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8E" w:rsidRPr="00396A8E" w:rsidRDefault="00396A8E" w:rsidP="00396A8E">
      <w:pPr>
        <w:widowControl/>
        <w:rPr>
          <w:rFonts w:ascii="Arial" w:hAnsi="Arial" w:cs="Arial"/>
          <w:b/>
          <w:sz w:val="22"/>
          <w:lang w:val="es-CR"/>
        </w:rPr>
      </w:pPr>
      <w:r w:rsidRPr="001C5AFD">
        <w:rPr>
          <w:rFonts w:ascii="Calibri" w:hAnsi="Calibri"/>
          <w:color w:val="000000" w:themeColor="text1"/>
          <w:lang w:val="es-CR"/>
        </w:rPr>
        <w:t>ANEXO E</w:t>
      </w:r>
    </w:p>
    <w:p w:rsidR="00396A8E" w:rsidRPr="001C5AFD" w:rsidRDefault="00396A8E" w:rsidP="00396A8E">
      <w:pPr>
        <w:pStyle w:val="Sinespaciado"/>
        <w:jc w:val="center"/>
        <w:rPr>
          <w:rFonts w:ascii="Book Antiqua" w:hAnsi="Book Antiqua" w:cs="Times New Roman"/>
          <w:b/>
          <w:sz w:val="20"/>
          <w:szCs w:val="20"/>
          <w:lang w:val="es-CR"/>
        </w:rPr>
      </w:pPr>
      <w:r w:rsidRPr="001C5AFD">
        <w:rPr>
          <w:rFonts w:ascii="Book Antiqua" w:hAnsi="Book Antiqua" w:cs="Times New Roman"/>
          <w:b/>
          <w:sz w:val="20"/>
          <w:szCs w:val="20"/>
          <w:lang w:val="es-CR"/>
        </w:rPr>
        <w:t>INFORME FINAL</w:t>
      </w:r>
    </w:p>
    <w:p w:rsidR="00396A8E" w:rsidRPr="001C5AFD" w:rsidRDefault="00396A8E" w:rsidP="00396A8E">
      <w:pPr>
        <w:pStyle w:val="Sinespaciado"/>
        <w:jc w:val="center"/>
        <w:rPr>
          <w:rFonts w:ascii="Book Antiqua" w:hAnsi="Book Antiqua" w:cs="Times New Roman"/>
          <w:b/>
          <w:sz w:val="20"/>
          <w:szCs w:val="20"/>
          <w:lang w:val="es-CR"/>
        </w:rPr>
      </w:pPr>
      <w:r w:rsidRPr="001C5AFD">
        <w:rPr>
          <w:rFonts w:ascii="Book Antiqua" w:hAnsi="Book Antiqua" w:cs="Times New Roman"/>
          <w:b/>
          <w:sz w:val="20"/>
          <w:szCs w:val="20"/>
          <w:lang w:val="es-CR"/>
        </w:rPr>
        <w:t>(Para ser completado por la ONG/OB beneficiaria)</w:t>
      </w:r>
    </w:p>
    <w:p w:rsidR="00396A8E" w:rsidRPr="001C5AFD" w:rsidRDefault="00396A8E" w:rsidP="00396A8E">
      <w:pPr>
        <w:tabs>
          <w:tab w:val="left" w:pos="-720"/>
        </w:tabs>
        <w:suppressAutoHyphens/>
        <w:jc w:val="both"/>
        <w:rPr>
          <w:rFonts w:ascii="Book Antiqua" w:hAnsi="Book Antiqua"/>
          <w:color w:val="000000"/>
          <w:spacing w:val="-2"/>
          <w:sz w:val="20"/>
          <w:lang w:val="es-CR"/>
        </w:rPr>
      </w:pPr>
    </w:p>
    <w:p w:rsidR="00396A8E" w:rsidRPr="001C5AFD" w:rsidRDefault="00396A8E" w:rsidP="00396A8E">
      <w:pPr>
        <w:tabs>
          <w:tab w:val="left" w:pos="-720"/>
        </w:tabs>
        <w:suppressAutoHyphens/>
        <w:jc w:val="both"/>
        <w:rPr>
          <w:rFonts w:ascii="Book Antiqua" w:hAnsi="Book Antiqua"/>
          <w:b/>
          <w:spacing w:val="-2"/>
          <w:sz w:val="20"/>
          <w:lang w:val="es-CR"/>
        </w:rPr>
      </w:pPr>
      <w:r w:rsidRPr="001C5AFD">
        <w:rPr>
          <w:rFonts w:ascii="Book Antiqua" w:hAnsi="Book Antiqua"/>
          <w:b/>
          <w:spacing w:val="-2"/>
          <w:sz w:val="20"/>
          <w:lang w:val="es-CR"/>
        </w:rPr>
        <w:t>1.</w:t>
      </w:r>
      <w:r w:rsidRPr="001C5AFD">
        <w:rPr>
          <w:rFonts w:ascii="Book Antiqua" w:hAnsi="Book Antiqua"/>
          <w:b/>
          <w:spacing w:val="-2"/>
          <w:sz w:val="20"/>
          <w:lang w:val="es-CR"/>
        </w:rPr>
        <w:tab/>
        <w:t>ANTECEDENTES</w:t>
      </w:r>
    </w:p>
    <w:p w:rsidR="00396A8E" w:rsidRPr="001C5AFD" w:rsidRDefault="00396A8E" w:rsidP="00396A8E">
      <w:pPr>
        <w:pStyle w:val="Puesto"/>
        <w:numPr>
          <w:ilvl w:val="12"/>
          <w:numId w:val="0"/>
        </w:numPr>
        <w:ind w:left="-990" w:firstLine="990"/>
        <w:rPr>
          <w:rFonts w:ascii="Book Antiqua" w:hAnsi="Book Antiqua"/>
          <w:sz w:val="20"/>
          <w:szCs w:val="20"/>
          <w:lang w:val="es-CR"/>
        </w:rPr>
      </w:pPr>
    </w:p>
    <w:p w:rsidR="00396A8E" w:rsidRPr="001C5AFD" w:rsidRDefault="00396A8E" w:rsidP="00396A8E">
      <w:pPr>
        <w:pBdr>
          <w:top w:val="single" w:sz="4" w:space="1" w:color="auto"/>
          <w:bottom w:val="single" w:sz="4" w:space="1" w:color="auto"/>
        </w:pBdr>
        <w:jc w:val="both"/>
        <w:rPr>
          <w:rFonts w:ascii="Cambria" w:hAnsi="Cambria"/>
          <w:sz w:val="22"/>
          <w:szCs w:val="22"/>
          <w:u w:val="single"/>
          <w:lang w:val="es-CR"/>
        </w:rPr>
      </w:pPr>
      <w:r w:rsidRPr="001C5AFD">
        <w:rPr>
          <w:rFonts w:ascii="Book Antiqua" w:hAnsi="Book Antiqua"/>
          <w:sz w:val="20"/>
          <w:lang w:val="es-CR"/>
        </w:rPr>
        <w:t>Numero de Proyecto__</w:t>
      </w:r>
      <w:r w:rsidRPr="00396A8E">
        <w:rPr>
          <w:rFonts w:ascii="Book Antiqua" w:hAnsi="Book Antiqua"/>
          <w:sz w:val="20"/>
          <w:lang w:val="es-CR"/>
        </w:rPr>
        <w:t xml:space="preserve"> </w:t>
      </w:r>
      <w:r>
        <w:rPr>
          <w:rFonts w:ascii="Book Antiqua" w:hAnsi="Book Antiqua"/>
          <w:sz w:val="20"/>
          <w:lang w:val="es-CR"/>
        </w:rPr>
        <w:t>COS/SGP/FSP/OP5/CC/12/13</w:t>
      </w:r>
    </w:p>
    <w:p w:rsidR="00396A8E" w:rsidRPr="00396A8E" w:rsidRDefault="00396A8E" w:rsidP="00396A8E">
      <w:pPr>
        <w:pBdr>
          <w:bottom w:val="single" w:sz="6" w:space="1" w:color="auto"/>
        </w:pBdr>
        <w:jc w:val="both"/>
        <w:rPr>
          <w:rFonts w:ascii="Cambria" w:hAnsi="Cambria"/>
          <w:sz w:val="22"/>
          <w:szCs w:val="22"/>
          <w:u w:val="single"/>
          <w:lang w:val="es-CR"/>
        </w:rPr>
      </w:pPr>
    </w:p>
    <w:p w:rsidR="00396A8E" w:rsidRPr="001C5AFD" w:rsidRDefault="00396A8E" w:rsidP="00396A8E">
      <w:pPr>
        <w:pBdr>
          <w:bottom w:val="single" w:sz="6" w:space="1" w:color="auto"/>
        </w:pBdr>
        <w:jc w:val="both"/>
        <w:rPr>
          <w:rFonts w:ascii="Cambria" w:hAnsi="Cambria"/>
          <w:sz w:val="22"/>
          <w:szCs w:val="22"/>
          <w:u w:val="single"/>
          <w:lang w:val="es-CR"/>
        </w:rPr>
      </w:pPr>
      <w:r w:rsidRPr="001C5AFD">
        <w:rPr>
          <w:rFonts w:ascii="Cambria" w:hAnsi="Cambria"/>
          <w:sz w:val="22"/>
          <w:szCs w:val="22"/>
          <w:lang w:val="es-CR"/>
        </w:rPr>
        <w:t>Título:</w:t>
      </w:r>
      <w:r>
        <w:rPr>
          <w:rFonts w:ascii="Cambria" w:hAnsi="Cambria"/>
          <w:sz w:val="22"/>
          <w:szCs w:val="22"/>
          <w:lang w:val="es-CR"/>
        </w:rPr>
        <w:t xml:space="preserve"> </w:t>
      </w:r>
      <w:r>
        <w:rPr>
          <w:b/>
          <w:szCs w:val="24"/>
          <w:lang w:val="es-CR"/>
        </w:rPr>
        <w:t>Evitemos la Contaminación: Utilicemos los Desechos para Vivir Mejor</w:t>
      </w:r>
    </w:p>
    <w:p w:rsidR="00396A8E" w:rsidRPr="001C5AFD" w:rsidRDefault="00396A8E" w:rsidP="00396A8E">
      <w:pPr>
        <w:numPr>
          <w:ilvl w:val="12"/>
          <w:numId w:val="0"/>
        </w:numPr>
        <w:pBdr>
          <w:bottom w:val="single" w:sz="6" w:space="1" w:color="auto"/>
        </w:pBdr>
        <w:spacing w:line="360" w:lineRule="auto"/>
        <w:rPr>
          <w:rFonts w:ascii="Book Antiqua" w:hAnsi="Book Antiqua"/>
          <w:sz w:val="20"/>
          <w:u w:val="single"/>
          <w:lang w:val="es-CR"/>
        </w:rPr>
      </w:pPr>
      <w:r w:rsidRPr="001C5AFD">
        <w:rPr>
          <w:rFonts w:ascii="Book Antiqua" w:hAnsi="Book Antiqua"/>
          <w:sz w:val="20"/>
          <w:lang w:val="es-CR"/>
        </w:rPr>
        <w:t>___________________________________________________________________________</w:t>
      </w:r>
    </w:p>
    <w:p w:rsidR="00396A8E" w:rsidRPr="001C5AFD" w:rsidRDefault="00396A8E" w:rsidP="00396A8E">
      <w:pPr>
        <w:numPr>
          <w:ilvl w:val="12"/>
          <w:numId w:val="0"/>
        </w:numPr>
        <w:pBdr>
          <w:bottom w:val="single" w:sz="6" w:space="1" w:color="auto"/>
        </w:pBdr>
        <w:spacing w:line="360" w:lineRule="auto"/>
        <w:rPr>
          <w:rFonts w:ascii="Book Antiqua" w:hAnsi="Book Antiqua"/>
          <w:sz w:val="20"/>
          <w:u w:val="single"/>
          <w:lang w:val="es-CR"/>
        </w:rPr>
      </w:pPr>
      <w:r w:rsidRPr="001C5AFD">
        <w:rPr>
          <w:rFonts w:ascii="Book Antiqua" w:hAnsi="Book Antiqua"/>
          <w:sz w:val="20"/>
          <w:lang w:val="es-CR"/>
        </w:rPr>
        <w:t>Organización _</w:t>
      </w:r>
      <w:r w:rsidR="00267FFE">
        <w:rPr>
          <w:rFonts w:ascii="Book Antiqua" w:hAnsi="Book Antiqua"/>
          <w:sz w:val="20"/>
          <w:lang w:val="es-CR"/>
        </w:rPr>
        <w:t xml:space="preserve">ASOMOAS  Asociación de Mujeres Organizadas y Agro-productivas de Sábalo </w:t>
      </w:r>
    </w:p>
    <w:p w:rsidR="00396A8E" w:rsidRPr="001C5AFD" w:rsidRDefault="00396A8E" w:rsidP="00396A8E">
      <w:pPr>
        <w:numPr>
          <w:ilvl w:val="12"/>
          <w:numId w:val="0"/>
        </w:numPr>
        <w:pBdr>
          <w:bottom w:val="single" w:sz="6" w:space="1" w:color="auto"/>
        </w:pBdr>
        <w:spacing w:line="360" w:lineRule="auto"/>
        <w:rPr>
          <w:rFonts w:ascii="Book Antiqua" w:hAnsi="Book Antiqua"/>
          <w:sz w:val="20"/>
          <w:u w:val="single"/>
          <w:lang w:val="es-CR"/>
        </w:rPr>
      </w:pPr>
      <w:r w:rsidRPr="001C5AFD">
        <w:rPr>
          <w:rFonts w:ascii="Book Antiqua" w:hAnsi="Book Antiqua"/>
          <w:sz w:val="20"/>
          <w:lang w:val="es-CR"/>
        </w:rPr>
        <w:t>Director del Proyecto o Responsable__</w:t>
      </w:r>
      <w:r w:rsidR="00267FFE">
        <w:rPr>
          <w:rFonts w:ascii="Book Antiqua" w:hAnsi="Book Antiqua"/>
          <w:sz w:val="20"/>
          <w:lang w:val="es-CR"/>
        </w:rPr>
        <w:t xml:space="preserve">Selmira Bejarano Quiroz </w:t>
      </w:r>
    </w:p>
    <w:p w:rsidR="00396A8E" w:rsidRPr="001C5AFD" w:rsidRDefault="00396A8E" w:rsidP="00396A8E">
      <w:pPr>
        <w:numPr>
          <w:ilvl w:val="12"/>
          <w:numId w:val="0"/>
        </w:numPr>
        <w:pBdr>
          <w:bottom w:val="single" w:sz="6" w:space="1" w:color="auto"/>
        </w:pBdr>
        <w:spacing w:line="360" w:lineRule="auto"/>
        <w:rPr>
          <w:rFonts w:ascii="Book Antiqua" w:hAnsi="Book Antiqua"/>
          <w:sz w:val="20"/>
          <w:u w:val="single"/>
          <w:lang w:val="es-CR"/>
        </w:rPr>
      </w:pPr>
      <w:r w:rsidRPr="001C5AFD">
        <w:rPr>
          <w:rFonts w:ascii="Book Antiqua" w:hAnsi="Book Antiqua"/>
          <w:sz w:val="20"/>
          <w:lang w:val="es-CR"/>
        </w:rPr>
        <w:t>Dirección de la Organización____</w:t>
      </w:r>
      <w:r w:rsidR="00267FFE" w:rsidRPr="0095746C">
        <w:rPr>
          <w:szCs w:val="24"/>
          <w:lang w:val="es-CR"/>
        </w:rPr>
        <w:t>100 Metros Este de la Escuela Sábalo</w:t>
      </w:r>
      <w:r w:rsidR="00267FFE" w:rsidRPr="001C5AFD">
        <w:rPr>
          <w:rFonts w:ascii="Book Antiqua" w:hAnsi="Book Antiqua"/>
          <w:sz w:val="20"/>
          <w:lang w:val="es-CR"/>
        </w:rPr>
        <w:t xml:space="preserve"> </w:t>
      </w:r>
    </w:p>
    <w:p w:rsidR="00396A8E" w:rsidRPr="001C5AFD" w:rsidRDefault="00396A8E" w:rsidP="00396A8E">
      <w:pPr>
        <w:numPr>
          <w:ilvl w:val="12"/>
          <w:numId w:val="0"/>
        </w:numPr>
        <w:pBdr>
          <w:bottom w:val="single" w:sz="6" w:space="1" w:color="auto"/>
        </w:pBdr>
        <w:spacing w:line="360" w:lineRule="auto"/>
        <w:rPr>
          <w:rFonts w:ascii="Book Antiqua" w:hAnsi="Book Antiqua"/>
          <w:sz w:val="20"/>
          <w:lang w:val="es-CR"/>
        </w:rPr>
      </w:pPr>
      <w:r w:rsidRPr="001C5AFD">
        <w:rPr>
          <w:rFonts w:ascii="Book Antiqua" w:hAnsi="Book Antiqua"/>
          <w:sz w:val="20"/>
          <w:lang w:val="es-CR"/>
        </w:rPr>
        <w:t>No. De Teléfono(s): ____</w:t>
      </w:r>
      <w:r w:rsidR="00267FFE">
        <w:rPr>
          <w:rFonts w:ascii="Book Antiqua" w:hAnsi="Book Antiqua"/>
          <w:sz w:val="20"/>
          <w:lang w:val="es-CR"/>
        </w:rPr>
        <w:t>85244622</w:t>
      </w:r>
      <w:r w:rsidRPr="001C5AFD">
        <w:rPr>
          <w:rFonts w:ascii="Book Antiqua" w:hAnsi="Book Antiqua"/>
          <w:sz w:val="20"/>
          <w:lang w:val="es-CR"/>
        </w:rPr>
        <w:t xml:space="preserve">     No. De Fax: ________________________</w:t>
      </w:r>
    </w:p>
    <w:p w:rsidR="00396A8E" w:rsidRPr="001C5AFD" w:rsidRDefault="00396A8E" w:rsidP="00396A8E">
      <w:pPr>
        <w:numPr>
          <w:ilvl w:val="12"/>
          <w:numId w:val="0"/>
        </w:numPr>
        <w:pBdr>
          <w:bottom w:val="single" w:sz="6" w:space="1" w:color="auto"/>
        </w:pBdr>
        <w:spacing w:line="360" w:lineRule="auto"/>
        <w:rPr>
          <w:rFonts w:ascii="Book Antiqua" w:hAnsi="Book Antiqua"/>
          <w:sz w:val="20"/>
          <w:lang w:val="es-CR"/>
        </w:rPr>
      </w:pPr>
      <w:r w:rsidRPr="001C5AFD">
        <w:rPr>
          <w:rFonts w:ascii="Book Antiqua" w:hAnsi="Book Antiqua"/>
          <w:sz w:val="20"/>
          <w:lang w:val="es-CR"/>
        </w:rPr>
        <w:t>Correo electrónico</w:t>
      </w:r>
      <w:r w:rsidR="000E7FC2" w:rsidRPr="001C5AFD">
        <w:rPr>
          <w:rFonts w:ascii="Book Antiqua" w:hAnsi="Book Antiqua"/>
          <w:sz w:val="20"/>
          <w:lang w:val="es-CR"/>
        </w:rPr>
        <w:t>: _</w:t>
      </w:r>
      <w:r w:rsidRPr="001C5AFD">
        <w:rPr>
          <w:rFonts w:ascii="Book Antiqua" w:hAnsi="Book Antiqua"/>
          <w:sz w:val="20"/>
          <w:lang w:val="es-CR"/>
        </w:rPr>
        <w:t>_</w:t>
      </w:r>
      <w:r w:rsidR="00267FFE" w:rsidRPr="00267FFE">
        <w:rPr>
          <w:rFonts w:ascii="Cambria" w:hAnsi="Cambria"/>
          <w:sz w:val="22"/>
          <w:szCs w:val="22"/>
          <w:lang w:val="es-CR"/>
        </w:rPr>
        <w:t xml:space="preserve"> </w:t>
      </w:r>
      <w:r w:rsidR="00267FFE">
        <w:rPr>
          <w:rFonts w:ascii="Cambria" w:hAnsi="Cambria"/>
          <w:sz w:val="22"/>
          <w:szCs w:val="22"/>
          <w:lang w:val="es-CR"/>
        </w:rPr>
        <w:t>asomoas@gmail.com</w:t>
      </w:r>
      <w:r w:rsidR="00267FFE" w:rsidRPr="001C5AFD">
        <w:rPr>
          <w:rFonts w:ascii="Book Antiqua" w:hAnsi="Book Antiqua"/>
          <w:sz w:val="20"/>
          <w:lang w:val="es-CR"/>
        </w:rPr>
        <w:t xml:space="preserve"> </w:t>
      </w:r>
    </w:p>
    <w:p w:rsidR="00396A8E" w:rsidRPr="001C5AFD" w:rsidRDefault="00396A8E" w:rsidP="00396A8E">
      <w:pPr>
        <w:numPr>
          <w:ilvl w:val="12"/>
          <w:numId w:val="0"/>
        </w:numPr>
        <w:pBdr>
          <w:bottom w:val="single" w:sz="6" w:space="1" w:color="auto"/>
        </w:pBdr>
        <w:spacing w:line="360" w:lineRule="auto"/>
        <w:rPr>
          <w:rFonts w:ascii="Book Antiqua" w:hAnsi="Book Antiqua"/>
          <w:sz w:val="20"/>
          <w:lang w:val="es-CR"/>
        </w:rPr>
      </w:pPr>
      <w:r w:rsidRPr="001C5AFD">
        <w:rPr>
          <w:rFonts w:ascii="Book Antiqua" w:hAnsi="Book Antiqua"/>
          <w:sz w:val="20"/>
          <w:lang w:val="es-CR"/>
        </w:rPr>
        <w:t>Ubicación del proyecto: __</w:t>
      </w:r>
      <w:r w:rsidR="00267FFE">
        <w:rPr>
          <w:rFonts w:ascii="Book Antiqua" w:hAnsi="Book Antiqua"/>
          <w:sz w:val="20"/>
          <w:lang w:val="es-CR"/>
        </w:rPr>
        <w:t xml:space="preserve">Sábalo, Biolley, Buenos Aires, Puntarenas. </w:t>
      </w:r>
    </w:p>
    <w:p w:rsidR="00396A8E" w:rsidRPr="001C5AFD" w:rsidRDefault="00396A8E" w:rsidP="00396A8E">
      <w:pPr>
        <w:numPr>
          <w:ilvl w:val="12"/>
          <w:numId w:val="0"/>
        </w:numPr>
        <w:pBdr>
          <w:bottom w:val="single" w:sz="6" w:space="1" w:color="auto"/>
        </w:pBdr>
        <w:spacing w:line="360" w:lineRule="auto"/>
        <w:rPr>
          <w:rFonts w:ascii="Book Antiqua" w:hAnsi="Book Antiqua"/>
          <w:sz w:val="20"/>
          <w:lang w:val="es-CR"/>
        </w:rPr>
      </w:pPr>
      <w:r w:rsidRPr="001C5AFD">
        <w:rPr>
          <w:rFonts w:ascii="Book Antiqua" w:hAnsi="Book Antiqua"/>
          <w:sz w:val="20"/>
          <w:lang w:val="es-CR"/>
        </w:rPr>
        <w:t>Fecha de inicio y finalización del proyecto (como se propuso originalmente):</w:t>
      </w:r>
      <w:r w:rsidR="005667C2">
        <w:rPr>
          <w:rFonts w:ascii="Book Antiqua" w:hAnsi="Book Antiqua"/>
          <w:sz w:val="20"/>
          <w:lang w:val="es-CR"/>
        </w:rPr>
        <w:t xml:space="preserve"> 12/03/12 al 12/12/13.</w:t>
      </w:r>
    </w:p>
    <w:p w:rsidR="00396A8E" w:rsidRPr="001C5AFD" w:rsidRDefault="00396A8E" w:rsidP="00396A8E">
      <w:pPr>
        <w:numPr>
          <w:ilvl w:val="12"/>
          <w:numId w:val="0"/>
        </w:numPr>
        <w:rPr>
          <w:rFonts w:ascii="Book Antiqua" w:hAnsi="Book Antiqua"/>
          <w:sz w:val="20"/>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3153"/>
      </w:tblGrid>
      <w:tr w:rsidR="00396A8E" w:rsidRPr="001C5AFD" w:rsidTr="00E527C5">
        <w:tc>
          <w:tcPr>
            <w:tcW w:w="4927" w:type="dxa"/>
            <w:shd w:val="clear" w:color="auto" w:fill="C4BC96" w:themeFill="background2" w:themeFillShade="BF"/>
          </w:tcPr>
          <w:p w:rsidR="00396A8E" w:rsidRPr="001C5AFD" w:rsidRDefault="00396A8E" w:rsidP="00E527C5">
            <w:pPr>
              <w:numPr>
                <w:ilvl w:val="12"/>
                <w:numId w:val="0"/>
              </w:numPr>
              <w:jc w:val="center"/>
              <w:rPr>
                <w:rFonts w:ascii="Book Antiqua" w:hAnsi="Book Antiqua"/>
                <w:b/>
                <w:sz w:val="20"/>
                <w:lang w:val="es-CR"/>
              </w:rPr>
            </w:pPr>
            <w:r w:rsidRPr="001C5AFD">
              <w:rPr>
                <w:rFonts w:ascii="Book Antiqua" w:hAnsi="Book Antiqua"/>
                <w:b/>
                <w:sz w:val="20"/>
                <w:lang w:val="es-CR"/>
              </w:rPr>
              <w:t>Solicitud de desembolso</w:t>
            </w:r>
          </w:p>
        </w:tc>
        <w:tc>
          <w:tcPr>
            <w:tcW w:w="3153" w:type="dxa"/>
            <w:shd w:val="clear" w:color="auto" w:fill="C4BC96" w:themeFill="background2" w:themeFillShade="BF"/>
          </w:tcPr>
          <w:p w:rsidR="00396A8E" w:rsidRPr="001C5AFD" w:rsidRDefault="00396A8E" w:rsidP="00E527C5">
            <w:pPr>
              <w:numPr>
                <w:ilvl w:val="12"/>
                <w:numId w:val="0"/>
              </w:numPr>
              <w:jc w:val="center"/>
              <w:rPr>
                <w:rFonts w:ascii="Book Antiqua" w:hAnsi="Book Antiqua"/>
                <w:b/>
                <w:sz w:val="20"/>
                <w:lang w:val="es-CR"/>
              </w:rPr>
            </w:pPr>
            <w:r w:rsidRPr="001C5AFD">
              <w:rPr>
                <w:rFonts w:ascii="Book Antiqua" w:hAnsi="Book Antiqua"/>
                <w:b/>
                <w:sz w:val="20"/>
                <w:lang w:val="es-CR"/>
              </w:rPr>
              <w:t>Moneda Local Colones</w:t>
            </w:r>
          </w:p>
        </w:tc>
      </w:tr>
      <w:tr w:rsidR="00396A8E" w:rsidRPr="001C5AFD" w:rsidTr="00E527C5">
        <w:tc>
          <w:tcPr>
            <w:tcW w:w="4927" w:type="dxa"/>
          </w:tcPr>
          <w:p w:rsidR="00396A8E" w:rsidRPr="001C5AFD" w:rsidRDefault="00396A8E" w:rsidP="00E527C5">
            <w:pPr>
              <w:pStyle w:val="WPDefaults"/>
              <w:numPr>
                <w:ilvl w:val="12"/>
                <w:numId w:val="0"/>
              </w:numPr>
              <w:rPr>
                <w:rFonts w:ascii="Book Antiqua" w:hAnsi="Book Antiqua"/>
                <w:sz w:val="20"/>
                <w:lang w:val="es-CR"/>
              </w:rPr>
            </w:pPr>
            <w:r w:rsidRPr="001C5AFD">
              <w:rPr>
                <w:rFonts w:ascii="Book Antiqua" w:hAnsi="Book Antiqua"/>
                <w:color w:val="auto"/>
                <w:sz w:val="20"/>
                <w:lang w:val="es-CR"/>
              </w:rPr>
              <w:t>Monto de la donación</w:t>
            </w:r>
          </w:p>
        </w:tc>
        <w:tc>
          <w:tcPr>
            <w:tcW w:w="3153" w:type="dxa"/>
          </w:tcPr>
          <w:p w:rsidR="00396A8E" w:rsidRPr="001C5AFD" w:rsidRDefault="005667C2" w:rsidP="00E527C5">
            <w:pPr>
              <w:numPr>
                <w:ilvl w:val="12"/>
                <w:numId w:val="0"/>
              </w:numPr>
              <w:rPr>
                <w:rFonts w:ascii="Book Antiqua" w:hAnsi="Book Antiqua"/>
                <w:sz w:val="20"/>
                <w:u w:val="single"/>
                <w:lang w:val="es-CR"/>
              </w:rPr>
            </w:pPr>
            <w:r w:rsidRPr="001C5AFD">
              <w:t> </w:t>
            </w:r>
            <w:r>
              <w:t>$</w:t>
            </w:r>
            <w:r w:rsidRPr="001C5AFD">
              <w:t> </w:t>
            </w:r>
            <w:r>
              <w:t xml:space="preserve">   1,544.00</w:t>
            </w:r>
          </w:p>
        </w:tc>
      </w:tr>
      <w:tr w:rsidR="00396A8E" w:rsidRPr="004A08B0" w:rsidTr="00E527C5">
        <w:tc>
          <w:tcPr>
            <w:tcW w:w="4927" w:type="dxa"/>
          </w:tcPr>
          <w:p w:rsidR="00396A8E" w:rsidRPr="001C5AFD" w:rsidRDefault="00396A8E" w:rsidP="00E527C5">
            <w:pPr>
              <w:pStyle w:val="WPDefaults"/>
              <w:numPr>
                <w:ilvl w:val="12"/>
                <w:numId w:val="0"/>
              </w:numPr>
              <w:rPr>
                <w:rFonts w:ascii="Book Antiqua" w:hAnsi="Book Antiqua"/>
                <w:color w:val="auto"/>
                <w:sz w:val="20"/>
                <w:lang w:val="es-CR"/>
              </w:rPr>
            </w:pPr>
            <w:r w:rsidRPr="001C5AFD">
              <w:rPr>
                <w:rFonts w:ascii="Book Antiqua" w:hAnsi="Book Antiqua"/>
                <w:color w:val="auto"/>
                <w:sz w:val="20"/>
                <w:lang w:val="es-CR"/>
              </w:rPr>
              <w:t>Fondos recibidos del PPD hasta la fecha</w:t>
            </w:r>
          </w:p>
        </w:tc>
        <w:tc>
          <w:tcPr>
            <w:tcW w:w="3153" w:type="dxa"/>
          </w:tcPr>
          <w:p w:rsidR="00396A8E" w:rsidRPr="001C5AFD" w:rsidRDefault="005667C2" w:rsidP="00E527C5">
            <w:pPr>
              <w:numPr>
                <w:ilvl w:val="12"/>
                <w:numId w:val="0"/>
              </w:numPr>
              <w:rPr>
                <w:rFonts w:ascii="Book Antiqua" w:hAnsi="Book Antiqua"/>
                <w:sz w:val="20"/>
                <w:u w:val="single"/>
                <w:lang w:val="es-CR"/>
              </w:rPr>
            </w:pPr>
            <w:r w:rsidRPr="001C5AFD">
              <w:t>$</w:t>
            </w:r>
            <w:r>
              <w:t xml:space="preserve">    15,439.00</w:t>
            </w:r>
          </w:p>
        </w:tc>
      </w:tr>
      <w:tr w:rsidR="00396A8E" w:rsidRPr="004A08B0" w:rsidTr="00E527C5">
        <w:tc>
          <w:tcPr>
            <w:tcW w:w="4927" w:type="dxa"/>
          </w:tcPr>
          <w:p w:rsidR="00396A8E" w:rsidRPr="001C5AFD" w:rsidRDefault="00396A8E" w:rsidP="00E527C5">
            <w:pPr>
              <w:numPr>
                <w:ilvl w:val="12"/>
                <w:numId w:val="0"/>
              </w:numPr>
              <w:rPr>
                <w:rFonts w:ascii="Book Antiqua" w:hAnsi="Book Antiqua"/>
                <w:sz w:val="20"/>
                <w:lang w:val="es-CR"/>
              </w:rPr>
            </w:pPr>
            <w:r w:rsidRPr="001C5AFD">
              <w:rPr>
                <w:rFonts w:ascii="Book Antiqua" w:hAnsi="Book Antiqua"/>
                <w:sz w:val="20"/>
                <w:lang w:val="es-CR"/>
              </w:rPr>
              <w:t>Fondos PPD gastados hasta la fecha</w:t>
            </w:r>
          </w:p>
        </w:tc>
        <w:tc>
          <w:tcPr>
            <w:tcW w:w="3153" w:type="dxa"/>
          </w:tcPr>
          <w:p w:rsidR="00396A8E" w:rsidRPr="001C5AFD" w:rsidRDefault="005667C2" w:rsidP="00E527C5">
            <w:pPr>
              <w:numPr>
                <w:ilvl w:val="12"/>
                <w:numId w:val="0"/>
              </w:numPr>
              <w:rPr>
                <w:rFonts w:ascii="Book Antiqua" w:hAnsi="Book Antiqua"/>
                <w:sz w:val="20"/>
                <w:u w:val="single"/>
                <w:lang w:val="es-CR"/>
              </w:rPr>
            </w:pPr>
            <w:r w:rsidRPr="001C5AFD">
              <w:t>$</w:t>
            </w:r>
            <w:r>
              <w:t xml:space="preserve">    15,439.00</w:t>
            </w:r>
          </w:p>
        </w:tc>
      </w:tr>
      <w:tr w:rsidR="00396A8E" w:rsidRPr="001C5AFD" w:rsidTr="00E527C5">
        <w:tc>
          <w:tcPr>
            <w:tcW w:w="4927" w:type="dxa"/>
          </w:tcPr>
          <w:p w:rsidR="00396A8E" w:rsidRPr="001C5AFD" w:rsidRDefault="00396A8E" w:rsidP="00E527C5">
            <w:pPr>
              <w:numPr>
                <w:ilvl w:val="12"/>
                <w:numId w:val="0"/>
              </w:numPr>
              <w:rPr>
                <w:rFonts w:ascii="Book Antiqua" w:hAnsi="Book Antiqua"/>
                <w:sz w:val="20"/>
                <w:lang w:val="es-CR"/>
              </w:rPr>
            </w:pPr>
            <w:r w:rsidRPr="001C5AFD">
              <w:rPr>
                <w:rFonts w:ascii="Book Antiqua" w:hAnsi="Book Antiqua"/>
                <w:sz w:val="20"/>
                <w:lang w:val="es-CR"/>
              </w:rPr>
              <w:t>Balance</w:t>
            </w:r>
          </w:p>
        </w:tc>
        <w:tc>
          <w:tcPr>
            <w:tcW w:w="3153" w:type="dxa"/>
          </w:tcPr>
          <w:p w:rsidR="00396A8E" w:rsidRPr="001C5AFD" w:rsidRDefault="005667C2" w:rsidP="00E527C5">
            <w:pPr>
              <w:numPr>
                <w:ilvl w:val="12"/>
                <w:numId w:val="0"/>
              </w:numPr>
              <w:rPr>
                <w:rFonts w:ascii="Book Antiqua" w:hAnsi="Book Antiqua"/>
                <w:sz w:val="20"/>
                <w:u w:val="single"/>
                <w:lang w:val="es-CR"/>
              </w:rPr>
            </w:pPr>
            <w:r w:rsidRPr="001C5AFD">
              <w:t>$</w:t>
            </w:r>
            <w:r>
              <w:t xml:space="preserve">             0</w:t>
            </w:r>
          </w:p>
        </w:tc>
      </w:tr>
    </w:tbl>
    <w:p w:rsidR="00396A8E" w:rsidRPr="001C5AFD" w:rsidRDefault="00396A8E" w:rsidP="00396A8E">
      <w:pPr>
        <w:numPr>
          <w:ilvl w:val="12"/>
          <w:numId w:val="0"/>
        </w:numPr>
        <w:rPr>
          <w:rFonts w:ascii="Book Antiqua" w:hAnsi="Book Antiqua"/>
          <w:sz w:val="20"/>
          <w:u w:val="single"/>
          <w:lang w:val="es-CR"/>
        </w:rPr>
      </w:pPr>
    </w:p>
    <w:p w:rsidR="00396A8E" w:rsidRPr="001C5AFD" w:rsidRDefault="00396A8E" w:rsidP="00396A8E">
      <w:pPr>
        <w:pStyle w:val="Textonotapie"/>
        <w:numPr>
          <w:ilvl w:val="12"/>
          <w:numId w:val="0"/>
        </w:numPr>
        <w:rPr>
          <w:rFonts w:ascii="Book Antiqua" w:hAnsi="Book Antiqua"/>
          <w:b/>
          <w:szCs w:val="20"/>
          <w:lang w:val="es-CR"/>
        </w:rPr>
      </w:pPr>
      <w:r w:rsidRPr="001C5AFD">
        <w:rPr>
          <w:rFonts w:ascii="Book Antiqua" w:hAnsi="Book Antiqua"/>
          <w:b/>
          <w:szCs w:val="20"/>
          <w:lang w:val="es-CR"/>
        </w:rPr>
        <w:t>Cofinanciamiento recibido por el Proyecto:</w:t>
      </w:r>
    </w:p>
    <w:p w:rsidR="00396A8E" w:rsidRPr="001C5AFD" w:rsidRDefault="00396A8E" w:rsidP="00396A8E">
      <w:pPr>
        <w:pStyle w:val="Textonotapie"/>
        <w:numPr>
          <w:ilvl w:val="12"/>
          <w:numId w:val="0"/>
        </w:numPr>
        <w:rPr>
          <w:rFonts w:ascii="Book Antiqua" w:hAnsi="Book Antiqua"/>
          <w:szCs w:val="20"/>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2250"/>
        <w:gridCol w:w="2070"/>
        <w:gridCol w:w="1728"/>
      </w:tblGrid>
      <w:tr w:rsidR="00396A8E" w:rsidRPr="001C5AFD" w:rsidTr="00E527C5">
        <w:trPr>
          <w:cantSplit/>
        </w:trPr>
        <w:tc>
          <w:tcPr>
            <w:tcW w:w="3528" w:type="dxa"/>
          </w:tcPr>
          <w:p w:rsidR="00396A8E" w:rsidRPr="001C5AFD" w:rsidRDefault="00396A8E" w:rsidP="00E527C5">
            <w:pPr>
              <w:pStyle w:val="Textonotapie"/>
              <w:numPr>
                <w:ilvl w:val="12"/>
                <w:numId w:val="0"/>
              </w:numPr>
              <w:jc w:val="center"/>
              <w:rPr>
                <w:rFonts w:ascii="Book Antiqua" w:hAnsi="Book Antiqua"/>
                <w:szCs w:val="20"/>
                <w:lang w:val="es-CR"/>
              </w:rPr>
            </w:pPr>
            <w:r w:rsidRPr="001C5AFD">
              <w:rPr>
                <w:rFonts w:ascii="Book Antiqua" w:hAnsi="Book Antiqua"/>
                <w:szCs w:val="20"/>
                <w:lang w:val="es-CR"/>
              </w:rPr>
              <w:t>Fuente</w:t>
            </w:r>
          </w:p>
          <w:p w:rsidR="00396A8E" w:rsidRPr="001C5AFD" w:rsidRDefault="00396A8E" w:rsidP="00E527C5">
            <w:pPr>
              <w:pStyle w:val="Textonotapie"/>
              <w:numPr>
                <w:ilvl w:val="12"/>
                <w:numId w:val="0"/>
              </w:numPr>
              <w:jc w:val="center"/>
              <w:rPr>
                <w:rFonts w:ascii="Book Antiqua" w:hAnsi="Book Antiqua"/>
                <w:szCs w:val="20"/>
                <w:lang w:val="es-CR"/>
              </w:rPr>
            </w:pPr>
          </w:p>
        </w:tc>
        <w:tc>
          <w:tcPr>
            <w:tcW w:w="2250" w:type="dxa"/>
          </w:tcPr>
          <w:p w:rsidR="00396A8E" w:rsidRPr="001C5AFD" w:rsidRDefault="00396A8E" w:rsidP="00E527C5">
            <w:pPr>
              <w:pStyle w:val="Textonotapie"/>
              <w:numPr>
                <w:ilvl w:val="12"/>
                <w:numId w:val="0"/>
              </w:numPr>
              <w:jc w:val="center"/>
              <w:rPr>
                <w:rFonts w:ascii="Book Antiqua" w:hAnsi="Book Antiqua"/>
                <w:szCs w:val="20"/>
                <w:lang w:val="es-CR"/>
              </w:rPr>
            </w:pPr>
            <w:r w:rsidRPr="001C5AFD">
              <w:rPr>
                <w:rFonts w:ascii="Book Antiqua" w:hAnsi="Book Antiqua"/>
                <w:szCs w:val="20"/>
                <w:lang w:val="es-CR"/>
              </w:rPr>
              <w:t>Tipo (en efectivo o especie)</w:t>
            </w:r>
          </w:p>
        </w:tc>
        <w:tc>
          <w:tcPr>
            <w:tcW w:w="3798" w:type="dxa"/>
            <w:gridSpan w:val="2"/>
          </w:tcPr>
          <w:p w:rsidR="00396A8E" w:rsidRPr="001C5AFD" w:rsidRDefault="00396A8E" w:rsidP="00E527C5">
            <w:pPr>
              <w:pStyle w:val="Textonotapie"/>
              <w:numPr>
                <w:ilvl w:val="12"/>
                <w:numId w:val="0"/>
              </w:numPr>
              <w:jc w:val="center"/>
              <w:rPr>
                <w:rFonts w:ascii="Book Antiqua" w:hAnsi="Book Antiqua"/>
                <w:szCs w:val="20"/>
                <w:lang w:val="es-CR"/>
              </w:rPr>
            </w:pPr>
            <w:r w:rsidRPr="001C5AFD">
              <w:rPr>
                <w:rFonts w:ascii="Book Antiqua" w:hAnsi="Book Antiqua"/>
                <w:szCs w:val="20"/>
                <w:lang w:val="es-CR"/>
              </w:rPr>
              <w:t>Monto</w:t>
            </w:r>
          </w:p>
        </w:tc>
      </w:tr>
      <w:tr w:rsidR="00396A8E" w:rsidRPr="001C5AFD" w:rsidTr="00E527C5">
        <w:trPr>
          <w:cantSplit/>
        </w:trPr>
        <w:tc>
          <w:tcPr>
            <w:tcW w:w="3528" w:type="dxa"/>
          </w:tcPr>
          <w:p w:rsidR="00396A8E" w:rsidRPr="001C5AFD" w:rsidRDefault="005667C2" w:rsidP="00E527C5">
            <w:pPr>
              <w:pStyle w:val="Textonotapie"/>
              <w:numPr>
                <w:ilvl w:val="12"/>
                <w:numId w:val="0"/>
              </w:numPr>
              <w:rPr>
                <w:rFonts w:ascii="Book Antiqua" w:hAnsi="Book Antiqua"/>
                <w:szCs w:val="20"/>
                <w:lang w:val="es-CR"/>
              </w:rPr>
            </w:pPr>
            <w:r>
              <w:rPr>
                <w:rFonts w:ascii="Book Antiqua" w:hAnsi="Book Antiqua"/>
                <w:szCs w:val="20"/>
                <w:lang w:val="es-CR"/>
              </w:rPr>
              <w:t>Comunidad</w:t>
            </w:r>
          </w:p>
        </w:tc>
        <w:tc>
          <w:tcPr>
            <w:tcW w:w="2250" w:type="dxa"/>
          </w:tcPr>
          <w:p w:rsidR="00396A8E" w:rsidRPr="001C5AFD" w:rsidRDefault="00C16DAE" w:rsidP="00E527C5">
            <w:pPr>
              <w:pStyle w:val="Textonotapie"/>
              <w:numPr>
                <w:ilvl w:val="12"/>
                <w:numId w:val="0"/>
              </w:numPr>
              <w:rPr>
                <w:rFonts w:ascii="Book Antiqua" w:hAnsi="Book Antiqua"/>
                <w:szCs w:val="20"/>
                <w:lang w:val="es-CR"/>
              </w:rPr>
            </w:pPr>
            <w:r>
              <w:rPr>
                <w:rFonts w:ascii="Book Antiqua" w:hAnsi="Book Antiqua"/>
                <w:szCs w:val="20"/>
                <w:lang w:val="es-CR"/>
              </w:rPr>
              <w:t>Especie</w:t>
            </w:r>
          </w:p>
        </w:tc>
        <w:tc>
          <w:tcPr>
            <w:tcW w:w="2070" w:type="dxa"/>
          </w:tcPr>
          <w:p w:rsidR="00396A8E" w:rsidRPr="001C5AFD" w:rsidRDefault="00F43389" w:rsidP="00E527C5">
            <w:pPr>
              <w:pStyle w:val="Textonotapie"/>
              <w:numPr>
                <w:ilvl w:val="12"/>
                <w:numId w:val="0"/>
              </w:numPr>
              <w:rPr>
                <w:rFonts w:ascii="Book Antiqua" w:hAnsi="Book Antiqua"/>
                <w:szCs w:val="20"/>
                <w:lang w:val="es-CR"/>
              </w:rPr>
            </w:pPr>
            <w:r>
              <w:rPr>
                <w:rFonts w:ascii="Calibri" w:hAnsi="Calibri"/>
                <w:szCs w:val="20"/>
                <w:lang w:val="es-CR"/>
              </w:rPr>
              <w:t>₡</w:t>
            </w:r>
            <w:r>
              <w:rPr>
                <w:rFonts w:ascii="Book Antiqua" w:hAnsi="Book Antiqua"/>
                <w:szCs w:val="20"/>
                <w:lang w:val="es-CR"/>
              </w:rPr>
              <w:t xml:space="preserve"> </w:t>
            </w:r>
            <w:r w:rsidR="00ED0796">
              <w:rPr>
                <w:rFonts w:ascii="Book Antiqua" w:hAnsi="Book Antiqua"/>
                <w:szCs w:val="20"/>
                <w:lang w:val="es-CR"/>
              </w:rPr>
              <w:t>6.436.000</w:t>
            </w:r>
            <w:r>
              <w:rPr>
                <w:rFonts w:ascii="Book Antiqua" w:hAnsi="Book Antiqua"/>
                <w:szCs w:val="20"/>
                <w:lang w:val="es-CR"/>
              </w:rPr>
              <w:t>,00</w:t>
            </w:r>
          </w:p>
        </w:tc>
        <w:tc>
          <w:tcPr>
            <w:tcW w:w="1728" w:type="dxa"/>
          </w:tcPr>
          <w:p w:rsidR="00396A8E" w:rsidRPr="001C5AFD" w:rsidRDefault="00ED0796" w:rsidP="00E527C5">
            <w:pPr>
              <w:pStyle w:val="Textonotapie"/>
              <w:numPr>
                <w:ilvl w:val="12"/>
                <w:numId w:val="0"/>
              </w:numPr>
              <w:rPr>
                <w:rFonts w:ascii="Book Antiqua" w:hAnsi="Book Antiqua"/>
                <w:szCs w:val="20"/>
                <w:lang w:val="es-CR"/>
              </w:rPr>
            </w:pPr>
            <w:r>
              <w:rPr>
                <w:rFonts w:ascii="Book Antiqua" w:hAnsi="Book Antiqua"/>
                <w:szCs w:val="20"/>
                <w:lang w:val="es-CR"/>
              </w:rPr>
              <w:t>$ 12,872.00</w:t>
            </w:r>
          </w:p>
        </w:tc>
      </w:tr>
      <w:tr w:rsidR="00396A8E" w:rsidRPr="001C5AFD" w:rsidTr="00E527C5">
        <w:trPr>
          <w:cantSplit/>
        </w:trPr>
        <w:tc>
          <w:tcPr>
            <w:tcW w:w="3528" w:type="dxa"/>
          </w:tcPr>
          <w:p w:rsidR="00396A8E" w:rsidRPr="001C5AFD" w:rsidRDefault="005667C2" w:rsidP="00E527C5">
            <w:pPr>
              <w:pStyle w:val="Textonotapie"/>
              <w:numPr>
                <w:ilvl w:val="12"/>
                <w:numId w:val="0"/>
              </w:numPr>
              <w:rPr>
                <w:rFonts w:ascii="Book Antiqua" w:hAnsi="Book Antiqua"/>
                <w:szCs w:val="20"/>
                <w:lang w:val="es-CR"/>
              </w:rPr>
            </w:pPr>
            <w:r>
              <w:rPr>
                <w:rFonts w:ascii="Book Antiqua" w:hAnsi="Book Antiqua"/>
                <w:szCs w:val="20"/>
                <w:lang w:val="es-CR"/>
              </w:rPr>
              <w:t>Asomoas</w:t>
            </w:r>
          </w:p>
        </w:tc>
        <w:tc>
          <w:tcPr>
            <w:tcW w:w="2250" w:type="dxa"/>
          </w:tcPr>
          <w:p w:rsidR="00396A8E" w:rsidRPr="001C5AFD" w:rsidRDefault="00C16DAE" w:rsidP="00E527C5">
            <w:pPr>
              <w:pStyle w:val="Textonotapie"/>
              <w:numPr>
                <w:ilvl w:val="12"/>
                <w:numId w:val="0"/>
              </w:numPr>
              <w:rPr>
                <w:rFonts w:ascii="Book Antiqua" w:hAnsi="Book Antiqua"/>
                <w:szCs w:val="20"/>
                <w:lang w:val="es-CR"/>
              </w:rPr>
            </w:pPr>
            <w:r>
              <w:rPr>
                <w:rFonts w:ascii="Book Antiqua" w:hAnsi="Book Antiqua"/>
                <w:szCs w:val="20"/>
                <w:lang w:val="es-CR"/>
              </w:rPr>
              <w:t>Especie</w:t>
            </w:r>
          </w:p>
        </w:tc>
        <w:tc>
          <w:tcPr>
            <w:tcW w:w="2070" w:type="dxa"/>
          </w:tcPr>
          <w:p w:rsidR="00396A8E" w:rsidRPr="001C5AFD" w:rsidRDefault="00F43389" w:rsidP="00E527C5">
            <w:pPr>
              <w:pStyle w:val="Textonotapie"/>
              <w:numPr>
                <w:ilvl w:val="12"/>
                <w:numId w:val="0"/>
              </w:numPr>
              <w:rPr>
                <w:rFonts w:ascii="Book Antiqua" w:hAnsi="Book Antiqua"/>
                <w:szCs w:val="20"/>
                <w:lang w:val="es-CR"/>
              </w:rPr>
            </w:pPr>
            <w:r>
              <w:rPr>
                <w:rFonts w:ascii="Calibri" w:hAnsi="Calibri"/>
                <w:szCs w:val="20"/>
                <w:lang w:val="es-CR"/>
              </w:rPr>
              <w:t xml:space="preserve">₡ </w:t>
            </w:r>
            <w:r w:rsidR="00C16DAE">
              <w:rPr>
                <w:rFonts w:ascii="Book Antiqua" w:hAnsi="Book Antiqua"/>
                <w:szCs w:val="20"/>
                <w:lang w:val="es-CR"/>
              </w:rPr>
              <w:t>3</w:t>
            </w:r>
            <w:r w:rsidR="00ED0796">
              <w:rPr>
                <w:rFonts w:ascii="Book Antiqua" w:hAnsi="Book Antiqua"/>
                <w:szCs w:val="20"/>
                <w:lang w:val="es-CR"/>
              </w:rPr>
              <w:t>.000.000</w:t>
            </w:r>
            <w:r>
              <w:rPr>
                <w:rFonts w:ascii="Book Antiqua" w:hAnsi="Book Antiqua"/>
                <w:szCs w:val="20"/>
                <w:lang w:val="es-CR"/>
              </w:rPr>
              <w:t>,00</w:t>
            </w:r>
          </w:p>
        </w:tc>
        <w:tc>
          <w:tcPr>
            <w:tcW w:w="1728" w:type="dxa"/>
          </w:tcPr>
          <w:p w:rsidR="00396A8E" w:rsidRPr="001C5AFD" w:rsidRDefault="00ED0796" w:rsidP="00E527C5">
            <w:pPr>
              <w:pStyle w:val="Textonotapie"/>
              <w:numPr>
                <w:ilvl w:val="12"/>
                <w:numId w:val="0"/>
              </w:numPr>
              <w:rPr>
                <w:rFonts w:ascii="Book Antiqua" w:hAnsi="Book Antiqua"/>
                <w:szCs w:val="20"/>
                <w:lang w:val="es-CR"/>
              </w:rPr>
            </w:pPr>
            <w:r>
              <w:rPr>
                <w:rFonts w:ascii="Book Antiqua" w:hAnsi="Book Antiqua"/>
                <w:szCs w:val="20"/>
                <w:lang w:val="es-CR"/>
              </w:rPr>
              <w:t>$ 6,000.00</w:t>
            </w:r>
          </w:p>
        </w:tc>
      </w:tr>
      <w:tr w:rsidR="00ED0796" w:rsidRPr="001C5AFD" w:rsidTr="00E527C5">
        <w:trPr>
          <w:cantSplit/>
        </w:trPr>
        <w:tc>
          <w:tcPr>
            <w:tcW w:w="3528" w:type="dxa"/>
          </w:tcPr>
          <w:p w:rsidR="00ED0796" w:rsidRPr="001C5AFD" w:rsidRDefault="00ED0796" w:rsidP="00E527C5">
            <w:pPr>
              <w:pStyle w:val="Textonotapie"/>
              <w:numPr>
                <w:ilvl w:val="12"/>
                <w:numId w:val="0"/>
              </w:numPr>
              <w:rPr>
                <w:rFonts w:ascii="Book Antiqua" w:hAnsi="Book Antiqua"/>
                <w:szCs w:val="20"/>
                <w:lang w:val="es-CR"/>
              </w:rPr>
            </w:pPr>
            <w:r>
              <w:rPr>
                <w:rFonts w:ascii="Book Antiqua" w:hAnsi="Book Antiqua"/>
                <w:szCs w:val="20"/>
                <w:lang w:val="es-CR"/>
              </w:rPr>
              <w:t>Otros</w:t>
            </w:r>
          </w:p>
        </w:tc>
        <w:tc>
          <w:tcPr>
            <w:tcW w:w="2250" w:type="dxa"/>
          </w:tcPr>
          <w:p w:rsidR="00ED0796" w:rsidRPr="001C5AFD" w:rsidRDefault="00C16DAE" w:rsidP="00E527C5">
            <w:pPr>
              <w:pStyle w:val="Textonotapie"/>
              <w:numPr>
                <w:ilvl w:val="12"/>
                <w:numId w:val="0"/>
              </w:numPr>
              <w:rPr>
                <w:rFonts w:ascii="Book Antiqua" w:hAnsi="Book Antiqua"/>
                <w:szCs w:val="20"/>
                <w:lang w:val="es-CR"/>
              </w:rPr>
            </w:pPr>
            <w:r>
              <w:rPr>
                <w:rFonts w:ascii="Book Antiqua" w:hAnsi="Book Antiqua"/>
                <w:szCs w:val="20"/>
                <w:lang w:val="es-CR"/>
              </w:rPr>
              <w:t>especie</w:t>
            </w:r>
          </w:p>
        </w:tc>
        <w:tc>
          <w:tcPr>
            <w:tcW w:w="2070" w:type="dxa"/>
          </w:tcPr>
          <w:p w:rsidR="00ED0796" w:rsidRPr="001C5AFD" w:rsidRDefault="00F43389" w:rsidP="00E527C5">
            <w:pPr>
              <w:pStyle w:val="Textonotapie"/>
              <w:numPr>
                <w:ilvl w:val="12"/>
                <w:numId w:val="0"/>
              </w:numPr>
              <w:rPr>
                <w:rFonts w:ascii="Book Antiqua" w:hAnsi="Book Antiqua"/>
                <w:szCs w:val="20"/>
                <w:lang w:val="es-CR"/>
              </w:rPr>
            </w:pPr>
            <w:r>
              <w:rPr>
                <w:rFonts w:ascii="Calibri" w:hAnsi="Calibri"/>
                <w:szCs w:val="20"/>
                <w:lang w:val="es-CR"/>
              </w:rPr>
              <w:t xml:space="preserve">₡ </w:t>
            </w:r>
            <w:r w:rsidR="00ED0796">
              <w:rPr>
                <w:rFonts w:ascii="Book Antiqua" w:hAnsi="Book Antiqua"/>
                <w:szCs w:val="20"/>
                <w:lang w:val="es-CR"/>
              </w:rPr>
              <w:t>550</w:t>
            </w:r>
            <w:r w:rsidR="00C16DAE">
              <w:rPr>
                <w:rFonts w:ascii="Book Antiqua" w:hAnsi="Book Antiqua"/>
                <w:szCs w:val="20"/>
                <w:lang w:val="es-CR"/>
              </w:rPr>
              <w:t>.</w:t>
            </w:r>
            <w:r w:rsidR="00ED0796">
              <w:rPr>
                <w:rFonts w:ascii="Book Antiqua" w:hAnsi="Book Antiqua"/>
                <w:szCs w:val="20"/>
                <w:lang w:val="es-CR"/>
              </w:rPr>
              <w:t>000</w:t>
            </w:r>
            <w:r>
              <w:rPr>
                <w:rFonts w:ascii="Book Antiqua" w:hAnsi="Book Antiqua"/>
                <w:szCs w:val="20"/>
                <w:lang w:val="es-CR"/>
              </w:rPr>
              <w:t>,00</w:t>
            </w:r>
          </w:p>
        </w:tc>
        <w:tc>
          <w:tcPr>
            <w:tcW w:w="1728" w:type="dxa"/>
          </w:tcPr>
          <w:p w:rsidR="00ED0796" w:rsidRPr="001C5AFD" w:rsidRDefault="00ED0796" w:rsidP="00EA66D5">
            <w:r>
              <w:t>$1,100.00</w:t>
            </w:r>
          </w:p>
        </w:tc>
      </w:tr>
      <w:tr w:rsidR="00ED0796" w:rsidRPr="001C5AFD" w:rsidTr="00E527C5">
        <w:trPr>
          <w:cantSplit/>
        </w:trPr>
        <w:tc>
          <w:tcPr>
            <w:tcW w:w="3528" w:type="dxa"/>
          </w:tcPr>
          <w:p w:rsidR="00ED0796" w:rsidRPr="001C5AFD" w:rsidRDefault="00ED0796" w:rsidP="00E527C5">
            <w:pPr>
              <w:pStyle w:val="Textonotapie"/>
              <w:numPr>
                <w:ilvl w:val="12"/>
                <w:numId w:val="0"/>
              </w:numPr>
              <w:rPr>
                <w:rFonts w:ascii="Book Antiqua" w:hAnsi="Book Antiqua"/>
                <w:szCs w:val="20"/>
                <w:lang w:val="es-CR"/>
              </w:rPr>
            </w:pPr>
          </w:p>
        </w:tc>
        <w:tc>
          <w:tcPr>
            <w:tcW w:w="2250" w:type="dxa"/>
          </w:tcPr>
          <w:p w:rsidR="00ED0796" w:rsidRPr="001C5AFD" w:rsidRDefault="00ED0796" w:rsidP="00E527C5">
            <w:pPr>
              <w:pStyle w:val="Textonotapie"/>
              <w:numPr>
                <w:ilvl w:val="12"/>
                <w:numId w:val="0"/>
              </w:numPr>
              <w:rPr>
                <w:rFonts w:ascii="Book Antiqua" w:hAnsi="Book Antiqua"/>
                <w:szCs w:val="20"/>
                <w:lang w:val="es-CR"/>
              </w:rPr>
            </w:pPr>
          </w:p>
        </w:tc>
        <w:tc>
          <w:tcPr>
            <w:tcW w:w="2070" w:type="dxa"/>
          </w:tcPr>
          <w:p w:rsidR="00ED0796" w:rsidRPr="001C5AFD" w:rsidRDefault="00ED0796" w:rsidP="00E527C5">
            <w:pPr>
              <w:pStyle w:val="Textonotapie"/>
              <w:numPr>
                <w:ilvl w:val="12"/>
                <w:numId w:val="0"/>
              </w:numPr>
              <w:rPr>
                <w:rFonts w:ascii="Book Antiqua" w:hAnsi="Book Antiqua"/>
                <w:szCs w:val="20"/>
                <w:lang w:val="es-CR"/>
              </w:rPr>
            </w:pPr>
          </w:p>
        </w:tc>
        <w:tc>
          <w:tcPr>
            <w:tcW w:w="1728" w:type="dxa"/>
          </w:tcPr>
          <w:p w:rsidR="00ED0796" w:rsidRPr="001C5AFD" w:rsidRDefault="00ED0796" w:rsidP="00E527C5">
            <w:pPr>
              <w:pStyle w:val="Textonotapie"/>
              <w:numPr>
                <w:ilvl w:val="12"/>
                <w:numId w:val="0"/>
              </w:numPr>
              <w:rPr>
                <w:rFonts w:ascii="Book Antiqua" w:hAnsi="Book Antiqua"/>
                <w:szCs w:val="20"/>
                <w:lang w:val="es-CR"/>
              </w:rPr>
            </w:pPr>
          </w:p>
        </w:tc>
      </w:tr>
    </w:tbl>
    <w:p w:rsidR="00396A8E" w:rsidRPr="001C5AFD" w:rsidRDefault="00396A8E" w:rsidP="00396A8E">
      <w:pPr>
        <w:numPr>
          <w:ilvl w:val="12"/>
          <w:numId w:val="0"/>
        </w:numPr>
        <w:rPr>
          <w:rFonts w:ascii="Book Antiqua" w:hAnsi="Book Antiqua"/>
          <w:sz w:val="20"/>
          <w:lang w:val="es-CR"/>
        </w:rPr>
      </w:pPr>
    </w:p>
    <w:p w:rsidR="00396A8E" w:rsidRPr="001C5AFD" w:rsidRDefault="00396A8E" w:rsidP="00396A8E">
      <w:pPr>
        <w:numPr>
          <w:ilvl w:val="12"/>
          <w:numId w:val="0"/>
        </w:numPr>
        <w:rPr>
          <w:rFonts w:ascii="Book Antiqua" w:hAnsi="Book Antiqua"/>
          <w:b/>
          <w:sz w:val="20"/>
          <w:lang w:val="es-CR"/>
        </w:rPr>
      </w:pPr>
      <w:r w:rsidRPr="001C5AFD">
        <w:rPr>
          <w:rFonts w:ascii="Book Antiqua" w:hAnsi="Book Antiqua"/>
          <w:b/>
          <w:sz w:val="20"/>
          <w:lang w:val="es-CR"/>
        </w:rPr>
        <w:t>Informe hecho por:</w:t>
      </w:r>
    </w:p>
    <w:p w:rsidR="00396A8E" w:rsidRPr="001C5AFD" w:rsidRDefault="00F43389" w:rsidP="00396A8E">
      <w:pPr>
        <w:numPr>
          <w:ilvl w:val="12"/>
          <w:numId w:val="0"/>
        </w:numPr>
        <w:pBdr>
          <w:bottom w:val="single" w:sz="6" w:space="1" w:color="auto"/>
        </w:pBdr>
        <w:rPr>
          <w:rFonts w:ascii="Book Antiqua" w:hAnsi="Book Antiqua"/>
          <w:sz w:val="20"/>
          <w:u w:val="single"/>
          <w:lang w:val="es-CR"/>
        </w:rPr>
      </w:pPr>
      <w:r>
        <w:rPr>
          <w:rFonts w:ascii="Book Antiqua" w:hAnsi="Book Antiqua"/>
          <w:sz w:val="20"/>
          <w:lang w:val="es-CR"/>
        </w:rPr>
        <w:t xml:space="preserve">Nombre: </w:t>
      </w:r>
      <w:r w:rsidR="001B48DA">
        <w:rPr>
          <w:rFonts w:ascii="Book Antiqua" w:hAnsi="Book Antiqua"/>
          <w:sz w:val="20"/>
          <w:lang w:val="es-CR"/>
        </w:rPr>
        <w:t xml:space="preserve">Selmira Bejarano </w:t>
      </w:r>
      <w:r>
        <w:rPr>
          <w:rFonts w:ascii="Book Antiqua" w:hAnsi="Book Antiqua"/>
          <w:sz w:val="20"/>
          <w:lang w:val="es-CR"/>
        </w:rPr>
        <w:t>Quiroz.</w:t>
      </w:r>
    </w:p>
    <w:p w:rsidR="00396A8E" w:rsidRPr="001C5AFD" w:rsidRDefault="00396A8E" w:rsidP="00396A8E">
      <w:pPr>
        <w:numPr>
          <w:ilvl w:val="12"/>
          <w:numId w:val="0"/>
        </w:numPr>
        <w:pBdr>
          <w:bottom w:val="single" w:sz="6" w:space="1" w:color="auto"/>
        </w:pBdr>
        <w:rPr>
          <w:rFonts w:ascii="Book Antiqua" w:hAnsi="Book Antiqua"/>
          <w:sz w:val="20"/>
          <w:u w:val="single"/>
          <w:lang w:val="es-CR"/>
        </w:rPr>
      </w:pPr>
      <w:r w:rsidRPr="001C5AFD">
        <w:rPr>
          <w:rFonts w:ascii="Book Antiqua" w:hAnsi="Book Antiqua"/>
          <w:sz w:val="20"/>
          <w:lang w:val="es-CR"/>
        </w:rPr>
        <w:t>Cargo__</w:t>
      </w:r>
      <w:r w:rsidR="001B48DA">
        <w:rPr>
          <w:rFonts w:ascii="Book Antiqua" w:hAnsi="Book Antiqua"/>
          <w:sz w:val="20"/>
          <w:lang w:val="es-CR"/>
        </w:rPr>
        <w:t xml:space="preserve"> </w:t>
      </w:r>
      <w:r w:rsidR="001C084F">
        <w:rPr>
          <w:rFonts w:ascii="Book Antiqua" w:hAnsi="Book Antiqua"/>
          <w:sz w:val="20"/>
          <w:lang w:val="es-CR"/>
        </w:rPr>
        <w:t>Secretaria .</w:t>
      </w:r>
    </w:p>
    <w:p w:rsidR="00396A8E" w:rsidRPr="001C5AFD" w:rsidRDefault="00396A8E" w:rsidP="00396A8E">
      <w:pPr>
        <w:numPr>
          <w:ilvl w:val="12"/>
          <w:numId w:val="0"/>
        </w:numPr>
        <w:pBdr>
          <w:bottom w:val="single" w:sz="6" w:space="1" w:color="auto"/>
        </w:pBdr>
        <w:rPr>
          <w:rFonts w:ascii="Book Antiqua" w:hAnsi="Book Antiqua"/>
          <w:sz w:val="20"/>
          <w:u w:val="single"/>
          <w:lang w:val="es-CR"/>
        </w:rPr>
      </w:pPr>
      <w:r w:rsidRPr="001C5AFD">
        <w:rPr>
          <w:rFonts w:ascii="Book Antiqua" w:hAnsi="Book Antiqua"/>
          <w:sz w:val="20"/>
          <w:lang w:val="es-CR"/>
        </w:rPr>
        <w:t>Firma________________________________________________________________________________________</w:t>
      </w:r>
    </w:p>
    <w:p w:rsidR="00396A8E" w:rsidRPr="001C5AFD" w:rsidRDefault="00396A8E" w:rsidP="00396A8E">
      <w:pPr>
        <w:numPr>
          <w:ilvl w:val="12"/>
          <w:numId w:val="0"/>
        </w:numPr>
        <w:pBdr>
          <w:bottom w:val="single" w:sz="6" w:space="1" w:color="auto"/>
        </w:pBdr>
        <w:rPr>
          <w:rFonts w:ascii="Book Antiqua" w:hAnsi="Book Antiqua"/>
          <w:sz w:val="20"/>
          <w:u w:val="single"/>
          <w:lang w:val="es-CR"/>
        </w:rPr>
      </w:pPr>
      <w:r w:rsidRPr="001C5AFD">
        <w:rPr>
          <w:rFonts w:ascii="Book Antiqua" w:hAnsi="Book Antiqua"/>
          <w:sz w:val="20"/>
          <w:lang w:val="es-CR"/>
        </w:rPr>
        <w:t>Fecha:</w:t>
      </w:r>
      <w:r w:rsidR="00F43389">
        <w:rPr>
          <w:rFonts w:ascii="Book Antiqua" w:hAnsi="Book Antiqua"/>
          <w:sz w:val="20"/>
          <w:lang w:val="es-CR"/>
        </w:rPr>
        <w:t xml:space="preserve"> </w:t>
      </w:r>
      <w:r w:rsidR="001C084F">
        <w:rPr>
          <w:rFonts w:ascii="Book Antiqua" w:hAnsi="Book Antiqua"/>
          <w:sz w:val="20"/>
          <w:lang w:val="es-CR"/>
        </w:rPr>
        <w:t>20/03/14.</w:t>
      </w:r>
    </w:p>
    <w:p w:rsidR="00396A8E" w:rsidRPr="001C5AFD" w:rsidRDefault="00396A8E" w:rsidP="00396A8E">
      <w:pPr>
        <w:numPr>
          <w:ilvl w:val="12"/>
          <w:numId w:val="0"/>
        </w:numPr>
        <w:rPr>
          <w:rFonts w:ascii="Book Antiqua" w:hAnsi="Book Antiqua"/>
          <w:sz w:val="20"/>
          <w:lang w:val="es-CR"/>
        </w:rPr>
      </w:pPr>
    </w:p>
    <w:p w:rsidR="00396A8E" w:rsidRPr="001C5AFD" w:rsidRDefault="00B24AB2" w:rsidP="00396A8E">
      <w:pPr>
        <w:numPr>
          <w:ilvl w:val="12"/>
          <w:numId w:val="0"/>
        </w:numPr>
        <w:jc w:val="center"/>
        <w:rPr>
          <w:rFonts w:ascii="Book Antiqua" w:hAnsi="Book Antiqua"/>
          <w:sz w:val="20"/>
          <w:lang w:val="es-CR"/>
        </w:rPr>
      </w:pPr>
      <w:r>
        <w:rPr>
          <w:rFonts w:ascii="Book Antiqua" w:hAnsi="Book Antiqua"/>
          <w:noProof/>
          <w:sz w:val="20"/>
          <w:lang w:val="es-CR" w:eastAsia="es-CR"/>
        </w:rPr>
        <mc:AlternateContent>
          <mc:Choice Requires="wps">
            <w:drawing>
              <wp:inline distT="0" distB="0" distL="0" distR="0">
                <wp:extent cx="5695950" cy="1071880"/>
                <wp:effectExtent l="19685" t="21590" r="27940"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000"/>
                          </a:srgbClr>
                        </a:solidFill>
                        <a:ln w="38100" cmpd="dbl">
                          <a:solidFill>
                            <a:srgbClr val="000000"/>
                          </a:solidFill>
                          <a:miter lim="800000"/>
                          <a:headEnd/>
                          <a:tailEnd/>
                        </a:ln>
                      </wps:spPr>
                      <wps:txbx>
                        <w:txbxContent>
                          <w:p w:rsidR="00051868" w:rsidRPr="00401906" w:rsidRDefault="00051868" w:rsidP="00396A8E">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051868" w:rsidRPr="00075FA9" w:rsidRDefault="00051868" w:rsidP="00396A8E">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051868" w:rsidRPr="00075FA9" w:rsidRDefault="00051868" w:rsidP="00396A8E">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051868" w:rsidRPr="00075FA9" w:rsidRDefault="00051868" w:rsidP="00396A8E">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051868" w:rsidRPr="004967B6" w:rsidRDefault="00051868" w:rsidP="00396A8E">
                            <w:pPr>
                              <w:pStyle w:val="Textonotapie"/>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" fillcolor="silver" strokeweight="3pt">
                <v:fill opacity="32896f"/>
                <v:stroke linestyle="thinThin"/>
                <v:textbox>
                  <w:txbxContent>
                    <w:p w:rsidR="00051868" w:rsidRPr="00401906" w:rsidRDefault="00051868" w:rsidP="00396A8E">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051868" w:rsidRPr="00075FA9" w:rsidRDefault="00051868" w:rsidP="00396A8E">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051868" w:rsidRPr="00075FA9" w:rsidRDefault="00051868" w:rsidP="00396A8E">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051868" w:rsidRPr="00075FA9" w:rsidRDefault="00051868" w:rsidP="00396A8E">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051868" w:rsidRPr="004967B6" w:rsidRDefault="00051868" w:rsidP="00396A8E">
                      <w:pPr>
                        <w:pStyle w:val="Textonotapie"/>
                        <w:ind w:left="-540" w:right="-255" w:firstLine="540"/>
                        <w:rPr>
                          <w:rFonts w:ascii="Book Antiqua" w:hAnsi="Book Antiqua"/>
                          <w:lang w:val="es-ES"/>
                        </w:rPr>
                      </w:pPr>
                    </w:p>
                  </w:txbxContent>
                </v:textbox>
                <w10:anchorlock/>
              </v:shape>
            </w:pict>
          </mc:Fallback>
        </mc:AlternateContent>
      </w:r>
    </w:p>
    <w:p w:rsidR="00396A8E" w:rsidRPr="00F94BFA" w:rsidRDefault="00396A8E" w:rsidP="00B63940">
      <w:pPr>
        <w:widowControl/>
        <w:spacing w:line="360" w:lineRule="auto"/>
        <w:jc w:val="both"/>
        <w:rPr>
          <w:rFonts w:ascii="Arial" w:hAnsi="Arial" w:cs="Arial"/>
          <w:szCs w:val="24"/>
          <w:lang w:val="es-CR"/>
        </w:rPr>
      </w:pPr>
      <w:r w:rsidRPr="001C5AFD">
        <w:rPr>
          <w:rFonts w:ascii="Cambria" w:hAnsi="Cambria"/>
          <w:b/>
          <w:sz w:val="22"/>
          <w:szCs w:val="22"/>
          <w:lang w:val="es-CR"/>
        </w:rPr>
        <w:br w:type="page"/>
      </w:r>
      <w:r w:rsidRPr="00F94BFA">
        <w:rPr>
          <w:rFonts w:ascii="Arial" w:hAnsi="Arial" w:cs="Arial"/>
          <w:b/>
          <w:szCs w:val="24"/>
          <w:lang w:val="es-CR"/>
        </w:rPr>
        <w:lastRenderedPageBreak/>
        <w:t>I.  INFORME NARRATIVO</w:t>
      </w:r>
      <w:r w:rsidRPr="00F94BFA">
        <w:rPr>
          <w:rFonts w:ascii="Arial" w:hAnsi="Arial" w:cs="Arial"/>
          <w:szCs w:val="24"/>
          <w:lang w:val="es-CR"/>
        </w:rPr>
        <w:t xml:space="preserve"> </w:t>
      </w:r>
    </w:p>
    <w:p w:rsidR="00F94BFA" w:rsidRDefault="00F94BFA" w:rsidP="00AF6077">
      <w:pPr>
        <w:pStyle w:val="Sinespaciado"/>
        <w:spacing w:line="360" w:lineRule="auto"/>
        <w:jc w:val="both"/>
        <w:rPr>
          <w:rFonts w:ascii="Arial" w:hAnsi="Arial" w:cs="Arial"/>
          <w:sz w:val="24"/>
          <w:szCs w:val="24"/>
          <w:lang w:val="es-CR"/>
        </w:rPr>
      </w:pPr>
    </w:p>
    <w:p w:rsidR="005733D5" w:rsidRPr="00F94BFA" w:rsidRDefault="003751D0" w:rsidP="00AF6077">
      <w:pPr>
        <w:pStyle w:val="Sinespaciado"/>
        <w:spacing w:line="360" w:lineRule="auto"/>
        <w:jc w:val="both"/>
        <w:rPr>
          <w:rFonts w:ascii="Arial" w:hAnsi="Arial" w:cs="Arial"/>
          <w:b/>
          <w:sz w:val="24"/>
          <w:szCs w:val="24"/>
          <w:lang w:val="es-CR"/>
        </w:rPr>
      </w:pPr>
      <w:r w:rsidRPr="00F94BFA">
        <w:rPr>
          <w:rFonts w:ascii="Arial" w:hAnsi="Arial" w:cs="Arial"/>
          <w:b/>
          <w:sz w:val="24"/>
          <w:szCs w:val="24"/>
          <w:lang w:val="es-CR"/>
        </w:rPr>
        <w:t>ANTECEDENTES.</w:t>
      </w:r>
    </w:p>
    <w:p w:rsidR="00C81EE9" w:rsidRDefault="007177BB"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 xml:space="preserve">Desde la fundación de </w:t>
      </w:r>
      <w:r w:rsidR="00AF6077" w:rsidRPr="00AF6077">
        <w:rPr>
          <w:rFonts w:ascii="Arial" w:hAnsi="Arial" w:cs="Arial"/>
          <w:sz w:val="24"/>
          <w:szCs w:val="24"/>
          <w:lang w:val="es-CR"/>
        </w:rPr>
        <w:t>Asociación de Mujeres Organizadas y Agro-productivas de Sábalo</w:t>
      </w:r>
      <w:r w:rsidR="00AF6077">
        <w:rPr>
          <w:rFonts w:ascii="Book Antiqua" w:hAnsi="Book Antiqua"/>
          <w:sz w:val="20"/>
          <w:lang w:val="es-CR"/>
        </w:rPr>
        <w:t xml:space="preserve"> (</w:t>
      </w:r>
      <w:r w:rsidRPr="00F94BFA">
        <w:rPr>
          <w:rFonts w:ascii="Arial" w:hAnsi="Arial" w:cs="Arial"/>
          <w:sz w:val="24"/>
          <w:szCs w:val="24"/>
          <w:lang w:val="es-CR"/>
        </w:rPr>
        <w:t>ASOMOAS</w:t>
      </w:r>
      <w:r w:rsidR="00AF6077">
        <w:rPr>
          <w:rFonts w:ascii="Arial" w:hAnsi="Arial" w:cs="Arial"/>
          <w:sz w:val="24"/>
          <w:szCs w:val="24"/>
          <w:lang w:val="es-CR"/>
        </w:rPr>
        <w:t>)</w:t>
      </w:r>
      <w:r w:rsidRPr="00F94BFA">
        <w:rPr>
          <w:rFonts w:ascii="Arial" w:hAnsi="Arial" w:cs="Arial"/>
          <w:sz w:val="24"/>
          <w:szCs w:val="24"/>
          <w:lang w:val="es-CR"/>
        </w:rPr>
        <w:t xml:space="preserve"> ha existido el deseo de mejorar las condici</w:t>
      </w:r>
      <w:r w:rsidR="00EF0DAA">
        <w:rPr>
          <w:rFonts w:ascii="Arial" w:hAnsi="Arial" w:cs="Arial"/>
          <w:sz w:val="24"/>
          <w:szCs w:val="24"/>
          <w:lang w:val="es-CR"/>
        </w:rPr>
        <w:t>ones de vida de los vecinas de S</w:t>
      </w:r>
      <w:r w:rsidRPr="00F94BFA">
        <w:rPr>
          <w:rFonts w:ascii="Arial" w:hAnsi="Arial" w:cs="Arial"/>
          <w:sz w:val="24"/>
          <w:szCs w:val="24"/>
          <w:lang w:val="es-CR"/>
        </w:rPr>
        <w:t xml:space="preserve">ábalo, este proyecto </w:t>
      </w:r>
      <w:r w:rsidR="00C42205" w:rsidRPr="00F94BFA">
        <w:rPr>
          <w:rFonts w:ascii="Arial" w:hAnsi="Arial" w:cs="Arial"/>
          <w:sz w:val="24"/>
          <w:szCs w:val="24"/>
          <w:lang w:val="es-CR"/>
        </w:rPr>
        <w:t>surgió</w:t>
      </w:r>
      <w:r w:rsidRPr="00F94BFA">
        <w:rPr>
          <w:rFonts w:ascii="Arial" w:hAnsi="Arial" w:cs="Arial"/>
          <w:sz w:val="24"/>
          <w:szCs w:val="24"/>
          <w:lang w:val="es-CR"/>
        </w:rPr>
        <w:t xml:space="preserve"> </w:t>
      </w:r>
      <w:r w:rsidR="00C42205" w:rsidRPr="00F94BFA">
        <w:rPr>
          <w:rFonts w:ascii="Arial" w:hAnsi="Arial" w:cs="Arial"/>
          <w:sz w:val="24"/>
          <w:szCs w:val="24"/>
          <w:lang w:val="es-CR"/>
        </w:rPr>
        <w:t xml:space="preserve">del interés de mucha gente de mejorar los recursos de las parcelas y reducir la contaminación que para los productores de cerdos y leche era una preocupación importante, además </w:t>
      </w:r>
      <w:r w:rsidR="00EF650F">
        <w:rPr>
          <w:rFonts w:ascii="Arial" w:hAnsi="Arial" w:cs="Arial"/>
          <w:sz w:val="24"/>
          <w:szCs w:val="24"/>
          <w:lang w:val="es-CR"/>
        </w:rPr>
        <w:t xml:space="preserve">se </w:t>
      </w:r>
      <w:r w:rsidR="00C42205" w:rsidRPr="00F94BFA">
        <w:rPr>
          <w:rFonts w:ascii="Arial" w:hAnsi="Arial" w:cs="Arial"/>
          <w:sz w:val="24"/>
          <w:szCs w:val="24"/>
          <w:lang w:val="es-CR"/>
        </w:rPr>
        <w:t>había observado que algunos vecinos sembraban hortalizas en pequeños módulos</w:t>
      </w:r>
      <w:r w:rsidR="00EF650F">
        <w:rPr>
          <w:rFonts w:ascii="Arial" w:hAnsi="Arial" w:cs="Arial"/>
          <w:sz w:val="24"/>
          <w:szCs w:val="24"/>
          <w:lang w:val="es-CR"/>
        </w:rPr>
        <w:t>,</w:t>
      </w:r>
      <w:r w:rsidR="00C42205" w:rsidRPr="00F94BFA">
        <w:rPr>
          <w:rFonts w:ascii="Arial" w:hAnsi="Arial" w:cs="Arial"/>
          <w:sz w:val="24"/>
          <w:szCs w:val="24"/>
          <w:lang w:val="es-CR"/>
        </w:rPr>
        <w:t xml:space="preserve"> incluso se</w:t>
      </w:r>
      <w:r w:rsidR="00EF650F">
        <w:rPr>
          <w:rFonts w:ascii="Arial" w:hAnsi="Arial" w:cs="Arial"/>
          <w:sz w:val="24"/>
          <w:szCs w:val="24"/>
          <w:lang w:val="es-CR"/>
        </w:rPr>
        <w:t xml:space="preserve">ñoras producían apio, culantro </w:t>
      </w:r>
      <w:r w:rsidR="00C42205" w:rsidRPr="00F94BFA">
        <w:rPr>
          <w:rFonts w:ascii="Arial" w:hAnsi="Arial" w:cs="Arial"/>
          <w:sz w:val="24"/>
          <w:szCs w:val="24"/>
          <w:lang w:val="es-CR"/>
        </w:rPr>
        <w:t>y otros en masetas alrededor de la casa o en el patio en condiciones no muy saludables</w:t>
      </w:r>
      <w:r w:rsidR="00EF650F">
        <w:rPr>
          <w:rFonts w:ascii="Arial" w:hAnsi="Arial" w:cs="Arial"/>
          <w:sz w:val="24"/>
          <w:szCs w:val="24"/>
          <w:lang w:val="es-CR"/>
        </w:rPr>
        <w:t>,</w:t>
      </w:r>
      <w:r w:rsidR="00C42205" w:rsidRPr="00F94BFA">
        <w:rPr>
          <w:rFonts w:ascii="Arial" w:hAnsi="Arial" w:cs="Arial"/>
          <w:sz w:val="24"/>
          <w:szCs w:val="24"/>
          <w:lang w:val="es-CR"/>
        </w:rPr>
        <w:t xml:space="preserve"> </w:t>
      </w:r>
      <w:r w:rsidR="00C81EE9" w:rsidRPr="00F94BFA">
        <w:rPr>
          <w:rFonts w:ascii="Arial" w:hAnsi="Arial" w:cs="Arial"/>
          <w:sz w:val="24"/>
          <w:szCs w:val="24"/>
          <w:lang w:val="es-CR"/>
        </w:rPr>
        <w:t xml:space="preserve">pues </w:t>
      </w:r>
      <w:r w:rsidR="00EF650F">
        <w:rPr>
          <w:rFonts w:ascii="Arial" w:hAnsi="Arial" w:cs="Arial"/>
          <w:sz w:val="24"/>
          <w:szCs w:val="24"/>
          <w:lang w:val="es-CR"/>
        </w:rPr>
        <w:t xml:space="preserve">son áreas </w:t>
      </w:r>
      <w:r w:rsidR="00C81EE9" w:rsidRPr="00F94BFA">
        <w:rPr>
          <w:rFonts w:ascii="Arial" w:hAnsi="Arial" w:cs="Arial"/>
          <w:sz w:val="24"/>
          <w:szCs w:val="24"/>
          <w:lang w:val="es-CR"/>
        </w:rPr>
        <w:t>donde pasan sapos, perros, gallinas etc.</w:t>
      </w:r>
    </w:p>
    <w:p w:rsidR="00A77C5D" w:rsidRDefault="00C81EE9"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Más aun</w:t>
      </w:r>
      <w:r w:rsidR="00105D8F">
        <w:rPr>
          <w:rFonts w:ascii="Arial" w:hAnsi="Arial" w:cs="Arial"/>
          <w:sz w:val="24"/>
          <w:szCs w:val="24"/>
          <w:lang w:val="es-CR"/>
        </w:rPr>
        <w:t xml:space="preserve"> el</w:t>
      </w:r>
      <w:r w:rsidRPr="00F94BFA">
        <w:rPr>
          <w:rFonts w:ascii="Arial" w:hAnsi="Arial" w:cs="Arial"/>
          <w:sz w:val="24"/>
          <w:szCs w:val="24"/>
          <w:lang w:val="es-CR"/>
        </w:rPr>
        <w:t xml:space="preserve"> anheló era el </w:t>
      </w:r>
      <w:r w:rsidR="008B29BC">
        <w:rPr>
          <w:rFonts w:ascii="Arial" w:hAnsi="Arial" w:cs="Arial"/>
          <w:sz w:val="24"/>
          <w:szCs w:val="24"/>
          <w:lang w:val="es-CR"/>
        </w:rPr>
        <w:t>adquirir conocimiento</w:t>
      </w:r>
      <w:r w:rsidR="00A77C5D" w:rsidRPr="00F94BFA">
        <w:rPr>
          <w:rFonts w:ascii="Arial" w:hAnsi="Arial" w:cs="Arial"/>
          <w:sz w:val="24"/>
          <w:szCs w:val="24"/>
          <w:lang w:val="es-CR"/>
        </w:rPr>
        <w:t>,</w:t>
      </w:r>
      <w:r w:rsidRPr="00F94BFA">
        <w:rPr>
          <w:rFonts w:ascii="Arial" w:hAnsi="Arial" w:cs="Arial"/>
          <w:sz w:val="24"/>
          <w:szCs w:val="24"/>
          <w:lang w:val="es-CR"/>
        </w:rPr>
        <w:t xml:space="preserve"> muy pocas personas habían recibido capacitación</w:t>
      </w:r>
      <w:r w:rsidR="00A77C5D" w:rsidRPr="00F94BFA">
        <w:rPr>
          <w:rFonts w:ascii="Arial" w:hAnsi="Arial" w:cs="Arial"/>
          <w:sz w:val="24"/>
          <w:szCs w:val="24"/>
          <w:lang w:val="es-CR"/>
        </w:rPr>
        <w:t xml:space="preserve"> dentro de la comunidad</w:t>
      </w:r>
      <w:r w:rsidRPr="00F94BFA">
        <w:rPr>
          <w:rFonts w:ascii="Arial" w:hAnsi="Arial" w:cs="Arial"/>
          <w:sz w:val="24"/>
          <w:szCs w:val="24"/>
          <w:lang w:val="es-CR"/>
        </w:rPr>
        <w:t xml:space="preserve"> sobre  producción orgánica</w:t>
      </w:r>
      <w:r w:rsidR="00A77C5D" w:rsidRPr="00F94BFA">
        <w:rPr>
          <w:rFonts w:ascii="Arial" w:hAnsi="Arial" w:cs="Arial"/>
          <w:sz w:val="24"/>
          <w:szCs w:val="24"/>
          <w:lang w:val="es-CR"/>
        </w:rPr>
        <w:t>,</w:t>
      </w:r>
      <w:r w:rsidRPr="00F94BFA">
        <w:rPr>
          <w:rFonts w:ascii="Arial" w:hAnsi="Arial" w:cs="Arial"/>
          <w:sz w:val="24"/>
          <w:szCs w:val="24"/>
          <w:lang w:val="es-CR"/>
        </w:rPr>
        <w:t xml:space="preserve"> </w:t>
      </w:r>
      <w:r w:rsidR="00EF650F">
        <w:rPr>
          <w:rFonts w:ascii="Arial" w:hAnsi="Arial" w:cs="Arial"/>
          <w:sz w:val="24"/>
          <w:szCs w:val="24"/>
          <w:lang w:val="es-CR"/>
        </w:rPr>
        <w:t xml:space="preserve">instalación de </w:t>
      </w:r>
      <w:r w:rsidRPr="00F94BFA">
        <w:rPr>
          <w:rFonts w:ascii="Arial" w:hAnsi="Arial" w:cs="Arial"/>
          <w:sz w:val="24"/>
          <w:szCs w:val="24"/>
          <w:lang w:val="es-CR"/>
        </w:rPr>
        <w:t xml:space="preserve">biodigestores </w:t>
      </w:r>
      <w:r w:rsidR="00EF650F">
        <w:rPr>
          <w:rFonts w:ascii="Arial" w:hAnsi="Arial" w:cs="Arial"/>
          <w:sz w:val="24"/>
          <w:szCs w:val="24"/>
          <w:lang w:val="es-CR"/>
        </w:rPr>
        <w:t xml:space="preserve">y medios </w:t>
      </w:r>
      <w:r w:rsidR="008B29BC">
        <w:rPr>
          <w:rFonts w:ascii="Arial" w:hAnsi="Arial" w:cs="Arial"/>
          <w:sz w:val="24"/>
          <w:szCs w:val="24"/>
          <w:lang w:val="es-CR"/>
        </w:rPr>
        <w:t xml:space="preserve">alternativos sostenibles </w:t>
      </w:r>
      <w:r w:rsidR="00EF650F">
        <w:rPr>
          <w:rFonts w:ascii="Arial" w:hAnsi="Arial" w:cs="Arial"/>
          <w:sz w:val="24"/>
          <w:szCs w:val="24"/>
          <w:lang w:val="es-CR"/>
        </w:rPr>
        <w:t>de producción sostenible.</w:t>
      </w:r>
    </w:p>
    <w:p w:rsidR="008B29BC" w:rsidRDefault="008B29BC" w:rsidP="00AF6077">
      <w:pPr>
        <w:pStyle w:val="Sinespaciado"/>
        <w:spacing w:line="360" w:lineRule="auto"/>
        <w:jc w:val="both"/>
        <w:rPr>
          <w:rFonts w:ascii="Arial" w:hAnsi="Arial" w:cs="Arial"/>
          <w:sz w:val="24"/>
          <w:szCs w:val="24"/>
          <w:lang w:val="es-CR"/>
        </w:rPr>
      </w:pPr>
      <w:r>
        <w:rPr>
          <w:rFonts w:ascii="Arial" w:hAnsi="Arial" w:cs="Arial"/>
          <w:sz w:val="24"/>
          <w:szCs w:val="24"/>
          <w:lang w:val="es-CR"/>
        </w:rPr>
        <w:t>Por lo anterior</w:t>
      </w:r>
      <w:r w:rsidR="006C3232" w:rsidRPr="00F94BFA">
        <w:rPr>
          <w:rFonts w:ascii="Arial" w:hAnsi="Arial" w:cs="Arial"/>
          <w:sz w:val="24"/>
          <w:szCs w:val="24"/>
          <w:lang w:val="es-CR"/>
        </w:rPr>
        <w:t xml:space="preserve"> ASOMOAS decidió </w:t>
      </w:r>
      <w:r>
        <w:rPr>
          <w:rFonts w:ascii="Arial" w:hAnsi="Arial" w:cs="Arial"/>
          <w:sz w:val="24"/>
          <w:szCs w:val="24"/>
          <w:lang w:val="es-CR"/>
        </w:rPr>
        <w:t xml:space="preserve">poner en práctica un proyecto </w:t>
      </w:r>
      <w:r w:rsidR="006C3232" w:rsidRPr="00F94BFA">
        <w:rPr>
          <w:rFonts w:ascii="Arial" w:hAnsi="Arial" w:cs="Arial"/>
          <w:sz w:val="24"/>
          <w:szCs w:val="24"/>
          <w:lang w:val="es-CR"/>
        </w:rPr>
        <w:t>ayudar</w:t>
      </w:r>
      <w:r>
        <w:rPr>
          <w:rFonts w:ascii="Arial" w:hAnsi="Arial" w:cs="Arial"/>
          <w:sz w:val="24"/>
          <w:szCs w:val="24"/>
          <w:lang w:val="es-CR"/>
        </w:rPr>
        <w:t>a</w:t>
      </w:r>
      <w:r w:rsidR="006C3232" w:rsidRPr="00F94BFA">
        <w:rPr>
          <w:rFonts w:ascii="Arial" w:hAnsi="Arial" w:cs="Arial"/>
          <w:sz w:val="24"/>
          <w:szCs w:val="24"/>
          <w:lang w:val="es-CR"/>
        </w:rPr>
        <w:t xml:space="preserve"> a la comunidad </w:t>
      </w:r>
      <w:r>
        <w:rPr>
          <w:rFonts w:ascii="Arial" w:hAnsi="Arial" w:cs="Arial"/>
          <w:sz w:val="24"/>
          <w:szCs w:val="24"/>
          <w:lang w:val="es-CR"/>
        </w:rPr>
        <w:t>primero que nada en instalar capacidades y solidaridad entre los beneficiarios y que afectara positivamente el aspecto económico en las familias, inicialmente se levantó</w:t>
      </w:r>
      <w:r w:rsidR="002B1D38" w:rsidRPr="00F94BFA">
        <w:rPr>
          <w:rFonts w:ascii="Arial" w:hAnsi="Arial" w:cs="Arial"/>
          <w:sz w:val="24"/>
          <w:szCs w:val="24"/>
          <w:lang w:val="es-CR"/>
        </w:rPr>
        <w:t xml:space="preserve"> </w:t>
      </w:r>
      <w:r>
        <w:rPr>
          <w:rFonts w:ascii="Arial" w:hAnsi="Arial" w:cs="Arial"/>
          <w:sz w:val="24"/>
          <w:szCs w:val="24"/>
          <w:lang w:val="es-CR"/>
        </w:rPr>
        <w:t>un</w:t>
      </w:r>
      <w:r w:rsidR="006C3232" w:rsidRPr="00F94BFA">
        <w:rPr>
          <w:rFonts w:ascii="Arial" w:hAnsi="Arial" w:cs="Arial"/>
          <w:sz w:val="24"/>
          <w:szCs w:val="24"/>
          <w:lang w:val="es-CR"/>
        </w:rPr>
        <w:t xml:space="preserve">a lista con nombres de vecinos que </w:t>
      </w:r>
      <w:r w:rsidR="004B473C" w:rsidRPr="00F94BFA">
        <w:rPr>
          <w:rFonts w:ascii="Arial" w:hAnsi="Arial" w:cs="Arial"/>
          <w:sz w:val="24"/>
          <w:szCs w:val="24"/>
          <w:lang w:val="es-CR"/>
        </w:rPr>
        <w:t>reun</w:t>
      </w:r>
      <w:r>
        <w:rPr>
          <w:rFonts w:ascii="Arial" w:hAnsi="Arial" w:cs="Arial"/>
          <w:sz w:val="24"/>
          <w:szCs w:val="24"/>
          <w:lang w:val="es-CR"/>
        </w:rPr>
        <w:t>ieran ciertas c</w:t>
      </w:r>
      <w:r w:rsidR="006C3232" w:rsidRPr="00F94BFA">
        <w:rPr>
          <w:rFonts w:ascii="Arial" w:hAnsi="Arial" w:cs="Arial"/>
          <w:sz w:val="24"/>
          <w:szCs w:val="24"/>
          <w:lang w:val="es-CR"/>
        </w:rPr>
        <w:t>aracterísticas</w:t>
      </w:r>
      <w:r>
        <w:rPr>
          <w:rFonts w:ascii="Arial" w:hAnsi="Arial" w:cs="Arial"/>
          <w:sz w:val="24"/>
          <w:szCs w:val="24"/>
          <w:lang w:val="es-CR"/>
        </w:rPr>
        <w:t xml:space="preserve">, entre las cuales estaban: </w:t>
      </w:r>
      <w:r w:rsidR="006C3232" w:rsidRPr="00F94BFA">
        <w:rPr>
          <w:rFonts w:ascii="Arial" w:hAnsi="Arial" w:cs="Arial"/>
          <w:sz w:val="24"/>
          <w:szCs w:val="24"/>
          <w:lang w:val="es-CR"/>
        </w:rPr>
        <w:t>seriedad, interés sobre el tema</w:t>
      </w:r>
      <w:r>
        <w:rPr>
          <w:rFonts w:ascii="Arial" w:hAnsi="Arial" w:cs="Arial"/>
          <w:sz w:val="24"/>
          <w:szCs w:val="24"/>
          <w:lang w:val="es-CR"/>
        </w:rPr>
        <w:t xml:space="preserve"> ambiental</w:t>
      </w:r>
      <w:r w:rsidR="006C3232" w:rsidRPr="00F94BFA">
        <w:rPr>
          <w:rFonts w:ascii="Arial" w:hAnsi="Arial" w:cs="Arial"/>
          <w:sz w:val="24"/>
          <w:szCs w:val="24"/>
          <w:lang w:val="es-CR"/>
        </w:rPr>
        <w:t>, necesidad</w:t>
      </w:r>
      <w:r>
        <w:rPr>
          <w:rFonts w:ascii="Arial" w:hAnsi="Arial" w:cs="Arial"/>
          <w:sz w:val="24"/>
          <w:szCs w:val="24"/>
          <w:lang w:val="es-CR"/>
        </w:rPr>
        <w:t xml:space="preserve">es básicas, mujeres jefas de hogar, una vez identificados </w:t>
      </w:r>
      <w:r w:rsidR="00EF650F">
        <w:rPr>
          <w:rFonts w:ascii="Arial" w:hAnsi="Arial" w:cs="Arial"/>
          <w:sz w:val="24"/>
          <w:szCs w:val="24"/>
          <w:lang w:val="es-CR"/>
        </w:rPr>
        <w:t xml:space="preserve">se </w:t>
      </w:r>
      <w:r w:rsidR="004B473C" w:rsidRPr="00F94BFA">
        <w:rPr>
          <w:rFonts w:ascii="Arial" w:hAnsi="Arial" w:cs="Arial"/>
          <w:sz w:val="24"/>
          <w:szCs w:val="24"/>
          <w:lang w:val="es-CR"/>
        </w:rPr>
        <w:t>inv</w:t>
      </w:r>
      <w:r w:rsidR="00233720" w:rsidRPr="00F94BFA">
        <w:rPr>
          <w:rFonts w:ascii="Arial" w:hAnsi="Arial" w:cs="Arial"/>
          <w:sz w:val="24"/>
          <w:szCs w:val="24"/>
          <w:lang w:val="es-CR"/>
        </w:rPr>
        <w:t>ita</w:t>
      </w:r>
      <w:r>
        <w:rPr>
          <w:rFonts w:ascii="Arial" w:hAnsi="Arial" w:cs="Arial"/>
          <w:sz w:val="24"/>
          <w:szCs w:val="24"/>
          <w:lang w:val="es-CR"/>
        </w:rPr>
        <w:t xml:space="preserve">ron </w:t>
      </w:r>
      <w:r w:rsidR="00233720" w:rsidRPr="00F94BFA">
        <w:rPr>
          <w:rFonts w:ascii="Arial" w:hAnsi="Arial" w:cs="Arial"/>
          <w:sz w:val="24"/>
          <w:szCs w:val="24"/>
          <w:lang w:val="es-CR"/>
        </w:rPr>
        <w:t>a participar</w:t>
      </w:r>
      <w:r>
        <w:rPr>
          <w:rFonts w:ascii="Arial" w:hAnsi="Arial" w:cs="Arial"/>
          <w:sz w:val="24"/>
          <w:szCs w:val="24"/>
          <w:lang w:val="es-CR"/>
        </w:rPr>
        <w:t>.</w:t>
      </w:r>
    </w:p>
    <w:p w:rsidR="005733D5" w:rsidRPr="00F94BFA" w:rsidRDefault="008B29BC" w:rsidP="00AF6077">
      <w:pPr>
        <w:pStyle w:val="Sinespaciado"/>
        <w:spacing w:line="360" w:lineRule="auto"/>
        <w:jc w:val="both"/>
        <w:rPr>
          <w:rFonts w:ascii="Arial" w:hAnsi="Arial" w:cs="Arial"/>
          <w:sz w:val="24"/>
          <w:szCs w:val="24"/>
          <w:lang w:val="es-MX"/>
        </w:rPr>
      </w:pPr>
      <w:r>
        <w:rPr>
          <w:rFonts w:ascii="Arial" w:hAnsi="Arial" w:cs="Arial"/>
          <w:sz w:val="24"/>
          <w:szCs w:val="24"/>
          <w:lang w:val="es-CR"/>
        </w:rPr>
        <w:t xml:space="preserve">Se realizó una </w:t>
      </w:r>
      <w:r w:rsidR="00AE0B9C">
        <w:rPr>
          <w:rFonts w:ascii="Arial" w:hAnsi="Arial" w:cs="Arial"/>
          <w:sz w:val="24"/>
          <w:szCs w:val="24"/>
          <w:lang w:val="es-CR"/>
        </w:rPr>
        <w:t xml:space="preserve">reunión para exponer las </w:t>
      </w:r>
      <w:r w:rsidR="004B473C" w:rsidRPr="00F94BFA">
        <w:rPr>
          <w:rFonts w:ascii="Arial" w:hAnsi="Arial" w:cs="Arial"/>
          <w:sz w:val="24"/>
          <w:szCs w:val="24"/>
          <w:lang w:val="es-CR"/>
        </w:rPr>
        <w:t>condiciones del proyecto</w:t>
      </w:r>
      <w:r w:rsidR="00AE0B9C">
        <w:rPr>
          <w:rFonts w:ascii="Arial" w:hAnsi="Arial" w:cs="Arial"/>
          <w:sz w:val="24"/>
          <w:szCs w:val="24"/>
          <w:lang w:val="es-CR"/>
        </w:rPr>
        <w:t>, estrategia de implementación y contemplando</w:t>
      </w:r>
      <w:r w:rsidR="005733D5" w:rsidRPr="00F94BFA">
        <w:rPr>
          <w:rFonts w:ascii="Arial" w:hAnsi="Arial" w:cs="Arial"/>
          <w:sz w:val="24"/>
          <w:szCs w:val="24"/>
          <w:lang w:val="es-MX"/>
        </w:rPr>
        <w:t xml:space="preserve"> las indicaciones </w:t>
      </w:r>
      <w:r w:rsidR="00233720" w:rsidRPr="00F94BFA">
        <w:rPr>
          <w:rFonts w:ascii="Arial" w:hAnsi="Arial" w:cs="Arial"/>
          <w:sz w:val="24"/>
          <w:szCs w:val="24"/>
          <w:lang w:val="es-MX"/>
        </w:rPr>
        <w:t xml:space="preserve"> de</w:t>
      </w:r>
      <w:r w:rsidR="00AE0B9C">
        <w:rPr>
          <w:rFonts w:ascii="Arial" w:hAnsi="Arial" w:cs="Arial"/>
          <w:sz w:val="24"/>
          <w:szCs w:val="24"/>
          <w:lang w:val="es-MX"/>
        </w:rPr>
        <w:t>l</w:t>
      </w:r>
      <w:r w:rsidR="00233720" w:rsidRPr="00F94BFA">
        <w:rPr>
          <w:rFonts w:ascii="Arial" w:hAnsi="Arial" w:cs="Arial"/>
          <w:sz w:val="24"/>
          <w:szCs w:val="24"/>
          <w:lang w:val="es-MX"/>
        </w:rPr>
        <w:t xml:space="preserve"> P</w:t>
      </w:r>
      <w:r w:rsidR="00AE0B9C">
        <w:rPr>
          <w:rFonts w:ascii="Arial" w:hAnsi="Arial" w:cs="Arial"/>
          <w:sz w:val="24"/>
          <w:szCs w:val="24"/>
          <w:lang w:val="es-MX"/>
        </w:rPr>
        <w:t>rograma de Pequeñas Donaciones (P</w:t>
      </w:r>
      <w:r w:rsidR="00233720" w:rsidRPr="00F94BFA">
        <w:rPr>
          <w:rFonts w:ascii="Arial" w:hAnsi="Arial" w:cs="Arial"/>
          <w:sz w:val="24"/>
          <w:szCs w:val="24"/>
          <w:lang w:val="es-MX"/>
        </w:rPr>
        <w:t>PD</w:t>
      </w:r>
      <w:r w:rsidR="00AE0B9C">
        <w:rPr>
          <w:rFonts w:ascii="Arial" w:hAnsi="Arial" w:cs="Arial"/>
          <w:sz w:val="24"/>
          <w:szCs w:val="24"/>
          <w:lang w:val="es-MX"/>
        </w:rPr>
        <w:t>)</w:t>
      </w:r>
      <w:r w:rsidR="005733D5" w:rsidRPr="00F94BFA">
        <w:rPr>
          <w:rFonts w:ascii="Arial" w:hAnsi="Arial" w:cs="Arial"/>
          <w:sz w:val="24"/>
          <w:szCs w:val="24"/>
          <w:lang w:val="es-MX"/>
        </w:rPr>
        <w:t xml:space="preserve"> elaboramos un contrato para los </w:t>
      </w:r>
      <w:r w:rsidR="00233720" w:rsidRPr="00F94BFA">
        <w:rPr>
          <w:rFonts w:ascii="Arial" w:hAnsi="Arial" w:cs="Arial"/>
          <w:sz w:val="24"/>
          <w:szCs w:val="24"/>
          <w:lang w:val="es-MX"/>
        </w:rPr>
        <w:t>beneficiarios</w:t>
      </w:r>
      <w:r w:rsidR="005733D5" w:rsidRPr="00F94BFA">
        <w:rPr>
          <w:rFonts w:ascii="Arial" w:hAnsi="Arial" w:cs="Arial"/>
          <w:sz w:val="24"/>
          <w:szCs w:val="24"/>
          <w:lang w:val="es-MX"/>
        </w:rPr>
        <w:t xml:space="preserve"> </w:t>
      </w:r>
      <w:r w:rsidR="00EF650F">
        <w:rPr>
          <w:rFonts w:ascii="Arial" w:hAnsi="Arial" w:cs="Arial"/>
          <w:sz w:val="24"/>
          <w:szCs w:val="24"/>
          <w:lang w:val="es-MX"/>
        </w:rPr>
        <w:t>garantiza</w:t>
      </w:r>
      <w:r w:rsidR="00AE0B9C">
        <w:rPr>
          <w:rFonts w:ascii="Arial" w:hAnsi="Arial" w:cs="Arial"/>
          <w:sz w:val="24"/>
          <w:szCs w:val="24"/>
          <w:lang w:val="es-MX"/>
        </w:rPr>
        <w:t>ndo el</w:t>
      </w:r>
      <w:r w:rsidR="00EF650F">
        <w:rPr>
          <w:rFonts w:ascii="Arial" w:hAnsi="Arial" w:cs="Arial"/>
          <w:sz w:val="24"/>
          <w:szCs w:val="24"/>
          <w:lang w:val="es-MX"/>
        </w:rPr>
        <w:t xml:space="preserve"> compromiso</w:t>
      </w:r>
      <w:r w:rsidR="005733D5" w:rsidRPr="00F94BFA">
        <w:rPr>
          <w:rFonts w:ascii="Arial" w:hAnsi="Arial" w:cs="Arial"/>
          <w:sz w:val="24"/>
          <w:szCs w:val="24"/>
          <w:lang w:val="es-MX"/>
        </w:rPr>
        <w:t xml:space="preserve"> y claridad en el proyecto</w:t>
      </w:r>
      <w:r w:rsidR="00EF650F">
        <w:rPr>
          <w:rFonts w:ascii="Arial" w:hAnsi="Arial" w:cs="Arial"/>
          <w:sz w:val="24"/>
          <w:szCs w:val="24"/>
          <w:lang w:val="es-MX"/>
        </w:rPr>
        <w:t>, sin embargo al tenerse que</w:t>
      </w:r>
      <w:r w:rsidR="005733D5" w:rsidRPr="00F94BFA">
        <w:rPr>
          <w:rFonts w:ascii="Arial" w:hAnsi="Arial" w:cs="Arial"/>
          <w:sz w:val="24"/>
          <w:szCs w:val="24"/>
          <w:lang w:val="es-MX"/>
        </w:rPr>
        <w:t xml:space="preserve"> firma</w:t>
      </w:r>
      <w:r w:rsidR="00EF650F">
        <w:rPr>
          <w:rFonts w:ascii="Arial" w:hAnsi="Arial" w:cs="Arial"/>
          <w:sz w:val="24"/>
          <w:szCs w:val="24"/>
          <w:lang w:val="es-MX"/>
        </w:rPr>
        <w:t>r un contrato</w:t>
      </w:r>
      <w:r w:rsidR="005733D5" w:rsidRPr="00F94BFA">
        <w:rPr>
          <w:rFonts w:ascii="Arial" w:hAnsi="Arial" w:cs="Arial"/>
          <w:sz w:val="24"/>
          <w:szCs w:val="24"/>
          <w:lang w:val="es-MX"/>
        </w:rPr>
        <w:t xml:space="preserve"> </w:t>
      </w:r>
      <w:r w:rsidR="00EF650F">
        <w:rPr>
          <w:rFonts w:ascii="Arial" w:hAnsi="Arial" w:cs="Arial"/>
          <w:sz w:val="24"/>
          <w:szCs w:val="24"/>
          <w:lang w:val="es-MX"/>
        </w:rPr>
        <w:t>hizo que varias personas no aceptarán ser parte.</w:t>
      </w:r>
      <w:r w:rsidR="005733D5" w:rsidRPr="00F94BFA">
        <w:rPr>
          <w:rFonts w:ascii="Arial" w:hAnsi="Arial" w:cs="Arial"/>
          <w:sz w:val="24"/>
          <w:szCs w:val="24"/>
          <w:lang w:val="es-MX"/>
        </w:rPr>
        <w:t xml:space="preserve">  </w:t>
      </w:r>
    </w:p>
    <w:p w:rsidR="003751D0" w:rsidRPr="00F94BFA" w:rsidRDefault="003751D0" w:rsidP="00AF6077">
      <w:pPr>
        <w:pStyle w:val="Sinespaciado"/>
        <w:spacing w:line="360" w:lineRule="auto"/>
        <w:jc w:val="both"/>
        <w:rPr>
          <w:rFonts w:ascii="Arial" w:hAnsi="Arial" w:cs="Arial"/>
          <w:sz w:val="24"/>
          <w:szCs w:val="24"/>
          <w:lang w:val="es-MX"/>
        </w:rPr>
      </w:pPr>
    </w:p>
    <w:p w:rsidR="00AE0B9C" w:rsidRDefault="005733D5" w:rsidP="00AE0B9C">
      <w:pPr>
        <w:pStyle w:val="Sinespaciado"/>
        <w:spacing w:line="360" w:lineRule="auto"/>
        <w:jc w:val="both"/>
        <w:rPr>
          <w:rFonts w:ascii="Arial" w:hAnsi="Arial" w:cs="Arial"/>
          <w:sz w:val="24"/>
          <w:szCs w:val="24"/>
          <w:lang w:val="es-MX"/>
        </w:rPr>
      </w:pPr>
      <w:r w:rsidRPr="00F94BFA">
        <w:rPr>
          <w:rFonts w:ascii="Arial" w:hAnsi="Arial" w:cs="Arial"/>
          <w:b/>
          <w:sz w:val="24"/>
          <w:szCs w:val="24"/>
          <w:lang w:val="es-MX"/>
        </w:rPr>
        <w:t xml:space="preserve"> </w:t>
      </w:r>
      <w:r w:rsidR="003751D0" w:rsidRPr="00F94BFA">
        <w:rPr>
          <w:rFonts w:ascii="Arial" w:hAnsi="Arial" w:cs="Arial"/>
          <w:b/>
          <w:sz w:val="24"/>
          <w:szCs w:val="24"/>
          <w:lang w:val="es-MX"/>
        </w:rPr>
        <w:t>BIODIGESTORES</w:t>
      </w:r>
      <w:r w:rsidR="00EF650F">
        <w:rPr>
          <w:rFonts w:ascii="Arial" w:hAnsi="Arial" w:cs="Arial"/>
          <w:b/>
          <w:sz w:val="24"/>
          <w:szCs w:val="24"/>
          <w:lang w:val="es-MX"/>
        </w:rPr>
        <w:t xml:space="preserve">: </w:t>
      </w:r>
      <w:r w:rsidR="00AE0B9C" w:rsidRPr="00AE0B9C">
        <w:rPr>
          <w:rFonts w:ascii="Arial" w:hAnsi="Arial" w:cs="Arial"/>
          <w:sz w:val="24"/>
          <w:szCs w:val="24"/>
          <w:lang w:val="es-MX"/>
        </w:rPr>
        <w:t xml:space="preserve">El proyecto dio inicio con </w:t>
      </w:r>
      <w:r w:rsidR="00AE0B9C" w:rsidRPr="00F94BFA">
        <w:rPr>
          <w:rFonts w:ascii="Arial" w:hAnsi="Arial" w:cs="Arial"/>
          <w:sz w:val="24"/>
          <w:szCs w:val="24"/>
          <w:lang w:val="es-MX"/>
        </w:rPr>
        <w:t xml:space="preserve">la capacitación teórica </w:t>
      </w:r>
      <w:r w:rsidR="00AE0B9C">
        <w:rPr>
          <w:rFonts w:ascii="Arial" w:hAnsi="Arial" w:cs="Arial"/>
          <w:sz w:val="24"/>
          <w:szCs w:val="24"/>
          <w:lang w:val="es-MX"/>
        </w:rPr>
        <w:t xml:space="preserve">para el </w:t>
      </w:r>
      <w:r w:rsidR="00AE0B9C" w:rsidRPr="00F94BFA">
        <w:rPr>
          <w:rFonts w:ascii="Arial" w:hAnsi="Arial" w:cs="Arial"/>
          <w:sz w:val="24"/>
          <w:szCs w:val="24"/>
          <w:lang w:val="es-MX"/>
        </w:rPr>
        <w:t xml:space="preserve">manejo </w:t>
      </w:r>
      <w:r w:rsidR="00AE0B9C">
        <w:rPr>
          <w:rFonts w:ascii="Arial" w:hAnsi="Arial" w:cs="Arial"/>
          <w:sz w:val="24"/>
          <w:szCs w:val="24"/>
          <w:lang w:val="es-MX"/>
        </w:rPr>
        <w:t xml:space="preserve">e instalación </w:t>
      </w:r>
      <w:r w:rsidR="00AE0B9C" w:rsidRPr="00F94BFA">
        <w:rPr>
          <w:rFonts w:ascii="Arial" w:hAnsi="Arial" w:cs="Arial"/>
          <w:sz w:val="24"/>
          <w:szCs w:val="24"/>
          <w:lang w:val="es-MX"/>
        </w:rPr>
        <w:t>de</w:t>
      </w:r>
      <w:r w:rsidR="00AE0B9C">
        <w:rPr>
          <w:rFonts w:ascii="Arial" w:hAnsi="Arial" w:cs="Arial"/>
          <w:sz w:val="24"/>
          <w:szCs w:val="24"/>
          <w:lang w:val="es-MX"/>
        </w:rPr>
        <w:t>l</w:t>
      </w:r>
      <w:r w:rsidR="00AE0B9C" w:rsidRPr="00F94BFA">
        <w:rPr>
          <w:rFonts w:ascii="Arial" w:hAnsi="Arial" w:cs="Arial"/>
          <w:sz w:val="24"/>
          <w:szCs w:val="24"/>
          <w:lang w:val="es-MX"/>
        </w:rPr>
        <w:t xml:space="preserve"> Biodigestores</w:t>
      </w:r>
      <w:r w:rsidR="00AE0B9C">
        <w:rPr>
          <w:rFonts w:ascii="Arial" w:hAnsi="Arial" w:cs="Arial"/>
          <w:sz w:val="24"/>
          <w:szCs w:val="24"/>
          <w:lang w:val="es-MX"/>
        </w:rPr>
        <w:t xml:space="preserve">, fue impartida por </w:t>
      </w:r>
      <w:r w:rsidR="00AE0B9C" w:rsidRPr="00F94BFA">
        <w:rPr>
          <w:rFonts w:ascii="Arial" w:hAnsi="Arial" w:cs="Arial"/>
          <w:sz w:val="24"/>
          <w:szCs w:val="24"/>
          <w:lang w:val="es-MX"/>
        </w:rPr>
        <w:t>funcionarios del M</w:t>
      </w:r>
      <w:r w:rsidR="00AE0B9C">
        <w:rPr>
          <w:rFonts w:ascii="Arial" w:hAnsi="Arial" w:cs="Arial"/>
          <w:sz w:val="24"/>
          <w:szCs w:val="24"/>
          <w:lang w:val="es-MX"/>
        </w:rPr>
        <w:t>inisterio de Agricultura y Ganadería</w:t>
      </w:r>
      <w:r w:rsidR="00615FA1">
        <w:rPr>
          <w:rFonts w:ascii="Arial" w:hAnsi="Arial" w:cs="Arial"/>
          <w:sz w:val="24"/>
          <w:szCs w:val="24"/>
          <w:lang w:val="es-MX"/>
        </w:rPr>
        <w:t xml:space="preserve"> (MAG)</w:t>
      </w:r>
      <w:r w:rsidR="00AE0B9C" w:rsidRPr="00F94BFA">
        <w:rPr>
          <w:rFonts w:ascii="Arial" w:hAnsi="Arial" w:cs="Arial"/>
          <w:sz w:val="24"/>
          <w:szCs w:val="24"/>
          <w:lang w:val="es-MX"/>
        </w:rPr>
        <w:t xml:space="preserve">. </w:t>
      </w:r>
      <w:r w:rsidR="00615FA1">
        <w:rPr>
          <w:rFonts w:ascii="Arial" w:hAnsi="Arial" w:cs="Arial"/>
          <w:sz w:val="24"/>
          <w:szCs w:val="24"/>
          <w:lang w:val="es-MX"/>
        </w:rPr>
        <w:t>Se c</w:t>
      </w:r>
      <w:r w:rsidR="00AE0B9C" w:rsidRPr="00F94BFA">
        <w:rPr>
          <w:rFonts w:ascii="Arial" w:hAnsi="Arial" w:cs="Arial"/>
          <w:sz w:val="24"/>
          <w:szCs w:val="24"/>
          <w:lang w:val="es-MX"/>
        </w:rPr>
        <w:t>ompra</w:t>
      </w:r>
      <w:r w:rsidR="00615FA1">
        <w:rPr>
          <w:rFonts w:ascii="Arial" w:hAnsi="Arial" w:cs="Arial"/>
          <w:sz w:val="24"/>
          <w:szCs w:val="24"/>
          <w:lang w:val="es-MX"/>
        </w:rPr>
        <w:t>ron</w:t>
      </w:r>
      <w:r w:rsidR="00AE0B9C" w:rsidRPr="00F94BFA">
        <w:rPr>
          <w:rFonts w:ascii="Arial" w:hAnsi="Arial" w:cs="Arial"/>
          <w:sz w:val="24"/>
          <w:szCs w:val="24"/>
          <w:lang w:val="es-MX"/>
        </w:rPr>
        <w:t xml:space="preserve"> los materiales presupuestados para la mitad de los Biodigestores y los entregamos en el local de ASOMOAS en una reunión que </w:t>
      </w:r>
      <w:r w:rsidR="00AE0B9C" w:rsidRPr="00F94BFA">
        <w:rPr>
          <w:rFonts w:ascii="Arial" w:hAnsi="Arial" w:cs="Arial"/>
          <w:sz w:val="24"/>
          <w:szCs w:val="24"/>
          <w:lang w:val="es-MX"/>
        </w:rPr>
        <w:lastRenderedPageBreak/>
        <w:t xml:space="preserve">convocamos para dicho fin, </w:t>
      </w:r>
      <w:r w:rsidR="00615FA1">
        <w:rPr>
          <w:rFonts w:ascii="Arial" w:hAnsi="Arial" w:cs="Arial"/>
          <w:sz w:val="24"/>
          <w:szCs w:val="24"/>
          <w:lang w:val="es-MX"/>
        </w:rPr>
        <w:t xml:space="preserve">se </w:t>
      </w:r>
      <w:r w:rsidR="00F43389" w:rsidRPr="00F94BFA">
        <w:rPr>
          <w:rFonts w:ascii="Arial" w:hAnsi="Arial" w:cs="Arial"/>
          <w:sz w:val="24"/>
          <w:szCs w:val="24"/>
          <w:lang w:val="es-MX"/>
        </w:rPr>
        <w:t>entreg</w:t>
      </w:r>
      <w:r w:rsidR="00F43389">
        <w:rPr>
          <w:rFonts w:ascii="Arial" w:hAnsi="Arial" w:cs="Arial"/>
          <w:sz w:val="24"/>
          <w:szCs w:val="24"/>
          <w:lang w:val="es-MX"/>
        </w:rPr>
        <w:t>ó</w:t>
      </w:r>
      <w:r w:rsidR="00AE0B9C" w:rsidRPr="00F94BFA">
        <w:rPr>
          <w:rFonts w:ascii="Arial" w:hAnsi="Arial" w:cs="Arial"/>
          <w:sz w:val="24"/>
          <w:szCs w:val="24"/>
          <w:lang w:val="es-MX"/>
        </w:rPr>
        <w:t xml:space="preserve"> cemento, bloc</w:t>
      </w:r>
      <w:r w:rsidR="00615FA1">
        <w:rPr>
          <w:rFonts w:ascii="Arial" w:hAnsi="Arial" w:cs="Arial"/>
          <w:sz w:val="24"/>
          <w:szCs w:val="24"/>
          <w:lang w:val="es-MX"/>
        </w:rPr>
        <w:t>k</w:t>
      </w:r>
      <w:r w:rsidR="00AE0B9C" w:rsidRPr="00F94BFA">
        <w:rPr>
          <w:rFonts w:ascii="Arial" w:hAnsi="Arial" w:cs="Arial"/>
          <w:sz w:val="24"/>
          <w:szCs w:val="24"/>
          <w:lang w:val="es-MX"/>
        </w:rPr>
        <w:t>, tubos pvc, plá</w:t>
      </w:r>
      <w:r w:rsidR="00615FA1">
        <w:rPr>
          <w:rFonts w:ascii="Arial" w:hAnsi="Arial" w:cs="Arial"/>
          <w:sz w:val="24"/>
          <w:szCs w:val="24"/>
          <w:lang w:val="es-MX"/>
        </w:rPr>
        <w:t xml:space="preserve">stico, varillas de construcción. </w:t>
      </w:r>
    </w:p>
    <w:p w:rsidR="00615FA1" w:rsidRDefault="00615FA1" w:rsidP="00615FA1">
      <w:pPr>
        <w:pStyle w:val="Sinespaciado"/>
        <w:spacing w:line="360" w:lineRule="auto"/>
        <w:jc w:val="both"/>
        <w:rPr>
          <w:rFonts w:ascii="Arial" w:hAnsi="Arial" w:cs="Arial"/>
          <w:sz w:val="24"/>
          <w:szCs w:val="24"/>
          <w:lang w:val="es-MX"/>
        </w:rPr>
      </w:pPr>
      <w:r>
        <w:rPr>
          <w:rFonts w:ascii="Arial" w:hAnsi="Arial" w:cs="Arial"/>
          <w:sz w:val="24"/>
          <w:szCs w:val="24"/>
          <w:lang w:val="es-MX"/>
        </w:rPr>
        <w:t>En la construcción del  primer biodigestor se invitaron a todos los beneficiarios para que entre todos los b</w:t>
      </w:r>
      <w:r w:rsidRPr="00F94BFA">
        <w:rPr>
          <w:rFonts w:ascii="Arial" w:hAnsi="Arial" w:cs="Arial"/>
          <w:sz w:val="24"/>
          <w:szCs w:val="24"/>
          <w:lang w:val="es-MX"/>
        </w:rPr>
        <w:t>eneficiarios</w:t>
      </w:r>
      <w:r>
        <w:rPr>
          <w:rFonts w:ascii="Arial" w:hAnsi="Arial" w:cs="Arial"/>
          <w:sz w:val="24"/>
          <w:szCs w:val="24"/>
          <w:lang w:val="es-MX"/>
        </w:rPr>
        <w:t xml:space="preserve"> lo construyeran</w:t>
      </w:r>
      <w:r w:rsidRPr="00F94BFA">
        <w:rPr>
          <w:rFonts w:ascii="Arial" w:hAnsi="Arial" w:cs="Arial"/>
          <w:sz w:val="24"/>
          <w:szCs w:val="24"/>
          <w:lang w:val="es-MX"/>
        </w:rPr>
        <w:t xml:space="preserve">,  </w:t>
      </w:r>
      <w:r>
        <w:rPr>
          <w:rFonts w:ascii="Arial" w:hAnsi="Arial" w:cs="Arial"/>
          <w:sz w:val="24"/>
          <w:szCs w:val="24"/>
          <w:lang w:val="es-MX"/>
        </w:rPr>
        <w:t xml:space="preserve">fueron </w:t>
      </w:r>
      <w:r w:rsidRPr="00F94BFA">
        <w:rPr>
          <w:rFonts w:ascii="Arial" w:hAnsi="Arial" w:cs="Arial"/>
          <w:sz w:val="24"/>
          <w:szCs w:val="24"/>
          <w:lang w:val="es-MX"/>
        </w:rPr>
        <w:t xml:space="preserve">dirigidos por Celimo Montoya un vecino de la comunidad de Altamira que ya había </w:t>
      </w:r>
      <w:r>
        <w:rPr>
          <w:rFonts w:ascii="Arial" w:hAnsi="Arial" w:cs="Arial"/>
          <w:sz w:val="24"/>
          <w:szCs w:val="24"/>
          <w:lang w:val="es-MX"/>
        </w:rPr>
        <w:t>construido</w:t>
      </w:r>
      <w:r w:rsidRPr="00F94BFA">
        <w:rPr>
          <w:rFonts w:ascii="Arial" w:hAnsi="Arial" w:cs="Arial"/>
          <w:sz w:val="24"/>
          <w:szCs w:val="24"/>
          <w:lang w:val="es-MX"/>
        </w:rPr>
        <w:t xml:space="preserve"> varios </w:t>
      </w:r>
      <w:r>
        <w:rPr>
          <w:rFonts w:ascii="Arial" w:hAnsi="Arial" w:cs="Arial"/>
          <w:sz w:val="24"/>
          <w:szCs w:val="24"/>
          <w:lang w:val="es-MX"/>
        </w:rPr>
        <w:t>b</w:t>
      </w:r>
      <w:r w:rsidRPr="00F94BFA">
        <w:rPr>
          <w:rFonts w:ascii="Arial" w:hAnsi="Arial" w:cs="Arial"/>
          <w:sz w:val="24"/>
          <w:szCs w:val="24"/>
          <w:lang w:val="es-MX"/>
        </w:rPr>
        <w:t xml:space="preserve">iodigestores e incluso nos colaboró en los presupuestos en la elaboración del </w:t>
      </w:r>
      <w:r>
        <w:rPr>
          <w:rFonts w:ascii="Arial" w:hAnsi="Arial" w:cs="Arial"/>
          <w:sz w:val="24"/>
          <w:szCs w:val="24"/>
          <w:lang w:val="es-MX"/>
        </w:rPr>
        <w:t xml:space="preserve">perfil. </w:t>
      </w:r>
    </w:p>
    <w:p w:rsidR="00F94BFA" w:rsidRDefault="00EF650F" w:rsidP="00AF6077">
      <w:pPr>
        <w:pStyle w:val="Sinespaciado"/>
        <w:spacing w:line="360" w:lineRule="auto"/>
        <w:jc w:val="both"/>
        <w:rPr>
          <w:rFonts w:ascii="Arial" w:hAnsi="Arial" w:cs="Arial"/>
          <w:sz w:val="24"/>
          <w:szCs w:val="24"/>
          <w:lang w:val="es-MX"/>
        </w:rPr>
      </w:pPr>
      <w:r w:rsidRPr="00EF650F">
        <w:rPr>
          <w:rFonts w:ascii="Arial" w:hAnsi="Arial" w:cs="Arial"/>
          <w:sz w:val="24"/>
          <w:szCs w:val="24"/>
          <w:lang w:val="es-MX"/>
        </w:rPr>
        <w:t xml:space="preserve">La instalación de </w:t>
      </w:r>
      <w:r w:rsidR="00AE0B9C">
        <w:rPr>
          <w:rFonts w:ascii="Arial" w:hAnsi="Arial" w:cs="Arial"/>
          <w:sz w:val="24"/>
          <w:szCs w:val="24"/>
          <w:lang w:val="es-MX"/>
        </w:rPr>
        <w:t xml:space="preserve">los </w:t>
      </w:r>
      <w:r w:rsidRPr="00EF650F">
        <w:rPr>
          <w:rFonts w:ascii="Arial" w:hAnsi="Arial" w:cs="Arial"/>
          <w:sz w:val="24"/>
          <w:szCs w:val="24"/>
          <w:lang w:val="es-MX"/>
        </w:rPr>
        <w:t xml:space="preserve">biodigestores se </w:t>
      </w:r>
      <w:r w:rsidR="00AE0B9C" w:rsidRPr="00EF650F">
        <w:rPr>
          <w:rFonts w:ascii="Arial" w:hAnsi="Arial" w:cs="Arial"/>
          <w:sz w:val="24"/>
          <w:szCs w:val="24"/>
          <w:lang w:val="es-MX"/>
        </w:rPr>
        <w:t>realizó</w:t>
      </w:r>
      <w:r w:rsidRPr="00EF650F">
        <w:rPr>
          <w:rFonts w:ascii="Arial" w:hAnsi="Arial" w:cs="Arial"/>
          <w:sz w:val="24"/>
          <w:szCs w:val="24"/>
          <w:lang w:val="es-MX"/>
        </w:rPr>
        <w:t xml:space="preserve"> en Sábalo y otras comunidades </w:t>
      </w:r>
      <w:r w:rsidR="00AE0B9C">
        <w:rPr>
          <w:rFonts w:ascii="Arial" w:hAnsi="Arial" w:cs="Arial"/>
          <w:sz w:val="24"/>
          <w:szCs w:val="24"/>
          <w:lang w:val="es-MX"/>
        </w:rPr>
        <w:t>del distrito de Biolley. S</w:t>
      </w:r>
      <w:r>
        <w:rPr>
          <w:rFonts w:ascii="Arial" w:hAnsi="Arial" w:cs="Arial"/>
          <w:sz w:val="24"/>
          <w:szCs w:val="24"/>
          <w:lang w:val="es-MX"/>
        </w:rPr>
        <w:t xml:space="preserve">e </w:t>
      </w:r>
      <w:r w:rsidR="00AE0B9C">
        <w:rPr>
          <w:rFonts w:ascii="Arial" w:hAnsi="Arial" w:cs="Arial"/>
          <w:sz w:val="24"/>
          <w:szCs w:val="24"/>
          <w:lang w:val="es-MX"/>
        </w:rPr>
        <w:t>inició</w:t>
      </w:r>
      <w:r>
        <w:rPr>
          <w:rFonts w:ascii="Arial" w:hAnsi="Arial" w:cs="Arial"/>
          <w:sz w:val="24"/>
          <w:szCs w:val="24"/>
          <w:lang w:val="es-MX"/>
        </w:rPr>
        <w:t xml:space="preserve"> con la instalación de 7 b</w:t>
      </w:r>
      <w:r w:rsidR="005733D5" w:rsidRPr="00F94BFA">
        <w:rPr>
          <w:rFonts w:ascii="Arial" w:hAnsi="Arial" w:cs="Arial"/>
          <w:sz w:val="24"/>
          <w:szCs w:val="24"/>
          <w:lang w:val="es-MX"/>
        </w:rPr>
        <w:t>iodigestores y</w:t>
      </w:r>
      <w:r>
        <w:rPr>
          <w:rFonts w:ascii="Arial" w:hAnsi="Arial" w:cs="Arial"/>
          <w:sz w:val="24"/>
          <w:szCs w:val="24"/>
          <w:lang w:val="es-MX"/>
        </w:rPr>
        <w:t xml:space="preserve"> posteriormente</w:t>
      </w:r>
      <w:r w:rsidR="005733D5" w:rsidRPr="00F94BFA">
        <w:rPr>
          <w:rFonts w:ascii="Arial" w:hAnsi="Arial" w:cs="Arial"/>
          <w:sz w:val="24"/>
          <w:szCs w:val="24"/>
          <w:lang w:val="es-MX"/>
        </w:rPr>
        <w:t xml:space="preserve"> 6</w:t>
      </w:r>
      <w:r>
        <w:rPr>
          <w:rFonts w:ascii="Arial" w:hAnsi="Arial" w:cs="Arial"/>
          <w:sz w:val="24"/>
          <w:szCs w:val="24"/>
          <w:lang w:val="es-MX"/>
        </w:rPr>
        <w:t xml:space="preserve">. </w:t>
      </w:r>
    </w:p>
    <w:p w:rsidR="003751D0" w:rsidRPr="00F94BFA" w:rsidRDefault="003751D0" w:rsidP="00AF6077">
      <w:pPr>
        <w:pStyle w:val="Sinespaciado"/>
        <w:spacing w:line="360" w:lineRule="auto"/>
        <w:jc w:val="both"/>
        <w:rPr>
          <w:rFonts w:ascii="Arial" w:hAnsi="Arial" w:cs="Arial"/>
          <w:sz w:val="24"/>
          <w:szCs w:val="24"/>
          <w:lang w:val="es-CR"/>
        </w:rPr>
      </w:pPr>
    </w:p>
    <w:p w:rsidR="00E86B9F" w:rsidRPr="00234AA8" w:rsidRDefault="003751D0" w:rsidP="00AF6077">
      <w:pPr>
        <w:pStyle w:val="Sinespaciado"/>
        <w:spacing w:line="360" w:lineRule="auto"/>
        <w:jc w:val="both"/>
        <w:rPr>
          <w:rFonts w:ascii="Arial" w:hAnsi="Arial" w:cs="Arial"/>
          <w:b/>
          <w:sz w:val="24"/>
          <w:szCs w:val="24"/>
          <w:lang w:val="es-CR"/>
        </w:rPr>
      </w:pPr>
      <w:r w:rsidRPr="00234AA8">
        <w:rPr>
          <w:rFonts w:ascii="Arial" w:hAnsi="Arial" w:cs="Arial"/>
          <w:b/>
          <w:sz w:val="24"/>
          <w:szCs w:val="24"/>
          <w:lang w:val="es-CR"/>
        </w:rPr>
        <w:t>SITUACIONES INESPERADAS</w:t>
      </w:r>
    </w:p>
    <w:p w:rsidR="00E86B9F" w:rsidRPr="00F94BFA" w:rsidRDefault="005733D5"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 xml:space="preserve">Cuando todo iba perfecto  se nos dio el problema de que utilizamos mal la chequera y nos quedamos sin dinero, esta confusión   se dio porque en el primer deposito nosotras llamamos al banco y nos dijeron que el deposito era de </w:t>
      </w:r>
      <w:r w:rsidR="00615FA1">
        <w:rPr>
          <w:rFonts w:ascii="Arial" w:hAnsi="Arial" w:cs="Arial"/>
          <w:sz w:val="24"/>
          <w:szCs w:val="24"/>
          <w:lang w:val="es-CR"/>
        </w:rPr>
        <w:t xml:space="preserve">₡ 4,853,000 </w:t>
      </w:r>
      <w:r w:rsidRPr="00F94BFA">
        <w:rPr>
          <w:rFonts w:ascii="Arial" w:hAnsi="Arial" w:cs="Arial"/>
          <w:sz w:val="24"/>
          <w:szCs w:val="24"/>
          <w:lang w:val="es-CR"/>
        </w:rPr>
        <w:t>aproximad</w:t>
      </w:r>
      <w:r w:rsidR="00615FA1">
        <w:rPr>
          <w:rFonts w:ascii="Arial" w:hAnsi="Arial" w:cs="Arial"/>
          <w:sz w:val="24"/>
          <w:szCs w:val="24"/>
          <w:lang w:val="es-CR"/>
        </w:rPr>
        <w:t>amente,  nuestro error fue no visitar</w:t>
      </w:r>
      <w:r w:rsidRPr="00F94BFA">
        <w:rPr>
          <w:rFonts w:ascii="Arial" w:hAnsi="Arial" w:cs="Arial"/>
          <w:sz w:val="24"/>
          <w:szCs w:val="24"/>
          <w:lang w:val="es-CR"/>
        </w:rPr>
        <w:t xml:space="preserve"> personalmente al banco y pedir por escrito la información. </w:t>
      </w:r>
      <w:r w:rsidR="00E86B9F" w:rsidRPr="00F94BFA">
        <w:rPr>
          <w:rFonts w:ascii="Arial" w:hAnsi="Arial" w:cs="Arial"/>
          <w:sz w:val="24"/>
          <w:szCs w:val="24"/>
          <w:lang w:val="es-CR"/>
        </w:rPr>
        <w:t xml:space="preserve"> </w:t>
      </w:r>
    </w:p>
    <w:p w:rsidR="00730592" w:rsidRPr="00691BA3" w:rsidRDefault="005733D5" w:rsidP="00AF6077">
      <w:pPr>
        <w:pStyle w:val="Sinespaciado"/>
        <w:spacing w:line="360" w:lineRule="auto"/>
        <w:jc w:val="both"/>
        <w:rPr>
          <w:rFonts w:ascii="Arial" w:hAnsi="Arial" w:cs="Arial"/>
          <w:sz w:val="24"/>
          <w:szCs w:val="24"/>
          <w:lang w:val="es-CR"/>
        </w:rPr>
      </w:pPr>
      <w:r w:rsidRPr="00691BA3">
        <w:rPr>
          <w:rFonts w:ascii="Arial" w:hAnsi="Arial" w:cs="Arial"/>
          <w:sz w:val="24"/>
          <w:szCs w:val="24"/>
          <w:lang w:val="es-CR"/>
        </w:rPr>
        <w:t>El problema más grave era que faltaba una fact</w:t>
      </w:r>
      <w:r w:rsidR="00960B94" w:rsidRPr="00691BA3">
        <w:rPr>
          <w:rFonts w:ascii="Arial" w:hAnsi="Arial" w:cs="Arial"/>
          <w:sz w:val="24"/>
          <w:szCs w:val="24"/>
          <w:lang w:val="es-CR"/>
        </w:rPr>
        <w:t>ura de bloc</w:t>
      </w:r>
      <w:r w:rsidR="00615FA1" w:rsidRPr="00691BA3">
        <w:rPr>
          <w:rFonts w:ascii="Arial" w:hAnsi="Arial" w:cs="Arial"/>
          <w:sz w:val="24"/>
          <w:szCs w:val="24"/>
          <w:lang w:val="es-CR"/>
        </w:rPr>
        <w:t>k</w:t>
      </w:r>
      <w:r w:rsidRPr="00691BA3">
        <w:rPr>
          <w:rFonts w:ascii="Arial" w:hAnsi="Arial" w:cs="Arial"/>
          <w:sz w:val="24"/>
          <w:szCs w:val="24"/>
          <w:lang w:val="es-CR"/>
        </w:rPr>
        <w:t xml:space="preserve"> sin cancelar</w:t>
      </w:r>
      <w:r w:rsidR="00615FA1" w:rsidRPr="00691BA3">
        <w:rPr>
          <w:rFonts w:ascii="Arial" w:eastAsia="Times New Roman" w:hAnsi="Arial" w:cs="Arial"/>
          <w:snapToGrid w:val="0"/>
          <w:sz w:val="24"/>
          <w:szCs w:val="24"/>
          <w:lang w:val="es-CR"/>
        </w:rPr>
        <w:t>, n</w:t>
      </w:r>
      <w:r w:rsidR="00730592" w:rsidRPr="00691BA3">
        <w:rPr>
          <w:rFonts w:ascii="Arial" w:hAnsi="Arial" w:cs="Arial"/>
          <w:sz w:val="24"/>
          <w:szCs w:val="24"/>
          <w:lang w:val="es-CR"/>
        </w:rPr>
        <w:t xml:space="preserve">o había suficiente para cancelar porque para las capacitaciones habíamos comprado el proyector con el equipo, las sillas y la pizarra con el gasto del transporte de estos. Ya para ese momento no había suficiente dinero en la cuenta, entonces  conseguimos el dinero prestado y cancelamos la factura,  presentamos las facturas de los materiales de los biodigestores completas en el primer informe y dejamos la factura de las sillas, la pizarra y el transporte de las mismas para el segundo informe.   </w:t>
      </w:r>
    </w:p>
    <w:p w:rsidR="005733D5" w:rsidRPr="00691BA3" w:rsidRDefault="00691BA3" w:rsidP="00AF6077">
      <w:pPr>
        <w:pStyle w:val="Sinespaciado"/>
        <w:spacing w:line="360" w:lineRule="auto"/>
        <w:jc w:val="both"/>
        <w:rPr>
          <w:rFonts w:ascii="Arial" w:hAnsi="Arial" w:cs="Arial"/>
          <w:sz w:val="24"/>
          <w:szCs w:val="24"/>
          <w:lang w:val="es-CR"/>
        </w:rPr>
      </w:pPr>
      <w:r w:rsidRPr="00691BA3">
        <w:rPr>
          <w:rFonts w:ascii="Arial" w:hAnsi="Arial" w:cs="Arial"/>
          <w:sz w:val="24"/>
          <w:szCs w:val="24"/>
          <w:lang w:val="es-CR"/>
        </w:rPr>
        <w:t>Se</w:t>
      </w:r>
      <w:r w:rsidR="00960B94" w:rsidRPr="00691BA3">
        <w:rPr>
          <w:rFonts w:ascii="Arial" w:hAnsi="Arial" w:cs="Arial"/>
          <w:sz w:val="24"/>
          <w:szCs w:val="24"/>
          <w:lang w:val="es-CR"/>
        </w:rPr>
        <w:t xml:space="preserve"> decidido comprar el bloc</w:t>
      </w:r>
      <w:r w:rsidRPr="00691BA3">
        <w:rPr>
          <w:rFonts w:ascii="Arial" w:hAnsi="Arial" w:cs="Arial"/>
          <w:sz w:val="24"/>
          <w:szCs w:val="24"/>
          <w:lang w:val="es-CR"/>
        </w:rPr>
        <w:t>k</w:t>
      </w:r>
      <w:r w:rsidR="005733D5" w:rsidRPr="00691BA3">
        <w:rPr>
          <w:rFonts w:ascii="Arial" w:hAnsi="Arial" w:cs="Arial"/>
          <w:sz w:val="24"/>
          <w:szCs w:val="24"/>
          <w:lang w:val="es-CR"/>
        </w:rPr>
        <w:t xml:space="preserve"> en la zona porque transportar este material es muy incómodo, los beneficiaros los recogían directamente en el negoció</w:t>
      </w:r>
      <w:r w:rsidR="00960B94" w:rsidRPr="00691BA3">
        <w:rPr>
          <w:rFonts w:ascii="Arial" w:hAnsi="Arial" w:cs="Arial"/>
          <w:sz w:val="24"/>
          <w:szCs w:val="24"/>
          <w:lang w:val="es-CR"/>
        </w:rPr>
        <w:t>. Gracias a D</w:t>
      </w:r>
      <w:r w:rsidR="005733D5" w:rsidRPr="00691BA3">
        <w:rPr>
          <w:rFonts w:ascii="Arial" w:hAnsi="Arial" w:cs="Arial"/>
          <w:sz w:val="24"/>
          <w:szCs w:val="24"/>
          <w:lang w:val="es-CR"/>
        </w:rPr>
        <w:t xml:space="preserve">ios el comerciante nos dio un tiempo para pagarle y entrego el bloc a tiempo para que no se atrasara la construcción de los biodigestores,  pues nuestro propósito era entregar en el primer informe todos los biodigestores </w:t>
      </w:r>
      <w:r w:rsidR="00730592" w:rsidRPr="00691BA3">
        <w:rPr>
          <w:rFonts w:ascii="Arial" w:hAnsi="Arial" w:cs="Arial"/>
          <w:sz w:val="24"/>
          <w:szCs w:val="24"/>
          <w:lang w:val="es-CR"/>
        </w:rPr>
        <w:t>terminados</w:t>
      </w:r>
      <w:r w:rsidR="00C145C7" w:rsidRPr="00691BA3">
        <w:rPr>
          <w:rFonts w:ascii="Arial" w:hAnsi="Arial" w:cs="Arial"/>
          <w:sz w:val="24"/>
          <w:szCs w:val="24"/>
          <w:lang w:val="es-CR"/>
        </w:rPr>
        <w:t xml:space="preserve">  </w:t>
      </w:r>
    </w:p>
    <w:p w:rsidR="005733D5" w:rsidRPr="00615FA1" w:rsidRDefault="005733D5" w:rsidP="00AF6077">
      <w:pPr>
        <w:pStyle w:val="Sinespaciado"/>
        <w:spacing w:line="360" w:lineRule="auto"/>
        <w:jc w:val="both"/>
        <w:rPr>
          <w:rFonts w:ascii="Arial" w:hAnsi="Arial" w:cs="Arial"/>
          <w:sz w:val="24"/>
          <w:szCs w:val="24"/>
          <w:highlight w:val="yellow"/>
          <w:lang w:val="es-CR"/>
        </w:rPr>
      </w:pPr>
    </w:p>
    <w:p w:rsidR="00691BA3" w:rsidRPr="00691BA3" w:rsidRDefault="00730592" w:rsidP="00AF6077">
      <w:pPr>
        <w:pStyle w:val="Sinespaciado"/>
        <w:spacing w:line="360" w:lineRule="auto"/>
        <w:jc w:val="both"/>
        <w:rPr>
          <w:rFonts w:ascii="Arial" w:hAnsi="Arial" w:cs="Arial"/>
          <w:sz w:val="24"/>
          <w:szCs w:val="24"/>
          <w:lang w:val="es-CR"/>
        </w:rPr>
      </w:pPr>
      <w:r w:rsidRPr="005456EC">
        <w:rPr>
          <w:rFonts w:ascii="Arial" w:hAnsi="Arial" w:cs="Arial"/>
          <w:sz w:val="24"/>
          <w:szCs w:val="24"/>
          <w:lang w:val="es-CR"/>
        </w:rPr>
        <w:t>En cuanto al proyector</w:t>
      </w:r>
      <w:r w:rsidR="005733D5" w:rsidRPr="005456EC">
        <w:rPr>
          <w:rFonts w:ascii="Arial" w:hAnsi="Arial" w:cs="Arial"/>
          <w:sz w:val="24"/>
          <w:szCs w:val="24"/>
          <w:lang w:val="es-CR"/>
        </w:rPr>
        <w:t xml:space="preserve"> la idea</w:t>
      </w:r>
      <w:r w:rsidRPr="005456EC">
        <w:rPr>
          <w:rFonts w:ascii="Arial" w:hAnsi="Arial" w:cs="Arial"/>
          <w:sz w:val="24"/>
          <w:szCs w:val="24"/>
          <w:lang w:val="es-CR"/>
        </w:rPr>
        <w:t xml:space="preserve"> era  comprarlo</w:t>
      </w:r>
      <w:r w:rsidR="005733D5" w:rsidRPr="005456EC">
        <w:rPr>
          <w:rFonts w:ascii="Arial" w:hAnsi="Arial" w:cs="Arial"/>
          <w:sz w:val="24"/>
          <w:szCs w:val="24"/>
          <w:lang w:val="es-CR"/>
        </w:rPr>
        <w:t xml:space="preserve"> en el depos</w:t>
      </w:r>
      <w:r w:rsidR="00E86B9F" w:rsidRPr="005456EC">
        <w:rPr>
          <w:rFonts w:ascii="Arial" w:hAnsi="Arial" w:cs="Arial"/>
          <w:sz w:val="24"/>
          <w:szCs w:val="24"/>
          <w:lang w:val="es-CR"/>
        </w:rPr>
        <w:t xml:space="preserve">ito libre de golfito para </w:t>
      </w:r>
      <w:r w:rsidR="00691BA3" w:rsidRPr="005456EC">
        <w:rPr>
          <w:rFonts w:ascii="Arial" w:hAnsi="Arial" w:cs="Arial"/>
          <w:sz w:val="24"/>
          <w:szCs w:val="24"/>
          <w:lang w:val="es-CR"/>
        </w:rPr>
        <w:t>ahorrar</w:t>
      </w:r>
      <w:r w:rsidR="00E86B9F" w:rsidRPr="005456EC">
        <w:rPr>
          <w:rFonts w:ascii="Arial" w:hAnsi="Arial" w:cs="Arial"/>
          <w:sz w:val="24"/>
          <w:szCs w:val="24"/>
          <w:lang w:val="es-CR"/>
        </w:rPr>
        <w:t xml:space="preserve"> dinero, sin embargo</w:t>
      </w:r>
      <w:r w:rsidR="005733D5" w:rsidRPr="005456EC">
        <w:rPr>
          <w:rFonts w:ascii="Arial" w:hAnsi="Arial" w:cs="Arial"/>
          <w:sz w:val="24"/>
          <w:szCs w:val="24"/>
          <w:lang w:val="es-CR"/>
        </w:rPr>
        <w:t xml:space="preserve">  no habían en ese momento</w:t>
      </w:r>
      <w:r w:rsidR="00E86B9F" w:rsidRPr="005456EC">
        <w:rPr>
          <w:rFonts w:ascii="Arial" w:hAnsi="Arial" w:cs="Arial"/>
          <w:sz w:val="24"/>
          <w:szCs w:val="24"/>
          <w:lang w:val="es-CR"/>
        </w:rPr>
        <w:t>,</w:t>
      </w:r>
      <w:r w:rsidR="005733D5" w:rsidRPr="005456EC">
        <w:rPr>
          <w:rFonts w:ascii="Arial" w:hAnsi="Arial" w:cs="Arial"/>
          <w:sz w:val="24"/>
          <w:szCs w:val="24"/>
          <w:lang w:val="es-CR"/>
        </w:rPr>
        <w:t xml:space="preserve"> averiguamos que en la frontera</w:t>
      </w:r>
      <w:r w:rsidR="00E86B9F" w:rsidRPr="005456EC">
        <w:rPr>
          <w:rFonts w:ascii="Arial" w:hAnsi="Arial" w:cs="Arial"/>
          <w:sz w:val="24"/>
          <w:szCs w:val="24"/>
          <w:lang w:val="es-CR"/>
        </w:rPr>
        <w:t xml:space="preserve"> con panamá</w:t>
      </w:r>
      <w:r w:rsidR="005733D5" w:rsidRPr="005456EC">
        <w:rPr>
          <w:rFonts w:ascii="Arial" w:hAnsi="Arial" w:cs="Arial"/>
          <w:sz w:val="24"/>
          <w:szCs w:val="24"/>
          <w:lang w:val="es-CR"/>
        </w:rPr>
        <w:t xml:space="preserve"> si habían y nos salía aún más cómodo</w:t>
      </w:r>
      <w:r w:rsidR="00E86B9F" w:rsidRPr="005456EC">
        <w:rPr>
          <w:rFonts w:ascii="Arial" w:hAnsi="Arial" w:cs="Arial"/>
          <w:sz w:val="24"/>
          <w:szCs w:val="24"/>
          <w:lang w:val="es-CR"/>
        </w:rPr>
        <w:t>,</w:t>
      </w:r>
      <w:r w:rsidR="005733D5" w:rsidRPr="005456EC">
        <w:rPr>
          <w:rFonts w:ascii="Arial" w:hAnsi="Arial" w:cs="Arial"/>
          <w:sz w:val="24"/>
          <w:szCs w:val="24"/>
          <w:lang w:val="es-CR"/>
        </w:rPr>
        <w:t xml:space="preserve"> fue con  815 dólares</w:t>
      </w:r>
      <w:r w:rsidR="00E86B9F" w:rsidRPr="005456EC">
        <w:rPr>
          <w:rFonts w:ascii="Arial" w:hAnsi="Arial" w:cs="Arial"/>
          <w:sz w:val="24"/>
          <w:szCs w:val="24"/>
          <w:lang w:val="es-CR"/>
        </w:rPr>
        <w:t xml:space="preserve"> que </w:t>
      </w:r>
      <w:r w:rsidR="005733D5" w:rsidRPr="005456EC">
        <w:rPr>
          <w:rFonts w:ascii="Arial" w:hAnsi="Arial" w:cs="Arial"/>
          <w:sz w:val="24"/>
          <w:szCs w:val="24"/>
          <w:lang w:val="es-CR"/>
        </w:rPr>
        <w:t xml:space="preserve">  compramos </w:t>
      </w:r>
      <w:r w:rsidR="005733D5" w:rsidRPr="00691BA3">
        <w:rPr>
          <w:rFonts w:ascii="Arial" w:hAnsi="Arial" w:cs="Arial"/>
          <w:sz w:val="24"/>
          <w:szCs w:val="24"/>
          <w:lang w:val="es-CR"/>
        </w:rPr>
        <w:lastRenderedPageBreak/>
        <w:t>el proyector con la pantalla, un parlante con ecualizador y micrófono, conseguimos así el equipo adecuado para cuando llueve y</w:t>
      </w:r>
      <w:r w:rsidRPr="00691BA3">
        <w:rPr>
          <w:rFonts w:ascii="Arial" w:hAnsi="Arial" w:cs="Arial"/>
          <w:sz w:val="24"/>
          <w:szCs w:val="24"/>
          <w:lang w:val="es-CR"/>
        </w:rPr>
        <w:t xml:space="preserve"> no</w:t>
      </w:r>
      <w:r w:rsidR="005733D5" w:rsidRPr="00691BA3">
        <w:rPr>
          <w:rFonts w:ascii="Arial" w:hAnsi="Arial" w:cs="Arial"/>
          <w:sz w:val="24"/>
          <w:szCs w:val="24"/>
          <w:lang w:val="es-CR"/>
        </w:rPr>
        <w:t xml:space="preserve"> se  puede escuchar.</w:t>
      </w:r>
    </w:p>
    <w:p w:rsidR="003751D0" w:rsidRPr="00F94BFA" w:rsidRDefault="005733D5" w:rsidP="00AF6077">
      <w:pPr>
        <w:pStyle w:val="Sinespaciado"/>
        <w:spacing w:line="360" w:lineRule="auto"/>
        <w:jc w:val="both"/>
        <w:rPr>
          <w:rFonts w:ascii="Arial" w:hAnsi="Arial" w:cs="Arial"/>
          <w:sz w:val="24"/>
          <w:szCs w:val="24"/>
          <w:lang w:val="es-CR"/>
        </w:rPr>
      </w:pPr>
      <w:r w:rsidRPr="00691BA3">
        <w:rPr>
          <w:rFonts w:ascii="Arial" w:hAnsi="Arial" w:cs="Arial"/>
          <w:sz w:val="24"/>
          <w:szCs w:val="24"/>
          <w:lang w:val="es-CR"/>
        </w:rPr>
        <w:t>Otro inconveniente que tuvimos fue que cometimos el error de dejar la cuenta sin saldo y por cosas del banco nos cerraron la cuenta y tuvimos que poner al día con un contador los estados financieros para activar la cuenta  y seguir adelante con el proyecto, cuando salimos de esa situación volvimos a reunir a todos los beneficiarios a los de los invernaderos y los lombricarios.</w:t>
      </w:r>
    </w:p>
    <w:p w:rsidR="003751D0" w:rsidRPr="00F94BFA" w:rsidRDefault="003751D0" w:rsidP="00AF6077">
      <w:pPr>
        <w:pStyle w:val="Sinespaciado"/>
        <w:spacing w:line="360" w:lineRule="auto"/>
        <w:jc w:val="both"/>
        <w:rPr>
          <w:rFonts w:ascii="Arial" w:hAnsi="Arial" w:cs="Arial"/>
          <w:sz w:val="24"/>
          <w:szCs w:val="24"/>
          <w:lang w:val="es-CR"/>
        </w:rPr>
      </w:pPr>
    </w:p>
    <w:p w:rsidR="000E5BB7" w:rsidRDefault="003751D0" w:rsidP="00AF6077">
      <w:pPr>
        <w:pStyle w:val="Sinespaciado"/>
        <w:spacing w:line="360" w:lineRule="auto"/>
        <w:jc w:val="both"/>
        <w:rPr>
          <w:rFonts w:ascii="Arial" w:hAnsi="Arial" w:cs="Arial"/>
          <w:sz w:val="24"/>
          <w:szCs w:val="24"/>
          <w:lang w:val="es-CR"/>
        </w:rPr>
      </w:pPr>
      <w:r w:rsidRPr="00234AA8">
        <w:rPr>
          <w:rFonts w:ascii="Arial" w:hAnsi="Arial" w:cs="Arial"/>
          <w:b/>
          <w:sz w:val="24"/>
          <w:szCs w:val="24"/>
          <w:lang w:val="es-CR"/>
        </w:rPr>
        <w:t>INVERNADEROS</w:t>
      </w:r>
      <w:r w:rsidR="00B63940">
        <w:rPr>
          <w:rFonts w:ascii="Arial" w:hAnsi="Arial" w:cs="Arial"/>
          <w:b/>
          <w:sz w:val="24"/>
          <w:szCs w:val="24"/>
          <w:lang w:val="es-CR"/>
        </w:rPr>
        <w:t xml:space="preserve">: </w:t>
      </w:r>
      <w:r w:rsidR="005733D5" w:rsidRPr="00F94BFA">
        <w:rPr>
          <w:rFonts w:ascii="Arial" w:hAnsi="Arial" w:cs="Arial"/>
          <w:sz w:val="24"/>
          <w:szCs w:val="24"/>
          <w:lang w:val="es-CR"/>
        </w:rPr>
        <w:t>La propuesta era hacer los invernaderos y después los lombricarios</w:t>
      </w:r>
      <w:r w:rsidR="00615FA1">
        <w:rPr>
          <w:rFonts w:ascii="Arial" w:hAnsi="Arial" w:cs="Arial"/>
          <w:sz w:val="24"/>
          <w:szCs w:val="24"/>
          <w:lang w:val="es-CR"/>
        </w:rPr>
        <w:t>, a los beneficiarios se les entrego</w:t>
      </w:r>
      <w:r w:rsidR="005733D5" w:rsidRPr="00F94BFA">
        <w:rPr>
          <w:rFonts w:ascii="Arial" w:hAnsi="Arial" w:cs="Arial"/>
          <w:sz w:val="24"/>
          <w:szCs w:val="24"/>
          <w:lang w:val="es-CR"/>
        </w:rPr>
        <w:t xml:space="preserve"> plástico</w:t>
      </w:r>
      <w:r w:rsidR="00730592" w:rsidRPr="00F94BFA">
        <w:rPr>
          <w:rFonts w:ascii="Arial" w:hAnsi="Arial" w:cs="Arial"/>
          <w:sz w:val="24"/>
          <w:szCs w:val="24"/>
          <w:lang w:val="es-CR"/>
        </w:rPr>
        <w:t>10 m, 1 pala, 1 regadera</w:t>
      </w:r>
      <w:r w:rsidR="00456BC4" w:rsidRPr="00F94BFA">
        <w:rPr>
          <w:rFonts w:ascii="Arial" w:hAnsi="Arial" w:cs="Arial"/>
          <w:sz w:val="24"/>
          <w:szCs w:val="24"/>
          <w:lang w:val="es-CR"/>
        </w:rPr>
        <w:t>, 1</w:t>
      </w:r>
      <w:r w:rsidR="00730592" w:rsidRPr="00F94BFA">
        <w:rPr>
          <w:rFonts w:ascii="Arial" w:hAnsi="Arial" w:cs="Arial"/>
          <w:sz w:val="24"/>
          <w:szCs w:val="24"/>
          <w:lang w:val="es-CR"/>
        </w:rPr>
        <w:t xml:space="preserve"> </w:t>
      </w:r>
      <w:r w:rsidR="000E5BB7" w:rsidRPr="00F94BFA">
        <w:rPr>
          <w:rFonts w:ascii="Arial" w:hAnsi="Arial" w:cs="Arial"/>
          <w:sz w:val="24"/>
          <w:szCs w:val="24"/>
          <w:lang w:val="es-CR"/>
        </w:rPr>
        <w:t>manguera</w:t>
      </w:r>
      <w:r w:rsidR="00456BC4" w:rsidRPr="00F94BFA">
        <w:rPr>
          <w:rFonts w:ascii="Arial" w:hAnsi="Arial" w:cs="Arial"/>
          <w:sz w:val="24"/>
          <w:szCs w:val="24"/>
          <w:lang w:val="es-CR"/>
        </w:rPr>
        <w:t>, 1</w:t>
      </w:r>
      <w:r w:rsidR="00730592" w:rsidRPr="00F94BFA">
        <w:rPr>
          <w:rFonts w:ascii="Arial" w:hAnsi="Arial" w:cs="Arial"/>
          <w:sz w:val="24"/>
          <w:szCs w:val="24"/>
          <w:lang w:val="es-CR"/>
        </w:rPr>
        <w:t xml:space="preserve"> set de jardinería</w:t>
      </w:r>
      <w:r w:rsidR="000E5BB7" w:rsidRPr="00F94BFA">
        <w:rPr>
          <w:rFonts w:ascii="Arial" w:hAnsi="Arial" w:cs="Arial"/>
          <w:sz w:val="24"/>
          <w:szCs w:val="24"/>
          <w:lang w:val="es-CR"/>
        </w:rPr>
        <w:t>,</w:t>
      </w:r>
      <w:r w:rsidR="00730592" w:rsidRPr="00F94BFA">
        <w:rPr>
          <w:rFonts w:ascii="Arial" w:hAnsi="Arial" w:cs="Arial"/>
          <w:sz w:val="24"/>
          <w:szCs w:val="24"/>
          <w:lang w:val="es-CR"/>
        </w:rPr>
        <w:t xml:space="preserve"> </w:t>
      </w:r>
      <w:r w:rsidR="000E5BB7" w:rsidRPr="00F94BFA">
        <w:rPr>
          <w:rFonts w:ascii="Arial" w:hAnsi="Arial" w:cs="Arial"/>
          <w:sz w:val="24"/>
          <w:szCs w:val="24"/>
          <w:lang w:val="es-CR"/>
        </w:rPr>
        <w:t>mayilla para cercar</w:t>
      </w:r>
      <w:r w:rsidR="00730592" w:rsidRPr="00F94BFA">
        <w:rPr>
          <w:rFonts w:ascii="Arial" w:hAnsi="Arial" w:cs="Arial"/>
          <w:sz w:val="24"/>
          <w:szCs w:val="24"/>
          <w:lang w:val="es-CR"/>
        </w:rPr>
        <w:t xml:space="preserve"> el invernadero</w:t>
      </w:r>
      <w:r w:rsidR="005733D5" w:rsidRPr="00F94BFA">
        <w:rPr>
          <w:rFonts w:ascii="Arial" w:hAnsi="Arial" w:cs="Arial"/>
          <w:sz w:val="24"/>
          <w:szCs w:val="24"/>
          <w:lang w:val="es-CR"/>
        </w:rPr>
        <w:t>,</w:t>
      </w:r>
      <w:r w:rsidR="00615FA1">
        <w:rPr>
          <w:rFonts w:ascii="Arial" w:hAnsi="Arial" w:cs="Arial"/>
          <w:sz w:val="24"/>
          <w:szCs w:val="24"/>
          <w:lang w:val="es-CR"/>
        </w:rPr>
        <w:t xml:space="preserve"> carbonato de calcio y guantes.</w:t>
      </w:r>
    </w:p>
    <w:p w:rsidR="00234AA8" w:rsidRDefault="00615FA1" w:rsidP="00AF6077">
      <w:pPr>
        <w:pStyle w:val="Sinespaciado"/>
        <w:spacing w:line="360" w:lineRule="auto"/>
        <w:jc w:val="both"/>
        <w:rPr>
          <w:rFonts w:ascii="Arial" w:hAnsi="Arial" w:cs="Arial"/>
          <w:sz w:val="24"/>
          <w:szCs w:val="24"/>
          <w:lang w:val="es-CR"/>
        </w:rPr>
      </w:pPr>
      <w:r>
        <w:rPr>
          <w:rFonts w:ascii="Arial" w:hAnsi="Arial" w:cs="Arial"/>
          <w:sz w:val="24"/>
          <w:szCs w:val="24"/>
          <w:lang w:val="es-CR"/>
        </w:rPr>
        <w:t>Se concentraron en una misma propiedad a l</w:t>
      </w:r>
      <w:r w:rsidR="005733D5" w:rsidRPr="00F94BFA">
        <w:rPr>
          <w:rFonts w:ascii="Arial" w:hAnsi="Arial" w:cs="Arial"/>
          <w:sz w:val="24"/>
          <w:szCs w:val="24"/>
          <w:lang w:val="es-CR"/>
        </w:rPr>
        <w:t xml:space="preserve">os beneficiarios y </w:t>
      </w:r>
      <w:r>
        <w:rPr>
          <w:rFonts w:ascii="Arial" w:hAnsi="Arial" w:cs="Arial"/>
          <w:sz w:val="24"/>
          <w:szCs w:val="24"/>
          <w:lang w:val="es-CR"/>
        </w:rPr>
        <w:t>se construyó</w:t>
      </w:r>
      <w:r w:rsidR="005733D5" w:rsidRPr="00F94BFA">
        <w:rPr>
          <w:rFonts w:ascii="Arial" w:hAnsi="Arial" w:cs="Arial"/>
          <w:sz w:val="24"/>
          <w:szCs w:val="24"/>
          <w:lang w:val="es-CR"/>
        </w:rPr>
        <w:t xml:space="preserve"> el primer invernadero</w:t>
      </w:r>
      <w:r w:rsidR="005F636B">
        <w:rPr>
          <w:rFonts w:ascii="Arial" w:hAnsi="Arial" w:cs="Arial"/>
          <w:sz w:val="24"/>
          <w:szCs w:val="24"/>
          <w:lang w:val="es-CR"/>
        </w:rPr>
        <w:t xml:space="preserve"> para que adquirieran el conocimiento y pudieran construir los de cada uno en sus propiedades</w:t>
      </w:r>
      <w:r w:rsidR="005733D5" w:rsidRPr="00F94BFA">
        <w:rPr>
          <w:rFonts w:ascii="Arial" w:hAnsi="Arial" w:cs="Arial"/>
          <w:sz w:val="24"/>
          <w:szCs w:val="24"/>
          <w:lang w:val="es-CR"/>
        </w:rPr>
        <w:t xml:space="preserve">, </w:t>
      </w:r>
      <w:r w:rsidR="005F636B">
        <w:rPr>
          <w:rFonts w:ascii="Arial" w:hAnsi="Arial" w:cs="Arial"/>
          <w:sz w:val="24"/>
          <w:szCs w:val="24"/>
          <w:lang w:val="es-CR"/>
        </w:rPr>
        <w:t>el método de construcción lo</w:t>
      </w:r>
      <w:r w:rsidR="005733D5" w:rsidRPr="00F94BFA">
        <w:rPr>
          <w:rFonts w:ascii="Arial" w:hAnsi="Arial" w:cs="Arial"/>
          <w:sz w:val="24"/>
          <w:szCs w:val="24"/>
          <w:lang w:val="es-CR"/>
        </w:rPr>
        <w:t xml:space="preserve"> retomamos de una capacitación que </w:t>
      </w:r>
      <w:r w:rsidR="005F636B">
        <w:rPr>
          <w:rFonts w:ascii="Arial" w:hAnsi="Arial" w:cs="Arial"/>
          <w:sz w:val="24"/>
          <w:szCs w:val="24"/>
          <w:lang w:val="es-CR"/>
        </w:rPr>
        <w:t>se había</w:t>
      </w:r>
      <w:r w:rsidR="005733D5" w:rsidRPr="00F94BFA">
        <w:rPr>
          <w:rFonts w:ascii="Arial" w:hAnsi="Arial" w:cs="Arial"/>
          <w:sz w:val="24"/>
          <w:szCs w:val="24"/>
          <w:lang w:val="es-CR"/>
        </w:rPr>
        <w:t xml:space="preserve"> recibido de la UNED</w:t>
      </w:r>
      <w:r w:rsidR="005F636B">
        <w:rPr>
          <w:rFonts w:ascii="Arial" w:hAnsi="Arial" w:cs="Arial"/>
          <w:sz w:val="24"/>
          <w:szCs w:val="24"/>
          <w:lang w:val="es-CR"/>
        </w:rPr>
        <w:t>.</w:t>
      </w:r>
    </w:p>
    <w:p w:rsidR="00EC6FB6" w:rsidRPr="00F94BFA" w:rsidRDefault="00EC6FB6"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 xml:space="preserve">Para </w:t>
      </w:r>
      <w:r w:rsidR="005F636B">
        <w:rPr>
          <w:rFonts w:ascii="Arial" w:hAnsi="Arial" w:cs="Arial"/>
          <w:sz w:val="24"/>
          <w:szCs w:val="24"/>
          <w:lang w:val="es-CR"/>
        </w:rPr>
        <w:t xml:space="preserve">el </w:t>
      </w:r>
      <w:r w:rsidRPr="00F94BFA">
        <w:rPr>
          <w:rFonts w:ascii="Arial" w:hAnsi="Arial" w:cs="Arial"/>
          <w:sz w:val="24"/>
          <w:szCs w:val="24"/>
          <w:lang w:val="es-CR"/>
        </w:rPr>
        <w:t>segundo año el MAG nos colaboró más</w:t>
      </w:r>
      <w:r w:rsidR="005F636B">
        <w:rPr>
          <w:rFonts w:ascii="Arial" w:hAnsi="Arial" w:cs="Arial"/>
          <w:sz w:val="24"/>
          <w:szCs w:val="24"/>
          <w:lang w:val="es-CR"/>
        </w:rPr>
        <w:t>,</w:t>
      </w:r>
      <w:r w:rsidRPr="00F94BFA">
        <w:rPr>
          <w:rFonts w:ascii="Arial" w:hAnsi="Arial" w:cs="Arial"/>
          <w:sz w:val="24"/>
          <w:szCs w:val="24"/>
          <w:lang w:val="es-CR"/>
        </w:rPr>
        <w:t xml:space="preserve">  pues capacitaron con temas, como compostajes, reproducción de microorganismos  e incluso visit</w:t>
      </w:r>
      <w:r w:rsidR="005F636B">
        <w:rPr>
          <w:rFonts w:ascii="Arial" w:hAnsi="Arial" w:cs="Arial"/>
          <w:sz w:val="24"/>
          <w:szCs w:val="24"/>
          <w:lang w:val="es-CR"/>
        </w:rPr>
        <w:t>aron</w:t>
      </w:r>
      <w:r w:rsidRPr="00F94BFA">
        <w:rPr>
          <w:rFonts w:ascii="Arial" w:hAnsi="Arial" w:cs="Arial"/>
          <w:sz w:val="24"/>
          <w:szCs w:val="24"/>
          <w:lang w:val="es-CR"/>
        </w:rPr>
        <w:t xml:space="preserve"> algunos invernaderos, el combate de plagas, y el manejo en general</w:t>
      </w:r>
      <w:r w:rsidR="005F636B">
        <w:rPr>
          <w:rFonts w:ascii="Arial" w:hAnsi="Arial" w:cs="Arial"/>
          <w:sz w:val="24"/>
          <w:szCs w:val="24"/>
          <w:lang w:val="es-CR"/>
        </w:rPr>
        <w:t xml:space="preserve">, </w:t>
      </w:r>
      <w:r w:rsidRPr="00F94BFA">
        <w:rPr>
          <w:rFonts w:ascii="Arial" w:hAnsi="Arial" w:cs="Arial"/>
          <w:sz w:val="24"/>
          <w:szCs w:val="24"/>
          <w:lang w:val="es-CR"/>
        </w:rPr>
        <w:t xml:space="preserve">los que realmente aprovecharon estas capacitaciones se enriquecieron mucho, como complemento </w:t>
      </w:r>
      <w:r w:rsidR="005F636B">
        <w:rPr>
          <w:rFonts w:ascii="Arial" w:hAnsi="Arial" w:cs="Arial"/>
          <w:sz w:val="24"/>
          <w:szCs w:val="24"/>
          <w:lang w:val="es-CR"/>
        </w:rPr>
        <w:t>se entregó a</w:t>
      </w:r>
      <w:r w:rsidRPr="00F94BFA">
        <w:rPr>
          <w:rFonts w:ascii="Arial" w:hAnsi="Arial" w:cs="Arial"/>
          <w:sz w:val="24"/>
          <w:szCs w:val="24"/>
          <w:lang w:val="es-CR"/>
        </w:rPr>
        <w:t xml:space="preserve"> tod</w:t>
      </w:r>
      <w:r w:rsidR="00F6715A" w:rsidRPr="00F94BFA">
        <w:rPr>
          <w:rFonts w:ascii="Arial" w:hAnsi="Arial" w:cs="Arial"/>
          <w:sz w:val="24"/>
          <w:szCs w:val="24"/>
          <w:lang w:val="es-CR"/>
        </w:rPr>
        <w:t xml:space="preserve">os los beneficiarios un folder con </w:t>
      </w:r>
      <w:r w:rsidRPr="00F94BFA">
        <w:rPr>
          <w:rFonts w:ascii="Arial" w:hAnsi="Arial" w:cs="Arial"/>
          <w:sz w:val="24"/>
          <w:szCs w:val="24"/>
          <w:lang w:val="es-CR"/>
        </w:rPr>
        <w:t xml:space="preserve"> información de </w:t>
      </w:r>
      <w:r w:rsidR="00F6715A" w:rsidRPr="00F94BFA">
        <w:rPr>
          <w:rFonts w:ascii="Arial" w:hAnsi="Arial" w:cs="Arial"/>
          <w:sz w:val="24"/>
          <w:szCs w:val="24"/>
          <w:lang w:val="es-CR"/>
        </w:rPr>
        <w:t>agricultura orgánica para que fuera más efectiva la capacitación.</w:t>
      </w:r>
      <w:r w:rsidRPr="00F94BFA">
        <w:rPr>
          <w:rFonts w:ascii="Arial" w:hAnsi="Arial" w:cs="Arial"/>
          <w:sz w:val="24"/>
          <w:szCs w:val="24"/>
          <w:lang w:val="es-CR"/>
        </w:rPr>
        <w:t xml:space="preserve"> </w:t>
      </w:r>
    </w:p>
    <w:p w:rsidR="00173AA6" w:rsidRPr="00F94BFA" w:rsidRDefault="005733D5"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Dentro de las dificul</w:t>
      </w:r>
      <w:r w:rsidR="00173AA6" w:rsidRPr="00F94BFA">
        <w:rPr>
          <w:rFonts w:ascii="Arial" w:hAnsi="Arial" w:cs="Arial"/>
          <w:sz w:val="24"/>
          <w:szCs w:val="24"/>
          <w:lang w:val="es-CR"/>
        </w:rPr>
        <w:t>tades que tuvimos con la parte de los invernaderos</w:t>
      </w:r>
      <w:r w:rsidR="005F636B">
        <w:rPr>
          <w:rFonts w:ascii="Arial" w:hAnsi="Arial" w:cs="Arial"/>
          <w:sz w:val="24"/>
          <w:szCs w:val="24"/>
          <w:lang w:val="es-CR"/>
        </w:rPr>
        <w:t>,</w:t>
      </w:r>
      <w:r w:rsidR="00173AA6" w:rsidRPr="00F94BFA">
        <w:rPr>
          <w:rFonts w:ascii="Arial" w:hAnsi="Arial" w:cs="Arial"/>
          <w:sz w:val="24"/>
          <w:szCs w:val="24"/>
          <w:lang w:val="es-CR"/>
        </w:rPr>
        <w:t xml:space="preserve"> </w:t>
      </w:r>
      <w:r w:rsidRPr="00F94BFA">
        <w:rPr>
          <w:rFonts w:ascii="Arial" w:hAnsi="Arial" w:cs="Arial"/>
          <w:sz w:val="24"/>
          <w:szCs w:val="24"/>
          <w:lang w:val="es-CR"/>
        </w:rPr>
        <w:t xml:space="preserve"> fue la falta de experiencia </w:t>
      </w:r>
      <w:r w:rsidR="005F636B">
        <w:rPr>
          <w:rFonts w:ascii="Arial" w:hAnsi="Arial" w:cs="Arial"/>
          <w:sz w:val="24"/>
          <w:szCs w:val="24"/>
          <w:lang w:val="es-CR"/>
        </w:rPr>
        <w:t xml:space="preserve">principalmente </w:t>
      </w:r>
      <w:r w:rsidRPr="00F94BFA">
        <w:rPr>
          <w:rFonts w:ascii="Arial" w:hAnsi="Arial" w:cs="Arial"/>
          <w:sz w:val="24"/>
          <w:szCs w:val="24"/>
          <w:lang w:val="es-CR"/>
        </w:rPr>
        <w:t xml:space="preserve">cuando </w:t>
      </w:r>
      <w:r w:rsidR="005F636B">
        <w:rPr>
          <w:rFonts w:ascii="Arial" w:hAnsi="Arial" w:cs="Arial"/>
          <w:sz w:val="24"/>
          <w:szCs w:val="24"/>
          <w:lang w:val="es-CR"/>
        </w:rPr>
        <w:t>se elaboró</w:t>
      </w:r>
      <w:r w:rsidRPr="00F94BFA">
        <w:rPr>
          <w:rFonts w:ascii="Arial" w:hAnsi="Arial" w:cs="Arial"/>
          <w:sz w:val="24"/>
          <w:szCs w:val="24"/>
          <w:lang w:val="es-CR"/>
        </w:rPr>
        <w:t xml:space="preserve"> el perfil,</w:t>
      </w:r>
      <w:r w:rsidR="005F636B">
        <w:rPr>
          <w:rFonts w:ascii="Arial" w:hAnsi="Arial" w:cs="Arial"/>
          <w:sz w:val="24"/>
          <w:szCs w:val="24"/>
          <w:lang w:val="es-CR"/>
        </w:rPr>
        <w:t xml:space="preserve"> al inicio pensamos</w:t>
      </w:r>
      <w:r w:rsidRPr="00F94BFA">
        <w:rPr>
          <w:rFonts w:ascii="Arial" w:hAnsi="Arial" w:cs="Arial"/>
          <w:sz w:val="24"/>
          <w:szCs w:val="24"/>
          <w:lang w:val="es-CR"/>
        </w:rPr>
        <w:t xml:space="preserve"> que </w:t>
      </w:r>
      <w:r w:rsidR="005F636B">
        <w:rPr>
          <w:rFonts w:ascii="Arial" w:hAnsi="Arial" w:cs="Arial"/>
          <w:sz w:val="24"/>
          <w:szCs w:val="24"/>
          <w:lang w:val="es-CR"/>
        </w:rPr>
        <w:t>por el promedio de</w:t>
      </w:r>
      <w:r w:rsidRPr="00F94BFA">
        <w:rPr>
          <w:rFonts w:ascii="Arial" w:hAnsi="Arial" w:cs="Arial"/>
          <w:sz w:val="24"/>
          <w:szCs w:val="24"/>
          <w:lang w:val="es-CR"/>
        </w:rPr>
        <w:t xml:space="preserve"> espacio en las </w:t>
      </w:r>
      <w:r w:rsidR="005F636B">
        <w:rPr>
          <w:rFonts w:ascii="Arial" w:hAnsi="Arial" w:cs="Arial"/>
          <w:sz w:val="24"/>
          <w:szCs w:val="24"/>
          <w:lang w:val="es-CR"/>
        </w:rPr>
        <w:t>propiedades,</w:t>
      </w:r>
      <w:r w:rsidRPr="00F94BFA">
        <w:rPr>
          <w:rFonts w:ascii="Arial" w:hAnsi="Arial" w:cs="Arial"/>
          <w:sz w:val="24"/>
          <w:szCs w:val="24"/>
          <w:lang w:val="es-CR"/>
        </w:rPr>
        <w:t xml:space="preserve"> era suficiente con un invernadero de 10 x 5 metros para que las mujeres sembraran las hortalizas</w:t>
      </w:r>
      <w:r w:rsidR="00173AA6" w:rsidRPr="00F94BFA">
        <w:rPr>
          <w:rFonts w:ascii="Arial" w:hAnsi="Arial" w:cs="Arial"/>
          <w:sz w:val="24"/>
          <w:szCs w:val="24"/>
          <w:lang w:val="es-CR"/>
        </w:rPr>
        <w:t>,</w:t>
      </w:r>
      <w:r w:rsidRPr="00F94BFA">
        <w:rPr>
          <w:rFonts w:ascii="Arial" w:hAnsi="Arial" w:cs="Arial"/>
          <w:sz w:val="24"/>
          <w:szCs w:val="24"/>
          <w:lang w:val="es-CR"/>
        </w:rPr>
        <w:t xml:space="preserve"> </w:t>
      </w:r>
      <w:r w:rsidR="000E5BB7" w:rsidRPr="00F94BFA">
        <w:rPr>
          <w:rFonts w:ascii="Arial" w:hAnsi="Arial" w:cs="Arial"/>
          <w:sz w:val="24"/>
          <w:szCs w:val="24"/>
          <w:lang w:val="es-CR"/>
        </w:rPr>
        <w:t>en</w:t>
      </w:r>
      <w:r w:rsidRPr="00F94BFA">
        <w:rPr>
          <w:rFonts w:ascii="Arial" w:hAnsi="Arial" w:cs="Arial"/>
          <w:sz w:val="24"/>
          <w:szCs w:val="24"/>
          <w:lang w:val="es-CR"/>
        </w:rPr>
        <w:t xml:space="preserve"> la mitad del invernadero  para el hogar, y  </w:t>
      </w:r>
      <w:r w:rsidR="005F636B">
        <w:rPr>
          <w:rFonts w:ascii="Arial" w:hAnsi="Arial" w:cs="Arial"/>
          <w:sz w:val="24"/>
          <w:szCs w:val="24"/>
          <w:lang w:val="es-CR"/>
        </w:rPr>
        <w:t xml:space="preserve">la otra mitad </w:t>
      </w:r>
      <w:r w:rsidRPr="00F94BFA">
        <w:rPr>
          <w:rFonts w:ascii="Arial" w:hAnsi="Arial" w:cs="Arial"/>
          <w:sz w:val="24"/>
          <w:szCs w:val="24"/>
          <w:lang w:val="es-CR"/>
        </w:rPr>
        <w:t xml:space="preserve">para comercializarlas, coordinadamente entre todos los invernaderos producirían  la hortalizas de las ferias a esto también sumariamos algunas verduras y otros productos que se produjeran entre los mismos beneficiarios y aunque se hizo el comité con mucha esperanza y motivación no se pudo lograr el objetivo casi ninguno pudo sostener el rol, a veces no conseguían semillas, otros las hormigas no las </w:t>
      </w:r>
      <w:r w:rsidRPr="00F94BFA">
        <w:rPr>
          <w:rFonts w:ascii="Arial" w:hAnsi="Arial" w:cs="Arial"/>
          <w:sz w:val="24"/>
          <w:szCs w:val="24"/>
          <w:lang w:val="es-CR"/>
        </w:rPr>
        <w:lastRenderedPageBreak/>
        <w:t xml:space="preserve">dejaron, otros </w:t>
      </w:r>
      <w:r w:rsidR="00EC6FB6" w:rsidRPr="00F94BFA">
        <w:rPr>
          <w:rFonts w:ascii="Arial" w:hAnsi="Arial" w:cs="Arial"/>
          <w:sz w:val="24"/>
          <w:szCs w:val="24"/>
          <w:lang w:val="es-CR"/>
        </w:rPr>
        <w:t xml:space="preserve">por enfermedad no sembraron y </w:t>
      </w:r>
      <w:r w:rsidR="00F6715A" w:rsidRPr="00F94BFA">
        <w:rPr>
          <w:rFonts w:ascii="Arial" w:hAnsi="Arial" w:cs="Arial"/>
          <w:sz w:val="24"/>
          <w:szCs w:val="24"/>
          <w:lang w:val="es-CR"/>
        </w:rPr>
        <w:t>también</w:t>
      </w:r>
      <w:r w:rsidRPr="00F94BFA">
        <w:rPr>
          <w:rFonts w:ascii="Arial" w:hAnsi="Arial" w:cs="Arial"/>
          <w:sz w:val="24"/>
          <w:szCs w:val="24"/>
          <w:lang w:val="es-CR"/>
        </w:rPr>
        <w:t xml:space="preserve"> se quedaron sin espacio dentro del invernadero para sembrar</w:t>
      </w:r>
      <w:r w:rsidR="00EC6FB6" w:rsidRPr="00F94BFA">
        <w:rPr>
          <w:rFonts w:ascii="Arial" w:hAnsi="Arial" w:cs="Arial"/>
          <w:sz w:val="24"/>
          <w:szCs w:val="24"/>
          <w:lang w:val="es-CR"/>
        </w:rPr>
        <w:t xml:space="preserve">. </w:t>
      </w:r>
    </w:p>
    <w:p w:rsidR="00173AA6" w:rsidRPr="00F94BFA" w:rsidRDefault="00173AA6" w:rsidP="00AF6077">
      <w:pPr>
        <w:pStyle w:val="Sinespaciado"/>
        <w:spacing w:line="360" w:lineRule="auto"/>
        <w:jc w:val="both"/>
        <w:rPr>
          <w:rFonts w:ascii="Arial" w:hAnsi="Arial" w:cs="Arial"/>
          <w:sz w:val="24"/>
          <w:szCs w:val="24"/>
          <w:lang w:val="es-CR"/>
        </w:rPr>
      </w:pPr>
    </w:p>
    <w:p w:rsidR="00234AA8" w:rsidRPr="00F94BFA" w:rsidRDefault="00173AA6" w:rsidP="00AF6077">
      <w:pPr>
        <w:pStyle w:val="Sinespaciado"/>
        <w:spacing w:line="360" w:lineRule="auto"/>
        <w:jc w:val="both"/>
        <w:rPr>
          <w:rFonts w:ascii="Arial" w:hAnsi="Arial" w:cs="Arial"/>
          <w:sz w:val="24"/>
          <w:szCs w:val="24"/>
          <w:lang w:val="es-CR"/>
        </w:rPr>
      </w:pPr>
      <w:r w:rsidRPr="00234AA8">
        <w:rPr>
          <w:rFonts w:ascii="Arial" w:hAnsi="Arial" w:cs="Arial"/>
          <w:b/>
          <w:sz w:val="24"/>
          <w:szCs w:val="24"/>
          <w:lang w:val="es-CR"/>
        </w:rPr>
        <w:t>FERIAS AMBIENTALES</w:t>
      </w:r>
      <w:r w:rsidR="00B63940">
        <w:rPr>
          <w:rFonts w:ascii="Arial" w:hAnsi="Arial" w:cs="Arial"/>
          <w:b/>
          <w:sz w:val="24"/>
          <w:szCs w:val="24"/>
          <w:lang w:val="es-CR"/>
        </w:rPr>
        <w:t xml:space="preserve">: </w:t>
      </w:r>
      <w:r w:rsidR="00D56227" w:rsidRPr="00F94BFA">
        <w:rPr>
          <w:rFonts w:ascii="Arial" w:hAnsi="Arial" w:cs="Arial"/>
          <w:sz w:val="24"/>
          <w:szCs w:val="24"/>
          <w:lang w:val="es-CR"/>
        </w:rPr>
        <w:t>Al no producir suficientes hortalizas el</w:t>
      </w:r>
      <w:r w:rsidR="005733D5" w:rsidRPr="00F94BFA">
        <w:rPr>
          <w:rFonts w:ascii="Arial" w:hAnsi="Arial" w:cs="Arial"/>
          <w:sz w:val="24"/>
          <w:szCs w:val="24"/>
          <w:lang w:val="es-CR"/>
        </w:rPr>
        <w:t xml:space="preserve"> resultado fue que no cumplimos con las expectativas</w:t>
      </w:r>
      <w:r w:rsidR="00F6715A" w:rsidRPr="00F94BFA">
        <w:rPr>
          <w:rFonts w:ascii="Arial" w:hAnsi="Arial" w:cs="Arial"/>
          <w:sz w:val="24"/>
          <w:szCs w:val="24"/>
          <w:lang w:val="es-CR"/>
        </w:rPr>
        <w:t xml:space="preserve"> planteadas</w:t>
      </w:r>
      <w:r w:rsidR="00D56227" w:rsidRPr="00F94BFA">
        <w:rPr>
          <w:rFonts w:ascii="Arial" w:hAnsi="Arial" w:cs="Arial"/>
          <w:sz w:val="24"/>
          <w:szCs w:val="24"/>
          <w:lang w:val="es-CR"/>
        </w:rPr>
        <w:t>.</w:t>
      </w:r>
    </w:p>
    <w:p w:rsidR="00173AA6" w:rsidRDefault="005733D5"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 xml:space="preserve">La idea era hacer las ferias </w:t>
      </w:r>
      <w:r w:rsidR="005F636B">
        <w:rPr>
          <w:rFonts w:ascii="Arial" w:hAnsi="Arial" w:cs="Arial"/>
          <w:sz w:val="24"/>
          <w:szCs w:val="24"/>
          <w:lang w:val="es-CR"/>
        </w:rPr>
        <w:t xml:space="preserve">de venta de hortalizas </w:t>
      </w:r>
      <w:r w:rsidRPr="00F94BFA">
        <w:rPr>
          <w:rFonts w:ascii="Arial" w:hAnsi="Arial" w:cs="Arial"/>
          <w:sz w:val="24"/>
          <w:szCs w:val="24"/>
          <w:lang w:val="es-CR"/>
        </w:rPr>
        <w:t>una vez al mes</w:t>
      </w:r>
      <w:r w:rsidR="00F6715A" w:rsidRPr="00F94BFA">
        <w:rPr>
          <w:rFonts w:ascii="Arial" w:hAnsi="Arial" w:cs="Arial"/>
          <w:sz w:val="24"/>
          <w:szCs w:val="24"/>
          <w:lang w:val="es-CR"/>
        </w:rPr>
        <w:t>,</w:t>
      </w:r>
      <w:r w:rsidRPr="00F94BFA">
        <w:rPr>
          <w:rFonts w:ascii="Arial" w:hAnsi="Arial" w:cs="Arial"/>
          <w:sz w:val="24"/>
          <w:szCs w:val="24"/>
          <w:lang w:val="es-CR"/>
        </w:rPr>
        <w:t xml:space="preserve"> con actividades recreativas y </w:t>
      </w:r>
      <w:r w:rsidR="00F6715A" w:rsidRPr="00F94BFA">
        <w:rPr>
          <w:rFonts w:ascii="Arial" w:hAnsi="Arial" w:cs="Arial"/>
          <w:sz w:val="24"/>
          <w:szCs w:val="24"/>
          <w:lang w:val="es-CR"/>
        </w:rPr>
        <w:t xml:space="preserve">capacitaciones ambientales, </w:t>
      </w:r>
      <w:r w:rsidRPr="00F94BFA">
        <w:rPr>
          <w:rFonts w:ascii="Arial" w:hAnsi="Arial" w:cs="Arial"/>
          <w:sz w:val="24"/>
          <w:szCs w:val="24"/>
          <w:lang w:val="es-CR"/>
        </w:rPr>
        <w:t xml:space="preserve"> el objetivo principa</w:t>
      </w:r>
      <w:r w:rsidR="00F6715A" w:rsidRPr="00F94BFA">
        <w:rPr>
          <w:rFonts w:ascii="Arial" w:hAnsi="Arial" w:cs="Arial"/>
          <w:sz w:val="24"/>
          <w:szCs w:val="24"/>
          <w:lang w:val="es-CR"/>
        </w:rPr>
        <w:t>l era</w:t>
      </w:r>
      <w:r w:rsidRPr="00F94BFA">
        <w:rPr>
          <w:rFonts w:ascii="Arial" w:hAnsi="Arial" w:cs="Arial"/>
          <w:sz w:val="24"/>
          <w:szCs w:val="24"/>
          <w:lang w:val="es-CR"/>
        </w:rPr>
        <w:t xml:space="preserve"> incentivar el consumo de productos orgánicos</w:t>
      </w:r>
      <w:r w:rsidR="00F6715A" w:rsidRPr="00F94BFA">
        <w:rPr>
          <w:rFonts w:ascii="Arial" w:hAnsi="Arial" w:cs="Arial"/>
          <w:sz w:val="24"/>
          <w:szCs w:val="24"/>
          <w:lang w:val="es-CR"/>
        </w:rPr>
        <w:t xml:space="preserve"> y mejorar los ingresos económicos por medio del consumo familiar y la </w:t>
      </w:r>
      <w:r w:rsidR="00D56227" w:rsidRPr="00F94BFA">
        <w:rPr>
          <w:rFonts w:ascii="Arial" w:hAnsi="Arial" w:cs="Arial"/>
          <w:sz w:val="24"/>
          <w:szCs w:val="24"/>
          <w:lang w:val="es-CR"/>
        </w:rPr>
        <w:t>venta de las mismas…</w:t>
      </w:r>
      <w:r w:rsidRPr="00F94BFA">
        <w:rPr>
          <w:rFonts w:ascii="Arial" w:hAnsi="Arial" w:cs="Arial"/>
          <w:sz w:val="24"/>
          <w:szCs w:val="24"/>
          <w:lang w:val="es-CR"/>
        </w:rPr>
        <w:t>… sin embargo los invernaderos se estaban trabajando y la gente estaba aprendiendo a cultivar orgánicamente por lo que en realidad lo que f</w:t>
      </w:r>
      <w:r w:rsidR="00D56227" w:rsidRPr="00F94BFA">
        <w:rPr>
          <w:rFonts w:ascii="Arial" w:hAnsi="Arial" w:cs="Arial"/>
          <w:sz w:val="24"/>
          <w:szCs w:val="24"/>
          <w:lang w:val="es-CR"/>
        </w:rPr>
        <w:t xml:space="preserve">allo  fue </w:t>
      </w:r>
      <w:r w:rsidRPr="00F94BFA">
        <w:rPr>
          <w:rFonts w:ascii="Arial" w:hAnsi="Arial" w:cs="Arial"/>
          <w:sz w:val="24"/>
          <w:szCs w:val="24"/>
          <w:lang w:val="es-CR"/>
        </w:rPr>
        <w:t xml:space="preserve"> al hacer el planteamiento de los resultados.</w:t>
      </w:r>
      <w:r w:rsidR="00F6715A" w:rsidRPr="00F94BFA">
        <w:rPr>
          <w:rFonts w:ascii="Arial" w:hAnsi="Arial" w:cs="Arial"/>
          <w:sz w:val="24"/>
          <w:szCs w:val="24"/>
          <w:lang w:val="es-CR"/>
        </w:rPr>
        <w:t xml:space="preserve">  Esto también influyó negativamente, nos atrasó mucho la presentación del  segundo informe</w:t>
      </w:r>
      <w:r w:rsidR="005F636B">
        <w:rPr>
          <w:rFonts w:ascii="Arial" w:hAnsi="Arial" w:cs="Arial"/>
          <w:sz w:val="24"/>
          <w:szCs w:val="24"/>
          <w:lang w:val="es-CR"/>
        </w:rPr>
        <w:t>,</w:t>
      </w:r>
      <w:r w:rsidR="00F6715A" w:rsidRPr="00F94BFA">
        <w:rPr>
          <w:rFonts w:ascii="Arial" w:hAnsi="Arial" w:cs="Arial"/>
          <w:sz w:val="24"/>
          <w:szCs w:val="24"/>
          <w:lang w:val="es-CR"/>
        </w:rPr>
        <w:t xml:space="preserve"> pues </w:t>
      </w:r>
      <w:r w:rsidR="005F636B">
        <w:rPr>
          <w:rFonts w:ascii="Arial" w:hAnsi="Arial" w:cs="Arial"/>
          <w:sz w:val="24"/>
          <w:szCs w:val="24"/>
          <w:lang w:val="es-CR"/>
        </w:rPr>
        <w:t xml:space="preserve">al no poder cumplir </w:t>
      </w:r>
      <w:r w:rsidR="00F6715A" w:rsidRPr="00F94BFA">
        <w:rPr>
          <w:rFonts w:ascii="Arial" w:hAnsi="Arial" w:cs="Arial"/>
          <w:sz w:val="24"/>
          <w:szCs w:val="24"/>
          <w:lang w:val="es-CR"/>
        </w:rPr>
        <w:t>con lo acordado</w:t>
      </w:r>
      <w:r w:rsidR="005F636B">
        <w:rPr>
          <w:rFonts w:ascii="Arial" w:hAnsi="Arial" w:cs="Arial"/>
          <w:sz w:val="24"/>
          <w:szCs w:val="24"/>
          <w:lang w:val="es-CR"/>
        </w:rPr>
        <w:t>,</w:t>
      </w:r>
      <w:r w:rsidR="00D56227" w:rsidRPr="00F94BFA">
        <w:rPr>
          <w:rFonts w:ascii="Arial" w:hAnsi="Arial" w:cs="Arial"/>
          <w:sz w:val="24"/>
          <w:szCs w:val="24"/>
          <w:lang w:val="es-CR"/>
        </w:rPr>
        <w:t xml:space="preserve"> causo mucha inseguridad</w:t>
      </w:r>
      <w:r w:rsidR="00F6715A" w:rsidRPr="00F94BFA">
        <w:rPr>
          <w:rFonts w:ascii="Arial" w:hAnsi="Arial" w:cs="Arial"/>
          <w:sz w:val="24"/>
          <w:szCs w:val="24"/>
          <w:lang w:val="es-CR"/>
        </w:rPr>
        <w:t>.</w:t>
      </w:r>
      <w:r w:rsidRPr="00F94BFA">
        <w:rPr>
          <w:rFonts w:ascii="Arial" w:hAnsi="Arial" w:cs="Arial"/>
          <w:sz w:val="24"/>
          <w:szCs w:val="24"/>
          <w:lang w:val="es-CR"/>
        </w:rPr>
        <w:t xml:space="preserve"> </w:t>
      </w:r>
      <w:r w:rsidR="00D56227" w:rsidRPr="00F94BFA">
        <w:rPr>
          <w:rFonts w:ascii="Arial" w:hAnsi="Arial" w:cs="Arial"/>
          <w:sz w:val="24"/>
          <w:szCs w:val="24"/>
          <w:lang w:val="es-CR"/>
        </w:rPr>
        <w:t xml:space="preserve"> </w:t>
      </w:r>
    </w:p>
    <w:p w:rsidR="005733D5" w:rsidRDefault="0037246D"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Y</w:t>
      </w:r>
      <w:r w:rsidR="003751D0" w:rsidRPr="00F94BFA">
        <w:rPr>
          <w:rFonts w:ascii="Arial" w:hAnsi="Arial" w:cs="Arial"/>
          <w:sz w:val="24"/>
          <w:szCs w:val="24"/>
          <w:lang w:val="es-CR"/>
        </w:rPr>
        <w:t>a habíamos coordinado</w:t>
      </w:r>
      <w:r w:rsidR="005733D5" w:rsidRPr="00F94BFA">
        <w:rPr>
          <w:rFonts w:ascii="Arial" w:hAnsi="Arial" w:cs="Arial"/>
          <w:sz w:val="24"/>
          <w:szCs w:val="24"/>
          <w:lang w:val="es-CR"/>
        </w:rPr>
        <w:t xml:space="preserve"> con </w:t>
      </w:r>
      <w:r w:rsidR="00FC25C7">
        <w:rPr>
          <w:rFonts w:ascii="Arial" w:hAnsi="Arial" w:cs="Arial"/>
          <w:sz w:val="24"/>
          <w:szCs w:val="24"/>
          <w:lang w:val="es-CR"/>
        </w:rPr>
        <w:t xml:space="preserve">el señor </w:t>
      </w:r>
      <w:r w:rsidR="005733D5" w:rsidRPr="00F94BFA">
        <w:rPr>
          <w:rFonts w:ascii="Arial" w:hAnsi="Arial" w:cs="Arial"/>
          <w:sz w:val="24"/>
          <w:szCs w:val="24"/>
          <w:lang w:val="es-CR"/>
        </w:rPr>
        <w:t>Roger Gonzales de</w:t>
      </w:r>
      <w:r w:rsidR="00FC25C7">
        <w:rPr>
          <w:rFonts w:ascii="Arial" w:hAnsi="Arial" w:cs="Arial"/>
          <w:sz w:val="24"/>
          <w:szCs w:val="24"/>
          <w:lang w:val="es-CR"/>
        </w:rPr>
        <w:t xml:space="preserve">l Parque Internacional de La Amistad, con el fin de que </w:t>
      </w:r>
      <w:r w:rsidR="005733D5" w:rsidRPr="00F94BFA">
        <w:rPr>
          <w:rFonts w:ascii="Arial" w:hAnsi="Arial" w:cs="Arial"/>
          <w:sz w:val="24"/>
          <w:szCs w:val="24"/>
          <w:lang w:val="es-CR"/>
        </w:rPr>
        <w:t xml:space="preserve">apoyara con </w:t>
      </w:r>
      <w:r w:rsidR="00FC25C7">
        <w:rPr>
          <w:rFonts w:ascii="Arial" w:hAnsi="Arial" w:cs="Arial"/>
          <w:sz w:val="24"/>
          <w:szCs w:val="24"/>
          <w:lang w:val="es-CR"/>
        </w:rPr>
        <w:t>los</w:t>
      </w:r>
      <w:r w:rsidR="005733D5" w:rsidRPr="00F94BFA">
        <w:rPr>
          <w:rFonts w:ascii="Arial" w:hAnsi="Arial" w:cs="Arial"/>
          <w:sz w:val="24"/>
          <w:szCs w:val="24"/>
          <w:lang w:val="es-CR"/>
        </w:rPr>
        <w:t xml:space="preserve"> temas ambientales de  las ferias y aunque no hicimos las ferias </w:t>
      </w:r>
      <w:r w:rsidR="00D56227" w:rsidRPr="00F94BFA">
        <w:rPr>
          <w:rFonts w:ascii="Arial" w:hAnsi="Arial" w:cs="Arial"/>
          <w:sz w:val="24"/>
          <w:szCs w:val="24"/>
          <w:lang w:val="es-CR"/>
        </w:rPr>
        <w:t xml:space="preserve"> de la forma que se quería</w:t>
      </w:r>
      <w:r w:rsidR="00FC25C7">
        <w:rPr>
          <w:rFonts w:ascii="Arial" w:hAnsi="Arial" w:cs="Arial"/>
          <w:sz w:val="24"/>
          <w:szCs w:val="24"/>
          <w:lang w:val="es-CR"/>
        </w:rPr>
        <w:t>,</w:t>
      </w:r>
      <w:r w:rsidR="00D56227" w:rsidRPr="00F94BFA">
        <w:rPr>
          <w:rFonts w:ascii="Arial" w:hAnsi="Arial" w:cs="Arial"/>
          <w:sz w:val="24"/>
          <w:szCs w:val="24"/>
          <w:lang w:val="es-CR"/>
        </w:rPr>
        <w:t xml:space="preserve"> </w:t>
      </w:r>
      <w:r w:rsidR="005733D5" w:rsidRPr="00F94BFA">
        <w:rPr>
          <w:rFonts w:ascii="Arial" w:hAnsi="Arial" w:cs="Arial"/>
          <w:sz w:val="24"/>
          <w:szCs w:val="24"/>
          <w:lang w:val="es-CR"/>
        </w:rPr>
        <w:t xml:space="preserve">si realizamos 2 capacitaciones sobre cambio climático y manejo de </w:t>
      </w:r>
      <w:r w:rsidR="00FC25C7">
        <w:rPr>
          <w:rFonts w:ascii="Arial" w:hAnsi="Arial" w:cs="Arial"/>
          <w:sz w:val="24"/>
          <w:szCs w:val="24"/>
          <w:lang w:val="es-CR"/>
        </w:rPr>
        <w:t>residuos</w:t>
      </w:r>
      <w:r w:rsidR="005733D5" w:rsidRPr="00F94BFA">
        <w:rPr>
          <w:rFonts w:ascii="Arial" w:hAnsi="Arial" w:cs="Arial"/>
          <w:sz w:val="24"/>
          <w:szCs w:val="24"/>
          <w:lang w:val="es-CR"/>
        </w:rPr>
        <w:t xml:space="preserve"> </w:t>
      </w:r>
      <w:r w:rsidR="00D56227" w:rsidRPr="00F94BFA">
        <w:rPr>
          <w:rFonts w:ascii="Arial" w:hAnsi="Arial" w:cs="Arial"/>
          <w:sz w:val="24"/>
          <w:szCs w:val="24"/>
          <w:lang w:val="es-CR"/>
        </w:rPr>
        <w:t>sólidos.</w:t>
      </w:r>
      <w:r w:rsidR="005733D5" w:rsidRPr="00F94BFA">
        <w:rPr>
          <w:rFonts w:ascii="Arial" w:hAnsi="Arial" w:cs="Arial"/>
          <w:sz w:val="24"/>
          <w:szCs w:val="24"/>
          <w:lang w:val="es-CR"/>
        </w:rPr>
        <w:t xml:space="preserve">   </w:t>
      </w:r>
    </w:p>
    <w:p w:rsidR="0037246D" w:rsidRDefault="00D56227"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L</w:t>
      </w:r>
      <w:r w:rsidR="0037246D" w:rsidRPr="00F94BFA">
        <w:rPr>
          <w:rFonts w:ascii="Arial" w:hAnsi="Arial" w:cs="Arial"/>
          <w:sz w:val="24"/>
          <w:szCs w:val="24"/>
          <w:lang w:val="es-CR"/>
        </w:rPr>
        <w:t>a</w:t>
      </w:r>
      <w:r w:rsidRPr="00F94BFA">
        <w:rPr>
          <w:rFonts w:ascii="Arial" w:hAnsi="Arial" w:cs="Arial"/>
          <w:sz w:val="24"/>
          <w:szCs w:val="24"/>
          <w:lang w:val="es-CR"/>
        </w:rPr>
        <w:t xml:space="preserve"> </w:t>
      </w:r>
      <w:r w:rsidR="0037246D" w:rsidRPr="00F94BFA">
        <w:rPr>
          <w:rFonts w:ascii="Arial" w:hAnsi="Arial" w:cs="Arial"/>
          <w:sz w:val="24"/>
          <w:szCs w:val="24"/>
          <w:lang w:val="es-CR"/>
        </w:rPr>
        <w:t>feria</w:t>
      </w:r>
      <w:r w:rsidRPr="00F94BFA">
        <w:rPr>
          <w:rFonts w:ascii="Arial" w:hAnsi="Arial" w:cs="Arial"/>
          <w:sz w:val="24"/>
          <w:szCs w:val="24"/>
          <w:lang w:val="es-CR"/>
        </w:rPr>
        <w:t xml:space="preserve"> am</w:t>
      </w:r>
      <w:r w:rsidR="0037246D" w:rsidRPr="00F94BFA">
        <w:rPr>
          <w:rFonts w:ascii="Arial" w:hAnsi="Arial" w:cs="Arial"/>
          <w:sz w:val="24"/>
          <w:szCs w:val="24"/>
          <w:lang w:val="es-CR"/>
        </w:rPr>
        <w:t>biental</w:t>
      </w:r>
      <w:r w:rsidR="00FC25C7">
        <w:rPr>
          <w:rFonts w:ascii="Arial" w:hAnsi="Arial" w:cs="Arial"/>
          <w:sz w:val="24"/>
          <w:szCs w:val="24"/>
          <w:lang w:val="es-CR"/>
        </w:rPr>
        <w:t xml:space="preserve"> que realizamos la implementamos con las escuelas del sector y en coordinación con el</w:t>
      </w:r>
      <w:r w:rsidR="00DC618D" w:rsidRPr="00F94BFA">
        <w:rPr>
          <w:rFonts w:ascii="Arial" w:hAnsi="Arial" w:cs="Arial"/>
          <w:sz w:val="24"/>
          <w:szCs w:val="24"/>
          <w:lang w:val="es-CR"/>
        </w:rPr>
        <w:t xml:space="preserve"> programa EDUCAPILA de la R</w:t>
      </w:r>
      <w:r w:rsidR="00FC25C7">
        <w:rPr>
          <w:rFonts w:ascii="Arial" w:hAnsi="Arial" w:cs="Arial"/>
          <w:sz w:val="24"/>
          <w:szCs w:val="24"/>
          <w:lang w:val="es-CR"/>
        </w:rPr>
        <w:t>ed Quercus.</w:t>
      </w:r>
    </w:p>
    <w:p w:rsidR="002C62B9" w:rsidRDefault="0037246D"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También</w:t>
      </w:r>
      <w:r w:rsidR="00DC618D" w:rsidRPr="00F94BFA">
        <w:rPr>
          <w:rFonts w:ascii="Arial" w:hAnsi="Arial" w:cs="Arial"/>
          <w:sz w:val="24"/>
          <w:szCs w:val="24"/>
          <w:lang w:val="es-CR"/>
        </w:rPr>
        <w:t xml:space="preserve"> </w:t>
      </w:r>
      <w:r w:rsidR="00FC25C7">
        <w:rPr>
          <w:rFonts w:ascii="Arial" w:hAnsi="Arial" w:cs="Arial"/>
          <w:sz w:val="24"/>
          <w:szCs w:val="24"/>
          <w:lang w:val="es-CR"/>
        </w:rPr>
        <w:t xml:space="preserve">con </w:t>
      </w:r>
      <w:r w:rsidR="00DC618D" w:rsidRPr="00F94BFA">
        <w:rPr>
          <w:rFonts w:ascii="Arial" w:hAnsi="Arial" w:cs="Arial"/>
          <w:sz w:val="24"/>
          <w:szCs w:val="24"/>
          <w:lang w:val="es-CR"/>
        </w:rPr>
        <w:t>un proyecto de</w:t>
      </w:r>
      <w:r w:rsidR="00FC25C7">
        <w:rPr>
          <w:rFonts w:ascii="Arial" w:hAnsi="Arial" w:cs="Arial"/>
          <w:sz w:val="24"/>
          <w:szCs w:val="24"/>
          <w:lang w:val="es-CR"/>
        </w:rPr>
        <w:t xml:space="preserve">l </w:t>
      </w:r>
      <w:r w:rsidR="008136AD">
        <w:rPr>
          <w:rFonts w:ascii="Arial" w:hAnsi="Arial" w:cs="Arial"/>
          <w:sz w:val="24"/>
          <w:szCs w:val="24"/>
          <w:lang w:val="es-CR"/>
        </w:rPr>
        <w:t>biólogo</w:t>
      </w:r>
      <w:r w:rsidR="00DC618D" w:rsidRPr="00F94BFA">
        <w:rPr>
          <w:rFonts w:ascii="Arial" w:hAnsi="Arial" w:cs="Arial"/>
          <w:sz w:val="24"/>
          <w:szCs w:val="24"/>
          <w:lang w:val="es-CR"/>
        </w:rPr>
        <w:t xml:space="preserve"> Eduardo Boza </w:t>
      </w:r>
      <w:r w:rsidR="00FC25C7">
        <w:rPr>
          <w:rFonts w:ascii="Arial" w:hAnsi="Arial" w:cs="Arial"/>
          <w:sz w:val="24"/>
          <w:szCs w:val="24"/>
          <w:lang w:val="es-CR"/>
        </w:rPr>
        <w:t>se recibieron</w:t>
      </w:r>
      <w:r w:rsidR="00DC618D" w:rsidRPr="00F94BFA">
        <w:rPr>
          <w:rFonts w:ascii="Arial" w:hAnsi="Arial" w:cs="Arial"/>
          <w:sz w:val="24"/>
          <w:szCs w:val="24"/>
          <w:lang w:val="es-CR"/>
        </w:rPr>
        <w:t xml:space="preserve"> charlas sobre anfibios, manualidades con reciclaje, </w:t>
      </w:r>
      <w:r w:rsidRPr="00F94BFA">
        <w:rPr>
          <w:rFonts w:ascii="Arial" w:hAnsi="Arial" w:cs="Arial"/>
          <w:sz w:val="24"/>
          <w:szCs w:val="24"/>
          <w:lang w:val="es-CR"/>
        </w:rPr>
        <w:t>exposición</w:t>
      </w:r>
      <w:r w:rsidR="00DC618D" w:rsidRPr="00F94BFA">
        <w:rPr>
          <w:rFonts w:ascii="Arial" w:hAnsi="Arial" w:cs="Arial"/>
          <w:sz w:val="24"/>
          <w:szCs w:val="24"/>
          <w:lang w:val="es-CR"/>
        </w:rPr>
        <w:t xml:space="preserve"> de videos ambientales, taller de dibujo y juegos tradicionales</w:t>
      </w:r>
      <w:r w:rsidRPr="00F94BFA">
        <w:rPr>
          <w:rFonts w:ascii="Arial" w:hAnsi="Arial" w:cs="Arial"/>
          <w:sz w:val="24"/>
          <w:szCs w:val="24"/>
          <w:lang w:val="es-CR"/>
        </w:rPr>
        <w:t>.</w:t>
      </w:r>
      <w:r w:rsidR="00DC618D" w:rsidRPr="00F94BFA">
        <w:rPr>
          <w:rFonts w:ascii="Arial" w:hAnsi="Arial" w:cs="Arial"/>
          <w:sz w:val="24"/>
          <w:szCs w:val="24"/>
          <w:lang w:val="es-CR"/>
        </w:rPr>
        <w:t xml:space="preserve"> </w:t>
      </w:r>
    </w:p>
    <w:p w:rsidR="00EC6FB6" w:rsidRDefault="00FC25C7" w:rsidP="008136AD">
      <w:pPr>
        <w:pStyle w:val="Sinespaciado"/>
        <w:spacing w:line="360" w:lineRule="auto"/>
        <w:jc w:val="both"/>
        <w:rPr>
          <w:rFonts w:ascii="Arial" w:hAnsi="Arial" w:cs="Arial"/>
          <w:sz w:val="24"/>
          <w:szCs w:val="24"/>
          <w:lang w:val="es-CR"/>
        </w:rPr>
      </w:pPr>
      <w:r>
        <w:rPr>
          <w:rFonts w:ascii="Arial" w:hAnsi="Arial" w:cs="Arial"/>
          <w:sz w:val="24"/>
          <w:szCs w:val="24"/>
          <w:lang w:val="es-CR"/>
        </w:rPr>
        <w:t>L</w:t>
      </w:r>
      <w:r w:rsidR="002C62B9" w:rsidRPr="00F94BFA">
        <w:rPr>
          <w:rFonts w:ascii="Arial" w:hAnsi="Arial" w:cs="Arial"/>
          <w:sz w:val="24"/>
          <w:szCs w:val="24"/>
          <w:lang w:val="es-CR"/>
        </w:rPr>
        <w:t xml:space="preserve">a idea </w:t>
      </w:r>
      <w:r>
        <w:rPr>
          <w:rFonts w:ascii="Arial" w:hAnsi="Arial" w:cs="Arial"/>
          <w:sz w:val="24"/>
          <w:szCs w:val="24"/>
          <w:lang w:val="es-CR"/>
        </w:rPr>
        <w:t>es</w:t>
      </w:r>
      <w:r w:rsidR="002C62B9" w:rsidRPr="00F94BFA">
        <w:rPr>
          <w:rFonts w:ascii="Arial" w:hAnsi="Arial" w:cs="Arial"/>
          <w:sz w:val="24"/>
          <w:szCs w:val="24"/>
          <w:lang w:val="es-CR"/>
        </w:rPr>
        <w:t xml:space="preserve"> aprovechar el equipo que se adquirió</w:t>
      </w:r>
      <w:r>
        <w:rPr>
          <w:rFonts w:ascii="Arial" w:hAnsi="Arial" w:cs="Arial"/>
          <w:sz w:val="24"/>
          <w:szCs w:val="24"/>
          <w:lang w:val="es-CR"/>
        </w:rPr>
        <w:t>,</w:t>
      </w:r>
      <w:r w:rsidR="002C62B9" w:rsidRPr="00F94BFA">
        <w:rPr>
          <w:rFonts w:ascii="Arial" w:hAnsi="Arial" w:cs="Arial"/>
          <w:sz w:val="24"/>
          <w:szCs w:val="24"/>
          <w:lang w:val="es-CR"/>
        </w:rPr>
        <w:t xml:space="preserve"> 3 toldos, mesas  plegables y sillas</w:t>
      </w:r>
      <w:r>
        <w:rPr>
          <w:rFonts w:ascii="Arial" w:hAnsi="Arial" w:cs="Arial"/>
          <w:sz w:val="24"/>
          <w:szCs w:val="24"/>
          <w:lang w:val="es-CR"/>
        </w:rPr>
        <w:t xml:space="preserve">, </w:t>
      </w:r>
      <w:r w:rsidR="008136AD">
        <w:rPr>
          <w:rFonts w:ascii="Arial" w:hAnsi="Arial" w:cs="Arial"/>
          <w:sz w:val="24"/>
          <w:szCs w:val="24"/>
          <w:lang w:val="es-CR"/>
        </w:rPr>
        <w:t xml:space="preserve">para consolidar aún más el </w:t>
      </w:r>
      <w:r w:rsidR="002C62B9" w:rsidRPr="00F94BFA">
        <w:rPr>
          <w:rFonts w:ascii="Arial" w:hAnsi="Arial" w:cs="Arial"/>
          <w:sz w:val="24"/>
          <w:szCs w:val="24"/>
          <w:lang w:val="es-CR"/>
        </w:rPr>
        <w:t>proyecto</w:t>
      </w:r>
      <w:r w:rsidR="008136AD">
        <w:rPr>
          <w:rFonts w:ascii="Arial" w:hAnsi="Arial" w:cs="Arial"/>
          <w:sz w:val="24"/>
          <w:szCs w:val="24"/>
          <w:lang w:val="es-CR"/>
        </w:rPr>
        <w:t xml:space="preserve">, ferias, capacitaciones y otras. </w:t>
      </w:r>
    </w:p>
    <w:p w:rsidR="008136AD" w:rsidRPr="00F94BFA" w:rsidRDefault="008136AD" w:rsidP="008136AD">
      <w:pPr>
        <w:pStyle w:val="Sinespaciado"/>
        <w:spacing w:line="360" w:lineRule="auto"/>
        <w:jc w:val="both"/>
        <w:rPr>
          <w:rFonts w:ascii="Arial" w:hAnsi="Arial" w:cs="Arial"/>
          <w:sz w:val="24"/>
          <w:szCs w:val="24"/>
          <w:lang w:val="es-CR"/>
        </w:rPr>
      </w:pPr>
    </w:p>
    <w:p w:rsidR="00891576" w:rsidRDefault="003751D0" w:rsidP="00AF6077">
      <w:pPr>
        <w:pStyle w:val="Sinespaciado"/>
        <w:spacing w:line="360" w:lineRule="auto"/>
        <w:jc w:val="both"/>
        <w:rPr>
          <w:rFonts w:ascii="Arial" w:hAnsi="Arial" w:cs="Arial"/>
          <w:sz w:val="24"/>
          <w:szCs w:val="24"/>
          <w:lang w:val="es-CR"/>
        </w:rPr>
      </w:pPr>
      <w:r w:rsidRPr="00234AA8">
        <w:rPr>
          <w:rFonts w:ascii="Arial" w:hAnsi="Arial" w:cs="Arial"/>
          <w:b/>
          <w:sz w:val="24"/>
          <w:szCs w:val="24"/>
          <w:lang w:val="es-CR"/>
        </w:rPr>
        <w:t>LOMBRI-ABONO</w:t>
      </w:r>
      <w:r w:rsidR="00B63940">
        <w:rPr>
          <w:rFonts w:ascii="Arial" w:hAnsi="Arial" w:cs="Arial"/>
          <w:b/>
          <w:sz w:val="24"/>
          <w:szCs w:val="24"/>
          <w:lang w:val="es-CR"/>
        </w:rPr>
        <w:t xml:space="preserve">: </w:t>
      </w:r>
      <w:r w:rsidR="008136AD">
        <w:rPr>
          <w:rFonts w:ascii="Arial" w:hAnsi="Arial" w:cs="Arial"/>
          <w:sz w:val="24"/>
          <w:szCs w:val="24"/>
          <w:lang w:val="es-CR"/>
        </w:rPr>
        <w:t>Se quiso</w:t>
      </w:r>
      <w:r w:rsidR="005733D5" w:rsidRPr="00F94BFA">
        <w:rPr>
          <w:rFonts w:ascii="Arial" w:hAnsi="Arial" w:cs="Arial"/>
          <w:sz w:val="24"/>
          <w:szCs w:val="24"/>
          <w:lang w:val="es-CR"/>
        </w:rPr>
        <w:t xml:space="preserve"> incentivar la creación de lombricarios por la eficacia del abono y porque coincidía con los objetivos propuestos de reutilizar los </w:t>
      </w:r>
      <w:r w:rsidR="008136AD">
        <w:rPr>
          <w:rFonts w:ascii="Arial" w:hAnsi="Arial" w:cs="Arial"/>
          <w:sz w:val="24"/>
          <w:szCs w:val="24"/>
          <w:lang w:val="es-CR"/>
        </w:rPr>
        <w:t>residuos</w:t>
      </w:r>
      <w:r w:rsidR="00956644" w:rsidRPr="00F94BFA">
        <w:rPr>
          <w:rFonts w:ascii="Arial" w:hAnsi="Arial" w:cs="Arial"/>
          <w:sz w:val="24"/>
          <w:szCs w:val="24"/>
          <w:lang w:val="es-CR"/>
        </w:rPr>
        <w:t xml:space="preserve"> y </w:t>
      </w:r>
      <w:r w:rsidR="008136AD">
        <w:rPr>
          <w:rFonts w:ascii="Arial" w:hAnsi="Arial" w:cs="Arial"/>
          <w:sz w:val="24"/>
          <w:szCs w:val="24"/>
          <w:lang w:val="es-CR"/>
        </w:rPr>
        <w:t xml:space="preserve">contribuir a la mitigación de la </w:t>
      </w:r>
      <w:r w:rsidR="00956644" w:rsidRPr="00F94BFA">
        <w:rPr>
          <w:rFonts w:ascii="Arial" w:hAnsi="Arial" w:cs="Arial"/>
          <w:sz w:val="24"/>
          <w:szCs w:val="24"/>
          <w:lang w:val="es-CR"/>
        </w:rPr>
        <w:t xml:space="preserve"> contaminación</w:t>
      </w:r>
      <w:r w:rsidR="005733D5" w:rsidRPr="00F94BFA">
        <w:rPr>
          <w:rFonts w:ascii="Arial" w:hAnsi="Arial" w:cs="Arial"/>
          <w:sz w:val="24"/>
          <w:szCs w:val="24"/>
          <w:lang w:val="es-CR"/>
        </w:rPr>
        <w:t>, sin embargo en parte era un reto, porque la mayoría de los involucrados habían escuchado sobre las lombrices y el humus de lombriz pe</w:t>
      </w:r>
      <w:r w:rsidR="00956644" w:rsidRPr="00F94BFA">
        <w:rPr>
          <w:rFonts w:ascii="Arial" w:hAnsi="Arial" w:cs="Arial"/>
          <w:sz w:val="24"/>
          <w:szCs w:val="24"/>
          <w:lang w:val="es-CR"/>
        </w:rPr>
        <w:t>ro desconocían como se cuidaban, a los beneficiarios les entregamos 7 m</w:t>
      </w:r>
      <w:r w:rsidR="008136AD">
        <w:rPr>
          <w:rFonts w:ascii="Arial" w:hAnsi="Arial" w:cs="Arial"/>
          <w:sz w:val="24"/>
          <w:szCs w:val="24"/>
          <w:lang w:val="es-CR"/>
        </w:rPr>
        <w:t>ts</w:t>
      </w:r>
      <w:r w:rsidR="00956644" w:rsidRPr="00F94BFA">
        <w:rPr>
          <w:rFonts w:ascii="Arial" w:hAnsi="Arial" w:cs="Arial"/>
          <w:sz w:val="24"/>
          <w:szCs w:val="24"/>
          <w:lang w:val="es-CR"/>
        </w:rPr>
        <w:t xml:space="preserve"> </w:t>
      </w:r>
      <w:r w:rsidR="00956644" w:rsidRPr="00F94BFA">
        <w:rPr>
          <w:rFonts w:ascii="Arial" w:hAnsi="Arial" w:cs="Arial"/>
          <w:sz w:val="24"/>
          <w:szCs w:val="24"/>
          <w:lang w:val="es-CR"/>
        </w:rPr>
        <w:lastRenderedPageBreak/>
        <w:t>de plástico transparente para el techo, mayilla para cercar el lombricario, plástico negro para las camas, y las lombrices.</w:t>
      </w:r>
    </w:p>
    <w:p w:rsidR="00891576" w:rsidRDefault="005733D5"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 xml:space="preserve">Conseguimos información por internet para la capacitación teórica antes de darles las lombrices,  después también nos apoyamos con un productor de ASOPROLA, </w:t>
      </w:r>
      <w:r w:rsidR="008136AD">
        <w:rPr>
          <w:rFonts w:ascii="Arial" w:hAnsi="Arial" w:cs="Arial"/>
          <w:sz w:val="24"/>
          <w:szCs w:val="24"/>
          <w:lang w:val="es-CR"/>
        </w:rPr>
        <w:t>el señor Hu</w:t>
      </w:r>
      <w:r w:rsidRPr="00F94BFA">
        <w:rPr>
          <w:rFonts w:ascii="Arial" w:hAnsi="Arial" w:cs="Arial"/>
          <w:sz w:val="24"/>
          <w:szCs w:val="24"/>
          <w:lang w:val="es-CR"/>
        </w:rPr>
        <w:t>rbano Monge que contaba con  experiencia de años de cu</w:t>
      </w:r>
      <w:r w:rsidR="008136AD">
        <w:rPr>
          <w:rFonts w:ascii="Arial" w:hAnsi="Arial" w:cs="Arial"/>
          <w:sz w:val="24"/>
          <w:szCs w:val="24"/>
          <w:lang w:val="es-CR"/>
        </w:rPr>
        <w:t>idar y producir lombrices, con é</w:t>
      </w:r>
      <w:r w:rsidRPr="00F94BFA">
        <w:rPr>
          <w:rFonts w:ascii="Arial" w:hAnsi="Arial" w:cs="Arial"/>
          <w:sz w:val="24"/>
          <w:szCs w:val="24"/>
          <w:lang w:val="es-CR"/>
        </w:rPr>
        <w:t xml:space="preserve">l hicimos 2 capacitaciones  </w:t>
      </w:r>
      <w:r w:rsidR="0061094B" w:rsidRPr="00F94BFA">
        <w:rPr>
          <w:rFonts w:ascii="Arial" w:hAnsi="Arial" w:cs="Arial"/>
          <w:sz w:val="24"/>
          <w:szCs w:val="24"/>
          <w:lang w:val="es-CR"/>
        </w:rPr>
        <w:t>prácticas</w:t>
      </w:r>
      <w:r w:rsidR="008136AD">
        <w:rPr>
          <w:rFonts w:ascii="Arial" w:hAnsi="Arial" w:cs="Arial"/>
          <w:sz w:val="24"/>
          <w:szCs w:val="24"/>
          <w:lang w:val="es-CR"/>
        </w:rPr>
        <w:t>,</w:t>
      </w:r>
      <w:r w:rsidR="0061094B">
        <w:rPr>
          <w:rFonts w:ascii="Arial" w:hAnsi="Arial" w:cs="Arial"/>
          <w:sz w:val="24"/>
          <w:szCs w:val="24"/>
          <w:lang w:val="es-CR"/>
        </w:rPr>
        <w:t xml:space="preserve"> </w:t>
      </w:r>
      <w:r w:rsidRPr="00F94BFA">
        <w:rPr>
          <w:rFonts w:ascii="Arial" w:hAnsi="Arial" w:cs="Arial"/>
          <w:sz w:val="24"/>
          <w:szCs w:val="24"/>
          <w:lang w:val="es-CR"/>
        </w:rPr>
        <w:t xml:space="preserve">para estas capacitaciones </w:t>
      </w:r>
      <w:r w:rsidR="003751D0" w:rsidRPr="00F94BFA">
        <w:rPr>
          <w:rFonts w:ascii="Arial" w:hAnsi="Arial" w:cs="Arial"/>
          <w:sz w:val="24"/>
          <w:szCs w:val="24"/>
          <w:lang w:val="es-CR"/>
        </w:rPr>
        <w:t xml:space="preserve">compramos </w:t>
      </w:r>
      <w:r w:rsidR="00891576" w:rsidRPr="00F94BFA">
        <w:rPr>
          <w:rFonts w:ascii="Arial" w:hAnsi="Arial" w:cs="Arial"/>
          <w:sz w:val="24"/>
          <w:szCs w:val="24"/>
          <w:lang w:val="es-CR"/>
        </w:rPr>
        <w:t>30 cajuelas de humus de lombriz</w:t>
      </w:r>
      <w:r w:rsidR="003751D0" w:rsidRPr="00F94BFA">
        <w:rPr>
          <w:rFonts w:ascii="Arial" w:hAnsi="Arial" w:cs="Arial"/>
          <w:sz w:val="24"/>
          <w:szCs w:val="24"/>
          <w:lang w:val="es-CR"/>
        </w:rPr>
        <w:t xml:space="preserve"> con lombrices</w:t>
      </w:r>
      <w:r w:rsidR="0061094B">
        <w:rPr>
          <w:rFonts w:ascii="Arial" w:hAnsi="Arial" w:cs="Arial"/>
          <w:sz w:val="24"/>
          <w:szCs w:val="24"/>
          <w:lang w:val="es-CR"/>
        </w:rPr>
        <w:t xml:space="preserve"> y </w:t>
      </w:r>
      <w:r w:rsidRPr="00F94BFA">
        <w:rPr>
          <w:rFonts w:ascii="Arial" w:hAnsi="Arial" w:cs="Arial"/>
          <w:sz w:val="24"/>
          <w:szCs w:val="24"/>
          <w:lang w:val="es-CR"/>
        </w:rPr>
        <w:t xml:space="preserve">las repartimos entre los 10 lombricarios, </w:t>
      </w:r>
      <w:r w:rsidR="00891576" w:rsidRPr="00F94BFA">
        <w:rPr>
          <w:rFonts w:ascii="Arial" w:hAnsi="Arial" w:cs="Arial"/>
          <w:sz w:val="24"/>
          <w:szCs w:val="24"/>
          <w:lang w:val="es-CR"/>
        </w:rPr>
        <w:t xml:space="preserve"> </w:t>
      </w:r>
    </w:p>
    <w:p w:rsidR="00891576" w:rsidRDefault="00F365AD"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 xml:space="preserve">Pese a esto fue difícil </w:t>
      </w:r>
      <w:r w:rsidR="00CC5167" w:rsidRPr="00F94BFA">
        <w:rPr>
          <w:rFonts w:ascii="Arial" w:hAnsi="Arial" w:cs="Arial"/>
          <w:sz w:val="24"/>
          <w:szCs w:val="24"/>
          <w:lang w:val="es-CR"/>
        </w:rPr>
        <w:t>a</w:t>
      </w:r>
      <w:r w:rsidRPr="00F94BFA">
        <w:rPr>
          <w:rFonts w:ascii="Arial" w:hAnsi="Arial" w:cs="Arial"/>
          <w:sz w:val="24"/>
          <w:szCs w:val="24"/>
          <w:lang w:val="es-CR"/>
        </w:rPr>
        <w:t xml:space="preserve"> </w:t>
      </w:r>
      <w:r w:rsidR="005733D5" w:rsidRPr="00F94BFA">
        <w:rPr>
          <w:rFonts w:ascii="Arial" w:hAnsi="Arial" w:cs="Arial"/>
          <w:sz w:val="24"/>
          <w:szCs w:val="24"/>
          <w:lang w:val="es-CR"/>
        </w:rPr>
        <w:t xml:space="preserve"> algunos</w:t>
      </w:r>
      <w:r w:rsidR="00CC5167" w:rsidRPr="00F94BFA">
        <w:rPr>
          <w:rFonts w:ascii="Arial" w:hAnsi="Arial" w:cs="Arial"/>
          <w:sz w:val="24"/>
          <w:szCs w:val="24"/>
          <w:lang w:val="es-CR"/>
        </w:rPr>
        <w:t xml:space="preserve"> </w:t>
      </w:r>
      <w:r w:rsidR="005733D5" w:rsidRPr="00F94BFA">
        <w:rPr>
          <w:rFonts w:ascii="Arial" w:hAnsi="Arial" w:cs="Arial"/>
          <w:sz w:val="24"/>
          <w:szCs w:val="24"/>
          <w:lang w:val="es-CR"/>
        </w:rPr>
        <w:t xml:space="preserve"> se les d</w:t>
      </w:r>
      <w:r w:rsidR="00891576" w:rsidRPr="00F94BFA">
        <w:rPr>
          <w:rFonts w:ascii="Arial" w:hAnsi="Arial" w:cs="Arial"/>
          <w:sz w:val="24"/>
          <w:szCs w:val="24"/>
          <w:lang w:val="es-CR"/>
        </w:rPr>
        <w:t>esaparecieron</w:t>
      </w:r>
      <w:r w:rsidR="00CC5167" w:rsidRPr="00F94BFA">
        <w:rPr>
          <w:rFonts w:ascii="Arial" w:hAnsi="Arial" w:cs="Arial"/>
          <w:sz w:val="24"/>
          <w:szCs w:val="24"/>
          <w:lang w:val="es-CR"/>
        </w:rPr>
        <w:t xml:space="preserve"> las lombrices o no se reprodujeron</w:t>
      </w:r>
      <w:r w:rsidR="00891576" w:rsidRPr="00F94BFA">
        <w:rPr>
          <w:rFonts w:ascii="Arial" w:hAnsi="Arial" w:cs="Arial"/>
          <w:sz w:val="24"/>
          <w:szCs w:val="24"/>
          <w:lang w:val="es-CR"/>
        </w:rPr>
        <w:t>,</w:t>
      </w:r>
      <w:r w:rsidR="005733D5" w:rsidRPr="00F94BFA">
        <w:rPr>
          <w:rFonts w:ascii="Arial" w:hAnsi="Arial" w:cs="Arial"/>
          <w:sz w:val="24"/>
          <w:szCs w:val="24"/>
          <w:lang w:val="es-CR"/>
        </w:rPr>
        <w:t xml:space="preserve"> a este momento</w:t>
      </w:r>
      <w:r w:rsidR="00891576" w:rsidRPr="00F94BFA">
        <w:rPr>
          <w:rFonts w:ascii="Arial" w:hAnsi="Arial" w:cs="Arial"/>
          <w:sz w:val="24"/>
          <w:szCs w:val="24"/>
          <w:lang w:val="es-CR"/>
        </w:rPr>
        <w:t xml:space="preserve"> los lombricarios</w:t>
      </w:r>
      <w:r w:rsidRPr="00F94BFA">
        <w:rPr>
          <w:rFonts w:ascii="Arial" w:hAnsi="Arial" w:cs="Arial"/>
          <w:sz w:val="24"/>
          <w:szCs w:val="24"/>
          <w:lang w:val="es-CR"/>
        </w:rPr>
        <w:t xml:space="preserve"> </w:t>
      </w:r>
      <w:r w:rsidR="00CC5167" w:rsidRPr="00F94BFA">
        <w:rPr>
          <w:rFonts w:ascii="Arial" w:hAnsi="Arial" w:cs="Arial"/>
          <w:sz w:val="24"/>
          <w:szCs w:val="24"/>
          <w:lang w:val="es-CR"/>
        </w:rPr>
        <w:t xml:space="preserve"> no cumplieron </w:t>
      </w:r>
      <w:r w:rsidR="00891576" w:rsidRPr="00F94BFA">
        <w:rPr>
          <w:rFonts w:ascii="Arial" w:hAnsi="Arial" w:cs="Arial"/>
          <w:sz w:val="24"/>
          <w:szCs w:val="24"/>
          <w:lang w:val="es-CR"/>
        </w:rPr>
        <w:t xml:space="preserve"> con el éxito esperado</w:t>
      </w:r>
      <w:r w:rsidRPr="00F94BFA">
        <w:rPr>
          <w:rFonts w:ascii="Arial" w:hAnsi="Arial" w:cs="Arial"/>
          <w:sz w:val="24"/>
          <w:szCs w:val="24"/>
          <w:lang w:val="es-CR"/>
        </w:rPr>
        <w:t xml:space="preserve"> pero</w:t>
      </w:r>
      <w:r w:rsidR="00CC5167" w:rsidRPr="00F94BFA">
        <w:rPr>
          <w:rFonts w:ascii="Arial" w:hAnsi="Arial" w:cs="Arial"/>
          <w:sz w:val="24"/>
          <w:szCs w:val="24"/>
          <w:lang w:val="es-CR"/>
        </w:rPr>
        <w:t xml:space="preserve"> se mantienen y se multiplicaran porque dentro de las obligaciones del contrato era donar a otra persona la cantidad de lombrices que se recibieron del proyecto después del ano de haberlas recibido</w:t>
      </w:r>
      <w:r w:rsidR="00891576" w:rsidRPr="00F94BFA">
        <w:rPr>
          <w:rFonts w:ascii="Arial" w:hAnsi="Arial" w:cs="Arial"/>
          <w:sz w:val="24"/>
          <w:szCs w:val="24"/>
          <w:lang w:val="es-CR"/>
        </w:rPr>
        <w:t>.</w:t>
      </w:r>
    </w:p>
    <w:p w:rsidR="0061094B" w:rsidRDefault="0061094B" w:rsidP="00AF6077">
      <w:pPr>
        <w:pStyle w:val="Sinespaciado"/>
        <w:spacing w:line="360" w:lineRule="auto"/>
        <w:jc w:val="both"/>
        <w:rPr>
          <w:rFonts w:ascii="Arial" w:hAnsi="Arial" w:cs="Arial"/>
          <w:b/>
          <w:sz w:val="24"/>
          <w:szCs w:val="24"/>
          <w:lang w:val="es-CR"/>
        </w:rPr>
      </w:pPr>
    </w:p>
    <w:p w:rsidR="00F94BFA" w:rsidRPr="00F94BFA" w:rsidRDefault="00956644" w:rsidP="00AF6077">
      <w:pPr>
        <w:pStyle w:val="Sinespaciado"/>
        <w:spacing w:line="360" w:lineRule="auto"/>
        <w:jc w:val="both"/>
        <w:rPr>
          <w:rFonts w:ascii="Arial" w:hAnsi="Arial" w:cs="Arial"/>
          <w:sz w:val="24"/>
          <w:szCs w:val="24"/>
          <w:lang w:val="es-CR"/>
        </w:rPr>
      </w:pPr>
      <w:r w:rsidRPr="00234AA8">
        <w:rPr>
          <w:rFonts w:ascii="Arial" w:hAnsi="Arial" w:cs="Arial"/>
          <w:b/>
          <w:sz w:val="24"/>
          <w:szCs w:val="24"/>
          <w:lang w:val="es-CR"/>
        </w:rPr>
        <w:t>ROTULOS</w:t>
      </w:r>
      <w:r w:rsidR="005C0CB0" w:rsidRPr="00234AA8">
        <w:rPr>
          <w:rFonts w:ascii="Arial" w:hAnsi="Arial" w:cs="Arial"/>
          <w:b/>
          <w:sz w:val="24"/>
          <w:szCs w:val="24"/>
          <w:lang w:val="es-CR"/>
        </w:rPr>
        <w:t xml:space="preserve"> Y BROCHUR</w:t>
      </w:r>
      <w:r w:rsidR="00B63940">
        <w:rPr>
          <w:rFonts w:ascii="Arial" w:hAnsi="Arial" w:cs="Arial"/>
          <w:b/>
          <w:sz w:val="24"/>
          <w:szCs w:val="24"/>
          <w:lang w:val="es-CR"/>
        </w:rPr>
        <w:t xml:space="preserve"> : </w:t>
      </w:r>
      <w:r w:rsidR="002107F2" w:rsidRPr="00F94BFA">
        <w:rPr>
          <w:rFonts w:ascii="Arial" w:hAnsi="Arial" w:cs="Arial"/>
          <w:sz w:val="24"/>
          <w:szCs w:val="24"/>
          <w:lang w:val="es-CR"/>
        </w:rPr>
        <w:t xml:space="preserve">Dentro del contexto del proyecto </w:t>
      </w:r>
      <w:r w:rsidR="0061094B">
        <w:rPr>
          <w:rFonts w:ascii="Arial" w:hAnsi="Arial" w:cs="Arial"/>
          <w:sz w:val="24"/>
          <w:szCs w:val="24"/>
          <w:lang w:val="es-CR"/>
        </w:rPr>
        <w:t>se presentó un</w:t>
      </w:r>
      <w:r w:rsidR="0037246D" w:rsidRPr="00F94BFA">
        <w:rPr>
          <w:rFonts w:ascii="Arial" w:hAnsi="Arial" w:cs="Arial"/>
          <w:sz w:val="24"/>
          <w:szCs w:val="24"/>
          <w:lang w:val="es-CR"/>
        </w:rPr>
        <w:t xml:space="preserve"> proyecto comunal al (IMAS</w:t>
      </w:r>
      <w:r w:rsidR="00325F06" w:rsidRPr="00F94BFA">
        <w:rPr>
          <w:rFonts w:ascii="Arial" w:hAnsi="Arial" w:cs="Arial"/>
          <w:sz w:val="24"/>
          <w:szCs w:val="24"/>
          <w:lang w:val="es-CR"/>
        </w:rPr>
        <w:t>) Instituto</w:t>
      </w:r>
      <w:r w:rsidR="0037246D" w:rsidRPr="00F94BFA">
        <w:rPr>
          <w:rFonts w:ascii="Arial" w:hAnsi="Arial" w:cs="Arial"/>
          <w:sz w:val="24"/>
          <w:szCs w:val="24"/>
          <w:lang w:val="es-CR"/>
        </w:rPr>
        <w:t xml:space="preserve"> Mixto de Ayuda So</w:t>
      </w:r>
      <w:r w:rsidR="002107F2" w:rsidRPr="00F94BFA">
        <w:rPr>
          <w:rFonts w:ascii="Arial" w:hAnsi="Arial" w:cs="Arial"/>
          <w:sz w:val="24"/>
          <w:szCs w:val="24"/>
          <w:lang w:val="es-CR"/>
        </w:rPr>
        <w:t>cial de manos a la obra, llamado</w:t>
      </w:r>
      <w:r w:rsidR="00325F06" w:rsidRPr="00F94BFA">
        <w:rPr>
          <w:rFonts w:ascii="Arial" w:hAnsi="Arial" w:cs="Arial"/>
          <w:sz w:val="24"/>
          <w:szCs w:val="24"/>
          <w:lang w:val="es-CR"/>
        </w:rPr>
        <w:t xml:space="preserve"> </w:t>
      </w:r>
      <w:r w:rsidR="0037246D" w:rsidRPr="00F94BFA">
        <w:rPr>
          <w:rFonts w:ascii="Arial" w:hAnsi="Arial" w:cs="Arial"/>
          <w:sz w:val="24"/>
          <w:szCs w:val="24"/>
          <w:lang w:val="es-CR"/>
        </w:rPr>
        <w:t xml:space="preserve"> ¨¨ Belleza comunal con compromiso ambiental y social.</w:t>
      </w:r>
      <w:r w:rsidR="00325F06" w:rsidRPr="00F94BFA">
        <w:rPr>
          <w:rFonts w:ascii="Arial" w:hAnsi="Arial" w:cs="Arial"/>
          <w:sz w:val="24"/>
          <w:szCs w:val="24"/>
          <w:lang w:val="es-CR"/>
        </w:rPr>
        <w:t>¨¨ e incluimos dentro de las ac</w:t>
      </w:r>
      <w:r w:rsidR="0061094B">
        <w:rPr>
          <w:rFonts w:ascii="Arial" w:hAnsi="Arial" w:cs="Arial"/>
          <w:sz w:val="24"/>
          <w:szCs w:val="24"/>
          <w:lang w:val="es-CR"/>
        </w:rPr>
        <w:t xml:space="preserve">tividades el elaborar, pintar e </w:t>
      </w:r>
      <w:r w:rsidR="00325F06" w:rsidRPr="00F94BFA">
        <w:rPr>
          <w:rFonts w:ascii="Arial" w:hAnsi="Arial" w:cs="Arial"/>
          <w:sz w:val="24"/>
          <w:szCs w:val="24"/>
          <w:lang w:val="es-CR"/>
        </w:rPr>
        <w:t>instalar</w:t>
      </w:r>
      <w:r w:rsidR="002C62B9" w:rsidRPr="00F94BFA">
        <w:rPr>
          <w:rFonts w:ascii="Arial" w:hAnsi="Arial" w:cs="Arial"/>
          <w:sz w:val="24"/>
          <w:szCs w:val="24"/>
          <w:lang w:val="es-CR"/>
        </w:rPr>
        <w:t xml:space="preserve"> los</w:t>
      </w:r>
      <w:r w:rsidR="00325F06" w:rsidRPr="00F94BFA">
        <w:rPr>
          <w:rFonts w:ascii="Arial" w:hAnsi="Arial" w:cs="Arial"/>
          <w:sz w:val="24"/>
          <w:szCs w:val="24"/>
          <w:lang w:val="es-CR"/>
        </w:rPr>
        <w:t xml:space="preserve"> rótulos con mensajes ambientales, se aprobó </w:t>
      </w:r>
      <w:r w:rsidR="0061094B">
        <w:rPr>
          <w:rFonts w:ascii="Arial" w:hAnsi="Arial" w:cs="Arial"/>
          <w:sz w:val="24"/>
          <w:szCs w:val="24"/>
          <w:lang w:val="es-CR"/>
        </w:rPr>
        <w:t>y les dieron</w:t>
      </w:r>
      <w:r w:rsidR="00325F06" w:rsidRPr="00F94BFA">
        <w:rPr>
          <w:rFonts w:ascii="Arial" w:hAnsi="Arial" w:cs="Arial"/>
          <w:sz w:val="24"/>
          <w:szCs w:val="24"/>
          <w:lang w:val="es-CR"/>
        </w:rPr>
        <w:t xml:space="preserve"> un sala</w:t>
      </w:r>
      <w:r w:rsidR="0061094B">
        <w:rPr>
          <w:rFonts w:ascii="Arial" w:hAnsi="Arial" w:cs="Arial"/>
          <w:sz w:val="24"/>
          <w:szCs w:val="24"/>
          <w:lang w:val="es-CR"/>
        </w:rPr>
        <w:t>rio a 6 mujeres por 6 meses por</w:t>
      </w:r>
      <w:r w:rsidR="00325F06" w:rsidRPr="00F94BFA">
        <w:rPr>
          <w:rFonts w:ascii="Arial" w:hAnsi="Arial" w:cs="Arial"/>
          <w:sz w:val="24"/>
          <w:szCs w:val="24"/>
          <w:lang w:val="es-CR"/>
        </w:rPr>
        <w:t xml:space="preserve"> servicio comunal</w:t>
      </w:r>
      <w:r w:rsidR="002F2745" w:rsidRPr="00F94BFA">
        <w:rPr>
          <w:rFonts w:ascii="Arial" w:hAnsi="Arial" w:cs="Arial"/>
          <w:sz w:val="24"/>
          <w:szCs w:val="24"/>
          <w:lang w:val="es-CR"/>
        </w:rPr>
        <w:t>,</w:t>
      </w:r>
      <w:r w:rsidR="00325F06" w:rsidRPr="00F94BFA">
        <w:rPr>
          <w:rFonts w:ascii="Arial" w:hAnsi="Arial" w:cs="Arial"/>
          <w:sz w:val="24"/>
          <w:szCs w:val="24"/>
          <w:lang w:val="es-CR"/>
        </w:rPr>
        <w:t xml:space="preserve">  fue así como </w:t>
      </w:r>
      <w:r w:rsidR="002C62B9" w:rsidRPr="00F94BFA">
        <w:rPr>
          <w:rFonts w:ascii="Arial" w:hAnsi="Arial" w:cs="Arial"/>
          <w:sz w:val="24"/>
          <w:szCs w:val="24"/>
          <w:lang w:val="es-CR"/>
        </w:rPr>
        <w:t>el IMAS proporciono un cofinanciamiento</w:t>
      </w:r>
      <w:r w:rsidR="0061094B">
        <w:rPr>
          <w:rFonts w:ascii="Arial" w:hAnsi="Arial" w:cs="Arial"/>
          <w:sz w:val="24"/>
          <w:szCs w:val="24"/>
          <w:lang w:val="es-CR"/>
        </w:rPr>
        <w:t xml:space="preserve"> con el pago de la mano de obra, fue así como se elaboraron e instalaron los</w:t>
      </w:r>
      <w:r w:rsidR="00325F06" w:rsidRPr="00F94BFA">
        <w:rPr>
          <w:rFonts w:ascii="Arial" w:hAnsi="Arial" w:cs="Arial"/>
          <w:sz w:val="24"/>
          <w:szCs w:val="24"/>
          <w:lang w:val="es-CR"/>
        </w:rPr>
        <w:t xml:space="preserve"> rótulos </w:t>
      </w:r>
      <w:r w:rsidR="0061094B">
        <w:rPr>
          <w:rFonts w:ascii="Arial" w:hAnsi="Arial" w:cs="Arial"/>
          <w:sz w:val="24"/>
          <w:szCs w:val="24"/>
          <w:lang w:val="es-CR"/>
        </w:rPr>
        <w:t xml:space="preserve">y se </w:t>
      </w:r>
      <w:r w:rsidR="00325F06" w:rsidRPr="00F94BFA">
        <w:rPr>
          <w:rFonts w:ascii="Arial" w:hAnsi="Arial" w:cs="Arial"/>
          <w:sz w:val="24"/>
          <w:szCs w:val="24"/>
          <w:lang w:val="es-CR"/>
        </w:rPr>
        <w:t>sembraron árboles, instalaron llantas en la plaza y embellecieron la comunidad</w:t>
      </w:r>
      <w:r w:rsidR="002F2745" w:rsidRPr="00F94BFA">
        <w:rPr>
          <w:rFonts w:ascii="Arial" w:hAnsi="Arial" w:cs="Arial"/>
          <w:sz w:val="24"/>
          <w:szCs w:val="24"/>
          <w:lang w:val="es-CR"/>
        </w:rPr>
        <w:t>.</w:t>
      </w:r>
    </w:p>
    <w:p w:rsidR="002107F2" w:rsidRDefault="002F2745"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Dentro de las propuesta inicial era hacer los rótulos con materiales d</w:t>
      </w:r>
      <w:r w:rsidR="00EE694F" w:rsidRPr="00F94BFA">
        <w:rPr>
          <w:rFonts w:ascii="Arial" w:hAnsi="Arial" w:cs="Arial"/>
          <w:sz w:val="24"/>
          <w:szCs w:val="24"/>
          <w:lang w:val="es-CR"/>
        </w:rPr>
        <w:t>e reciclaje</w:t>
      </w:r>
      <w:r w:rsidR="00325F06" w:rsidRPr="00F94BFA">
        <w:rPr>
          <w:rFonts w:ascii="Arial" w:hAnsi="Arial" w:cs="Arial"/>
          <w:sz w:val="24"/>
          <w:szCs w:val="24"/>
          <w:lang w:val="es-CR"/>
        </w:rPr>
        <w:t xml:space="preserve"> </w:t>
      </w:r>
      <w:r w:rsidR="00EE694F" w:rsidRPr="00F94BFA">
        <w:rPr>
          <w:rFonts w:ascii="Arial" w:hAnsi="Arial" w:cs="Arial"/>
          <w:sz w:val="24"/>
          <w:szCs w:val="24"/>
          <w:lang w:val="es-CR"/>
        </w:rPr>
        <w:t xml:space="preserve">pero la realidad </w:t>
      </w:r>
      <w:r w:rsidRPr="00F94BFA">
        <w:rPr>
          <w:rFonts w:ascii="Arial" w:hAnsi="Arial" w:cs="Arial"/>
          <w:sz w:val="24"/>
          <w:szCs w:val="24"/>
          <w:lang w:val="es-CR"/>
        </w:rPr>
        <w:t xml:space="preserve"> la idea era más que todo de la voluntaria de cuerpo de paz y al momento de hacer los rótulos ya no estaba para ayudarnos con la técnica</w:t>
      </w:r>
      <w:r w:rsidR="00EE694F" w:rsidRPr="00F94BFA">
        <w:rPr>
          <w:rFonts w:ascii="Arial" w:hAnsi="Arial" w:cs="Arial"/>
          <w:sz w:val="24"/>
          <w:szCs w:val="24"/>
          <w:lang w:val="es-CR"/>
        </w:rPr>
        <w:t>, no quisimos poner en riesgo los materiales que después los rótulos  se destruyer</w:t>
      </w:r>
      <w:r w:rsidR="0061094B">
        <w:rPr>
          <w:rFonts w:ascii="Arial" w:hAnsi="Arial" w:cs="Arial"/>
          <w:sz w:val="24"/>
          <w:szCs w:val="24"/>
          <w:lang w:val="es-CR"/>
        </w:rPr>
        <w:t>a</w:t>
      </w:r>
      <w:r w:rsidR="00EE694F" w:rsidRPr="00F94BFA">
        <w:rPr>
          <w:rFonts w:ascii="Arial" w:hAnsi="Arial" w:cs="Arial"/>
          <w:sz w:val="24"/>
          <w:szCs w:val="24"/>
          <w:lang w:val="es-CR"/>
        </w:rPr>
        <w:t>n muy rápido</w:t>
      </w:r>
      <w:r w:rsidR="0061094B">
        <w:rPr>
          <w:rFonts w:ascii="Arial" w:hAnsi="Arial" w:cs="Arial"/>
          <w:sz w:val="24"/>
          <w:szCs w:val="24"/>
          <w:lang w:val="es-CR"/>
        </w:rPr>
        <w:t>, de</w:t>
      </w:r>
      <w:r w:rsidRPr="00F94BFA">
        <w:rPr>
          <w:rFonts w:ascii="Arial" w:hAnsi="Arial" w:cs="Arial"/>
          <w:sz w:val="24"/>
          <w:szCs w:val="24"/>
          <w:lang w:val="es-CR"/>
        </w:rPr>
        <w:t xml:space="preserve">cidimos entonces hacerlos con todos los materiales nuevos. </w:t>
      </w:r>
    </w:p>
    <w:p w:rsidR="0037246D" w:rsidRPr="00F94BFA" w:rsidRDefault="00BA70B3"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Elaboramos también un brochur</w:t>
      </w:r>
      <w:r w:rsidR="00234AA8">
        <w:rPr>
          <w:rFonts w:ascii="Arial" w:hAnsi="Arial" w:cs="Arial"/>
          <w:sz w:val="24"/>
          <w:szCs w:val="24"/>
          <w:lang w:val="es-CR"/>
        </w:rPr>
        <w:t>s</w:t>
      </w:r>
      <w:r w:rsidRPr="00F94BFA">
        <w:rPr>
          <w:rFonts w:ascii="Arial" w:hAnsi="Arial" w:cs="Arial"/>
          <w:sz w:val="24"/>
          <w:szCs w:val="24"/>
          <w:lang w:val="es-CR"/>
        </w:rPr>
        <w:t xml:space="preserve"> con información de ASOMOAS y del proyecto (biodigestores, invernaderos y lombricarios). </w:t>
      </w:r>
      <w:r w:rsidR="00325F06" w:rsidRPr="00F94BFA">
        <w:rPr>
          <w:rFonts w:ascii="Arial" w:hAnsi="Arial" w:cs="Arial"/>
          <w:sz w:val="24"/>
          <w:szCs w:val="24"/>
          <w:lang w:val="es-CR"/>
        </w:rPr>
        <w:t xml:space="preserve">   </w:t>
      </w:r>
      <w:r w:rsidR="0037246D" w:rsidRPr="00F94BFA">
        <w:rPr>
          <w:rFonts w:ascii="Arial" w:hAnsi="Arial" w:cs="Arial"/>
          <w:sz w:val="24"/>
          <w:szCs w:val="24"/>
          <w:lang w:val="es-CR"/>
        </w:rPr>
        <w:t xml:space="preserve"> </w:t>
      </w:r>
    </w:p>
    <w:p w:rsidR="00234AA8" w:rsidRDefault="004B473C" w:rsidP="00AF6077">
      <w:pPr>
        <w:pStyle w:val="Sinespaciado"/>
        <w:spacing w:line="360" w:lineRule="auto"/>
        <w:jc w:val="both"/>
        <w:rPr>
          <w:rFonts w:ascii="Arial" w:hAnsi="Arial" w:cs="Arial"/>
          <w:sz w:val="24"/>
          <w:szCs w:val="24"/>
          <w:lang w:val="es-CR"/>
        </w:rPr>
      </w:pPr>
      <w:r w:rsidRPr="00F94BFA">
        <w:rPr>
          <w:rFonts w:ascii="Arial" w:hAnsi="Arial" w:cs="Arial"/>
          <w:sz w:val="24"/>
          <w:szCs w:val="24"/>
          <w:lang w:val="es-CR"/>
        </w:rPr>
        <w:t xml:space="preserve">      </w:t>
      </w:r>
    </w:p>
    <w:p w:rsidR="00691BA3" w:rsidRDefault="00691BA3" w:rsidP="00AF6077">
      <w:pPr>
        <w:pStyle w:val="Sinespaciado"/>
        <w:spacing w:line="360" w:lineRule="auto"/>
        <w:jc w:val="both"/>
        <w:rPr>
          <w:rFonts w:ascii="Arial" w:hAnsi="Arial" w:cs="Arial"/>
          <w:sz w:val="24"/>
          <w:szCs w:val="24"/>
          <w:lang w:val="es-CR"/>
        </w:rPr>
      </w:pPr>
    </w:p>
    <w:p w:rsidR="00691BA3" w:rsidRPr="00F94BFA" w:rsidRDefault="00691BA3" w:rsidP="00AF6077">
      <w:pPr>
        <w:pStyle w:val="Sinespaciado"/>
        <w:spacing w:line="360" w:lineRule="auto"/>
        <w:jc w:val="both"/>
        <w:rPr>
          <w:rFonts w:ascii="Arial" w:hAnsi="Arial" w:cs="Arial"/>
          <w:sz w:val="24"/>
          <w:szCs w:val="24"/>
          <w:lang w:val="es-CR"/>
        </w:rPr>
      </w:pPr>
    </w:p>
    <w:p w:rsidR="002107F2" w:rsidRPr="00F94BFA" w:rsidRDefault="00EE694F" w:rsidP="00B63940">
      <w:pPr>
        <w:pStyle w:val="Sinespaciado"/>
        <w:spacing w:line="360" w:lineRule="auto"/>
        <w:jc w:val="both"/>
        <w:rPr>
          <w:rFonts w:ascii="Arial" w:hAnsi="Arial" w:cs="Arial"/>
          <w:spacing w:val="-2"/>
          <w:szCs w:val="24"/>
          <w:lang w:val="es-CR"/>
        </w:rPr>
      </w:pPr>
      <w:r w:rsidRPr="00F94BFA">
        <w:rPr>
          <w:rFonts w:ascii="Arial" w:hAnsi="Arial" w:cs="Arial"/>
          <w:sz w:val="24"/>
          <w:szCs w:val="24"/>
          <w:lang w:val="es-CR"/>
        </w:rPr>
        <w:lastRenderedPageBreak/>
        <w:t xml:space="preserve">  </w:t>
      </w:r>
      <w:r w:rsidR="00396A8E" w:rsidRPr="00F94BFA">
        <w:rPr>
          <w:rFonts w:ascii="Arial" w:hAnsi="Arial" w:cs="Arial"/>
          <w:b/>
          <w:sz w:val="24"/>
          <w:szCs w:val="24"/>
          <w:lang w:val="es-CR"/>
        </w:rPr>
        <w:t>Breve descripción de los objetivos del proyecto</w:t>
      </w:r>
      <w:r w:rsidR="004A59A2" w:rsidRPr="00F94BFA">
        <w:rPr>
          <w:rFonts w:ascii="Arial" w:hAnsi="Arial" w:cs="Arial"/>
          <w:sz w:val="24"/>
          <w:szCs w:val="24"/>
          <w:lang w:val="es-CR"/>
        </w:rPr>
        <w:t>:</w:t>
      </w:r>
      <w:r w:rsidR="004A59A2" w:rsidRPr="00F94BFA">
        <w:rPr>
          <w:rFonts w:ascii="Arial" w:hAnsi="Arial" w:cs="Arial"/>
          <w:spacing w:val="-2"/>
          <w:sz w:val="24"/>
          <w:szCs w:val="24"/>
          <w:lang w:val="es-CR"/>
        </w:rPr>
        <w:t xml:space="preserve"> </w:t>
      </w:r>
    </w:p>
    <w:p w:rsidR="004A59A2" w:rsidRPr="00F94BFA" w:rsidRDefault="004A59A2" w:rsidP="00234AA8">
      <w:pPr>
        <w:widowControl/>
        <w:spacing w:line="360" w:lineRule="auto"/>
        <w:ind w:left="708"/>
        <w:jc w:val="both"/>
        <w:rPr>
          <w:rFonts w:ascii="Arial" w:hAnsi="Arial" w:cs="Arial"/>
          <w:szCs w:val="24"/>
          <w:lang w:val="es-CR"/>
        </w:rPr>
      </w:pPr>
      <w:r w:rsidRPr="00F94BFA">
        <w:rPr>
          <w:rFonts w:ascii="Arial" w:hAnsi="Arial" w:cs="Arial"/>
          <w:spacing w:val="-2"/>
          <w:szCs w:val="24"/>
          <w:lang w:val="es-CR"/>
        </w:rPr>
        <w:t xml:space="preserve">1.  Contribuir a disminuir los gases de efecto invernadero mediante la instalación de biodigestores y disminución del uso de leña. </w:t>
      </w:r>
    </w:p>
    <w:p w:rsidR="004A59A2" w:rsidRPr="00F94BFA" w:rsidRDefault="004A59A2" w:rsidP="00234AA8">
      <w:pPr>
        <w:widowControl/>
        <w:spacing w:line="360" w:lineRule="auto"/>
        <w:ind w:left="708"/>
        <w:jc w:val="both"/>
        <w:rPr>
          <w:rFonts w:ascii="Arial" w:hAnsi="Arial" w:cs="Arial"/>
          <w:szCs w:val="24"/>
          <w:lang w:val="es-CR"/>
        </w:rPr>
      </w:pPr>
      <w:r w:rsidRPr="00F94BFA">
        <w:rPr>
          <w:rFonts w:ascii="Arial" w:hAnsi="Arial" w:cs="Arial"/>
          <w:spacing w:val="-2"/>
          <w:szCs w:val="24"/>
          <w:lang w:val="es-CR"/>
        </w:rPr>
        <w:t xml:space="preserve">2.  Promover un cambio hacia la producción y consumo de hortalizas orgánicas y disminuir </w:t>
      </w:r>
      <w:r w:rsidR="000E7FC2" w:rsidRPr="00F94BFA">
        <w:rPr>
          <w:rFonts w:ascii="Arial" w:hAnsi="Arial" w:cs="Arial"/>
          <w:spacing w:val="-2"/>
          <w:szCs w:val="24"/>
          <w:lang w:val="es-CR"/>
        </w:rPr>
        <w:t>los</w:t>
      </w:r>
      <w:r w:rsidRPr="00F94BFA">
        <w:rPr>
          <w:rFonts w:ascii="Arial" w:hAnsi="Arial" w:cs="Arial"/>
          <w:spacing w:val="-2"/>
          <w:szCs w:val="24"/>
          <w:lang w:val="es-CR"/>
        </w:rPr>
        <w:t xml:space="preserve"> niveles de contaminación</w:t>
      </w:r>
    </w:p>
    <w:p w:rsidR="00396A8E" w:rsidRPr="00F94BFA" w:rsidRDefault="001C084F" w:rsidP="00234AA8">
      <w:pPr>
        <w:widowControl/>
        <w:spacing w:line="360" w:lineRule="auto"/>
        <w:ind w:left="708"/>
        <w:jc w:val="both"/>
        <w:rPr>
          <w:rFonts w:ascii="Arial" w:hAnsi="Arial" w:cs="Arial"/>
          <w:szCs w:val="24"/>
          <w:lang w:val="es-CR"/>
        </w:rPr>
      </w:pPr>
      <w:r w:rsidRPr="00F94BFA">
        <w:rPr>
          <w:rFonts w:ascii="Arial" w:hAnsi="Arial" w:cs="Arial"/>
          <w:spacing w:val="-2"/>
          <w:szCs w:val="24"/>
          <w:lang w:val="es-CR"/>
        </w:rPr>
        <w:t xml:space="preserve">3.  </w:t>
      </w:r>
      <w:r w:rsidR="004A59A2" w:rsidRPr="00F94BFA">
        <w:rPr>
          <w:rFonts w:ascii="Arial" w:hAnsi="Arial" w:cs="Arial"/>
          <w:spacing w:val="-2"/>
          <w:szCs w:val="24"/>
          <w:lang w:val="es-CR"/>
        </w:rPr>
        <w:t xml:space="preserve"> Promover un cambio hacia la producción y consumo de hortalizas orgánicas y disminuir </w:t>
      </w:r>
      <w:r w:rsidR="000E7FC2" w:rsidRPr="00F94BFA">
        <w:rPr>
          <w:rFonts w:ascii="Arial" w:hAnsi="Arial" w:cs="Arial"/>
          <w:spacing w:val="-2"/>
          <w:szCs w:val="24"/>
          <w:lang w:val="es-CR"/>
        </w:rPr>
        <w:t>los</w:t>
      </w:r>
      <w:r w:rsidR="004A59A2" w:rsidRPr="00F94BFA">
        <w:rPr>
          <w:rFonts w:ascii="Arial" w:hAnsi="Arial" w:cs="Arial"/>
          <w:spacing w:val="-2"/>
          <w:szCs w:val="24"/>
          <w:lang w:val="es-CR"/>
        </w:rPr>
        <w:t xml:space="preserve"> niveles de contaminación fortalecimiento de las capacidades y conocimientos de los pobladores de Sábalo sobre el cambio climático, hortalizas y construcción y beneficios de los biodigestores.</w:t>
      </w:r>
    </w:p>
    <w:p w:rsidR="00EE694F" w:rsidRPr="00F94BFA" w:rsidRDefault="00EE694F" w:rsidP="00AF6077">
      <w:pPr>
        <w:widowControl/>
        <w:spacing w:line="360" w:lineRule="auto"/>
        <w:jc w:val="both"/>
        <w:rPr>
          <w:rFonts w:ascii="Arial" w:hAnsi="Arial" w:cs="Arial"/>
          <w:b/>
          <w:szCs w:val="24"/>
          <w:lang w:val="es-CR"/>
        </w:rPr>
      </w:pPr>
    </w:p>
    <w:p w:rsidR="00C01361" w:rsidRPr="00F94BFA" w:rsidRDefault="004A59A2" w:rsidP="00C01361">
      <w:pPr>
        <w:widowControl/>
        <w:spacing w:line="360" w:lineRule="auto"/>
        <w:ind w:firstLine="708"/>
        <w:jc w:val="both"/>
        <w:rPr>
          <w:rFonts w:ascii="Arial" w:hAnsi="Arial" w:cs="Arial"/>
          <w:b/>
          <w:szCs w:val="24"/>
          <w:lang w:val="es-CR"/>
        </w:rPr>
      </w:pPr>
      <w:r w:rsidRPr="00F94BFA">
        <w:rPr>
          <w:rFonts w:ascii="Arial" w:hAnsi="Arial" w:cs="Arial"/>
          <w:b/>
          <w:szCs w:val="24"/>
          <w:lang w:val="es-CR"/>
        </w:rPr>
        <w:t xml:space="preserve"> </w:t>
      </w:r>
      <w:r w:rsidR="00396A8E" w:rsidRPr="00F94BFA">
        <w:rPr>
          <w:rFonts w:ascii="Arial" w:hAnsi="Arial" w:cs="Arial"/>
          <w:b/>
          <w:szCs w:val="24"/>
          <w:lang w:val="es-CR"/>
        </w:rPr>
        <w:t>¿Se lograron estos objetivos?</w:t>
      </w:r>
    </w:p>
    <w:p w:rsidR="004C62F1" w:rsidRPr="00F94BFA" w:rsidRDefault="00181D46" w:rsidP="00AF6077">
      <w:pPr>
        <w:widowControl/>
        <w:spacing w:line="360" w:lineRule="auto"/>
        <w:jc w:val="both"/>
        <w:rPr>
          <w:rFonts w:ascii="Arial" w:hAnsi="Arial" w:cs="Arial"/>
          <w:szCs w:val="24"/>
          <w:lang w:val="es-CR"/>
        </w:rPr>
      </w:pPr>
      <w:r>
        <w:rPr>
          <w:rFonts w:ascii="Arial" w:hAnsi="Arial" w:cs="Arial"/>
          <w:szCs w:val="24"/>
          <w:lang w:val="es-CR"/>
        </w:rPr>
        <w:t>S</w:t>
      </w:r>
      <w:r w:rsidR="00234AA8">
        <w:rPr>
          <w:rFonts w:ascii="Arial" w:hAnsi="Arial" w:cs="Arial"/>
          <w:szCs w:val="24"/>
          <w:lang w:val="es-CR"/>
        </w:rPr>
        <w:t>e lograr</w:t>
      </w:r>
      <w:r w:rsidR="004C62F1">
        <w:rPr>
          <w:rFonts w:ascii="Arial" w:hAnsi="Arial" w:cs="Arial"/>
          <w:szCs w:val="24"/>
          <w:lang w:val="es-CR"/>
        </w:rPr>
        <w:t xml:space="preserve">on tal y como fueron planteados, a continuación </w:t>
      </w:r>
      <w:r>
        <w:rPr>
          <w:rFonts w:ascii="Arial" w:hAnsi="Arial" w:cs="Arial"/>
          <w:szCs w:val="24"/>
          <w:lang w:val="es-CR"/>
        </w:rPr>
        <w:t>un resumen sobre el cumplimiento</w:t>
      </w:r>
      <w:r w:rsidR="004C62F1">
        <w:rPr>
          <w:rFonts w:ascii="Arial" w:hAnsi="Arial" w:cs="Arial"/>
          <w:szCs w:val="24"/>
          <w:lang w:val="es-CR"/>
        </w:rPr>
        <w:t xml:space="preserve">: </w:t>
      </w:r>
    </w:p>
    <w:p w:rsidR="00071FAF" w:rsidRPr="00F94BFA" w:rsidRDefault="00234AA8" w:rsidP="00AF6077">
      <w:pPr>
        <w:widowControl/>
        <w:spacing w:line="360" w:lineRule="auto"/>
        <w:jc w:val="both"/>
        <w:rPr>
          <w:rFonts w:ascii="Arial" w:hAnsi="Arial" w:cs="Arial"/>
          <w:szCs w:val="24"/>
          <w:lang w:val="es-CR"/>
        </w:rPr>
      </w:pPr>
      <w:r>
        <w:rPr>
          <w:rFonts w:ascii="Arial" w:hAnsi="Arial" w:cs="Arial"/>
          <w:szCs w:val="24"/>
          <w:lang w:val="es-CR"/>
        </w:rPr>
        <w:t xml:space="preserve"> </w:t>
      </w:r>
      <w:r w:rsidRPr="004C62F1">
        <w:rPr>
          <w:rFonts w:ascii="Arial" w:hAnsi="Arial" w:cs="Arial"/>
          <w:b/>
          <w:szCs w:val="24"/>
          <w:lang w:val="es-CR"/>
        </w:rPr>
        <w:t xml:space="preserve">Objetivo # </w:t>
      </w:r>
      <w:r w:rsidR="00BA70B3" w:rsidRPr="004C62F1">
        <w:rPr>
          <w:rFonts w:ascii="Arial" w:hAnsi="Arial" w:cs="Arial"/>
          <w:b/>
          <w:szCs w:val="24"/>
          <w:lang w:val="es-CR"/>
        </w:rPr>
        <w:t>1</w:t>
      </w:r>
      <w:r w:rsidRPr="004C62F1">
        <w:rPr>
          <w:rFonts w:ascii="Arial" w:hAnsi="Arial" w:cs="Arial"/>
          <w:b/>
          <w:szCs w:val="24"/>
          <w:lang w:val="es-CR"/>
        </w:rPr>
        <w:t>:</w:t>
      </w:r>
      <w:r>
        <w:rPr>
          <w:rFonts w:ascii="Arial" w:hAnsi="Arial" w:cs="Arial"/>
          <w:szCs w:val="24"/>
          <w:lang w:val="es-CR"/>
        </w:rPr>
        <w:t xml:space="preserve"> </w:t>
      </w:r>
      <w:r w:rsidR="00C42F13" w:rsidRPr="00F94BFA">
        <w:rPr>
          <w:rFonts w:ascii="Arial" w:hAnsi="Arial" w:cs="Arial"/>
          <w:szCs w:val="24"/>
          <w:lang w:val="es-CR"/>
        </w:rPr>
        <w:t>S</w:t>
      </w:r>
      <w:r w:rsidR="004A59A2" w:rsidRPr="00F94BFA">
        <w:rPr>
          <w:rFonts w:ascii="Arial" w:hAnsi="Arial" w:cs="Arial"/>
          <w:szCs w:val="24"/>
          <w:lang w:val="es-CR"/>
        </w:rPr>
        <w:t>e cuenta con 15 biodigestores</w:t>
      </w:r>
      <w:r>
        <w:rPr>
          <w:rFonts w:ascii="Arial" w:hAnsi="Arial" w:cs="Arial"/>
          <w:szCs w:val="24"/>
          <w:lang w:val="es-CR"/>
        </w:rPr>
        <w:t xml:space="preserve"> debidamente instalados y en operación, </w:t>
      </w:r>
      <w:r w:rsidR="00071FAF" w:rsidRPr="00F94BFA">
        <w:rPr>
          <w:rFonts w:ascii="Arial" w:hAnsi="Arial" w:cs="Arial"/>
          <w:szCs w:val="24"/>
          <w:lang w:val="es-CR"/>
        </w:rPr>
        <w:t>disminuyendo la contaminación</w:t>
      </w:r>
      <w:r w:rsidR="00E041B4" w:rsidRPr="00F94BFA">
        <w:rPr>
          <w:rFonts w:ascii="Arial" w:hAnsi="Arial" w:cs="Arial"/>
          <w:szCs w:val="24"/>
          <w:lang w:val="es-CR"/>
        </w:rPr>
        <w:t xml:space="preserve">   y </w:t>
      </w:r>
      <w:r w:rsidR="00071FAF" w:rsidRPr="00F94BFA">
        <w:rPr>
          <w:rFonts w:ascii="Arial" w:hAnsi="Arial" w:cs="Arial"/>
          <w:szCs w:val="24"/>
          <w:lang w:val="es-CR"/>
        </w:rPr>
        <w:t xml:space="preserve">  ayudando en la economía familiar</w:t>
      </w:r>
      <w:r w:rsidR="004A59A2" w:rsidRPr="00F94BFA">
        <w:rPr>
          <w:rFonts w:ascii="Arial" w:hAnsi="Arial" w:cs="Arial"/>
          <w:szCs w:val="24"/>
          <w:lang w:val="es-CR"/>
        </w:rPr>
        <w:t xml:space="preserve">. </w:t>
      </w:r>
    </w:p>
    <w:p w:rsidR="00E041B4" w:rsidRPr="00F94BFA" w:rsidRDefault="00BA70B3" w:rsidP="00AF6077">
      <w:pPr>
        <w:widowControl/>
        <w:spacing w:line="360" w:lineRule="auto"/>
        <w:jc w:val="both"/>
        <w:rPr>
          <w:rFonts w:ascii="Arial" w:hAnsi="Arial" w:cs="Arial"/>
          <w:szCs w:val="24"/>
          <w:lang w:val="es-CR"/>
        </w:rPr>
      </w:pPr>
      <w:r w:rsidRPr="004C62F1">
        <w:rPr>
          <w:rFonts w:ascii="Arial" w:hAnsi="Arial" w:cs="Arial"/>
          <w:b/>
          <w:szCs w:val="24"/>
          <w:lang w:val="es-CR"/>
        </w:rPr>
        <w:t>Obj</w:t>
      </w:r>
      <w:r w:rsidR="00234AA8" w:rsidRPr="004C62F1">
        <w:rPr>
          <w:rFonts w:ascii="Arial" w:hAnsi="Arial" w:cs="Arial"/>
          <w:b/>
          <w:szCs w:val="24"/>
          <w:lang w:val="es-CR"/>
        </w:rPr>
        <w:t xml:space="preserve">etivo # </w:t>
      </w:r>
      <w:r w:rsidR="00E041B4" w:rsidRPr="004C62F1">
        <w:rPr>
          <w:rFonts w:ascii="Arial" w:hAnsi="Arial" w:cs="Arial"/>
          <w:b/>
          <w:szCs w:val="24"/>
          <w:lang w:val="es-CR"/>
        </w:rPr>
        <w:t>2</w:t>
      </w:r>
      <w:r w:rsidR="00234AA8" w:rsidRPr="004C62F1">
        <w:rPr>
          <w:rFonts w:ascii="Arial" w:hAnsi="Arial" w:cs="Arial"/>
          <w:b/>
          <w:szCs w:val="24"/>
          <w:lang w:val="es-CR"/>
        </w:rPr>
        <w:t>:</w:t>
      </w:r>
      <w:r w:rsidR="00234AA8">
        <w:rPr>
          <w:rFonts w:ascii="Arial" w:hAnsi="Arial" w:cs="Arial"/>
          <w:szCs w:val="24"/>
          <w:lang w:val="es-CR"/>
        </w:rPr>
        <w:t xml:space="preserve"> Actualmente existen </w:t>
      </w:r>
      <w:r w:rsidR="00E041B4" w:rsidRPr="00F94BFA">
        <w:rPr>
          <w:rFonts w:ascii="Arial" w:hAnsi="Arial" w:cs="Arial"/>
          <w:szCs w:val="24"/>
          <w:lang w:val="es-CR"/>
        </w:rPr>
        <w:t>14 invernaderos</w:t>
      </w:r>
      <w:r w:rsidR="00234AA8">
        <w:rPr>
          <w:rFonts w:ascii="Arial" w:hAnsi="Arial" w:cs="Arial"/>
          <w:szCs w:val="24"/>
          <w:lang w:val="es-CR"/>
        </w:rPr>
        <w:t xml:space="preserve"> debidamente instalados en los cuales las familias están</w:t>
      </w:r>
      <w:r w:rsidR="00E041B4" w:rsidRPr="00F94BFA">
        <w:rPr>
          <w:rFonts w:ascii="Arial" w:hAnsi="Arial" w:cs="Arial"/>
          <w:szCs w:val="24"/>
          <w:lang w:val="es-CR"/>
        </w:rPr>
        <w:t xml:space="preserve"> produciendo hortalizas </w:t>
      </w:r>
      <w:r w:rsidR="00234AA8">
        <w:rPr>
          <w:rFonts w:ascii="Arial" w:hAnsi="Arial" w:cs="Arial"/>
          <w:szCs w:val="24"/>
          <w:lang w:val="es-CR"/>
        </w:rPr>
        <w:t>para el auto</w:t>
      </w:r>
      <w:r w:rsidR="00E041B4" w:rsidRPr="00F94BFA">
        <w:rPr>
          <w:rFonts w:ascii="Arial" w:hAnsi="Arial" w:cs="Arial"/>
          <w:szCs w:val="24"/>
          <w:lang w:val="es-CR"/>
        </w:rPr>
        <w:t xml:space="preserve">consumo familiar. </w:t>
      </w:r>
      <w:r w:rsidR="00234AA8">
        <w:rPr>
          <w:rFonts w:ascii="Arial" w:hAnsi="Arial" w:cs="Arial"/>
          <w:szCs w:val="24"/>
          <w:lang w:val="es-CR"/>
        </w:rPr>
        <w:t>Además se cuenta con 10 Lombricarios</w:t>
      </w:r>
      <w:r w:rsidR="00E041B4" w:rsidRPr="00F94BFA">
        <w:rPr>
          <w:rFonts w:ascii="Arial" w:hAnsi="Arial" w:cs="Arial"/>
          <w:szCs w:val="24"/>
          <w:lang w:val="es-CR"/>
        </w:rPr>
        <w:t xml:space="preserve"> produciendo humus de lombriz</w:t>
      </w:r>
      <w:r w:rsidR="00234AA8">
        <w:rPr>
          <w:rFonts w:ascii="Arial" w:hAnsi="Arial" w:cs="Arial"/>
          <w:szCs w:val="24"/>
          <w:lang w:val="es-CR"/>
        </w:rPr>
        <w:t xml:space="preserve">, la cual es utilizada como abono para los invernaderos y otras producciones de la comunidad. </w:t>
      </w:r>
    </w:p>
    <w:p w:rsidR="00E17C5E" w:rsidRPr="00F94BFA" w:rsidRDefault="00234AA8" w:rsidP="00AF6077">
      <w:pPr>
        <w:widowControl/>
        <w:spacing w:line="360" w:lineRule="auto"/>
        <w:jc w:val="both"/>
        <w:rPr>
          <w:rFonts w:ascii="Arial" w:hAnsi="Arial" w:cs="Arial"/>
          <w:szCs w:val="24"/>
          <w:lang w:val="es-CR"/>
        </w:rPr>
      </w:pPr>
      <w:r w:rsidRPr="004C62F1">
        <w:rPr>
          <w:rFonts w:ascii="Arial" w:hAnsi="Arial" w:cs="Arial"/>
          <w:b/>
          <w:szCs w:val="24"/>
          <w:lang w:val="es-CR"/>
        </w:rPr>
        <w:t>Objetivo #</w:t>
      </w:r>
      <w:r w:rsidR="004C62F1" w:rsidRPr="004C62F1">
        <w:rPr>
          <w:rFonts w:ascii="Arial" w:hAnsi="Arial" w:cs="Arial"/>
          <w:b/>
          <w:szCs w:val="24"/>
          <w:lang w:val="es-CR"/>
        </w:rPr>
        <w:t xml:space="preserve"> 3:</w:t>
      </w:r>
      <w:r w:rsidR="004C62F1">
        <w:rPr>
          <w:rFonts w:ascii="Arial" w:hAnsi="Arial" w:cs="Arial"/>
          <w:szCs w:val="24"/>
          <w:lang w:val="es-CR"/>
        </w:rPr>
        <w:t xml:space="preserve"> Se han capacitado </w:t>
      </w:r>
      <w:r w:rsidR="004A59A2" w:rsidRPr="00F94BFA">
        <w:rPr>
          <w:rFonts w:ascii="Arial" w:hAnsi="Arial" w:cs="Arial"/>
          <w:szCs w:val="24"/>
          <w:lang w:val="es-CR"/>
        </w:rPr>
        <w:t xml:space="preserve">26   familias en producción </w:t>
      </w:r>
      <w:r w:rsidR="00DA7951" w:rsidRPr="00F94BFA">
        <w:rPr>
          <w:rFonts w:ascii="Arial" w:hAnsi="Arial" w:cs="Arial"/>
          <w:szCs w:val="24"/>
          <w:lang w:val="es-CR"/>
        </w:rPr>
        <w:t>orgánica,</w:t>
      </w:r>
      <w:r w:rsidR="00071FAF" w:rsidRPr="00F94BFA">
        <w:rPr>
          <w:rFonts w:ascii="Arial" w:hAnsi="Arial" w:cs="Arial"/>
          <w:szCs w:val="24"/>
          <w:lang w:val="es-CR"/>
        </w:rPr>
        <w:t xml:space="preserve"> manejo de </w:t>
      </w:r>
      <w:r w:rsidR="004C62F1">
        <w:rPr>
          <w:rFonts w:ascii="Arial" w:hAnsi="Arial" w:cs="Arial"/>
          <w:szCs w:val="24"/>
          <w:lang w:val="es-CR"/>
        </w:rPr>
        <w:t>residuos</w:t>
      </w:r>
      <w:r w:rsidR="00071FAF" w:rsidRPr="00F94BFA">
        <w:rPr>
          <w:rFonts w:ascii="Arial" w:hAnsi="Arial" w:cs="Arial"/>
          <w:szCs w:val="24"/>
          <w:lang w:val="es-CR"/>
        </w:rPr>
        <w:t>, cambio climático   y biodigestores</w:t>
      </w:r>
      <w:r w:rsidR="004C62F1">
        <w:rPr>
          <w:rFonts w:ascii="Arial" w:hAnsi="Arial" w:cs="Arial"/>
          <w:szCs w:val="24"/>
          <w:lang w:val="es-CR"/>
        </w:rPr>
        <w:t>, esta</w:t>
      </w:r>
      <w:r w:rsidR="00181D46">
        <w:rPr>
          <w:rFonts w:ascii="Arial" w:hAnsi="Arial" w:cs="Arial"/>
          <w:szCs w:val="24"/>
          <w:lang w:val="es-CR"/>
        </w:rPr>
        <w:t>s</w:t>
      </w:r>
      <w:r w:rsidR="004C62F1">
        <w:rPr>
          <w:rFonts w:ascii="Arial" w:hAnsi="Arial" w:cs="Arial"/>
          <w:szCs w:val="24"/>
          <w:lang w:val="es-CR"/>
        </w:rPr>
        <w:t xml:space="preserve"> familias son vecinas de la comunidad </w:t>
      </w:r>
      <w:r w:rsidR="00C42F13" w:rsidRPr="00F94BFA">
        <w:rPr>
          <w:rFonts w:ascii="Arial" w:hAnsi="Arial" w:cs="Arial"/>
          <w:szCs w:val="24"/>
          <w:lang w:val="es-CR"/>
        </w:rPr>
        <w:t xml:space="preserve"> de </w:t>
      </w:r>
      <w:r w:rsidR="004C62F1">
        <w:rPr>
          <w:rFonts w:ascii="Arial" w:hAnsi="Arial" w:cs="Arial"/>
          <w:szCs w:val="24"/>
          <w:lang w:val="es-CR"/>
        </w:rPr>
        <w:t>S</w:t>
      </w:r>
      <w:r w:rsidR="00C42F13" w:rsidRPr="00F94BFA">
        <w:rPr>
          <w:rFonts w:ascii="Arial" w:hAnsi="Arial" w:cs="Arial"/>
          <w:szCs w:val="24"/>
          <w:lang w:val="es-CR"/>
        </w:rPr>
        <w:t>ábalo y</w:t>
      </w:r>
      <w:r w:rsidR="00E17C5E" w:rsidRPr="00F94BFA">
        <w:rPr>
          <w:rFonts w:ascii="Arial" w:hAnsi="Arial" w:cs="Arial"/>
          <w:szCs w:val="24"/>
          <w:lang w:val="es-CR"/>
        </w:rPr>
        <w:t xml:space="preserve"> </w:t>
      </w:r>
      <w:r w:rsidR="004C62F1">
        <w:rPr>
          <w:rFonts w:ascii="Arial" w:hAnsi="Arial" w:cs="Arial"/>
          <w:szCs w:val="24"/>
          <w:lang w:val="es-CR"/>
        </w:rPr>
        <w:t xml:space="preserve">otras cuatro </w:t>
      </w:r>
      <w:r w:rsidR="00C42F13" w:rsidRPr="00F94BFA">
        <w:rPr>
          <w:rFonts w:ascii="Arial" w:hAnsi="Arial" w:cs="Arial"/>
          <w:szCs w:val="24"/>
          <w:lang w:val="es-CR"/>
        </w:rPr>
        <w:t>comunidades vecinas</w:t>
      </w:r>
      <w:r w:rsidR="004C62F1">
        <w:rPr>
          <w:rFonts w:ascii="Arial" w:hAnsi="Arial" w:cs="Arial"/>
          <w:szCs w:val="24"/>
          <w:lang w:val="es-CR"/>
        </w:rPr>
        <w:t xml:space="preserve"> del distrito de </w:t>
      </w:r>
      <w:r w:rsidR="00181D46">
        <w:rPr>
          <w:rFonts w:ascii="Arial" w:hAnsi="Arial" w:cs="Arial"/>
          <w:szCs w:val="24"/>
          <w:lang w:val="es-CR"/>
        </w:rPr>
        <w:t>Biolley</w:t>
      </w:r>
      <w:r w:rsidR="004A59A2" w:rsidRPr="00F94BFA">
        <w:rPr>
          <w:rFonts w:ascii="Arial" w:hAnsi="Arial" w:cs="Arial"/>
          <w:szCs w:val="24"/>
          <w:lang w:val="es-CR"/>
        </w:rPr>
        <w:t>.</w:t>
      </w:r>
      <w:r w:rsidR="00071FAF" w:rsidRPr="00F94BFA">
        <w:rPr>
          <w:rFonts w:ascii="Arial" w:hAnsi="Arial" w:cs="Arial"/>
          <w:szCs w:val="24"/>
          <w:lang w:val="es-CR"/>
        </w:rPr>
        <w:t xml:space="preserve">  </w:t>
      </w:r>
      <w:r w:rsidR="00181D46">
        <w:rPr>
          <w:rFonts w:ascii="Arial" w:hAnsi="Arial" w:cs="Arial"/>
          <w:szCs w:val="24"/>
          <w:lang w:val="es-CR"/>
        </w:rPr>
        <w:t>También la c</w:t>
      </w:r>
      <w:r w:rsidR="00E17C5E" w:rsidRPr="00F94BFA">
        <w:rPr>
          <w:rFonts w:ascii="Arial" w:hAnsi="Arial" w:cs="Arial"/>
          <w:szCs w:val="24"/>
          <w:lang w:val="es-CR"/>
        </w:rPr>
        <w:t xml:space="preserve">omunidad </w:t>
      </w:r>
      <w:r w:rsidR="00181D46">
        <w:rPr>
          <w:rFonts w:ascii="Arial" w:hAnsi="Arial" w:cs="Arial"/>
          <w:szCs w:val="24"/>
          <w:lang w:val="es-CR"/>
        </w:rPr>
        <w:t xml:space="preserve">se encuentra </w:t>
      </w:r>
      <w:r w:rsidR="00E17C5E" w:rsidRPr="00F94BFA">
        <w:rPr>
          <w:rFonts w:ascii="Arial" w:hAnsi="Arial" w:cs="Arial"/>
          <w:szCs w:val="24"/>
          <w:lang w:val="es-CR"/>
        </w:rPr>
        <w:t>rotulada</w:t>
      </w:r>
      <w:r w:rsidR="00181D46">
        <w:rPr>
          <w:rFonts w:ascii="Arial" w:hAnsi="Arial" w:cs="Arial"/>
          <w:szCs w:val="24"/>
          <w:lang w:val="es-CR"/>
        </w:rPr>
        <w:t>;</w:t>
      </w:r>
      <w:r w:rsidR="00E17C5E" w:rsidRPr="00F94BFA">
        <w:rPr>
          <w:rFonts w:ascii="Arial" w:hAnsi="Arial" w:cs="Arial"/>
          <w:szCs w:val="24"/>
          <w:lang w:val="es-CR"/>
        </w:rPr>
        <w:t xml:space="preserve"> con mensajes </w:t>
      </w:r>
      <w:r w:rsidR="00E041B4" w:rsidRPr="00F94BFA">
        <w:rPr>
          <w:rFonts w:ascii="Arial" w:hAnsi="Arial" w:cs="Arial"/>
          <w:szCs w:val="24"/>
          <w:lang w:val="es-CR"/>
        </w:rPr>
        <w:t xml:space="preserve"> educativos </w:t>
      </w:r>
      <w:r w:rsidR="00181D46">
        <w:rPr>
          <w:rFonts w:ascii="Arial" w:hAnsi="Arial" w:cs="Arial"/>
          <w:szCs w:val="24"/>
          <w:lang w:val="es-CR"/>
        </w:rPr>
        <w:t>para concientizar sobre la importancia de</w:t>
      </w:r>
      <w:r w:rsidR="00E17C5E" w:rsidRPr="00F94BFA">
        <w:rPr>
          <w:rFonts w:ascii="Arial" w:hAnsi="Arial" w:cs="Arial"/>
          <w:szCs w:val="24"/>
          <w:lang w:val="es-CR"/>
        </w:rPr>
        <w:t xml:space="preserve"> proteger la naturaleza y disminuir la contaminación.</w:t>
      </w:r>
    </w:p>
    <w:p w:rsidR="00691BA3" w:rsidRDefault="00691BA3" w:rsidP="00AF6077">
      <w:pPr>
        <w:widowControl/>
        <w:spacing w:line="360" w:lineRule="auto"/>
        <w:jc w:val="both"/>
        <w:rPr>
          <w:rFonts w:ascii="Arial" w:hAnsi="Arial" w:cs="Arial"/>
          <w:b/>
          <w:szCs w:val="24"/>
          <w:lang w:val="es-CR"/>
        </w:rPr>
      </w:pPr>
    </w:p>
    <w:p w:rsidR="00E041B4" w:rsidRPr="00181D46" w:rsidRDefault="004A59A2" w:rsidP="00AF6077">
      <w:pPr>
        <w:widowControl/>
        <w:spacing w:line="360" w:lineRule="auto"/>
        <w:jc w:val="both"/>
        <w:rPr>
          <w:rFonts w:ascii="Arial" w:hAnsi="Arial" w:cs="Arial"/>
          <w:b/>
          <w:szCs w:val="24"/>
          <w:lang w:val="es-CR"/>
        </w:rPr>
      </w:pPr>
      <w:r w:rsidRPr="00181D46">
        <w:rPr>
          <w:rFonts w:ascii="Arial" w:hAnsi="Arial" w:cs="Arial"/>
          <w:b/>
          <w:szCs w:val="24"/>
          <w:lang w:val="es-CR"/>
        </w:rPr>
        <w:t xml:space="preserve">              </w:t>
      </w:r>
      <w:r w:rsidR="00396A8E" w:rsidRPr="00181D46">
        <w:rPr>
          <w:rFonts w:ascii="Arial" w:hAnsi="Arial" w:cs="Arial"/>
          <w:b/>
          <w:szCs w:val="24"/>
          <w:lang w:val="es-CR"/>
        </w:rPr>
        <w:t>Si no, ¿cuáles fueron los principales obstáculos?</w:t>
      </w:r>
    </w:p>
    <w:p w:rsidR="002107F2" w:rsidRDefault="00181D46" w:rsidP="00AF6077">
      <w:pPr>
        <w:widowControl/>
        <w:spacing w:line="360" w:lineRule="auto"/>
        <w:jc w:val="both"/>
        <w:rPr>
          <w:rFonts w:ascii="Arial" w:hAnsi="Arial" w:cs="Arial"/>
          <w:szCs w:val="24"/>
          <w:lang w:val="es-CR"/>
        </w:rPr>
      </w:pPr>
      <w:r>
        <w:rPr>
          <w:rFonts w:ascii="Arial" w:hAnsi="Arial" w:cs="Arial"/>
          <w:szCs w:val="24"/>
          <w:lang w:val="es-CR"/>
        </w:rPr>
        <w:t xml:space="preserve">Todos los objetivos planteados se </w:t>
      </w:r>
      <w:r w:rsidR="002107F2" w:rsidRPr="00F94BFA">
        <w:rPr>
          <w:rFonts w:ascii="Arial" w:hAnsi="Arial" w:cs="Arial"/>
          <w:szCs w:val="24"/>
          <w:lang w:val="es-CR"/>
        </w:rPr>
        <w:t>lograron los objetivos</w:t>
      </w:r>
      <w:r>
        <w:rPr>
          <w:rFonts w:ascii="Arial" w:hAnsi="Arial" w:cs="Arial"/>
          <w:szCs w:val="24"/>
          <w:lang w:val="es-CR"/>
        </w:rPr>
        <w:t>, sin embargo en existieron varios obstáculos, a continuación un resumen:</w:t>
      </w:r>
    </w:p>
    <w:p w:rsidR="00181D46" w:rsidRDefault="00181D46" w:rsidP="00257845">
      <w:pPr>
        <w:pStyle w:val="Prrafodelista"/>
        <w:widowControl/>
        <w:numPr>
          <w:ilvl w:val="0"/>
          <w:numId w:val="11"/>
        </w:numPr>
        <w:spacing w:line="360" w:lineRule="auto"/>
        <w:jc w:val="both"/>
        <w:rPr>
          <w:rFonts w:ascii="Arial" w:hAnsi="Arial" w:cs="Arial"/>
          <w:szCs w:val="24"/>
          <w:lang w:val="es-CR"/>
        </w:rPr>
      </w:pPr>
      <w:r w:rsidRPr="00181D46">
        <w:rPr>
          <w:rFonts w:ascii="Arial" w:hAnsi="Arial" w:cs="Arial"/>
          <w:szCs w:val="24"/>
          <w:lang w:val="es-CR"/>
        </w:rPr>
        <w:t xml:space="preserve">Al inicio fue bastante difícil el tema de la instalación de los </w:t>
      </w:r>
      <w:r w:rsidR="00843CFC" w:rsidRPr="00181D46">
        <w:rPr>
          <w:rFonts w:ascii="Arial" w:hAnsi="Arial" w:cs="Arial"/>
          <w:szCs w:val="24"/>
          <w:lang w:val="es-CR"/>
        </w:rPr>
        <w:t xml:space="preserve">biodigestores, </w:t>
      </w:r>
      <w:r w:rsidRPr="00181D46">
        <w:rPr>
          <w:rFonts w:ascii="Arial" w:hAnsi="Arial" w:cs="Arial"/>
          <w:szCs w:val="24"/>
          <w:lang w:val="es-CR"/>
        </w:rPr>
        <w:t>lombricarios</w:t>
      </w:r>
      <w:r w:rsidR="00843CFC" w:rsidRPr="00181D46">
        <w:rPr>
          <w:rFonts w:ascii="Arial" w:hAnsi="Arial" w:cs="Arial"/>
          <w:szCs w:val="24"/>
          <w:lang w:val="es-CR"/>
        </w:rPr>
        <w:t xml:space="preserve"> </w:t>
      </w:r>
      <w:r w:rsidR="007F51A2" w:rsidRPr="00181D46">
        <w:rPr>
          <w:rFonts w:ascii="Arial" w:hAnsi="Arial" w:cs="Arial"/>
          <w:szCs w:val="24"/>
          <w:lang w:val="es-CR"/>
        </w:rPr>
        <w:t>e</w:t>
      </w:r>
      <w:r w:rsidR="00843CFC" w:rsidRPr="00181D46">
        <w:rPr>
          <w:rFonts w:ascii="Arial" w:hAnsi="Arial" w:cs="Arial"/>
          <w:szCs w:val="24"/>
          <w:lang w:val="es-CR"/>
        </w:rPr>
        <w:t xml:space="preserve"> </w:t>
      </w:r>
      <w:r w:rsidR="00A0244D" w:rsidRPr="00181D46">
        <w:rPr>
          <w:rFonts w:ascii="Arial" w:hAnsi="Arial" w:cs="Arial"/>
          <w:szCs w:val="24"/>
          <w:lang w:val="es-CR"/>
        </w:rPr>
        <w:t>invernaderos.</w:t>
      </w:r>
      <w:r w:rsidR="00843CFC" w:rsidRPr="00181D46">
        <w:rPr>
          <w:rFonts w:ascii="Arial" w:hAnsi="Arial" w:cs="Arial"/>
          <w:szCs w:val="24"/>
          <w:lang w:val="es-CR"/>
        </w:rPr>
        <w:t xml:space="preserve">  </w:t>
      </w:r>
      <w:r w:rsidRPr="00181D46">
        <w:rPr>
          <w:rFonts w:ascii="Arial" w:hAnsi="Arial" w:cs="Arial"/>
          <w:szCs w:val="24"/>
          <w:lang w:val="es-CR"/>
        </w:rPr>
        <w:t xml:space="preserve">Ninguna de las beneficiarias contaba con </w:t>
      </w:r>
      <w:r w:rsidRPr="00181D46">
        <w:rPr>
          <w:rFonts w:ascii="Arial" w:hAnsi="Arial" w:cs="Arial"/>
          <w:szCs w:val="24"/>
          <w:lang w:val="es-CR"/>
        </w:rPr>
        <w:lastRenderedPageBreak/>
        <w:t xml:space="preserve">experiencia previa, una vez que se dieron las capacitaciones y se recibió asesoramiento </w:t>
      </w:r>
      <w:r>
        <w:rPr>
          <w:rFonts w:ascii="Arial" w:hAnsi="Arial" w:cs="Arial"/>
          <w:szCs w:val="24"/>
          <w:lang w:val="es-CR"/>
        </w:rPr>
        <w:t xml:space="preserve">técnico </w:t>
      </w:r>
      <w:r w:rsidRPr="00181D46">
        <w:rPr>
          <w:rFonts w:ascii="Arial" w:hAnsi="Arial" w:cs="Arial"/>
          <w:szCs w:val="24"/>
          <w:lang w:val="es-CR"/>
        </w:rPr>
        <w:t xml:space="preserve">fue más fácil </w:t>
      </w:r>
      <w:r>
        <w:rPr>
          <w:rFonts w:ascii="Arial" w:hAnsi="Arial" w:cs="Arial"/>
          <w:szCs w:val="24"/>
          <w:lang w:val="es-CR"/>
        </w:rPr>
        <w:t>la implementación.</w:t>
      </w:r>
      <w:r w:rsidRPr="00181D46">
        <w:rPr>
          <w:rFonts w:ascii="Arial" w:hAnsi="Arial" w:cs="Arial"/>
          <w:szCs w:val="24"/>
          <w:lang w:val="es-CR"/>
        </w:rPr>
        <w:t xml:space="preserve"> </w:t>
      </w:r>
    </w:p>
    <w:p w:rsidR="00181D46" w:rsidRDefault="00181D46" w:rsidP="00AF6077">
      <w:pPr>
        <w:pStyle w:val="Prrafodelista"/>
        <w:widowControl/>
        <w:numPr>
          <w:ilvl w:val="0"/>
          <w:numId w:val="11"/>
        </w:numPr>
        <w:spacing w:line="360" w:lineRule="auto"/>
        <w:jc w:val="both"/>
        <w:rPr>
          <w:rFonts w:ascii="Arial" w:hAnsi="Arial" w:cs="Arial"/>
          <w:szCs w:val="24"/>
          <w:lang w:val="es-CR"/>
        </w:rPr>
      </w:pPr>
      <w:r>
        <w:rPr>
          <w:rFonts w:ascii="Arial" w:hAnsi="Arial" w:cs="Arial"/>
          <w:szCs w:val="24"/>
          <w:lang w:val="es-CR"/>
        </w:rPr>
        <w:t>Debido a la falta de experiencia s</w:t>
      </w:r>
      <w:r w:rsidR="00843CFC" w:rsidRPr="00F94BFA">
        <w:rPr>
          <w:rFonts w:ascii="Arial" w:hAnsi="Arial" w:cs="Arial"/>
          <w:szCs w:val="24"/>
          <w:lang w:val="es-CR"/>
        </w:rPr>
        <w:t xml:space="preserve">e </w:t>
      </w:r>
      <w:r w:rsidR="007F51A2" w:rsidRPr="00F94BFA">
        <w:rPr>
          <w:rFonts w:ascii="Arial" w:hAnsi="Arial" w:cs="Arial"/>
          <w:szCs w:val="24"/>
          <w:lang w:val="es-CR"/>
        </w:rPr>
        <w:t>falló</w:t>
      </w:r>
      <w:r w:rsidR="00843CFC" w:rsidRPr="00F94BFA">
        <w:rPr>
          <w:rFonts w:ascii="Arial" w:hAnsi="Arial" w:cs="Arial"/>
          <w:szCs w:val="24"/>
          <w:lang w:val="es-CR"/>
        </w:rPr>
        <w:t xml:space="preserve"> en el planteamiento </w:t>
      </w:r>
      <w:r>
        <w:rPr>
          <w:rFonts w:ascii="Arial" w:hAnsi="Arial" w:cs="Arial"/>
          <w:szCs w:val="24"/>
          <w:lang w:val="es-CR"/>
        </w:rPr>
        <w:t>y presupuesto de</w:t>
      </w:r>
      <w:r w:rsidR="00843CFC" w:rsidRPr="00F94BFA">
        <w:rPr>
          <w:rFonts w:ascii="Arial" w:hAnsi="Arial" w:cs="Arial"/>
          <w:szCs w:val="24"/>
          <w:lang w:val="es-CR"/>
        </w:rPr>
        <w:t xml:space="preserve"> las actividades</w:t>
      </w:r>
      <w:r>
        <w:rPr>
          <w:rFonts w:ascii="Arial" w:hAnsi="Arial" w:cs="Arial"/>
          <w:szCs w:val="24"/>
          <w:lang w:val="es-CR"/>
        </w:rPr>
        <w:t xml:space="preserve">, por ejemplo los invernaderos que se construyeron son pequeños y apenas permite la producción para consumo familiar, se pretendía que una vez instalado el invernadero las producciones alcanzaran tanto para la familia como para poder vender. Este </w:t>
      </w:r>
      <w:r w:rsidR="00C01361">
        <w:rPr>
          <w:rFonts w:ascii="Arial" w:hAnsi="Arial" w:cs="Arial"/>
          <w:szCs w:val="24"/>
          <w:lang w:val="es-CR"/>
        </w:rPr>
        <w:t>último</w:t>
      </w:r>
      <w:r>
        <w:rPr>
          <w:rFonts w:ascii="Arial" w:hAnsi="Arial" w:cs="Arial"/>
          <w:szCs w:val="24"/>
          <w:lang w:val="es-CR"/>
        </w:rPr>
        <w:t xml:space="preserve"> quedará para una segunda etapa y/o a como la familia se pueda ir ampliando en su proyecto de </w:t>
      </w:r>
      <w:r w:rsidR="00C01361">
        <w:rPr>
          <w:rFonts w:ascii="Arial" w:hAnsi="Arial" w:cs="Arial"/>
          <w:szCs w:val="24"/>
          <w:lang w:val="es-CR"/>
        </w:rPr>
        <w:t>invernadero</w:t>
      </w:r>
      <w:r>
        <w:rPr>
          <w:rFonts w:ascii="Arial" w:hAnsi="Arial" w:cs="Arial"/>
          <w:szCs w:val="24"/>
          <w:lang w:val="es-CR"/>
        </w:rPr>
        <w:t xml:space="preserve"> familiar.</w:t>
      </w:r>
      <w:r w:rsidR="00843CFC" w:rsidRPr="00F94BFA">
        <w:rPr>
          <w:rFonts w:ascii="Arial" w:hAnsi="Arial" w:cs="Arial"/>
          <w:szCs w:val="24"/>
          <w:lang w:val="es-CR"/>
        </w:rPr>
        <w:t xml:space="preserve"> </w:t>
      </w:r>
    </w:p>
    <w:p w:rsidR="00C01361" w:rsidRDefault="00C01361" w:rsidP="00AF6077">
      <w:pPr>
        <w:pStyle w:val="Prrafodelista"/>
        <w:widowControl/>
        <w:numPr>
          <w:ilvl w:val="0"/>
          <w:numId w:val="11"/>
        </w:numPr>
        <w:spacing w:line="360" w:lineRule="auto"/>
        <w:jc w:val="both"/>
        <w:rPr>
          <w:rFonts w:ascii="Arial" w:hAnsi="Arial" w:cs="Arial"/>
          <w:szCs w:val="24"/>
          <w:lang w:val="es-CR"/>
        </w:rPr>
      </w:pPr>
      <w:r>
        <w:rPr>
          <w:rFonts w:ascii="Arial" w:hAnsi="Arial" w:cs="Arial"/>
          <w:szCs w:val="24"/>
          <w:lang w:val="es-CR"/>
        </w:rPr>
        <w:t xml:space="preserve">La planificación de </w:t>
      </w:r>
      <w:r w:rsidR="00BA12C5" w:rsidRPr="00F94BFA">
        <w:rPr>
          <w:rFonts w:ascii="Arial" w:hAnsi="Arial" w:cs="Arial"/>
          <w:szCs w:val="24"/>
          <w:lang w:val="es-CR"/>
        </w:rPr>
        <w:t>muchas actividades</w:t>
      </w:r>
      <w:r>
        <w:rPr>
          <w:rFonts w:ascii="Arial" w:hAnsi="Arial" w:cs="Arial"/>
          <w:szCs w:val="24"/>
          <w:lang w:val="es-CR"/>
        </w:rPr>
        <w:t xml:space="preserve"> no se cumplieron en tiempo, en algunas hubo retraso</w:t>
      </w:r>
      <w:r w:rsidR="00BA12C5" w:rsidRPr="00F94BFA">
        <w:rPr>
          <w:rFonts w:ascii="Arial" w:hAnsi="Arial" w:cs="Arial"/>
          <w:szCs w:val="24"/>
          <w:lang w:val="es-CR"/>
        </w:rPr>
        <w:t xml:space="preserve">, </w:t>
      </w:r>
      <w:r>
        <w:rPr>
          <w:rFonts w:ascii="Arial" w:hAnsi="Arial" w:cs="Arial"/>
          <w:szCs w:val="24"/>
          <w:lang w:val="es-CR"/>
        </w:rPr>
        <w:t xml:space="preserve">como en los puntos anteriores la </w:t>
      </w:r>
      <w:r w:rsidR="00BA12C5" w:rsidRPr="00F94BFA">
        <w:rPr>
          <w:rFonts w:ascii="Arial" w:hAnsi="Arial" w:cs="Arial"/>
          <w:szCs w:val="24"/>
          <w:lang w:val="es-CR"/>
        </w:rPr>
        <w:t>experiencia</w:t>
      </w:r>
      <w:r>
        <w:rPr>
          <w:rFonts w:ascii="Arial" w:hAnsi="Arial" w:cs="Arial"/>
          <w:szCs w:val="24"/>
          <w:lang w:val="es-CR"/>
        </w:rPr>
        <w:t xml:space="preserve"> fue un factor de dificulta para</w:t>
      </w:r>
      <w:r w:rsidR="00BA12C5" w:rsidRPr="00F94BFA">
        <w:rPr>
          <w:rFonts w:ascii="Arial" w:hAnsi="Arial" w:cs="Arial"/>
          <w:szCs w:val="24"/>
          <w:lang w:val="es-CR"/>
        </w:rPr>
        <w:t xml:space="preserve"> realizarlas</w:t>
      </w:r>
      <w:r>
        <w:rPr>
          <w:rFonts w:ascii="Arial" w:hAnsi="Arial" w:cs="Arial"/>
          <w:szCs w:val="24"/>
          <w:lang w:val="es-CR"/>
        </w:rPr>
        <w:t>.</w:t>
      </w:r>
    </w:p>
    <w:p w:rsidR="00C01361" w:rsidRDefault="00C01361" w:rsidP="00AF6077">
      <w:pPr>
        <w:pStyle w:val="Prrafodelista"/>
        <w:widowControl/>
        <w:numPr>
          <w:ilvl w:val="0"/>
          <w:numId w:val="11"/>
        </w:numPr>
        <w:spacing w:line="360" w:lineRule="auto"/>
        <w:jc w:val="both"/>
        <w:rPr>
          <w:rFonts w:ascii="Arial" w:hAnsi="Arial" w:cs="Arial"/>
          <w:szCs w:val="24"/>
          <w:lang w:val="es-CR"/>
        </w:rPr>
      </w:pPr>
      <w:r>
        <w:rPr>
          <w:rFonts w:ascii="Arial" w:hAnsi="Arial" w:cs="Arial"/>
          <w:szCs w:val="24"/>
          <w:lang w:val="es-CR"/>
        </w:rPr>
        <w:t>Al requerir la colaboración de funcionarios de instituciones públicas dependíamos en algunos casos de los espacios en sus agendas.</w:t>
      </w:r>
    </w:p>
    <w:p w:rsidR="00A0244D" w:rsidRPr="00C01361" w:rsidRDefault="00C01361" w:rsidP="00C01361">
      <w:pPr>
        <w:pStyle w:val="Prrafodelista"/>
        <w:widowControl/>
        <w:numPr>
          <w:ilvl w:val="0"/>
          <w:numId w:val="11"/>
        </w:numPr>
        <w:spacing w:line="360" w:lineRule="auto"/>
        <w:jc w:val="both"/>
        <w:rPr>
          <w:rFonts w:ascii="Arial" w:hAnsi="Arial" w:cs="Arial"/>
          <w:szCs w:val="24"/>
          <w:lang w:val="es-CR"/>
        </w:rPr>
      </w:pPr>
      <w:r w:rsidRPr="00C01361">
        <w:rPr>
          <w:rFonts w:ascii="Arial" w:hAnsi="Arial" w:cs="Arial"/>
          <w:szCs w:val="24"/>
          <w:lang w:val="es-CR"/>
        </w:rPr>
        <w:t xml:space="preserve">Otro tema es que en algunos invernaderos requeríamos del aporte voluntario de mano de obra y algún momento esto fu difícil porque los beneficiarios no creían mucho en el proceso, con la construcción y puesta en marcha en algunas fincas esto facilito para los demás se apropiaran y motivaran. </w:t>
      </w:r>
    </w:p>
    <w:p w:rsidR="001C084F" w:rsidRPr="00F94BFA" w:rsidRDefault="001C084F" w:rsidP="00AF6077">
      <w:pPr>
        <w:numPr>
          <w:ilvl w:val="12"/>
          <w:numId w:val="0"/>
        </w:numPr>
        <w:spacing w:line="360" w:lineRule="auto"/>
        <w:jc w:val="both"/>
        <w:rPr>
          <w:rFonts w:ascii="Arial" w:hAnsi="Arial" w:cs="Arial"/>
          <w:szCs w:val="24"/>
          <w:lang w:val="es-CR"/>
        </w:rPr>
      </w:pPr>
    </w:p>
    <w:p w:rsidR="00396A8E" w:rsidRPr="00C01361" w:rsidRDefault="00396A8E" w:rsidP="00C01361">
      <w:pPr>
        <w:widowControl/>
        <w:spacing w:line="360" w:lineRule="auto"/>
        <w:ind w:left="283"/>
        <w:jc w:val="both"/>
        <w:rPr>
          <w:rFonts w:ascii="Arial" w:hAnsi="Arial" w:cs="Arial"/>
          <w:b/>
          <w:szCs w:val="24"/>
          <w:lang w:val="es-CR"/>
        </w:rPr>
      </w:pPr>
      <w:r w:rsidRPr="00C01361">
        <w:rPr>
          <w:rFonts w:ascii="Arial" w:hAnsi="Arial" w:cs="Arial"/>
          <w:b/>
          <w:szCs w:val="24"/>
          <w:lang w:val="es-CR"/>
        </w:rPr>
        <w:t xml:space="preserve">Como se pueden evitar estos </w:t>
      </w:r>
      <w:r w:rsidR="00C01361" w:rsidRPr="00C01361">
        <w:rPr>
          <w:rFonts w:ascii="Arial" w:hAnsi="Arial" w:cs="Arial"/>
          <w:b/>
          <w:szCs w:val="24"/>
          <w:lang w:val="es-CR"/>
        </w:rPr>
        <w:t>obstáculos</w:t>
      </w:r>
      <w:r w:rsidR="00C01361">
        <w:rPr>
          <w:rFonts w:ascii="Arial" w:hAnsi="Arial" w:cs="Arial"/>
          <w:b/>
          <w:szCs w:val="24"/>
          <w:lang w:val="es-CR"/>
        </w:rPr>
        <w:t>?</w:t>
      </w:r>
      <w:r w:rsidRPr="00C01361">
        <w:rPr>
          <w:rFonts w:ascii="Arial" w:hAnsi="Arial" w:cs="Arial"/>
          <w:b/>
          <w:szCs w:val="24"/>
          <w:lang w:val="es-CR"/>
        </w:rPr>
        <w:t xml:space="preserve">  Qué consejo le daría a otras organizaciones en el diseño de proyectos </w:t>
      </w:r>
      <w:r w:rsidR="00C01361" w:rsidRPr="00C01361">
        <w:rPr>
          <w:rFonts w:ascii="Arial" w:hAnsi="Arial" w:cs="Arial"/>
          <w:b/>
          <w:szCs w:val="24"/>
          <w:lang w:val="es-CR"/>
        </w:rPr>
        <w:t>similares</w:t>
      </w:r>
      <w:r w:rsidR="00C01361">
        <w:rPr>
          <w:rFonts w:ascii="Arial" w:hAnsi="Arial" w:cs="Arial"/>
          <w:b/>
          <w:szCs w:val="24"/>
          <w:lang w:val="es-CR"/>
        </w:rPr>
        <w:t>?</w:t>
      </w:r>
    </w:p>
    <w:p w:rsidR="002C4A45" w:rsidRPr="00F94BFA" w:rsidRDefault="001C084F" w:rsidP="00AF6077">
      <w:pPr>
        <w:pStyle w:val="Prrafodelista"/>
        <w:widowControl/>
        <w:numPr>
          <w:ilvl w:val="0"/>
          <w:numId w:val="13"/>
        </w:numPr>
        <w:spacing w:line="360" w:lineRule="auto"/>
        <w:jc w:val="both"/>
        <w:rPr>
          <w:rFonts w:ascii="Arial" w:hAnsi="Arial" w:cs="Arial"/>
          <w:szCs w:val="24"/>
          <w:lang w:val="es-CR"/>
        </w:rPr>
      </w:pPr>
      <w:r w:rsidRPr="00F94BFA">
        <w:rPr>
          <w:rFonts w:ascii="Arial" w:hAnsi="Arial" w:cs="Arial"/>
          <w:szCs w:val="24"/>
          <w:lang w:val="es-CR"/>
        </w:rPr>
        <w:t>Buscar asesoría especializada que realmente aclar</w:t>
      </w:r>
      <w:r w:rsidR="00110D18">
        <w:rPr>
          <w:rFonts w:ascii="Arial" w:hAnsi="Arial" w:cs="Arial"/>
          <w:szCs w:val="24"/>
          <w:lang w:val="es-CR"/>
        </w:rPr>
        <w:t>en las debilidades del proyecto y potencialicen las ideas.</w:t>
      </w:r>
    </w:p>
    <w:p w:rsidR="002C4A45" w:rsidRPr="00F94BFA" w:rsidRDefault="000E7FC2" w:rsidP="00AF6077">
      <w:pPr>
        <w:pStyle w:val="Prrafodelista"/>
        <w:widowControl/>
        <w:numPr>
          <w:ilvl w:val="0"/>
          <w:numId w:val="13"/>
        </w:numPr>
        <w:spacing w:line="360" w:lineRule="auto"/>
        <w:jc w:val="both"/>
        <w:rPr>
          <w:rFonts w:ascii="Arial" w:hAnsi="Arial" w:cs="Arial"/>
          <w:szCs w:val="24"/>
          <w:lang w:val="es-CR"/>
        </w:rPr>
      </w:pPr>
      <w:r w:rsidRPr="00F94BFA">
        <w:rPr>
          <w:rFonts w:ascii="Arial" w:hAnsi="Arial" w:cs="Arial"/>
          <w:szCs w:val="24"/>
          <w:lang w:val="es-CR"/>
        </w:rPr>
        <w:t xml:space="preserve"> En la ejecución del proyecto </w:t>
      </w:r>
      <w:r w:rsidR="00110D18">
        <w:rPr>
          <w:rFonts w:ascii="Arial" w:hAnsi="Arial" w:cs="Arial"/>
          <w:szCs w:val="24"/>
          <w:lang w:val="es-CR"/>
        </w:rPr>
        <w:t>i</w:t>
      </w:r>
      <w:r w:rsidR="001C084F" w:rsidRPr="00F94BFA">
        <w:rPr>
          <w:rFonts w:ascii="Arial" w:hAnsi="Arial" w:cs="Arial"/>
          <w:szCs w:val="24"/>
          <w:lang w:val="es-CR"/>
        </w:rPr>
        <w:t xml:space="preserve">niciar </w:t>
      </w:r>
      <w:r w:rsidRPr="00F94BFA">
        <w:rPr>
          <w:rFonts w:ascii="Arial" w:hAnsi="Arial" w:cs="Arial"/>
          <w:szCs w:val="24"/>
          <w:lang w:val="es-CR"/>
        </w:rPr>
        <w:t xml:space="preserve"> </w:t>
      </w:r>
      <w:r w:rsidR="001C084F" w:rsidRPr="00F94BFA">
        <w:rPr>
          <w:rFonts w:ascii="Arial" w:hAnsi="Arial" w:cs="Arial"/>
          <w:szCs w:val="24"/>
          <w:lang w:val="es-CR"/>
        </w:rPr>
        <w:t xml:space="preserve">primero con las capacitaciones </w:t>
      </w:r>
      <w:r w:rsidRPr="00F94BFA">
        <w:rPr>
          <w:rFonts w:ascii="Arial" w:hAnsi="Arial" w:cs="Arial"/>
          <w:szCs w:val="24"/>
          <w:lang w:val="es-CR"/>
        </w:rPr>
        <w:t xml:space="preserve"> y exigir la participación </w:t>
      </w:r>
      <w:r w:rsidR="001C084F" w:rsidRPr="00F94BFA">
        <w:rPr>
          <w:rFonts w:ascii="Arial" w:hAnsi="Arial" w:cs="Arial"/>
          <w:szCs w:val="24"/>
          <w:lang w:val="es-CR"/>
        </w:rPr>
        <w:t xml:space="preserve">como requisito </w:t>
      </w:r>
      <w:r w:rsidRPr="00F94BFA">
        <w:rPr>
          <w:rFonts w:ascii="Arial" w:hAnsi="Arial" w:cs="Arial"/>
          <w:szCs w:val="24"/>
          <w:lang w:val="es-CR"/>
        </w:rPr>
        <w:t>obligatorio</w:t>
      </w:r>
      <w:r w:rsidR="00BA12C5" w:rsidRPr="00F94BFA">
        <w:rPr>
          <w:rFonts w:ascii="Arial" w:hAnsi="Arial" w:cs="Arial"/>
          <w:szCs w:val="24"/>
          <w:lang w:val="es-CR"/>
        </w:rPr>
        <w:t xml:space="preserve"> a los beneficiarios </w:t>
      </w:r>
      <w:r w:rsidR="001C084F" w:rsidRPr="00F94BFA">
        <w:rPr>
          <w:rFonts w:ascii="Arial" w:hAnsi="Arial" w:cs="Arial"/>
          <w:szCs w:val="24"/>
          <w:lang w:val="es-CR"/>
        </w:rPr>
        <w:t>para ser parte del proyecto.</w:t>
      </w:r>
    </w:p>
    <w:p w:rsidR="00BA12C5" w:rsidRPr="00110D18" w:rsidRDefault="00110D18" w:rsidP="00110D18">
      <w:pPr>
        <w:pStyle w:val="Prrafodelista"/>
        <w:widowControl/>
        <w:numPr>
          <w:ilvl w:val="0"/>
          <w:numId w:val="13"/>
        </w:numPr>
        <w:spacing w:line="360" w:lineRule="auto"/>
        <w:jc w:val="both"/>
        <w:rPr>
          <w:rFonts w:ascii="Arial" w:hAnsi="Arial" w:cs="Arial"/>
          <w:szCs w:val="24"/>
          <w:lang w:val="es-CR"/>
        </w:rPr>
      </w:pPr>
      <w:r>
        <w:rPr>
          <w:rFonts w:ascii="Arial" w:hAnsi="Arial" w:cs="Arial"/>
          <w:szCs w:val="24"/>
          <w:lang w:val="es-CR"/>
        </w:rPr>
        <w:t>Hacer un análisis previo del alcance de los proyectos y realmente analizar cuantos beneficiarios se pueden ver afectados positivamente y también el alcance de los ejecutores para contr</w:t>
      </w:r>
      <w:r w:rsidR="00BA12C5" w:rsidRPr="00110D18">
        <w:rPr>
          <w:rFonts w:ascii="Arial" w:hAnsi="Arial" w:cs="Arial"/>
          <w:szCs w:val="24"/>
          <w:lang w:val="es-CR"/>
        </w:rPr>
        <w:t>olar el desarrollo del proy</w:t>
      </w:r>
      <w:r>
        <w:rPr>
          <w:rFonts w:ascii="Arial" w:hAnsi="Arial" w:cs="Arial"/>
          <w:szCs w:val="24"/>
          <w:lang w:val="es-CR"/>
        </w:rPr>
        <w:t>ecto.</w:t>
      </w:r>
    </w:p>
    <w:p w:rsidR="00C01361" w:rsidRPr="00F94BFA" w:rsidRDefault="00C01361" w:rsidP="00C01361">
      <w:pPr>
        <w:pStyle w:val="Prrafodelista"/>
        <w:widowControl/>
        <w:spacing w:line="360" w:lineRule="auto"/>
        <w:ind w:left="944"/>
        <w:jc w:val="both"/>
        <w:rPr>
          <w:rFonts w:ascii="Arial" w:hAnsi="Arial" w:cs="Arial"/>
          <w:szCs w:val="24"/>
          <w:lang w:val="es-CR"/>
        </w:rPr>
      </w:pPr>
    </w:p>
    <w:p w:rsidR="00396A8E" w:rsidRPr="00C01361" w:rsidRDefault="00396A8E" w:rsidP="00AF6077">
      <w:pPr>
        <w:widowControl/>
        <w:spacing w:line="360" w:lineRule="auto"/>
        <w:ind w:left="283"/>
        <w:jc w:val="both"/>
        <w:rPr>
          <w:rFonts w:ascii="Arial" w:hAnsi="Arial" w:cs="Arial"/>
          <w:b/>
          <w:szCs w:val="24"/>
          <w:lang w:val="es-CR"/>
        </w:rPr>
      </w:pPr>
      <w:r w:rsidRPr="00C01361">
        <w:rPr>
          <w:rFonts w:ascii="Arial" w:hAnsi="Arial" w:cs="Arial"/>
          <w:b/>
          <w:szCs w:val="24"/>
          <w:lang w:val="es-CR"/>
        </w:rPr>
        <w:t>¿Cuáles fueron los aspectos principales</w:t>
      </w:r>
      <w:r w:rsidR="00110D18">
        <w:rPr>
          <w:rFonts w:ascii="Arial" w:hAnsi="Arial" w:cs="Arial"/>
          <w:b/>
          <w:szCs w:val="24"/>
          <w:lang w:val="es-CR"/>
        </w:rPr>
        <w:t xml:space="preserve"> y</w:t>
      </w:r>
      <w:r w:rsidRPr="00C01361">
        <w:rPr>
          <w:rFonts w:ascii="Arial" w:hAnsi="Arial" w:cs="Arial"/>
          <w:b/>
          <w:szCs w:val="24"/>
          <w:lang w:val="es-CR"/>
        </w:rPr>
        <w:t xml:space="preserve"> positivos del proyecto?</w:t>
      </w:r>
    </w:p>
    <w:p w:rsidR="00A0244D" w:rsidRPr="00F94BFA" w:rsidRDefault="00A0244D" w:rsidP="00AF6077">
      <w:pPr>
        <w:pStyle w:val="Prrafodelista"/>
        <w:numPr>
          <w:ilvl w:val="0"/>
          <w:numId w:val="13"/>
        </w:numPr>
        <w:spacing w:line="360" w:lineRule="auto"/>
        <w:jc w:val="both"/>
        <w:rPr>
          <w:rFonts w:ascii="Arial" w:hAnsi="Arial" w:cs="Arial"/>
          <w:szCs w:val="24"/>
          <w:lang w:val="es-CR"/>
        </w:rPr>
      </w:pPr>
      <w:r w:rsidRPr="00F94BFA">
        <w:rPr>
          <w:rFonts w:ascii="Arial" w:hAnsi="Arial" w:cs="Arial"/>
          <w:szCs w:val="24"/>
          <w:lang w:val="es-CR"/>
        </w:rPr>
        <w:t>S</w:t>
      </w:r>
      <w:r w:rsidR="00915C8C" w:rsidRPr="00F94BFA">
        <w:rPr>
          <w:rFonts w:ascii="Arial" w:hAnsi="Arial" w:cs="Arial"/>
          <w:szCs w:val="24"/>
          <w:lang w:val="es-CR"/>
        </w:rPr>
        <w:t xml:space="preserve">e </w:t>
      </w:r>
      <w:r w:rsidR="005E61F3" w:rsidRPr="00F94BFA">
        <w:rPr>
          <w:rFonts w:ascii="Arial" w:hAnsi="Arial" w:cs="Arial"/>
          <w:szCs w:val="24"/>
          <w:lang w:val="es-CR"/>
        </w:rPr>
        <w:t>impulsó</w:t>
      </w:r>
      <w:r w:rsidR="00915C8C" w:rsidRPr="00F94BFA">
        <w:rPr>
          <w:rFonts w:ascii="Arial" w:hAnsi="Arial" w:cs="Arial"/>
          <w:szCs w:val="24"/>
          <w:lang w:val="es-CR"/>
        </w:rPr>
        <w:t xml:space="preserve"> el establecimiento de fincas integrales por medio de producción </w:t>
      </w:r>
      <w:r w:rsidRPr="00F94BFA">
        <w:rPr>
          <w:rFonts w:ascii="Arial" w:hAnsi="Arial" w:cs="Arial"/>
          <w:szCs w:val="24"/>
          <w:lang w:val="es-CR"/>
        </w:rPr>
        <w:lastRenderedPageBreak/>
        <w:t>orgánica</w:t>
      </w:r>
      <w:r w:rsidR="00110D18">
        <w:rPr>
          <w:rFonts w:ascii="Arial" w:hAnsi="Arial" w:cs="Arial"/>
          <w:szCs w:val="24"/>
          <w:lang w:val="es-CR"/>
        </w:rPr>
        <w:t>, residuos</w:t>
      </w:r>
      <w:r w:rsidRPr="00F94BFA">
        <w:rPr>
          <w:rFonts w:ascii="Arial" w:hAnsi="Arial" w:cs="Arial"/>
          <w:szCs w:val="24"/>
          <w:lang w:val="es-CR"/>
        </w:rPr>
        <w:t xml:space="preserve"> tratados y aprovechados  </w:t>
      </w:r>
      <w:r w:rsidR="002107F2" w:rsidRPr="00F94BFA">
        <w:rPr>
          <w:rFonts w:ascii="Arial" w:hAnsi="Arial" w:cs="Arial"/>
          <w:szCs w:val="24"/>
          <w:lang w:val="es-CR"/>
        </w:rPr>
        <w:t xml:space="preserve">y </w:t>
      </w:r>
      <w:r w:rsidR="00110D18">
        <w:rPr>
          <w:rFonts w:ascii="Arial" w:hAnsi="Arial" w:cs="Arial"/>
          <w:szCs w:val="24"/>
          <w:lang w:val="es-CR"/>
        </w:rPr>
        <w:t xml:space="preserve">por supuesto </w:t>
      </w:r>
      <w:r w:rsidR="002107F2" w:rsidRPr="00F94BFA">
        <w:rPr>
          <w:rFonts w:ascii="Arial" w:hAnsi="Arial" w:cs="Arial"/>
          <w:szCs w:val="24"/>
          <w:lang w:val="es-CR"/>
        </w:rPr>
        <w:t xml:space="preserve">la </w:t>
      </w:r>
      <w:r w:rsidR="00725951" w:rsidRPr="00F94BFA">
        <w:rPr>
          <w:rFonts w:ascii="Arial" w:hAnsi="Arial" w:cs="Arial"/>
          <w:szCs w:val="24"/>
          <w:lang w:val="es-CR"/>
        </w:rPr>
        <w:t>capacitación</w:t>
      </w:r>
      <w:r w:rsidRPr="00F94BFA">
        <w:rPr>
          <w:rFonts w:ascii="Arial" w:hAnsi="Arial" w:cs="Arial"/>
          <w:szCs w:val="24"/>
          <w:lang w:val="es-CR"/>
        </w:rPr>
        <w:t>.</w:t>
      </w:r>
    </w:p>
    <w:p w:rsidR="00A0244D" w:rsidRPr="00F94BFA" w:rsidRDefault="00A0244D" w:rsidP="00AF6077">
      <w:pPr>
        <w:pStyle w:val="Prrafodelista"/>
        <w:numPr>
          <w:ilvl w:val="0"/>
          <w:numId w:val="13"/>
        </w:numPr>
        <w:spacing w:line="360" w:lineRule="auto"/>
        <w:jc w:val="both"/>
        <w:rPr>
          <w:rFonts w:ascii="Arial" w:hAnsi="Arial" w:cs="Arial"/>
          <w:szCs w:val="24"/>
          <w:lang w:val="es-CR"/>
        </w:rPr>
      </w:pPr>
      <w:r w:rsidRPr="00F94BFA">
        <w:rPr>
          <w:rFonts w:ascii="Arial" w:hAnsi="Arial" w:cs="Arial"/>
          <w:szCs w:val="24"/>
          <w:lang w:val="es-CR"/>
        </w:rPr>
        <w:t>El desarrollo de este proyecto</w:t>
      </w:r>
      <w:r w:rsidR="00CC3130" w:rsidRPr="00F94BFA">
        <w:rPr>
          <w:rFonts w:ascii="Arial" w:hAnsi="Arial" w:cs="Arial"/>
          <w:szCs w:val="24"/>
          <w:lang w:val="es-CR"/>
        </w:rPr>
        <w:t xml:space="preserve"> le cambio la identidad a una comunidad  en un antes y </w:t>
      </w:r>
      <w:r w:rsidR="00110D18">
        <w:rPr>
          <w:rFonts w:ascii="Arial" w:hAnsi="Arial" w:cs="Arial"/>
          <w:szCs w:val="24"/>
          <w:lang w:val="es-CR"/>
        </w:rPr>
        <w:t xml:space="preserve">un </w:t>
      </w:r>
      <w:r w:rsidR="00CC3130" w:rsidRPr="00F94BFA">
        <w:rPr>
          <w:rFonts w:ascii="Arial" w:hAnsi="Arial" w:cs="Arial"/>
          <w:szCs w:val="24"/>
          <w:lang w:val="es-CR"/>
        </w:rPr>
        <w:t>después,</w:t>
      </w:r>
      <w:r w:rsidR="00915C8C" w:rsidRPr="00F94BFA">
        <w:rPr>
          <w:rFonts w:ascii="Arial" w:hAnsi="Arial" w:cs="Arial"/>
          <w:szCs w:val="24"/>
          <w:lang w:val="es-CR"/>
        </w:rPr>
        <w:t xml:space="preserve"> </w:t>
      </w:r>
      <w:r w:rsidR="00CC3130" w:rsidRPr="00F94BFA">
        <w:rPr>
          <w:rFonts w:ascii="Arial" w:hAnsi="Arial" w:cs="Arial"/>
          <w:szCs w:val="24"/>
          <w:lang w:val="es-CR"/>
        </w:rPr>
        <w:t>la rotulación con los mensajes, la producción orgánica y las casas disfrutando de</w:t>
      </w:r>
      <w:r w:rsidR="00725951" w:rsidRPr="00F94BFA">
        <w:rPr>
          <w:rFonts w:ascii="Arial" w:hAnsi="Arial" w:cs="Arial"/>
          <w:szCs w:val="24"/>
          <w:lang w:val="es-CR"/>
        </w:rPr>
        <w:t>l</w:t>
      </w:r>
      <w:r w:rsidR="00CC3130" w:rsidRPr="00F94BFA">
        <w:rPr>
          <w:rFonts w:ascii="Arial" w:hAnsi="Arial" w:cs="Arial"/>
          <w:szCs w:val="24"/>
          <w:lang w:val="es-CR"/>
        </w:rPr>
        <w:t xml:space="preserve"> biogás, antes eso era historia de otras comunidades.  </w:t>
      </w:r>
    </w:p>
    <w:p w:rsidR="00396A8E" w:rsidRPr="00F94BFA" w:rsidRDefault="00915C8C" w:rsidP="00AF6077">
      <w:pPr>
        <w:pStyle w:val="Prrafodelista"/>
        <w:numPr>
          <w:ilvl w:val="0"/>
          <w:numId w:val="13"/>
        </w:numPr>
        <w:spacing w:line="360" w:lineRule="auto"/>
        <w:jc w:val="both"/>
        <w:rPr>
          <w:rFonts w:ascii="Arial" w:hAnsi="Arial" w:cs="Arial"/>
          <w:szCs w:val="24"/>
          <w:lang w:val="es-CR"/>
        </w:rPr>
      </w:pPr>
      <w:r w:rsidRPr="00F94BFA">
        <w:rPr>
          <w:rFonts w:ascii="Arial" w:hAnsi="Arial" w:cs="Arial"/>
          <w:szCs w:val="24"/>
          <w:lang w:val="es-CR"/>
        </w:rPr>
        <w:t>Pequeños</w:t>
      </w:r>
      <w:r w:rsidR="00094BB3" w:rsidRPr="00F94BFA">
        <w:rPr>
          <w:rFonts w:ascii="Arial" w:hAnsi="Arial" w:cs="Arial"/>
          <w:szCs w:val="24"/>
          <w:lang w:val="es-CR"/>
        </w:rPr>
        <w:t xml:space="preserve">  productores  </w:t>
      </w:r>
      <w:r w:rsidRPr="00F94BFA">
        <w:rPr>
          <w:rFonts w:ascii="Arial" w:hAnsi="Arial" w:cs="Arial"/>
          <w:szCs w:val="24"/>
          <w:lang w:val="es-CR"/>
        </w:rPr>
        <w:t>disminuyendo</w:t>
      </w:r>
      <w:r w:rsidR="005E61F3" w:rsidRPr="00F94BFA">
        <w:rPr>
          <w:rFonts w:ascii="Arial" w:hAnsi="Arial" w:cs="Arial"/>
          <w:szCs w:val="24"/>
          <w:lang w:val="es-CR"/>
        </w:rPr>
        <w:t xml:space="preserve"> la</w:t>
      </w:r>
      <w:r w:rsidR="00094BB3" w:rsidRPr="00F94BFA">
        <w:rPr>
          <w:rFonts w:ascii="Arial" w:hAnsi="Arial" w:cs="Arial"/>
          <w:szCs w:val="24"/>
          <w:lang w:val="es-CR"/>
        </w:rPr>
        <w:t xml:space="preserve"> </w:t>
      </w:r>
      <w:r w:rsidRPr="00F94BFA">
        <w:rPr>
          <w:rFonts w:ascii="Arial" w:hAnsi="Arial" w:cs="Arial"/>
          <w:szCs w:val="24"/>
          <w:lang w:val="es-CR"/>
        </w:rPr>
        <w:t>contaminación por  los biodigestores</w:t>
      </w:r>
      <w:r w:rsidR="005E61F3" w:rsidRPr="00F94BFA">
        <w:rPr>
          <w:rFonts w:ascii="Arial" w:hAnsi="Arial" w:cs="Arial"/>
          <w:szCs w:val="24"/>
          <w:lang w:val="es-CR"/>
        </w:rPr>
        <w:t>,</w:t>
      </w:r>
      <w:r w:rsidRPr="00F94BFA">
        <w:rPr>
          <w:rFonts w:ascii="Arial" w:hAnsi="Arial" w:cs="Arial"/>
          <w:szCs w:val="24"/>
          <w:lang w:val="es-CR"/>
        </w:rPr>
        <w:t xml:space="preserve">  transformando   los </w:t>
      </w:r>
      <w:r w:rsidR="00110D18">
        <w:rPr>
          <w:rFonts w:ascii="Arial" w:hAnsi="Arial" w:cs="Arial"/>
          <w:szCs w:val="24"/>
          <w:lang w:val="es-CR"/>
        </w:rPr>
        <w:t>residuos</w:t>
      </w:r>
      <w:r w:rsidRPr="00F94BFA">
        <w:rPr>
          <w:rFonts w:ascii="Arial" w:hAnsi="Arial" w:cs="Arial"/>
          <w:szCs w:val="24"/>
          <w:lang w:val="es-CR"/>
        </w:rPr>
        <w:t xml:space="preserve"> en energía limpia.  </w:t>
      </w:r>
    </w:p>
    <w:p w:rsidR="00396A8E" w:rsidRPr="00F94BFA" w:rsidRDefault="00DA7951" w:rsidP="00AF6077">
      <w:pPr>
        <w:pStyle w:val="Prrafodelista"/>
        <w:numPr>
          <w:ilvl w:val="0"/>
          <w:numId w:val="13"/>
        </w:numPr>
        <w:spacing w:line="360" w:lineRule="auto"/>
        <w:jc w:val="both"/>
        <w:rPr>
          <w:rFonts w:ascii="Arial" w:hAnsi="Arial" w:cs="Arial"/>
          <w:szCs w:val="24"/>
          <w:lang w:val="es-CR"/>
        </w:rPr>
      </w:pPr>
      <w:r w:rsidRPr="00F94BFA">
        <w:rPr>
          <w:rFonts w:ascii="Arial" w:hAnsi="Arial" w:cs="Arial"/>
          <w:szCs w:val="24"/>
          <w:lang w:val="es-CR"/>
        </w:rPr>
        <w:t>Conocimiento  da el poder a las capacidades</w:t>
      </w:r>
      <w:r w:rsidR="005E61F3" w:rsidRPr="00F94BFA">
        <w:rPr>
          <w:rFonts w:ascii="Arial" w:hAnsi="Arial" w:cs="Arial"/>
          <w:szCs w:val="24"/>
          <w:lang w:val="es-CR"/>
        </w:rPr>
        <w:t>, con</w:t>
      </w:r>
      <w:r w:rsidR="005B5223" w:rsidRPr="00F94BFA">
        <w:rPr>
          <w:rFonts w:ascii="Arial" w:hAnsi="Arial" w:cs="Arial"/>
          <w:szCs w:val="24"/>
          <w:lang w:val="es-CR"/>
        </w:rPr>
        <w:t xml:space="preserve"> el acceso a las cap</w:t>
      </w:r>
      <w:r w:rsidR="00E17C5E" w:rsidRPr="00F94BFA">
        <w:rPr>
          <w:rFonts w:ascii="Arial" w:hAnsi="Arial" w:cs="Arial"/>
          <w:szCs w:val="24"/>
          <w:lang w:val="es-CR"/>
        </w:rPr>
        <w:t xml:space="preserve">acitaciones se </w:t>
      </w:r>
      <w:r w:rsidR="005E61F3" w:rsidRPr="00F94BFA">
        <w:rPr>
          <w:rFonts w:ascii="Arial" w:hAnsi="Arial" w:cs="Arial"/>
          <w:szCs w:val="24"/>
          <w:lang w:val="es-CR"/>
        </w:rPr>
        <w:t>inició</w:t>
      </w:r>
      <w:r w:rsidR="00E17C5E" w:rsidRPr="00F94BFA">
        <w:rPr>
          <w:rFonts w:ascii="Arial" w:hAnsi="Arial" w:cs="Arial"/>
          <w:szCs w:val="24"/>
          <w:lang w:val="es-CR"/>
        </w:rPr>
        <w:t xml:space="preserve"> un proceso </w:t>
      </w:r>
      <w:r w:rsidR="005B5223" w:rsidRPr="00F94BFA">
        <w:rPr>
          <w:rFonts w:ascii="Arial" w:hAnsi="Arial" w:cs="Arial"/>
          <w:szCs w:val="24"/>
          <w:lang w:val="es-CR"/>
        </w:rPr>
        <w:t xml:space="preserve"> de cambio de mentalidad  en el interno de los hogares</w:t>
      </w:r>
      <w:r w:rsidR="00473134" w:rsidRPr="00F94BFA">
        <w:rPr>
          <w:rFonts w:ascii="Arial" w:hAnsi="Arial" w:cs="Arial"/>
          <w:szCs w:val="24"/>
          <w:lang w:val="es-CR"/>
        </w:rPr>
        <w:t>,</w:t>
      </w:r>
      <w:r w:rsidR="005E61F3" w:rsidRPr="00F94BFA">
        <w:rPr>
          <w:rFonts w:ascii="Arial" w:hAnsi="Arial" w:cs="Arial"/>
          <w:szCs w:val="24"/>
          <w:lang w:val="es-CR"/>
        </w:rPr>
        <w:t xml:space="preserve">  en el reutilizar los</w:t>
      </w:r>
      <w:r w:rsidR="008B78B3" w:rsidRPr="00F94BFA">
        <w:rPr>
          <w:rFonts w:ascii="Arial" w:hAnsi="Arial" w:cs="Arial"/>
          <w:szCs w:val="24"/>
          <w:lang w:val="es-CR"/>
        </w:rPr>
        <w:t xml:space="preserve"> </w:t>
      </w:r>
      <w:r w:rsidR="005E61F3" w:rsidRPr="00F94BFA">
        <w:rPr>
          <w:rFonts w:ascii="Arial" w:hAnsi="Arial" w:cs="Arial"/>
          <w:szCs w:val="24"/>
          <w:lang w:val="es-CR"/>
        </w:rPr>
        <w:t>recursos</w:t>
      </w:r>
      <w:r w:rsidR="00473134" w:rsidRPr="00F94BFA">
        <w:rPr>
          <w:rFonts w:ascii="Arial" w:hAnsi="Arial" w:cs="Arial"/>
          <w:szCs w:val="24"/>
          <w:lang w:val="es-CR"/>
        </w:rPr>
        <w:t xml:space="preserve">  y no esperar que la solución venga de afuera, específicamente en el manejo de </w:t>
      </w:r>
      <w:r w:rsidR="00110D18">
        <w:rPr>
          <w:rFonts w:ascii="Arial" w:hAnsi="Arial" w:cs="Arial"/>
          <w:szCs w:val="24"/>
          <w:lang w:val="es-CR"/>
        </w:rPr>
        <w:t>residuos</w:t>
      </w:r>
      <w:r w:rsidR="00473134" w:rsidRPr="00F94BFA">
        <w:rPr>
          <w:rFonts w:ascii="Arial" w:hAnsi="Arial" w:cs="Arial"/>
          <w:szCs w:val="24"/>
          <w:lang w:val="es-CR"/>
        </w:rPr>
        <w:t xml:space="preserve"> orgánicos </w:t>
      </w:r>
      <w:r w:rsidR="005E61F3" w:rsidRPr="00F94BFA">
        <w:rPr>
          <w:rFonts w:ascii="Arial" w:hAnsi="Arial" w:cs="Arial"/>
          <w:szCs w:val="24"/>
          <w:lang w:val="es-CR"/>
        </w:rPr>
        <w:t>e</w:t>
      </w:r>
      <w:r w:rsidR="00473134" w:rsidRPr="00F94BFA">
        <w:rPr>
          <w:rFonts w:ascii="Arial" w:hAnsi="Arial" w:cs="Arial"/>
          <w:szCs w:val="24"/>
          <w:lang w:val="es-CR"/>
        </w:rPr>
        <w:t xml:space="preserve"> inorgánicos.</w:t>
      </w:r>
    </w:p>
    <w:p w:rsidR="005B5223" w:rsidRPr="00F94BFA" w:rsidRDefault="005B5223" w:rsidP="00AF6077">
      <w:pPr>
        <w:pStyle w:val="Prrafodelista"/>
        <w:numPr>
          <w:ilvl w:val="0"/>
          <w:numId w:val="13"/>
        </w:numPr>
        <w:spacing w:line="360" w:lineRule="auto"/>
        <w:jc w:val="both"/>
        <w:rPr>
          <w:rFonts w:ascii="Arial" w:hAnsi="Arial" w:cs="Arial"/>
          <w:szCs w:val="24"/>
          <w:lang w:val="es-CR"/>
        </w:rPr>
      </w:pPr>
      <w:r w:rsidRPr="00F94BFA">
        <w:rPr>
          <w:rFonts w:ascii="Arial" w:hAnsi="Arial" w:cs="Arial"/>
          <w:szCs w:val="24"/>
          <w:lang w:val="es-CR"/>
        </w:rPr>
        <w:t xml:space="preserve">Los biodigestores  se </w:t>
      </w:r>
      <w:r w:rsidR="00110D18">
        <w:rPr>
          <w:rFonts w:ascii="Arial" w:hAnsi="Arial" w:cs="Arial"/>
          <w:szCs w:val="24"/>
          <w:lang w:val="es-CR"/>
        </w:rPr>
        <w:t>distribuyeron en</w:t>
      </w:r>
      <w:r w:rsidR="00475982" w:rsidRPr="00F94BFA">
        <w:rPr>
          <w:rFonts w:ascii="Arial" w:hAnsi="Arial" w:cs="Arial"/>
          <w:szCs w:val="24"/>
          <w:lang w:val="es-CR"/>
        </w:rPr>
        <w:t xml:space="preserve"> 5</w:t>
      </w:r>
      <w:r w:rsidR="005E61F3" w:rsidRPr="00F94BFA">
        <w:rPr>
          <w:rFonts w:ascii="Arial" w:hAnsi="Arial" w:cs="Arial"/>
          <w:szCs w:val="24"/>
          <w:lang w:val="es-CR"/>
        </w:rPr>
        <w:t xml:space="preserve"> </w:t>
      </w:r>
      <w:r w:rsidRPr="00F94BFA">
        <w:rPr>
          <w:rFonts w:ascii="Arial" w:hAnsi="Arial" w:cs="Arial"/>
          <w:szCs w:val="24"/>
          <w:lang w:val="es-CR"/>
        </w:rPr>
        <w:t xml:space="preserve">comunidades que participaron en el proyecto, colaborando con disminuir </w:t>
      </w:r>
      <w:r w:rsidR="000E7FC2" w:rsidRPr="00F94BFA">
        <w:rPr>
          <w:rFonts w:ascii="Arial" w:hAnsi="Arial" w:cs="Arial"/>
          <w:szCs w:val="24"/>
          <w:lang w:val="es-CR"/>
        </w:rPr>
        <w:t>la contaminación,</w:t>
      </w:r>
      <w:r w:rsidR="007E3E0B" w:rsidRPr="00F94BFA">
        <w:rPr>
          <w:rFonts w:ascii="Arial" w:hAnsi="Arial" w:cs="Arial"/>
          <w:szCs w:val="24"/>
          <w:lang w:val="es-CR"/>
        </w:rPr>
        <w:t xml:space="preserve"> incentivando </w:t>
      </w:r>
      <w:r w:rsidR="00110D18">
        <w:rPr>
          <w:rFonts w:ascii="Arial" w:hAnsi="Arial" w:cs="Arial"/>
          <w:szCs w:val="24"/>
          <w:lang w:val="es-CR"/>
        </w:rPr>
        <w:t xml:space="preserve">la </w:t>
      </w:r>
      <w:r w:rsidR="007E3E0B" w:rsidRPr="00F94BFA">
        <w:rPr>
          <w:rFonts w:ascii="Arial" w:hAnsi="Arial" w:cs="Arial"/>
          <w:szCs w:val="24"/>
          <w:lang w:val="es-CR"/>
        </w:rPr>
        <w:t xml:space="preserve">educación </w:t>
      </w:r>
      <w:r w:rsidR="00110D18">
        <w:rPr>
          <w:rFonts w:ascii="Arial" w:hAnsi="Arial" w:cs="Arial"/>
          <w:szCs w:val="24"/>
          <w:lang w:val="es-CR"/>
        </w:rPr>
        <w:t>y</w:t>
      </w:r>
      <w:r w:rsidR="007E3E0B" w:rsidRPr="00F94BFA">
        <w:rPr>
          <w:rFonts w:ascii="Arial" w:hAnsi="Arial" w:cs="Arial"/>
          <w:szCs w:val="24"/>
          <w:lang w:val="es-CR"/>
        </w:rPr>
        <w:t xml:space="preserve"> protección al medio ambiente</w:t>
      </w:r>
      <w:r w:rsidR="00110D18">
        <w:rPr>
          <w:rFonts w:ascii="Arial" w:hAnsi="Arial" w:cs="Arial"/>
          <w:szCs w:val="24"/>
          <w:lang w:val="es-CR"/>
        </w:rPr>
        <w:t>,</w:t>
      </w:r>
      <w:r w:rsidR="007E3E0B" w:rsidRPr="00F94BFA">
        <w:rPr>
          <w:rFonts w:ascii="Arial" w:hAnsi="Arial" w:cs="Arial"/>
          <w:szCs w:val="24"/>
          <w:lang w:val="es-CR"/>
        </w:rPr>
        <w:t xml:space="preserve"> desde los hogares</w:t>
      </w:r>
      <w:r w:rsidR="00110D18">
        <w:rPr>
          <w:rFonts w:ascii="Arial" w:hAnsi="Arial" w:cs="Arial"/>
          <w:szCs w:val="24"/>
          <w:lang w:val="es-CR"/>
        </w:rPr>
        <w:t xml:space="preserve"> hacia afuera y viceversa,</w:t>
      </w:r>
      <w:r w:rsidRPr="00F94BFA">
        <w:rPr>
          <w:rFonts w:ascii="Arial" w:hAnsi="Arial" w:cs="Arial"/>
          <w:szCs w:val="24"/>
          <w:lang w:val="es-CR"/>
        </w:rPr>
        <w:t xml:space="preserve"> tam</w:t>
      </w:r>
      <w:r w:rsidR="007E3E0B" w:rsidRPr="00F94BFA">
        <w:rPr>
          <w:rFonts w:ascii="Arial" w:hAnsi="Arial" w:cs="Arial"/>
          <w:szCs w:val="24"/>
          <w:lang w:val="es-CR"/>
        </w:rPr>
        <w:t>bién ayudando en la economía</w:t>
      </w:r>
      <w:r w:rsidR="00475982" w:rsidRPr="00F94BFA">
        <w:rPr>
          <w:rFonts w:ascii="Arial" w:hAnsi="Arial" w:cs="Arial"/>
          <w:szCs w:val="24"/>
          <w:lang w:val="es-CR"/>
        </w:rPr>
        <w:t xml:space="preserve"> de las familias</w:t>
      </w:r>
      <w:r w:rsidR="007E3E0B" w:rsidRPr="00F94BFA">
        <w:rPr>
          <w:rFonts w:ascii="Arial" w:hAnsi="Arial" w:cs="Arial"/>
          <w:szCs w:val="24"/>
          <w:lang w:val="es-CR"/>
        </w:rPr>
        <w:t>.</w:t>
      </w:r>
    </w:p>
    <w:p w:rsidR="005B5223" w:rsidRPr="00F94BFA" w:rsidRDefault="000F6468" w:rsidP="00AF6077">
      <w:pPr>
        <w:pStyle w:val="Prrafodelista"/>
        <w:numPr>
          <w:ilvl w:val="0"/>
          <w:numId w:val="13"/>
        </w:numPr>
        <w:spacing w:line="360" w:lineRule="auto"/>
        <w:jc w:val="both"/>
        <w:rPr>
          <w:rFonts w:ascii="Arial" w:hAnsi="Arial" w:cs="Arial"/>
          <w:szCs w:val="24"/>
          <w:lang w:val="es-CR"/>
        </w:rPr>
      </w:pPr>
      <w:r>
        <w:rPr>
          <w:rFonts w:ascii="Arial" w:hAnsi="Arial" w:cs="Arial"/>
          <w:szCs w:val="24"/>
          <w:lang w:val="es-CR"/>
        </w:rPr>
        <w:t xml:space="preserve">Dentro del proceso de implementación del </w:t>
      </w:r>
      <w:r w:rsidR="005B5223" w:rsidRPr="00F94BFA">
        <w:rPr>
          <w:rFonts w:ascii="Arial" w:hAnsi="Arial" w:cs="Arial"/>
          <w:szCs w:val="24"/>
          <w:lang w:val="es-CR"/>
        </w:rPr>
        <w:t xml:space="preserve">proyecto,  uno de los aspectos </w:t>
      </w:r>
      <w:r w:rsidR="005E61F3" w:rsidRPr="00F94BFA">
        <w:rPr>
          <w:rFonts w:ascii="Arial" w:hAnsi="Arial" w:cs="Arial"/>
          <w:szCs w:val="24"/>
          <w:lang w:val="es-CR"/>
        </w:rPr>
        <w:t>más</w:t>
      </w:r>
      <w:r w:rsidR="005B5223" w:rsidRPr="00F94BFA">
        <w:rPr>
          <w:rFonts w:ascii="Arial" w:hAnsi="Arial" w:cs="Arial"/>
          <w:szCs w:val="24"/>
          <w:lang w:val="es-CR"/>
        </w:rPr>
        <w:t xml:space="preserve"> positivos es el fortalecimiento de las </w:t>
      </w:r>
      <w:r w:rsidR="008B78B3" w:rsidRPr="00F94BFA">
        <w:rPr>
          <w:rFonts w:ascii="Arial" w:hAnsi="Arial" w:cs="Arial"/>
          <w:szCs w:val="24"/>
          <w:lang w:val="es-CR"/>
        </w:rPr>
        <w:t xml:space="preserve">comunidades, en lo organizativo  y el respeto a los promotores </w:t>
      </w:r>
      <w:r w:rsidR="005E61F3" w:rsidRPr="00F94BFA">
        <w:rPr>
          <w:rFonts w:ascii="Arial" w:hAnsi="Arial" w:cs="Arial"/>
          <w:szCs w:val="24"/>
          <w:lang w:val="es-CR"/>
        </w:rPr>
        <w:t>del</w:t>
      </w:r>
      <w:r w:rsidR="008B78B3" w:rsidRPr="00F94BFA">
        <w:rPr>
          <w:rFonts w:ascii="Arial" w:hAnsi="Arial" w:cs="Arial"/>
          <w:szCs w:val="24"/>
          <w:lang w:val="es-CR"/>
        </w:rPr>
        <w:t xml:space="preserve"> desarrollo de esta clase de </w:t>
      </w:r>
      <w:r>
        <w:rPr>
          <w:rFonts w:ascii="Arial" w:hAnsi="Arial" w:cs="Arial"/>
          <w:szCs w:val="24"/>
          <w:lang w:val="es-CR"/>
        </w:rPr>
        <w:t>iniciativas</w:t>
      </w:r>
      <w:r w:rsidR="008B78B3" w:rsidRPr="00F94BFA">
        <w:rPr>
          <w:rFonts w:ascii="Arial" w:hAnsi="Arial" w:cs="Arial"/>
          <w:szCs w:val="24"/>
          <w:lang w:val="es-CR"/>
        </w:rPr>
        <w:t xml:space="preserve">, principalmente si se trata de mujeres ayudando a los vecinos y vecinas  por medio de una personería jurídica que representa el esfuerzo de un grupo de amas de casa. </w:t>
      </w:r>
      <w:r w:rsidR="005B5223" w:rsidRPr="00F94BFA">
        <w:rPr>
          <w:rFonts w:ascii="Arial" w:hAnsi="Arial" w:cs="Arial"/>
          <w:szCs w:val="24"/>
          <w:lang w:val="es-CR"/>
        </w:rPr>
        <w:t xml:space="preserve">    </w:t>
      </w:r>
    </w:p>
    <w:p w:rsidR="005B5223" w:rsidRPr="00F94BFA" w:rsidRDefault="005B5223" w:rsidP="00AF6077">
      <w:pPr>
        <w:numPr>
          <w:ilvl w:val="12"/>
          <w:numId w:val="0"/>
        </w:numPr>
        <w:spacing w:line="360" w:lineRule="auto"/>
        <w:ind w:left="283" w:hanging="283"/>
        <w:jc w:val="both"/>
        <w:rPr>
          <w:rFonts w:ascii="Arial" w:hAnsi="Arial" w:cs="Arial"/>
          <w:szCs w:val="24"/>
          <w:lang w:val="es-CR"/>
        </w:rPr>
      </w:pPr>
    </w:p>
    <w:p w:rsidR="00475982" w:rsidRPr="00C01361" w:rsidRDefault="00396A8E" w:rsidP="00AF6077">
      <w:pPr>
        <w:widowControl/>
        <w:spacing w:line="360" w:lineRule="auto"/>
        <w:ind w:left="283"/>
        <w:jc w:val="both"/>
        <w:rPr>
          <w:rFonts w:ascii="Arial" w:hAnsi="Arial" w:cs="Arial"/>
          <w:b/>
          <w:szCs w:val="24"/>
          <w:lang w:val="es-CR"/>
        </w:rPr>
      </w:pPr>
      <w:r w:rsidRPr="00C01361">
        <w:rPr>
          <w:rFonts w:ascii="Arial" w:hAnsi="Arial" w:cs="Arial"/>
          <w:b/>
          <w:szCs w:val="24"/>
          <w:lang w:val="es-CR"/>
        </w:rPr>
        <w:t>¿Cuáles fueron las principales deficiencias del proyecto?</w:t>
      </w:r>
    </w:p>
    <w:p w:rsidR="00143633" w:rsidRPr="00F94BFA" w:rsidRDefault="00E438A7" w:rsidP="00AF6077">
      <w:pPr>
        <w:pStyle w:val="Prrafodelista"/>
        <w:widowControl/>
        <w:numPr>
          <w:ilvl w:val="0"/>
          <w:numId w:val="7"/>
        </w:numPr>
        <w:spacing w:line="360" w:lineRule="auto"/>
        <w:jc w:val="both"/>
        <w:rPr>
          <w:rFonts w:ascii="Arial" w:hAnsi="Arial" w:cs="Arial"/>
          <w:szCs w:val="24"/>
          <w:lang w:val="es-CR"/>
        </w:rPr>
      </w:pPr>
      <w:r w:rsidRPr="00F94BFA">
        <w:rPr>
          <w:rFonts w:ascii="Arial" w:hAnsi="Arial" w:cs="Arial"/>
          <w:szCs w:val="24"/>
          <w:lang w:val="es-CR"/>
        </w:rPr>
        <w:t>E</w:t>
      </w:r>
      <w:r w:rsidR="00725951" w:rsidRPr="00F94BFA">
        <w:rPr>
          <w:rFonts w:ascii="Arial" w:hAnsi="Arial" w:cs="Arial"/>
          <w:szCs w:val="24"/>
          <w:lang w:val="es-CR"/>
        </w:rPr>
        <w:t>l manejo de las Lombricarios a</w:t>
      </w:r>
      <w:r w:rsidR="00475982" w:rsidRPr="00F94BFA">
        <w:rPr>
          <w:rFonts w:ascii="Arial" w:hAnsi="Arial" w:cs="Arial"/>
          <w:szCs w:val="24"/>
          <w:lang w:val="es-CR"/>
        </w:rPr>
        <w:t>l ser una activid</w:t>
      </w:r>
      <w:r w:rsidR="000F6468">
        <w:rPr>
          <w:rFonts w:ascii="Arial" w:hAnsi="Arial" w:cs="Arial"/>
          <w:szCs w:val="24"/>
          <w:lang w:val="es-CR"/>
        </w:rPr>
        <w:t xml:space="preserve">ad nueva para los beneficiarios, al principio </w:t>
      </w:r>
      <w:r w:rsidR="00475982" w:rsidRPr="00F94BFA">
        <w:rPr>
          <w:rFonts w:ascii="Arial" w:hAnsi="Arial" w:cs="Arial"/>
          <w:szCs w:val="24"/>
          <w:lang w:val="es-CR"/>
        </w:rPr>
        <w:t xml:space="preserve">les fue difícil </w:t>
      </w:r>
      <w:r w:rsidR="00732A87" w:rsidRPr="00F94BFA">
        <w:rPr>
          <w:rFonts w:ascii="Arial" w:hAnsi="Arial" w:cs="Arial"/>
          <w:szCs w:val="24"/>
          <w:lang w:val="es-CR"/>
        </w:rPr>
        <w:t>cuidarlas adecuadamente.</w:t>
      </w:r>
    </w:p>
    <w:p w:rsidR="00725951" w:rsidRPr="00F94BFA" w:rsidRDefault="00732A87" w:rsidP="00AF6077">
      <w:pPr>
        <w:pStyle w:val="Prrafodelista"/>
        <w:widowControl/>
        <w:numPr>
          <w:ilvl w:val="0"/>
          <w:numId w:val="7"/>
        </w:numPr>
        <w:spacing w:line="360" w:lineRule="auto"/>
        <w:jc w:val="both"/>
        <w:rPr>
          <w:rFonts w:ascii="Arial" w:hAnsi="Arial" w:cs="Arial"/>
          <w:szCs w:val="24"/>
          <w:lang w:val="es-CR"/>
        </w:rPr>
      </w:pPr>
      <w:r w:rsidRPr="00F94BFA">
        <w:rPr>
          <w:rFonts w:ascii="Arial" w:hAnsi="Arial" w:cs="Arial"/>
          <w:szCs w:val="24"/>
          <w:lang w:val="es-CR"/>
        </w:rPr>
        <w:t>Al no haber suficiente producción de hortalizas no se realizaron</w:t>
      </w:r>
      <w:r w:rsidR="00143633" w:rsidRPr="00F94BFA">
        <w:rPr>
          <w:rFonts w:ascii="Arial" w:hAnsi="Arial" w:cs="Arial"/>
          <w:szCs w:val="24"/>
          <w:lang w:val="es-CR"/>
        </w:rPr>
        <w:t xml:space="preserve"> </w:t>
      </w:r>
      <w:r w:rsidRPr="00F94BFA">
        <w:rPr>
          <w:rFonts w:ascii="Arial" w:hAnsi="Arial" w:cs="Arial"/>
          <w:szCs w:val="24"/>
          <w:lang w:val="es-CR"/>
        </w:rPr>
        <w:t xml:space="preserve"> las ferias ambientales</w:t>
      </w:r>
      <w:r w:rsidR="00E438A7" w:rsidRPr="00F94BFA">
        <w:rPr>
          <w:rFonts w:ascii="Arial" w:hAnsi="Arial" w:cs="Arial"/>
          <w:szCs w:val="24"/>
          <w:lang w:val="es-CR"/>
        </w:rPr>
        <w:t xml:space="preserve"> de la forma que se esperaba, </w:t>
      </w:r>
      <w:r w:rsidR="00143633" w:rsidRPr="00F94BFA">
        <w:rPr>
          <w:rFonts w:ascii="Arial" w:hAnsi="Arial" w:cs="Arial"/>
          <w:szCs w:val="24"/>
          <w:lang w:val="es-CR"/>
        </w:rPr>
        <w:t xml:space="preserve"> pues el propósito era unir las ferias de venta de hortalizas y charlas ambientales </w:t>
      </w:r>
      <w:r w:rsidR="00E438A7" w:rsidRPr="00F94BFA">
        <w:rPr>
          <w:rFonts w:ascii="Arial" w:hAnsi="Arial" w:cs="Arial"/>
          <w:szCs w:val="24"/>
          <w:lang w:val="es-CR"/>
        </w:rPr>
        <w:t>con juegos recreativos,</w:t>
      </w:r>
      <w:r w:rsidR="00143633" w:rsidRPr="00F94BFA">
        <w:rPr>
          <w:rFonts w:ascii="Arial" w:hAnsi="Arial" w:cs="Arial"/>
          <w:szCs w:val="24"/>
          <w:lang w:val="es-CR"/>
        </w:rPr>
        <w:t xml:space="preserve"> solo se realizaron 2 </w:t>
      </w:r>
      <w:r w:rsidR="000F6468">
        <w:rPr>
          <w:rFonts w:ascii="Arial" w:hAnsi="Arial" w:cs="Arial"/>
          <w:szCs w:val="24"/>
          <w:lang w:val="es-CR"/>
        </w:rPr>
        <w:t>ferias</w:t>
      </w:r>
      <w:r w:rsidR="00143633" w:rsidRPr="00F94BFA">
        <w:rPr>
          <w:rFonts w:ascii="Arial" w:hAnsi="Arial" w:cs="Arial"/>
          <w:szCs w:val="24"/>
          <w:lang w:val="es-CR"/>
        </w:rPr>
        <w:t xml:space="preserve"> ambientales. </w:t>
      </w:r>
    </w:p>
    <w:p w:rsidR="00CC3130" w:rsidRPr="00F94BFA" w:rsidRDefault="00725951" w:rsidP="00AF6077">
      <w:pPr>
        <w:pStyle w:val="Prrafodelista"/>
        <w:widowControl/>
        <w:numPr>
          <w:ilvl w:val="0"/>
          <w:numId w:val="7"/>
        </w:numPr>
        <w:spacing w:line="360" w:lineRule="auto"/>
        <w:jc w:val="both"/>
        <w:rPr>
          <w:rFonts w:ascii="Arial" w:hAnsi="Arial" w:cs="Arial"/>
          <w:szCs w:val="24"/>
          <w:lang w:val="es-CR"/>
        </w:rPr>
      </w:pPr>
      <w:r w:rsidRPr="00F94BFA">
        <w:rPr>
          <w:rFonts w:ascii="Arial" w:hAnsi="Arial" w:cs="Arial"/>
          <w:szCs w:val="24"/>
          <w:lang w:val="es-CR"/>
        </w:rPr>
        <w:t xml:space="preserve">En la ejecución del proyecto la falta de experiencia debilito el </w:t>
      </w:r>
      <w:r w:rsidR="000F6468">
        <w:rPr>
          <w:rFonts w:ascii="Arial" w:hAnsi="Arial" w:cs="Arial"/>
          <w:szCs w:val="24"/>
          <w:lang w:val="es-CR"/>
        </w:rPr>
        <w:t>alcance del proyecto</w:t>
      </w:r>
      <w:r w:rsidRPr="00F94BFA">
        <w:rPr>
          <w:rFonts w:ascii="Arial" w:hAnsi="Arial" w:cs="Arial"/>
          <w:szCs w:val="24"/>
          <w:lang w:val="es-CR"/>
        </w:rPr>
        <w:t xml:space="preserve">, al administrar los recursos hubieron fallas de ignorancia, que retrasaron la ejecución apropiada. </w:t>
      </w:r>
      <w:r w:rsidR="00732A87" w:rsidRPr="00F94BFA">
        <w:rPr>
          <w:rFonts w:ascii="Arial" w:hAnsi="Arial" w:cs="Arial"/>
          <w:szCs w:val="24"/>
          <w:lang w:val="es-CR"/>
        </w:rPr>
        <w:t xml:space="preserve"> </w:t>
      </w:r>
    </w:p>
    <w:p w:rsidR="00396A8E" w:rsidRPr="00F94BFA" w:rsidRDefault="00396A8E" w:rsidP="00AF6077">
      <w:pPr>
        <w:numPr>
          <w:ilvl w:val="12"/>
          <w:numId w:val="0"/>
        </w:numPr>
        <w:spacing w:line="360" w:lineRule="auto"/>
        <w:ind w:left="283" w:hanging="283"/>
        <w:jc w:val="both"/>
        <w:rPr>
          <w:rFonts w:ascii="Arial" w:hAnsi="Arial" w:cs="Arial"/>
          <w:szCs w:val="24"/>
          <w:lang w:val="es-CR"/>
        </w:rPr>
      </w:pPr>
    </w:p>
    <w:p w:rsidR="00396A8E" w:rsidRPr="00110D18" w:rsidRDefault="00396A8E" w:rsidP="00AF6077">
      <w:pPr>
        <w:widowControl/>
        <w:spacing w:line="360" w:lineRule="auto"/>
        <w:ind w:left="283"/>
        <w:jc w:val="both"/>
        <w:rPr>
          <w:rFonts w:ascii="Arial" w:hAnsi="Arial" w:cs="Arial"/>
          <w:b/>
          <w:szCs w:val="24"/>
          <w:lang w:val="es-CR"/>
        </w:rPr>
      </w:pPr>
      <w:r w:rsidRPr="00110D18">
        <w:rPr>
          <w:rFonts w:ascii="Arial" w:hAnsi="Arial" w:cs="Arial"/>
          <w:b/>
          <w:szCs w:val="24"/>
          <w:lang w:val="es-CR"/>
        </w:rPr>
        <w:t>Beneficios alcanzados por/para los/las participantes durante la implementación del proyecto:</w:t>
      </w:r>
    </w:p>
    <w:p w:rsidR="00C37DD3" w:rsidRPr="00F94BFA" w:rsidRDefault="00C37DD3" w:rsidP="00AF6077">
      <w:pPr>
        <w:pStyle w:val="Prrafodelista"/>
        <w:widowControl/>
        <w:numPr>
          <w:ilvl w:val="0"/>
          <w:numId w:val="16"/>
        </w:numPr>
        <w:spacing w:line="360" w:lineRule="auto"/>
        <w:jc w:val="both"/>
        <w:rPr>
          <w:rFonts w:ascii="Arial" w:hAnsi="Arial" w:cs="Arial"/>
          <w:szCs w:val="24"/>
          <w:lang w:val="es-CR"/>
        </w:rPr>
      </w:pPr>
      <w:r w:rsidRPr="00F94BFA">
        <w:rPr>
          <w:rFonts w:ascii="Arial" w:hAnsi="Arial" w:cs="Arial"/>
          <w:szCs w:val="24"/>
          <w:lang w:val="es-CR"/>
        </w:rPr>
        <w:t>Fortalecimiento  organizativo</w:t>
      </w:r>
      <w:r w:rsidR="000F6468">
        <w:rPr>
          <w:rFonts w:ascii="Arial" w:hAnsi="Arial" w:cs="Arial"/>
          <w:szCs w:val="24"/>
          <w:lang w:val="es-CR"/>
        </w:rPr>
        <w:t xml:space="preserve">, </w:t>
      </w:r>
      <w:r w:rsidR="00E438A7" w:rsidRPr="00F94BFA">
        <w:rPr>
          <w:rFonts w:ascii="Arial" w:hAnsi="Arial" w:cs="Arial"/>
          <w:szCs w:val="24"/>
          <w:lang w:val="es-CR"/>
        </w:rPr>
        <w:t xml:space="preserve">como organización ejecutora aprendimos a administrar un proyecto de </w:t>
      </w:r>
      <w:r w:rsidR="000F6468">
        <w:rPr>
          <w:rFonts w:ascii="Arial" w:hAnsi="Arial" w:cs="Arial"/>
          <w:szCs w:val="24"/>
          <w:lang w:val="es-CR"/>
        </w:rPr>
        <w:t xml:space="preserve">esta envergadura. </w:t>
      </w:r>
      <w:r w:rsidR="00E438A7" w:rsidRPr="00F94BFA">
        <w:rPr>
          <w:rFonts w:ascii="Arial" w:hAnsi="Arial" w:cs="Arial"/>
          <w:szCs w:val="24"/>
          <w:lang w:val="es-CR"/>
        </w:rPr>
        <w:t xml:space="preserve"> </w:t>
      </w:r>
    </w:p>
    <w:p w:rsidR="00C37DD3" w:rsidRPr="00F94BFA" w:rsidRDefault="00C37DD3" w:rsidP="00AF6077">
      <w:pPr>
        <w:pStyle w:val="Prrafodelista"/>
        <w:widowControl/>
        <w:numPr>
          <w:ilvl w:val="0"/>
          <w:numId w:val="16"/>
        </w:numPr>
        <w:spacing w:line="360" w:lineRule="auto"/>
        <w:jc w:val="both"/>
        <w:rPr>
          <w:rFonts w:ascii="Arial" w:hAnsi="Arial" w:cs="Arial"/>
          <w:szCs w:val="24"/>
          <w:lang w:val="es-CR"/>
        </w:rPr>
      </w:pPr>
      <w:r w:rsidRPr="00F94BFA">
        <w:rPr>
          <w:rFonts w:ascii="Arial" w:hAnsi="Arial" w:cs="Arial"/>
          <w:szCs w:val="24"/>
          <w:lang w:val="es-CR"/>
        </w:rPr>
        <w:t>Capacitación</w:t>
      </w:r>
      <w:r w:rsidR="005C0CB0" w:rsidRPr="00F94BFA">
        <w:rPr>
          <w:rFonts w:ascii="Arial" w:hAnsi="Arial" w:cs="Arial"/>
          <w:szCs w:val="24"/>
          <w:lang w:val="es-CR"/>
        </w:rPr>
        <w:t xml:space="preserve">  en varios temas referentes a lo ambiental</w:t>
      </w:r>
      <w:r w:rsidR="00E438A7" w:rsidRPr="00F94BFA">
        <w:rPr>
          <w:rFonts w:ascii="Arial" w:hAnsi="Arial" w:cs="Arial"/>
          <w:szCs w:val="24"/>
          <w:lang w:val="es-CR"/>
        </w:rPr>
        <w:t xml:space="preserve"> y producción </w:t>
      </w:r>
      <w:r w:rsidR="00C57A04" w:rsidRPr="00F94BFA">
        <w:rPr>
          <w:rFonts w:ascii="Arial" w:hAnsi="Arial" w:cs="Arial"/>
          <w:szCs w:val="24"/>
          <w:lang w:val="es-CR"/>
        </w:rPr>
        <w:t xml:space="preserve">orgánica, construcción y manejo de </w:t>
      </w:r>
      <w:r w:rsidR="000F6468">
        <w:rPr>
          <w:rFonts w:ascii="Arial" w:hAnsi="Arial" w:cs="Arial"/>
          <w:szCs w:val="24"/>
          <w:lang w:val="es-CR"/>
        </w:rPr>
        <w:t xml:space="preserve">los </w:t>
      </w:r>
      <w:r w:rsidR="00C57A04" w:rsidRPr="00F94BFA">
        <w:rPr>
          <w:rFonts w:ascii="Arial" w:hAnsi="Arial" w:cs="Arial"/>
          <w:szCs w:val="24"/>
          <w:lang w:val="es-CR"/>
        </w:rPr>
        <w:t xml:space="preserve">biodigestores.  </w:t>
      </w:r>
    </w:p>
    <w:p w:rsidR="00E438A7" w:rsidRPr="00F94BFA" w:rsidRDefault="00E438A7" w:rsidP="00AF6077">
      <w:pPr>
        <w:pStyle w:val="Prrafodelista"/>
        <w:widowControl/>
        <w:numPr>
          <w:ilvl w:val="0"/>
          <w:numId w:val="16"/>
        </w:numPr>
        <w:spacing w:line="360" w:lineRule="auto"/>
        <w:jc w:val="both"/>
        <w:rPr>
          <w:rFonts w:ascii="Arial" w:hAnsi="Arial" w:cs="Arial"/>
          <w:szCs w:val="24"/>
          <w:lang w:val="es-CR"/>
        </w:rPr>
      </w:pPr>
      <w:r w:rsidRPr="00F94BFA">
        <w:rPr>
          <w:rFonts w:ascii="Arial" w:hAnsi="Arial" w:cs="Arial"/>
          <w:szCs w:val="24"/>
          <w:lang w:val="es-CR"/>
        </w:rPr>
        <w:t>Empoderamiento</w:t>
      </w:r>
      <w:r w:rsidR="000F6468">
        <w:rPr>
          <w:rFonts w:ascii="Arial" w:hAnsi="Arial" w:cs="Arial"/>
          <w:szCs w:val="24"/>
          <w:lang w:val="es-CR"/>
        </w:rPr>
        <w:t>,</w:t>
      </w:r>
      <w:r w:rsidRPr="00F94BFA">
        <w:rPr>
          <w:rFonts w:ascii="Arial" w:hAnsi="Arial" w:cs="Arial"/>
          <w:szCs w:val="24"/>
          <w:lang w:val="es-CR"/>
        </w:rPr>
        <w:t xml:space="preserve"> </w:t>
      </w:r>
      <w:r w:rsidR="004B532D" w:rsidRPr="00F94BFA">
        <w:rPr>
          <w:rFonts w:ascii="Arial" w:hAnsi="Arial" w:cs="Arial"/>
          <w:szCs w:val="24"/>
          <w:lang w:val="es-CR"/>
        </w:rPr>
        <w:t>muchas mujeres ahora tienen capacitación y un mínimo de herrami</w:t>
      </w:r>
      <w:r w:rsidR="000F6468">
        <w:rPr>
          <w:rFonts w:ascii="Arial" w:hAnsi="Arial" w:cs="Arial"/>
          <w:szCs w:val="24"/>
          <w:lang w:val="es-CR"/>
        </w:rPr>
        <w:t xml:space="preserve">entas para producir hortalizas y </w:t>
      </w:r>
      <w:r w:rsidR="004B532D" w:rsidRPr="00F94BFA">
        <w:rPr>
          <w:rFonts w:ascii="Arial" w:hAnsi="Arial" w:cs="Arial"/>
          <w:szCs w:val="24"/>
          <w:lang w:val="es-CR"/>
        </w:rPr>
        <w:t xml:space="preserve">gracias a los lombriceros </w:t>
      </w:r>
      <w:r w:rsidR="000F6468">
        <w:rPr>
          <w:rFonts w:ascii="Arial" w:hAnsi="Arial" w:cs="Arial"/>
          <w:szCs w:val="24"/>
          <w:lang w:val="es-CR"/>
        </w:rPr>
        <w:t>entregadas</w:t>
      </w:r>
      <w:r w:rsidR="004B532D" w:rsidRPr="00F94BFA">
        <w:rPr>
          <w:rFonts w:ascii="Arial" w:hAnsi="Arial" w:cs="Arial"/>
          <w:szCs w:val="24"/>
          <w:lang w:val="es-CR"/>
        </w:rPr>
        <w:t xml:space="preserve"> por el proyecto</w:t>
      </w:r>
      <w:r w:rsidR="000F6468">
        <w:rPr>
          <w:rFonts w:ascii="Arial" w:hAnsi="Arial" w:cs="Arial"/>
          <w:szCs w:val="24"/>
          <w:lang w:val="es-CR"/>
        </w:rPr>
        <w:t>, los beneficiarios</w:t>
      </w:r>
      <w:r w:rsidR="004B532D" w:rsidRPr="00F94BFA">
        <w:rPr>
          <w:rFonts w:ascii="Arial" w:hAnsi="Arial" w:cs="Arial"/>
          <w:szCs w:val="24"/>
          <w:lang w:val="es-CR"/>
        </w:rPr>
        <w:t xml:space="preserve"> cuenta con </w:t>
      </w:r>
      <w:r w:rsidR="000F6468">
        <w:rPr>
          <w:rFonts w:ascii="Arial" w:hAnsi="Arial" w:cs="Arial"/>
          <w:szCs w:val="24"/>
          <w:lang w:val="es-CR"/>
        </w:rPr>
        <w:t>lo básico</w:t>
      </w:r>
      <w:r w:rsidR="004B532D" w:rsidRPr="00F94BFA">
        <w:rPr>
          <w:rFonts w:ascii="Arial" w:hAnsi="Arial" w:cs="Arial"/>
          <w:szCs w:val="24"/>
          <w:lang w:val="es-CR"/>
        </w:rPr>
        <w:t xml:space="preserve"> para multiplicar </w:t>
      </w:r>
      <w:r w:rsidR="000F6468">
        <w:rPr>
          <w:rFonts w:ascii="Arial" w:hAnsi="Arial" w:cs="Arial"/>
          <w:szCs w:val="24"/>
          <w:lang w:val="es-CR"/>
        </w:rPr>
        <w:t>los resultados y hasta generar recursos económicos propios.</w:t>
      </w:r>
    </w:p>
    <w:p w:rsidR="00C37DD3" w:rsidRPr="00F94BFA" w:rsidRDefault="00C37DD3" w:rsidP="00AF6077">
      <w:pPr>
        <w:widowControl/>
        <w:spacing w:line="360" w:lineRule="auto"/>
        <w:ind w:left="283"/>
        <w:jc w:val="both"/>
        <w:rPr>
          <w:rFonts w:ascii="Arial" w:hAnsi="Arial" w:cs="Arial"/>
          <w:szCs w:val="24"/>
          <w:lang w:val="es-CR"/>
        </w:rPr>
      </w:pPr>
    </w:p>
    <w:p w:rsidR="00AB4296" w:rsidRPr="00F94BFA" w:rsidRDefault="00396A8E" w:rsidP="00AF6077">
      <w:pPr>
        <w:widowControl/>
        <w:spacing w:line="360" w:lineRule="auto"/>
        <w:jc w:val="both"/>
        <w:rPr>
          <w:rFonts w:ascii="Arial" w:hAnsi="Arial" w:cs="Arial"/>
          <w:b/>
          <w:color w:val="000000"/>
          <w:szCs w:val="24"/>
          <w:lang w:val="es-CR"/>
        </w:rPr>
      </w:pPr>
      <w:r w:rsidRPr="00110D18">
        <w:rPr>
          <w:rFonts w:ascii="Arial" w:hAnsi="Arial" w:cs="Arial"/>
          <w:b/>
          <w:color w:val="000000"/>
          <w:szCs w:val="24"/>
          <w:lang w:val="es-CR"/>
        </w:rPr>
        <w:t>Detalle los productos generados por el proyecto (Los previstos y no previstos de acuerdo al documento de proyecto)</w:t>
      </w:r>
      <w:r w:rsidR="00110D18">
        <w:rPr>
          <w:rFonts w:ascii="Arial" w:hAnsi="Arial" w:cs="Arial"/>
          <w:b/>
          <w:color w:val="000000"/>
          <w:szCs w:val="24"/>
          <w:lang w:val="es-CR"/>
        </w:rPr>
        <w:t>.</w:t>
      </w:r>
    </w:p>
    <w:p w:rsidR="00AB4296" w:rsidRPr="00F94BFA" w:rsidRDefault="00AB4296" w:rsidP="00AF6077">
      <w:pPr>
        <w:pStyle w:val="Prrafodelista"/>
        <w:widowControl/>
        <w:numPr>
          <w:ilvl w:val="0"/>
          <w:numId w:val="9"/>
        </w:numPr>
        <w:spacing w:line="360" w:lineRule="auto"/>
        <w:jc w:val="both"/>
        <w:rPr>
          <w:rFonts w:ascii="Arial" w:hAnsi="Arial" w:cs="Arial"/>
          <w:color w:val="000000"/>
          <w:szCs w:val="24"/>
          <w:lang w:val="es-CR"/>
        </w:rPr>
      </w:pPr>
      <w:r w:rsidRPr="00F94BFA">
        <w:rPr>
          <w:rFonts w:ascii="Arial" w:hAnsi="Arial" w:cs="Arial"/>
          <w:color w:val="000000"/>
          <w:szCs w:val="24"/>
          <w:lang w:val="es-CR"/>
        </w:rPr>
        <w:t>Comunidad rotulada  con mensajes de protección al medio ambiente como sembrar árboles, no usar  agroquímicos, e  información del proyecto.</w:t>
      </w:r>
    </w:p>
    <w:p w:rsidR="00AB4296" w:rsidRPr="00F94BFA" w:rsidRDefault="00AB4296" w:rsidP="00AF6077">
      <w:pPr>
        <w:pStyle w:val="Prrafodelista"/>
        <w:widowControl/>
        <w:numPr>
          <w:ilvl w:val="0"/>
          <w:numId w:val="9"/>
        </w:numPr>
        <w:spacing w:line="360" w:lineRule="auto"/>
        <w:jc w:val="both"/>
        <w:rPr>
          <w:rFonts w:ascii="Arial" w:hAnsi="Arial" w:cs="Arial"/>
          <w:color w:val="000000"/>
          <w:szCs w:val="24"/>
          <w:lang w:val="es-CR"/>
        </w:rPr>
      </w:pPr>
      <w:r w:rsidRPr="00F94BFA">
        <w:rPr>
          <w:rFonts w:ascii="Arial" w:hAnsi="Arial" w:cs="Arial"/>
          <w:color w:val="000000"/>
          <w:szCs w:val="24"/>
          <w:lang w:val="es-CR"/>
        </w:rPr>
        <w:t xml:space="preserve"> Realización  de 12 capacitaciones de diversos temas  todos relacionados </w:t>
      </w:r>
      <w:r w:rsidR="000F6468">
        <w:rPr>
          <w:rFonts w:ascii="Arial" w:hAnsi="Arial" w:cs="Arial"/>
          <w:color w:val="000000"/>
          <w:szCs w:val="24"/>
          <w:lang w:val="es-CR"/>
        </w:rPr>
        <w:t xml:space="preserve">a la necesidad de realizar acciones para </w:t>
      </w:r>
      <w:r w:rsidRPr="00F94BFA">
        <w:rPr>
          <w:rFonts w:ascii="Arial" w:hAnsi="Arial" w:cs="Arial"/>
          <w:color w:val="000000"/>
          <w:szCs w:val="24"/>
          <w:lang w:val="es-CR"/>
        </w:rPr>
        <w:t>mitiga</w:t>
      </w:r>
      <w:r w:rsidR="000F6468">
        <w:rPr>
          <w:rFonts w:ascii="Arial" w:hAnsi="Arial" w:cs="Arial"/>
          <w:color w:val="000000"/>
          <w:szCs w:val="24"/>
          <w:lang w:val="es-CR"/>
        </w:rPr>
        <w:t>r</w:t>
      </w:r>
      <w:r w:rsidRPr="00F94BFA">
        <w:rPr>
          <w:rFonts w:ascii="Arial" w:hAnsi="Arial" w:cs="Arial"/>
          <w:color w:val="000000"/>
          <w:szCs w:val="24"/>
          <w:lang w:val="es-CR"/>
        </w:rPr>
        <w:t xml:space="preserve"> de la contaminación.</w:t>
      </w:r>
    </w:p>
    <w:p w:rsidR="00AB4296" w:rsidRPr="00F94BFA" w:rsidRDefault="00AB4296" w:rsidP="00AF6077">
      <w:pPr>
        <w:pStyle w:val="Prrafodelista"/>
        <w:widowControl/>
        <w:numPr>
          <w:ilvl w:val="0"/>
          <w:numId w:val="9"/>
        </w:numPr>
        <w:spacing w:line="360" w:lineRule="auto"/>
        <w:jc w:val="both"/>
        <w:rPr>
          <w:rFonts w:ascii="Arial" w:hAnsi="Arial" w:cs="Arial"/>
          <w:color w:val="000000"/>
          <w:szCs w:val="24"/>
          <w:lang w:val="es-CR"/>
        </w:rPr>
      </w:pPr>
      <w:r w:rsidRPr="00F94BFA">
        <w:rPr>
          <w:rFonts w:ascii="Arial" w:hAnsi="Arial" w:cs="Arial"/>
          <w:color w:val="000000"/>
          <w:szCs w:val="24"/>
          <w:lang w:val="es-CR"/>
        </w:rPr>
        <w:t xml:space="preserve">La construcción e implementación de 15 biodigestores, tratando los </w:t>
      </w:r>
      <w:r w:rsidR="000F6468">
        <w:rPr>
          <w:rFonts w:ascii="Arial" w:hAnsi="Arial" w:cs="Arial"/>
          <w:color w:val="000000"/>
          <w:szCs w:val="24"/>
          <w:lang w:val="es-CR"/>
        </w:rPr>
        <w:t>residuos de 15 chiqueros (encierro rustico de chanchos).</w:t>
      </w:r>
    </w:p>
    <w:p w:rsidR="00AB4296" w:rsidRPr="00F94BFA" w:rsidRDefault="00AB4296" w:rsidP="00AF6077">
      <w:pPr>
        <w:pStyle w:val="Prrafodelista"/>
        <w:widowControl/>
        <w:numPr>
          <w:ilvl w:val="0"/>
          <w:numId w:val="9"/>
        </w:numPr>
        <w:spacing w:line="360" w:lineRule="auto"/>
        <w:jc w:val="both"/>
        <w:rPr>
          <w:rFonts w:ascii="Arial" w:hAnsi="Arial" w:cs="Arial"/>
          <w:color w:val="000000"/>
          <w:szCs w:val="24"/>
          <w:lang w:val="es-CR"/>
        </w:rPr>
      </w:pPr>
      <w:r w:rsidRPr="00F94BFA">
        <w:rPr>
          <w:rFonts w:ascii="Arial" w:hAnsi="Arial" w:cs="Arial"/>
          <w:color w:val="000000"/>
          <w:szCs w:val="24"/>
          <w:lang w:val="es-CR"/>
        </w:rPr>
        <w:t>14 invernaderos produciendo hortalizas orgánicas para familias de la comunidad.</w:t>
      </w:r>
    </w:p>
    <w:p w:rsidR="00AB4296" w:rsidRPr="00F94BFA" w:rsidRDefault="00AB4296" w:rsidP="00AF6077">
      <w:pPr>
        <w:pStyle w:val="Prrafodelista"/>
        <w:widowControl/>
        <w:numPr>
          <w:ilvl w:val="0"/>
          <w:numId w:val="9"/>
        </w:numPr>
        <w:spacing w:line="360" w:lineRule="auto"/>
        <w:jc w:val="both"/>
        <w:rPr>
          <w:rFonts w:ascii="Arial" w:hAnsi="Arial" w:cs="Arial"/>
          <w:color w:val="000000"/>
          <w:szCs w:val="24"/>
          <w:lang w:val="es-CR"/>
        </w:rPr>
      </w:pPr>
      <w:r w:rsidRPr="00F94BFA">
        <w:rPr>
          <w:rFonts w:ascii="Arial" w:hAnsi="Arial" w:cs="Arial"/>
          <w:color w:val="000000"/>
          <w:szCs w:val="24"/>
          <w:lang w:val="es-CR"/>
        </w:rPr>
        <w:t xml:space="preserve">10 Lombricarios  </w:t>
      </w:r>
      <w:r w:rsidR="000F6468">
        <w:rPr>
          <w:rFonts w:ascii="Arial" w:hAnsi="Arial" w:cs="Arial"/>
          <w:color w:val="000000"/>
          <w:szCs w:val="24"/>
          <w:lang w:val="es-CR"/>
        </w:rPr>
        <w:t xml:space="preserve">transformando residuos orgánicos y boñiga  de vacas y por tanto </w:t>
      </w:r>
      <w:r w:rsidRPr="00F94BFA">
        <w:rPr>
          <w:rFonts w:ascii="Arial" w:hAnsi="Arial" w:cs="Arial"/>
          <w:color w:val="000000"/>
          <w:szCs w:val="24"/>
          <w:lang w:val="es-CR"/>
        </w:rPr>
        <w:t xml:space="preserve">produciendo abono de alta calidad. </w:t>
      </w:r>
    </w:p>
    <w:p w:rsidR="00AB4296" w:rsidRPr="00F94BFA" w:rsidRDefault="00AB4296" w:rsidP="00AF6077">
      <w:pPr>
        <w:pStyle w:val="Prrafodelista"/>
        <w:widowControl/>
        <w:numPr>
          <w:ilvl w:val="0"/>
          <w:numId w:val="9"/>
        </w:numPr>
        <w:spacing w:line="360" w:lineRule="auto"/>
        <w:jc w:val="both"/>
        <w:rPr>
          <w:rFonts w:ascii="Arial" w:hAnsi="Arial" w:cs="Arial"/>
          <w:color w:val="000000"/>
          <w:szCs w:val="24"/>
          <w:lang w:val="es-CR"/>
        </w:rPr>
      </w:pPr>
      <w:r w:rsidRPr="00F94BFA">
        <w:rPr>
          <w:rFonts w:ascii="Arial" w:hAnsi="Arial" w:cs="Arial"/>
          <w:color w:val="000000"/>
          <w:szCs w:val="24"/>
          <w:lang w:val="es-CR"/>
        </w:rPr>
        <w:t xml:space="preserve">Asociación ejecutora cuenta con proyector y el equipo adecuado  para fortalecer las capacitaciones </w:t>
      </w:r>
      <w:r w:rsidR="000F6468">
        <w:rPr>
          <w:rFonts w:ascii="Arial" w:hAnsi="Arial" w:cs="Arial"/>
          <w:color w:val="000000"/>
          <w:szCs w:val="24"/>
          <w:lang w:val="es-CR"/>
        </w:rPr>
        <w:t xml:space="preserve">en los vecinos del distrito de Biolley y principalmente los productores. </w:t>
      </w:r>
    </w:p>
    <w:p w:rsidR="00AB4296" w:rsidRPr="00F94BFA" w:rsidRDefault="00AB4296" w:rsidP="00AF6077">
      <w:pPr>
        <w:pStyle w:val="Prrafodelista"/>
        <w:widowControl/>
        <w:numPr>
          <w:ilvl w:val="0"/>
          <w:numId w:val="9"/>
        </w:numPr>
        <w:spacing w:line="360" w:lineRule="auto"/>
        <w:jc w:val="both"/>
        <w:rPr>
          <w:rFonts w:ascii="Arial" w:hAnsi="Arial" w:cs="Arial"/>
          <w:color w:val="000000"/>
          <w:szCs w:val="24"/>
          <w:lang w:val="es-CR"/>
        </w:rPr>
      </w:pPr>
      <w:r w:rsidRPr="00F94BFA">
        <w:rPr>
          <w:rFonts w:ascii="Arial" w:hAnsi="Arial" w:cs="Arial"/>
          <w:color w:val="000000"/>
          <w:szCs w:val="24"/>
          <w:lang w:val="es-CR"/>
        </w:rPr>
        <w:t>Elaboración de brochur</w:t>
      </w:r>
      <w:r w:rsidR="000F6468">
        <w:rPr>
          <w:rFonts w:ascii="Arial" w:hAnsi="Arial" w:cs="Arial"/>
          <w:color w:val="000000"/>
          <w:szCs w:val="24"/>
          <w:lang w:val="es-CR"/>
        </w:rPr>
        <w:t>s</w:t>
      </w:r>
      <w:r w:rsidRPr="00F94BFA">
        <w:rPr>
          <w:rFonts w:ascii="Arial" w:hAnsi="Arial" w:cs="Arial"/>
          <w:color w:val="000000"/>
          <w:szCs w:val="24"/>
          <w:lang w:val="es-CR"/>
        </w:rPr>
        <w:t xml:space="preserve"> con información del proyecto y el esfuerzo de </w:t>
      </w:r>
      <w:r w:rsidR="000F6468">
        <w:rPr>
          <w:rFonts w:ascii="Arial" w:hAnsi="Arial" w:cs="Arial"/>
          <w:color w:val="000000"/>
          <w:szCs w:val="24"/>
          <w:lang w:val="es-CR"/>
        </w:rPr>
        <w:t>ASOMOAS</w:t>
      </w:r>
      <w:r w:rsidRPr="00F94BFA">
        <w:rPr>
          <w:rFonts w:ascii="Arial" w:hAnsi="Arial" w:cs="Arial"/>
          <w:color w:val="000000"/>
          <w:szCs w:val="24"/>
          <w:lang w:val="es-CR"/>
        </w:rPr>
        <w:t>.</w:t>
      </w:r>
    </w:p>
    <w:p w:rsidR="00AB4296" w:rsidRPr="00F94BFA" w:rsidRDefault="00AB4296" w:rsidP="00AF6077">
      <w:pPr>
        <w:pStyle w:val="Prrafodelista"/>
        <w:widowControl/>
        <w:numPr>
          <w:ilvl w:val="0"/>
          <w:numId w:val="9"/>
        </w:numPr>
        <w:spacing w:line="360" w:lineRule="auto"/>
        <w:jc w:val="both"/>
        <w:rPr>
          <w:rFonts w:ascii="Arial" w:hAnsi="Arial" w:cs="Arial"/>
          <w:color w:val="000000"/>
          <w:szCs w:val="24"/>
          <w:lang w:val="es-CR"/>
        </w:rPr>
      </w:pPr>
      <w:r w:rsidRPr="00F94BFA">
        <w:rPr>
          <w:rFonts w:ascii="Arial" w:hAnsi="Arial" w:cs="Arial"/>
          <w:color w:val="000000"/>
          <w:szCs w:val="24"/>
          <w:lang w:val="es-CR"/>
        </w:rPr>
        <w:t xml:space="preserve"> Productores del proyecto cuentan con 3 toldos, sillas plásticas, mesas plegables, parlante y micrófono para desarrollar las ferias de ventas de hortalizas. </w:t>
      </w:r>
    </w:p>
    <w:p w:rsidR="00396A8E" w:rsidRPr="00F94BFA" w:rsidRDefault="00AB4296" w:rsidP="00AF6077">
      <w:pPr>
        <w:pStyle w:val="Prrafodelista"/>
        <w:widowControl/>
        <w:numPr>
          <w:ilvl w:val="0"/>
          <w:numId w:val="9"/>
        </w:numPr>
        <w:spacing w:line="360" w:lineRule="auto"/>
        <w:jc w:val="both"/>
        <w:rPr>
          <w:rFonts w:ascii="Arial" w:hAnsi="Arial" w:cs="Arial"/>
          <w:color w:val="000000"/>
          <w:szCs w:val="24"/>
          <w:lang w:val="es-CR"/>
        </w:rPr>
      </w:pPr>
      <w:r w:rsidRPr="00F94BFA">
        <w:rPr>
          <w:rFonts w:ascii="Arial" w:hAnsi="Arial" w:cs="Arial"/>
          <w:color w:val="000000"/>
          <w:szCs w:val="24"/>
          <w:lang w:val="es-CR"/>
        </w:rPr>
        <w:t xml:space="preserve"> 5 comunidades impactadas con la  construcción de los biodigestores</w:t>
      </w:r>
    </w:p>
    <w:p w:rsidR="00396A8E" w:rsidRPr="00F94BFA" w:rsidRDefault="00396A8E" w:rsidP="00AF6077">
      <w:pPr>
        <w:numPr>
          <w:ilvl w:val="12"/>
          <w:numId w:val="0"/>
        </w:numPr>
        <w:spacing w:line="360" w:lineRule="auto"/>
        <w:ind w:left="283" w:hanging="283"/>
        <w:jc w:val="both"/>
        <w:rPr>
          <w:rFonts w:ascii="Arial" w:hAnsi="Arial" w:cs="Arial"/>
          <w:color w:val="000000"/>
          <w:szCs w:val="24"/>
          <w:lang w:val="es-CR"/>
        </w:rPr>
      </w:pPr>
    </w:p>
    <w:p w:rsidR="00396A8E" w:rsidRPr="004636C8" w:rsidRDefault="00396A8E" w:rsidP="004636C8">
      <w:pPr>
        <w:widowControl/>
        <w:numPr>
          <w:ilvl w:val="0"/>
          <w:numId w:val="1"/>
        </w:numPr>
        <w:spacing w:line="360" w:lineRule="auto"/>
        <w:jc w:val="both"/>
        <w:rPr>
          <w:rFonts w:ascii="Arial" w:hAnsi="Arial" w:cs="Arial"/>
          <w:b/>
          <w:color w:val="000000"/>
          <w:szCs w:val="24"/>
          <w:lang w:val="es-CR"/>
        </w:rPr>
      </w:pPr>
      <w:r w:rsidRPr="004636C8">
        <w:rPr>
          <w:rFonts w:ascii="Arial" w:hAnsi="Arial" w:cs="Arial"/>
          <w:b/>
          <w:color w:val="000000"/>
          <w:szCs w:val="24"/>
          <w:lang w:val="es-CR"/>
        </w:rPr>
        <w:t xml:space="preserve">Impacto del proyecto en el área focal del FMAM </w:t>
      </w:r>
    </w:p>
    <w:p w:rsidR="00F45610" w:rsidRPr="00F45610" w:rsidRDefault="00F45610" w:rsidP="00F45610">
      <w:pPr>
        <w:pStyle w:val="Textoindependiente2"/>
        <w:spacing w:line="360" w:lineRule="auto"/>
        <w:rPr>
          <w:rFonts w:ascii="Arial" w:hAnsi="Arial" w:cs="Arial"/>
        </w:rPr>
      </w:pPr>
      <w:r w:rsidRPr="00F45610">
        <w:rPr>
          <w:rFonts w:ascii="Arial" w:hAnsi="Arial" w:cs="Arial"/>
        </w:rPr>
        <w:t>Los beneficios son la suma de los impactos positivos, tanto directos como indirectos, generados por un proyecto y que se relacionan con los tratados internacionales sobre cambio climático propuestos por el FMAM.</w:t>
      </w:r>
    </w:p>
    <w:p w:rsidR="00F45610" w:rsidRPr="00F45610" w:rsidRDefault="00F45610" w:rsidP="00F45610">
      <w:pPr>
        <w:spacing w:line="360" w:lineRule="auto"/>
        <w:jc w:val="both"/>
        <w:rPr>
          <w:rFonts w:ascii="Arial" w:hAnsi="Arial" w:cs="Arial"/>
          <w:lang w:val="es-CR"/>
        </w:rPr>
      </w:pPr>
      <w:r w:rsidRPr="00F45610">
        <w:rPr>
          <w:rFonts w:ascii="Arial" w:hAnsi="Arial" w:cs="Arial"/>
          <w:lang w:val="es-CR"/>
        </w:rPr>
        <w:t xml:space="preserve">El principal objetivo del proyecto consistió en contribuir a disminuir la contaminación ambiental y la liberación de gases de efecto invernadero generados por las actividades relacionadas con cultivos y producción porcina tradicionales de los (as) pobladores de Sábalo. Para ello, se generaron actividades que contribuyeron a disminuir los gases de efecto invernadero,  promoviendo y fortaleciendo las capacidades y conocimientos de los pobladores de Sábalo sobre el cambio climático.   </w:t>
      </w:r>
    </w:p>
    <w:p w:rsidR="00F45610" w:rsidRPr="00F45610" w:rsidRDefault="00F45610" w:rsidP="00F45610">
      <w:pPr>
        <w:spacing w:line="360" w:lineRule="auto"/>
        <w:jc w:val="both"/>
        <w:rPr>
          <w:rFonts w:ascii="Arial" w:hAnsi="Arial" w:cs="Arial"/>
          <w:lang w:val="es-GT"/>
        </w:rPr>
      </w:pPr>
      <w:r w:rsidRPr="00F45610">
        <w:rPr>
          <w:rFonts w:ascii="Arial" w:hAnsi="Arial" w:cs="Arial"/>
          <w:lang w:val="es-CR"/>
        </w:rPr>
        <w:t>Este objetivo se enclava en el área focal de Cambio Climático, donde el PPD se propone reducir los impactos sociales, ambientales, y económicos del Cambio Climático (CC) y tomar ventaja de las oportunidades, promoviendo el desarrollo sostenible mediante el crecimiento económico, el progreso social y la protección ambiental por medio de iniciativas de mitigación y acciones de adaptación para que CR mejore la calidad de vida de sus habitantes y de sus ecosistemas, al dirigirse hacia una economía baja en emisiones de carbono y competitiva para el 2021.</w:t>
      </w:r>
    </w:p>
    <w:p w:rsidR="00F45610" w:rsidRPr="00F45610" w:rsidRDefault="00F45610" w:rsidP="00F45610">
      <w:pPr>
        <w:spacing w:line="360" w:lineRule="auto"/>
        <w:jc w:val="both"/>
        <w:rPr>
          <w:rFonts w:ascii="Arial" w:hAnsi="Arial" w:cs="Arial"/>
          <w:lang w:val="es-CR"/>
        </w:rPr>
      </w:pPr>
      <w:r w:rsidRPr="00F45610">
        <w:rPr>
          <w:rFonts w:ascii="Arial" w:hAnsi="Arial" w:cs="Arial"/>
          <w:lang w:val="es-CR"/>
        </w:rPr>
        <w:t xml:space="preserve">Con iniciativas como estas se apoya </w:t>
      </w:r>
      <w:r w:rsidRPr="00F45610">
        <w:rPr>
          <w:rFonts w:ascii="Arial" w:hAnsi="Arial" w:cs="Arial"/>
          <w:szCs w:val="19"/>
          <w:lang w:val="es-CR"/>
        </w:rPr>
        <w:t xml:space="preserve">  al gobierno para que este pueda cumplir sus objetivos planteados en la estrategia a nivel nacional sobre Cambio Climático y reduce los costos dada la participación social en tareas de mitigación.</w:t>
      </w:r>
      <w:r w:rsidRPr="00F45610">
        <w:rPr>
          <w:rFonts w:ascii="Arial" w:hAnsi="Arial" w:cs="Arial"/>
          <w:lang w:val="es-CR"/>
        </w:rPr>
        <w:t xml:space="preserve"> </w:t>
      </w:r>
    </w:p>
    <w:p w:rsidR="00F45610" w:rsidRPr="00F45610" w:rsidRDefault="00F45610" w:rsidP="00F45610">
      <w:pPr>
        <w:spacing w:line="360" w:lineRule="auto"/>
        <w:jc w:val="both"/>
        <w:rPr>
          <w:rFonts w:ascii="Arial" w:hAnsi="Arial" w:cs="Arial"/>
          <w:szCs w:val="19"/>
          <w:lang w:val="es-CR"/>
        </w:rPr>
      </w:pPr>
      <w:r w:rsidRPr="00F45610">
        <w:rPr>
          <w:rFonts w:ascii="Arial" w:hAnsi="Arial" w:cs="Arial"/>
          <w:szCs w:val="19"/>
          <w:lang w:val="es-CR"/>
        </w:rPr>
        <w:t>También responde a las expectativas propuestas sobre la reducción de la contaminación, uso de energía limpia y desuso de agroquímicos,  que favorecen la disminución del efecto invernadero, es un grano de arena globalmente pero en nuestra comunidad es muy significativa la toma de conciencia de proteger el medio ambiente.</w:t>
      </w:r>
    </w:p>
    <w:p w:rsidR="00F45610" w:rsidRPr="00F45610" w:rsidRDefault="00F45610" w:rsidP="00F45610">
      <w:pPr>
        <w:spacing w:line="360" w:lineRule="auto"/>
        <w:jc w:val="both"/>
        <w:rPr>
          <w:rFonts w:ascii="Arial" w:hAnsi="Arial" w:cs="Arial"/>
          <w:szCs w:val="19"/>
          <w:lang w:val="es-CR"/>
        </w:rPr>
      </w:pPr>
      <w:r w:rsidRPr="00F45610">
        <w:rPr>
          <w:rFonts w:ascii="Arial" w:hAnsi="Arial" w:cs="Arial"/>
          <w:szCs w:val="19"/>
          <w:lang w:val="es-CR"/>
        </w:rPr>
        <w:t>Además contribuye o impacta otras áreas focales y prioritarias del GEF/SGP como es el caso de mejorar las condiciones de vida ya que al producir gas natural son quince cilindros que no se tienen que comprar cada cierto tiempo, conjuntamente se producen hortalizas para consumo familiar que al mes genera un ahorro de doce mil colones x mes por  familia lo que pueden utilizar para hacer mejoras en sus viviendas u otra inversión.</w:t>
      </w:r>
    </w:p>
    <w:p w:rsidR="00F45610" w:rsidRPr="00F45610" w:rsidRDefault="00F45610" w:rsidP="00F45610">
      <w:pPr>
        <w:spacing w:line="360" w:lineRule="auto"/>
        <w:jc w:val="both"/>
        <w:rPr>
          <w:rFonts w:ascii="Arial" w:hAnsi="Arial" w:cs="Arial"/>
          <w:szCs w:val="19"/>
          <w:lang w:val="es-CR"/>
        </w:rPr>
      </w:pPr>
      <w:r w:rsidRPr="00F45610">
        <w:rPr>
          <w:rFonts w:ascii="Arial" w:hAnsi="Arial" w:cs="Arial"/>
          <w:szCs w:val="19"/>
          <w:lang w:val="es-CR"/>
        </w:rPr>
        <w:t xml:space="preserve">Asimismo las familias  al contar con biodigestores, invernaderos, lombricarios y </w:t>
      </w:r>
      <w:r w:rsidRPr="00F45610">
        <w:rPr>
          <w:rFonts w:ascii="Arial" w:hAnsi="Arial" w:cs="Arial"/>
          <w:szCs w:val="19"/>
          <w:lang w:val="es-CR"/>
        </w:rPr>
        <w:lastRenderedPageBreak/>
        <w:t>capacitaciones les dan la seguridad de una mejor condición de vida.</w:t>
      </w:r>
    </w:p>
    <w:p w:rsidR="00F45610" w:rsidRDefault="00F45610" w:rsidP="00F45610">
      <w:pPr>
        <w:spacing w:line="360" w:lineRule="auto"/>
        <w:jc w:val="both"/>
        <w:rPr>
          <w:rFonts w:ascii="Arial" w:hAnsi="Arial" w:cs="Arial"/>
          <w:szCs w:val="19"/>
          <w:lang w:val="es-CR"/>
        </w:rPr>
      </w:pPr>
      <w:r w:rsidRPr="00F45610">
        <w:rPr>
          <w:rFonts w:ascii="Arial" w:hAnsi="Arial" w:cs="Arial"/>
          <w:szCs w:val="19"/>
          <w:lang w:val="es-CR"/>
        </w:rPr>
        <w:t>Se impacta el área focal de Empoderamiento ya que se logró capacitar ochenta y cinco mujeres y cuarenta y ocho hombres.</w:t>
      </w:r>
    </w:p>
    <w:p w:rsidR="00F45610" w:rsidRPr="00F45610" w:rsidRDefault="00F45610" w:rsidP="00F45610">
      <w:pPr>
        <w:spacing w:line="360" w:lineRule="auto"/>
        <w:jc w:val="both"/>
        <w:rPr>
          <w:rFonts w:ascii="Arial" w:hAnsi="Arial" w:cs="Arial"/>
          <w:szCs w:val="19"/>
          <w:lang w:val="es-CR"/>
        </w:rPr>
      </w:pPr>
      <w:r w:rsidRPr="00F45610">
        <w:rPr>
          <w:rFonts w:ascii="Arial" w:hAnsi="Arial" w:cs="Arial"/>
          <w:szCs w:val="19"/>
          <w:lang w:val="es-CR"/>
        </w:rPr>
        <w:t>Se establecieron alianzas con instituciones MAG, MINAE-SINAC-PILA y Red Quercus para capacitación y el IMAS para cofinanciamiento.</w:t>
      </w:r>
    </w:p>
    <w:p w:rsidR="00F45610" w:rsidRPr="00F45610" w:rsidRDefault="00F45610" w:rsidP="00F45610">
      <w:pPr>
        <w:spacing w:line="360" w:lineRule="auto"/>
        <w:jc w:val="both"/>
        <w:rPr>
          <w:rFonts w:ascii="Arial" w:hAnsi="Arial" w:cs="Arial"/>
          <w:szCs w:val="19"/>
          <w:lang w:val="es-CR"/>
        </w:rPr>
      </w:pPr>
      <w:r w:rsidRPr="00F45610">
        <w:rPr>
          <w:rFonts w:ascii="Arial" w:hAnsi="Arial" w:cs="Arial"/>
          <w:szCs w:val="19"/>
          <w:lang w:val="es-CR"/>
        </w:rPr>
        <w:t>De la misma forma también tiene impacto en  el área focal de Producción Sostenible, en la actualidad  se produce hortalizas para el consumo local, se minimizó el uso de agroquímicos y setecientos metros de ambientes controlados con la construcción de los invernaderos.</w:t>
      </w:r>
    </w:p>
    <w:p w:rsidR="00F45610" w:rsidRPr="00F45610" w:rsidRDefault="00F45610" w:rsidP="00F45610">
      <w:pPr>
        <w:spacing w:line="360" w:lineRule="auto"/>
        <w:jc w:val="both"/>
        <w:rPr>
          <w:rFonts w:ascii="Arial" w:hAnsi="Arial" w:cs="Arial"/>
          <w:szCs w:val="19"/>
          <w:lang w:val="es-CR"/>
        </w:rPr>
      </w:pPr>
      <w:r w:rsidRPr="00F45610">
        <w:rPr>
          <w:rFonts w:ascii="Arial" w:hAnsi="Arial" w:cs="Arial"/>
          <w:szCs w:val="19"/>
          <w:lang w:val="es-CR"/>
        </w:rPr>
        <w:t>Del mismo modo indirectamente el área focal de Turismo Rural Comunitario actualmente algunas parcelas estarían preparadas para recibir turismo, estudiantes o voluntarios que anhelen conocer, aprender o trabajar con la organización.</w:t>
      </w:r>
    </w:p>
    <w:p w:rsidR="00396A8E" w:rsidRPr="00F94BFA" w:rsidRDefault="00396A8E" w:rsidP="00A82BCC">
      <w:pPr>
        <w:numPr>
          <w:ilvl w:val="12"/>
          <w:numId w:val="0"/>
        </w:numPr>
        <w:spacing w:line="360" w:lineRule="auto"/>
        <w:ind w:left="283" w:hanging="283"/>
        <w:jc w:val="both"/>
        <w:rPr>
          <w:rFonts w:ascii="Arial" w:hAnsi="Arial" w:cs="Arial"/>
          <w:color w:val="000000"/>
          <w:szCs w:val="24"/>
          <w:lang w:val="es-CR"/>
        </w:rPr>
      </w:pPr>
    </w:p>
    <w:p w:rsidR="00396A8E" w:rsidRPr="00A82BCC" w:rsidRDefault="00396A8E" w:rsidP="00A82BCC">
      <w:pPr>
        <w:widowControl/>
        <w:numPr>
          <w:ilvl w:val="0"/>
          <w:numId w:val="3"/>
        </w:numPr>
        <w:spacing w:line="360" w:lineRule="auto"/>
        <w:ind w:left="283" w:hanging="283"/>
        <w:jc w:val="both"/>
        <w:rPr>
          <w:rFonts w:ascii="Arial" w:hAnsi="Arial" w:cs="Arial"/>
          <w:b/>
          <w:szCs w:val="24"/>
          <w:lang w:val="es-CR"/>
        </w:rPr>
      </w:pPr>
      <w:r w:rsidRPr="00A82BCC">
        <w:rPr>
          <w:rFonts w:ascii="Arial" w:hAnsi="Arial" w:cs="Arial"/>
          <w:b/>
          <w:szCs w:val="24"/>
          <w:lang w:val="es-CR"/>
        </w:rPr>
        <w:t xml:space="preserve">Impacto del proyecto en mejoramiento de condiciones de vida, fortalecimiento de capacidades y empoderamiento? </w:t>
      </w:r>
    </w:p>
    <w:p w:rsidR="00396A8E" w:rsidRPr="00B005A2" w:rsidRDefault="00E46B87" w:rsidP="00A82BCC">
      <w:pPr>
        <w:spacing w:line="360" w:lineRule="auto"/>
        <w:ind w:left="283" w:hanging="283"/>
        <w:jc w:val="both"/>
        <w:rPr>
          <w:rFonts w:ascii="Arial" w:hAnsi="Arial" w:cs="Arial"/>
          <w:b/>
          <w:szCs w:val="24"/>
          <w:lang w:val="es-CR"/>
        </w:rPr>
      </w:pPr>
      <w:r w:rsidRPr="00B005A2">
        <w:rPr>
          <w:rFonts w:ascii="Arial" w:hAnsi="Arial" w:cs="Arial"/>
          <w:b/>
          <w:szCs w:val="24"/>
          <w:lang w:val="es-CR"/>
        </w:rPr>
        <w:t xml:space="preserve">Cambio climático: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856"/>
        <w:gridCol w:w="1276"/>
        <w:gridCol w:w="2375"/>
      </w:tblGrid>
      <w:tr w:rsidR="00C4657E" w:rsidRPr="007F0064" w:rsidTr="00B005A2">
        <w:trPr>
          <w:jc w:val="center"/>
        </w:trPr>
        <w:tc>
          <w:tcPr>
            <w:tcW w:w="4673" w:type="dxa"/>
          </w:tcPr>
          <w:p w:rsidR="00C4657E" w:rsidRPr="00B005A2" w:rsidRDefault="00C4657E" w:rsidP="001B6BC6">
            <w:pPr>
              <w:tabs>
                <w:tab w:val="left" w:pos="3544"/>
                <w:tab w:val="center" w:pos="4680"/>
              </w:tabs>
              <w:suppressAutoHyphens/>
              <w:jc w:val="both"/>
              <w:rPr>
                <w:rFonts w:ascii="Arial" w:hAnsi="Arial" w:cs="Arial"/>
                <w:color w:val="000000"/>
                <w:spacing w:val="-2"/>
                <w:sz w:val="20"/>
                <w:lang w:val="es-ES_tradnl"/>
              </w:rPr>
            </w:pPr>
            <w:r w:rsidRPr="00B005A2">
              <w:rPr>
                <w:rFonts w:ascii="Arial" w:hAnsi="Arial" w:cs="Arial"/>
                <w:color w:val="000000"/>
                <w:sz w:val="20"/>
                <w:lang w:val="es-ES_tradnl"/>
              </w:rPr>
              <w:t>Toneladas de CO2 disminuyen o se evitan por eficiencia energética y tecnologías de energía renovable, o mediante la aplicación de prácticas de transporte sostenible ambientalmente.</w:t>
            </w:r>
          </w:p>
        </w:tc>
        <w:tc>
          <w:tcPr>
            <w:tcW w:w="856" w:type="dxa"/>
          </w:tcPr>
          <w:p w:rsidR="00C4657E" w:rsidRPr="00B005A2" w:rsidRDefault="00C4657E" w:rsidP="001B6BC6">
            <w:pPr>
              <w:jc w:val="center"/>
              <w:rPr>
                <w:rFonts w:ascii="Arial" w:hAnsi="Arial" w:cs="Arial"/>
                <w:sz w:val="20"/>
                <w:lang w:val="es-ES"/>
              </w:rPr>
            </w:pPr>
          </w:p>
          <w:p w:rsidR="00C4657E" w:rsidRPr="00B005A2" w:rsidRDefault="00C4657E" w:rsidP="001B6BC6">
            <w:pPr>
              <w:jc w:val="center"/>
              <w:rPr>
                <w:rFonts w:ascii="Arial" w:hAnsi="Arial" w:cs="Arial"/>
                <w:sz w:val="20"/>
                <w:vertAlign w:val="superscript"/>
                <w:lang w:val="es-ES"/>
              </w:rPr>
            </w:pPr>
            <w:r w:rsidRPr="00B005A2">
              <w:rPr>
                <w:rFonts w:ascii="Arial" w:hAnsi="Arial" w:cs="Arial"/>
                <w:sz w:val="20"/>
                <w:lang w:val="es-ES"/>
              </w:rPr>
              <w:t xml:space="preserve">52 TN </w:t>
            </w:r>
          </w:p>
        </w:tc>
        <w:tc>
          <w:tcPr>
            <w:tcW w:w="1276" w:type="dxa"/>
          </w:tcPr>
          <w:p w:rsidR="00C4657E" w:rsidRPr="00B005A2" w:rsidRDefault="00C4657E" w:rsidP="001B6BC6">
            <w:pPr>
              <w:jc w:val="center"/>
              <w:rPr>
                <w:rFonts w:ascii="Arial" w:hAnsi="Arial" w:cs="Arial"/>
                <w:sz w:val="20"/>
                <w:lang w:val="es-ES"/>
              </w:rPr>
            </w:pPr>
          </w:p>
          <w:p w:rsidR="00C4657E" w:rsidRPr="00B005A2" w:rsidRDefault="00C4657E" w:rsidP="001B6BC6">
            <w:pPr>
              <w:jc w:val="center"/>
              <w:rPr>
                <w:rFonts w:ascii="Arial" w:hAnsi="Arial" w:cs="Arial"/>
                <w:sz w:val="20"/>
                <w:lang w:val="es-ES"/>
              </w:rPr>
            </w:pPr>
            <w:r w:rsidRPr="00B005A2">
              <w:rPr>
                <w:rFonts w:ascii="Arial" w:hAnsi="Arial" w:cs="Arial"/>
                <w:sz w:val="20"/>
                <w:lang w:val="es-ES"/>
              </w:rPr>
              <w:t>0</w:t>
            </w:r>
          </w:p>
        </w:tc>
        <w:tc>
          <w:tcPr>
            <w:tcW w:w="2375"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CO2 entre 22 – 44 Toneladas al año.</w:t>
            </w:r>
          </w:p>
        </w:tc>
      </w:tr>
      <w:tr w:rsidR="00C4657E" w:rsidRPr="00B005A2" w:rsidTr="00B005A2">
        <w:trPr>
          <w:jc w:val="center"/>
        </w:trPr>
        <w:tc>
          <w:tcPr>
            <w:tcW w:w="4673"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tabs>
                <w:tab w:val="left" w:pos="3544"/>
                <w:tab w:val="center" w:pos="4680"/>
              </w:tabs>
              <w:suppressAutoHyphens/>
              <w:jc w:val="both"/>
              <w:rPr>
                <w:rFonts w:ascii="Arial" w:hAnsi="Arial" w:cs="Arial"/>
                <w:color w:val="000000"/>
                <w:sz w:val="20"/>
                <w:lang w:val="es-ES_tradnl"/>
              </w:rPr>
            </w:pPr>
            <w:r w:rsidRPr="00B005A2">
              <w:rPr>
                <w:rFonts w:ascii="Arial" w:hAnsi="Arial" w:cs="Arial"/>
                <w:color w:val="000000"/>
                <w:sz w:val="20"/>
                <w:lang w:val="es-ES_tradnl"/>
              </w:rPr>
              <w:t>innovaciones o nuevas tecnologías desarrolladas y/o aplicadas</w:t>
            </w:r>
          </w:p>
        </w:tc>
        <w:tc>
          <w:tcPr>
            <w:tcW w:w="856"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0</w:t>
            </w:r>
          </w:p>
        </w:tc>
        <w:tc>
          <w:tcPr>
            <w:tcW w:w="1276"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13</w:t>
            </w:r>
          </w:p>
        </w:tc>
        <w:tc>
          <w:tcPr>
            <w:tcW w:w="2375" w:type="dxa"/>
            <w:tcBorders>
              <w:top w:val="single" w:sz="4" w:space="0" w:color="auto"/>
              <w:left w:val="single" w:sz="4" w:space="0" w:color="auto"/>
              <w:bottom w:val="single" w:sz="4" w:space="0" w:color="auto"/>
              <w:right w:val="single" w:sz="4" w:space="0" w:color="auto"/>
            </w:tcBorders>
          </w:tcPr>
          <w:p w:rsidR="00C4657E" w:rsidRPr="00B005A2" w:rsidRDefault="00C4657E" w:rsidP="00C4657E">
            <w:pPr>
              <w:jc w:val="center"/>
              <w:rPr>
                <w:rFonts w:ascii="Arial" w:hAnsi="Arial" w:cs="Arial"/>
                <w:sz w:val="20"/>
                <w:lang w:val="es-ES"/>
              </w:rPr>
            </w:pPr>
            <w:r w:rsidRPr="00B005A2">
              <w:rPr>
                <w:rFonts w:ascii="Arial" w:hAnsi="Arial" w:cs="Arial"/>
                <w:sz w:val="20"/>
                <w:lang w:val="es-ES"/>
              </w:rPr>
              <w:t>Instalación de 15 Biodigestores.</w:t>
            </w:r>
          </w:p>
        </w:tc>
      </w:tr>
    </w:tbl>
    <w:p w:rsidR="007F0064" w:rsidRPr="007F0064" w:rsidRDefault="007F0064" w:rsidP="00AF6077">
      <w:pPr>
        <w:widowControl/>
        <w:spacing w:line="360" w:lineRule="auto"/>
        <w:ind w:left="283"/>
        <w:jc w:val="both"/>
        <w:rPr>
          <w:rFonts w:ascii="Arial" w:hAnsi="Arial" w:cs="Arial"/>
          <w:szCs w:val="24"/>
          <w:lang w:val="es-CR"/>
        </w:rPr>
      </w:pPr>
    </w:p>
    <w:p w:rsidR="007F0064" w:rsidRPr="007F0064" w:rsidRDefault="007F0064" w:rsidP="00AF6077">
      <w:pPr>
        <w:widowControl/>
        <w:spacing w:line="360" w:lineRule="auto"/>
        <w:ind w:left="283"/>
        <w:jc w:val="both"/>
        <w:rPr>
          <w:rFonts w:ascii="Arial" w:hAnsi="Arial" w:cs="Arial"/>
          <w:b/>
          <w:szCs w:val="24"/>
          <w:lang w:val="es-CR"/>
        </w:rPr>
      </w:pPr>
      <w:r w:rsidRPr="007F0064">
        <w:rPr>
          <w:rFonts w:ascii="Arial" w:hAnsi="Arial" w:cs="Arial"/>
          <w:b/>
          <w:szCs w:val="24"/>
          <w:lang w:val="es-CR"/>
        </w:rPr>
        <w:t>Condiciones de vida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992"/>
        <w:gridCol w:w="1276"/>
        <w:gridCol w:w="2274"/>
      </w:tblGrid>
      <w:tr w:rsidR="00C4657E" w:rsidRPr="007F0064" w:rsidTr="007F0064">
        <w:trPr>
          <w:jc w:val="center"/>
        </w:trPr>
        <w:tc>
          <w:tcPr>
            <w:tcW w:w="4673" w:type="dxa"/>
          </w:tcPr>
          <w:p w:rsidR="00C4657E" w:rsidRPr="00B005A2" w:rsidRDefault="00C4657E" w:rsidP="001B6BC6">
            <w:pPr>
              <w:tabs>
                <w:tab w:val="left" w:pos="3544"/>
                <w:tab w:val="center" w:pos="4680"/>
              </w:tabs>
              <w:suppressAutoHyphens/>
              <w:jc w:val="both"/>
              <w:rPr>
                <w:rFonts w:ascii="Arial" w:hAnsi="Arial" w:cs="Arial"/>
                <w:color w:val="000000"/>
                <w:spacing w:val="-2"/>
                <w:sz w:val="20"/>
                <w:lang w:val="es-ES_tradnl"/>
              </w:rPr>
            </w:pPr>
            <w:r w:rsidRPr="00B005A2">
              <w:rPr>
                <w:rFonts w:ascii="Arial" w:hAnsi="Arial" w:cs="Arial"/>
                <w:color w:val="000000"/>
                <w:spacing w:val="-2"/>
                <w:sz w:val="20"/>
                <w:lang w:val="es-ES_tradnl"/>
              </w:rPr>
              <w:t>Ingresos/Ahorro por servicios de energía limpia proporcionados a los participantes y/o a las comunidades del proyecto.</w:t>
            </w:r>
          </w:p>
        </w:tc>
        <w:tc>
          <w:tcPr>
            <w:tcW w:w="992" w:type="dxa"/>
          </w:tcPr>
          <w:p w:rsidR="00C4657E" w:rsidRPr="00B005A2" w:rsidRDefault="00C4657E" w:rsidP="001B6BC6">
            <w:pPr>
              <w:rPr>
                <w:rFonts w:ascii="Arial" w:hAnsi="Arial" w:cs="Arial"/>
                <w:sz w:val="20"/>
                <w:lang w:val="es-ES"/>
              </w:rPr>
            </w:pPr>
          </w:p>
        </w:tc>
        <w:tc>
          <w:tcPr>
            <w:tcW w:w="1276"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Ahorro global de ₡142.500,00 mensual</w:t>
            </w:r>
          </w:p>
        </w:tc>
        <w:tc>
          <w:tcPr>
            <w:tcW w:w="2274" w:type="dxa"/>
          </w:tcPr>
          <w:p w:rsidR="00C4657E" w:rsidRPr="00B005A2" w:rsidRDefault="00C4657E" w:rsidP="001B6BC6">
            <w:pPr>
              <w:rPr>
                <w:rFonts w:ascii="Arial" w:hAnsi="Arial" w:cs="Arial"/>
                <w:sz w:val="20"/>
                <w:lang w:val="es-ES"/>
              </w:rPr>
            </w:pPr>
            <w:r w:rsidRPr="00B005A2">
              <w:rPr>
                <w:rFonts w:ascii="Arial" w:hAnsi="Arial" w:cs="Arial"/>
                <w:sz w:val="20"/>
                <w:lang w:val="es-ES"/>
              </w:rPr>
              <w:t>Cada familia se ahorra ₡10.500,00 de la compra de 15 recargas de gas de 25 libras cada mes  por la instalación de biodigestores.</w:t>
            </w:r>
          </w:p>
        </w:tc>
      </w:tr>
      <w:tr w:rsidR="00C4657E" w:rsidRPr="007F0064" w:rsidTr="007F0064">
        <w:trPr>
          <w:jc w:val="center"/>
        </w:trPr>
        <w:tc>
          <w:tcPr>
            <w:tcW w:w="4673" w:type="dxa"/>
          </w:tcPr>
          <w:p w:rsidR="00C4657E" w:rsidRPr="00B005A2" w:rsidRDefault="00C4657E" w:rsidP="001B6BC6">
            <w:pPr>
              <w:tabs>
                <w:tab w:val="left" w:pos="3544"/>
                <w:tab w:val="center" w:pos="4680"/>
              </w:tabs>
              <w:suppressAutoHyphens/>
              <w:jc w:val="both"/>
              <w:rPr>
                <w:rFonts w:ascii="Arial" w:hAnsi="Arial" w:cs="Arial"/>
                <w:color w:val="000000"/>
                <w:sz w:val="20"/>
                <w:lang w:val="es-ES"/>
              </w:rPr>
            </w:pPr>
            <w:r w:rsidRPr="00B005A2">
              <w:rPr>
                <w:rFonts w:ascii="Arial" w:hAnsi="Arial" w:cs="Arial"/>
                <w:color w:val="000000"/>
                <w:spacing w:val="-2"/>
                <w:sz w:val="20"/>
                <w:lang w:val="es-ES_tradnl"/>
              </w:rPr>
              <w:t>Aumento de ingresos hogar por incremento de la renta o reducción de costos</w:t>
            </w:r>
          </w:p>
        </w:tc>
        <w:tc>
          <w:tcPr>
            <w:tcW w:w="992"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O</w:t>
            </w:r>
          </w:p>
        </w:tc>
        <w:tc>
          <w:tcPr>
            <w:tcW w:w="1276" w:type="dxa"/>
          </w:tcPr>
          <w:p w:rsidR="00C4657E" w:rsidRPr="00B005A2" w:rsidRDefault="00C4657E" w:rsidP="001B6BC6">
            <w:pPr>
              <w:jc w:val="center"/>
              <w:rPr>
                <w:rFonts w:ascii="Arial" w:hAnsi="Arial" w:cs="Arial"/>
                <w:sz w:val="20"/>
                <w:lang w:val="es-ES"/>
              </w:rPr>
            </w:pPr>
          </w:p>
          <w:p w:rsidR="00C4657E" w:rsidRPr="00B005A2" w:rsidRDefault="00C4657E" w:rsidP="001B6BC6">
            <w:pPr>
              <w:jc w:val="center"/>
              <w:rPr>
                <w:rFonts w:ascii="Arial" w:hAnsi="Arial" w:cs="Arial"/>
                <w:sz w:val="20"/>
                <w:lang w:val="es-ES"/>
              </w:rPr>
            </w:pPr>
            <w:r w:rsidRPr="00B005A2">
              <w:rPr>
                <w:rFonts w:ascii="Arial" w:hAnsi="Arial" w:cs="Arial"/>
                <w:sz w:val="20"/>
                <w:lang w:val="es-ES"/>
              </w:rPr>
              <w:t>Ahorro global mensual</w:t>
            </w:r>
          </w:p>
          <w:p w:rsidR="00C4657E" w:rsidRPr="00B005A2" w:rsidRDefault="00C4657E" w:rsidP="001B6BC6">
            <w:pPr>
              <w:jc w:val="center"/>
              <w:rPr>
                <w:rFonts w:ascii="Arial" w:hAnsi="Arial" w:cs="Arial"/>
                <w:sz w:val="20"/>
                <w:lang w:val="es-ES"/>
              </w:rPr>
            </w:pPr>
            <w:r w:rsidRPr="00B005A2">
              <w:rPr>
                <w:rFonts w:ascii="Arial" w:hAnsi="Arial" w:cs="Arial"/>
                <w:sz w:val="20"/>
                <w:lang w:val="es-ES"/>
              </w:rPr>
              <w:t>₡168.000,000</w:t>
            </w:r>
          </w:p>
        </w:tc>
        <w:tc>
          <w:tcPr>
            <w:tcW w:w="2274" w:type="dxa"/>
          </w:tcPr>
          <w:p w:rsidR="00C4657E" w:rsidRPr="00B005A2" w:rsidRDefault="00C4657E" w:rsidP="001B6BC6">
            <w:pPr>
              <w:rPr>
                <w:rFonts w:ascii="Arial" w:hAnsi="Arial" w:cs="Arial"/>
                <w:sz w:val="20"/>
                <w:lang w:val="es-ES"/>
              </w:rPr>
            </w:pPr>
            <w:r w:rsidRPr="00B005A2">
              <w:rPr>
                <w:rFonts w:ascii="Arial" w:hAnsi="Arial" w:cs="Arial"/>
                <w:sz w:val="20"/>
                <w:lang w:val="es-ES"/>
              </w:rPr>
              <w:t>Por la producción de hortalizas cada familia tiene un ahorro mensual de aproximadamente ₡12.000,00 que en total suman</w:t>
            </w:r>
          </w:p>
          <w:p w:rsidR="00C4657E" w:rsidRPr="00B005A2" w:rsidRDefault="00C4657E" w:rsidP="001B6BC6">
            <w:pPr>
              <w:rPr>
                <w:rFonts w:ascii="Arial" w:hAnsi="Arial" w:cs="Arial"/>
                <w:sz w:val="20"/>
                <w:lang w:val="es-ES"/>
              </w:rPr>
            </w:pPr>
            <w:r w:rsidRPr="00B005A2">
              <w:rPr>
                <w:rFonts w:ascii="Arial" w:hAnsi="Arial" w:cs="Arial"/>
                <w:sz w:val="20"/>
                <w:lang w:val="es-ES"/>
              </w:rPr>
              <w:t>₡168.000,00 por mes por las catorce familias.</w:t>
            </w:r>
          </w:p>
        </w:tc>
      </w:tr>
      <w:tr w:rsidR="00C4657E" w:rsidRPr="007F0064" w:rsidTr="007F0064">
        <w:trPr>
          <w:jc w:val="center"/>
        </w:trPr>
        <w:tc>
          <w:tcPr>
            <w:tcW w:w="4673" w:type="dxa"/>
          </w:tcPr>
          <w:p w:rsidR="00C4657E" w:rsidRPr="00B005A2" w:rsidRDefault="00C4657E" w:rsidP="001B6BC6">
            <w:pPr>
              <w:tabs>
                <w:tab w:val="left" w:pos="3544"/>
                <w:tab w:val="center" w:pos="4680"/>
              </w:tabs>
              <w:suppressAutoHyphens/>
              <w:jc w:val="both"/>
              <w:rPr>
                <w:rFonts w:ascii="Arial" w:hAnsi="Arial" w:cs="Arial"/>
                <w:color w:val="000000"/>
                <w:sz w:val="20"/>
                <w:lang w:val="es-ES"/>
              </w:rPr>
            </w:pPr>
            <w:r w:rsidRPr="00B005A2">
              <w:rPr>
                <w:rFonts w:ascii="Arial" w:hAnsi="Arial" w:cs="Arial"/>
                <w:color w:val="000000"/>
                <w:spacing w:val="-2"/>
                <w:sz w:val="20"/>
                <w:lang w:val="es-ES_tradnl"/>
              </w:rPr>
              <w:lastRenderedPageBreak/>
              <w:t>Número de hogares que se han beneficiado del proyecto PPD</w:t>
            </w:r>
          </w:p>
        </w:tc>
        <w:tc>
          <w:tcPr>
            <w:tcW w:w="992" w:type="dxa"/>
          </w:tcPr>
          <w:p w:rsidR="00C4657E" w:rsidRPr="00B005A2" w:rsidRDefault="00C4657E" w:rsidP="001B6BC6">
            <w:pPr>
              <w:rPr>
                <w:rFonts w:ascii="Arial" w:hAnsi="Arial" w:cs="Arial"/>
                <w:sz w:val="20"/>
                <w:lang w:val="es-ES"/>
              </w:rPr>
            </w:pPr>
            <w:r w:rsidRPr="00B005A2">
              <w:rPr>
                <w:rFonts w:ascii="Arial" w:hAnsi="Arial" w:cs="Arial"/>
                <w:sz w:val="20"/>
                <w:lang w:val="es-ES"/>
              </w:rPr>
              <w:t>14</w:t>
            </w:r>
          </w:p>
        </w:tc>
        <w:tc>
          <w:tcPr>
            <w:tcW w:w="1276" w:type="dxa"/>
          </w:tcPr>
          <w:p w:rsidR="00C4657E" w:rsidRPr="00B005A2" w:rsidRDefault="00C4657E" w:rsidP="001B6BC6">
            <w:pPr>
              <w:jc w:val="center"/>
              <w:rPr>
                <w:rFonts w:ascii="Arial" w:hAnsi="Arial" w:cs="Arial"/>
                <w:sz w:val="20"/>
                <w:lang w:val="es-ES"/>
              </w:rPr>
            </w:pPr>
          </w:p>
          <w:p w:rsidR="00C4657E" w:rsidRPr="00B005A2" w:rsidRDefault="00C4657E" w:rsidP="001B6BC6">
            <w:pPr>
              <w:jc w:val="center"/>
              <w:rPr>
                <w:rFonts w:ascii="Arial" w:hAnsi="Arial" w:cs="Arial"/>
                <w:sz w:val="20"/>
                <w:lang w:val="es-ES"/>
              </w:rPr>
            </w:pPr>
            <w:r w:rsidRPr="00B005A2">
              <w:rPr>
                <w:rFonts w:ascii="Arial" w:hAnsi="Arial" w:cs="Arial"/>
                <w:sz w:val="20"/>
                <w:lang w:val="es-ES"/>
              </w:rPr>
              <w:t>26</w:t>
            </w:r>
          </w:p>
        </w:tc>
        <w:tc>
          <w:tcPr>
            <w:tcW w:w="2274" w:type="dxa"/>
          </w:tcPr>
          <w:p w:rsidR="00C4657E" w:rsidRPr="00B005A2" w:rsidRDefault="00C4657E" w:rsidP="001B6BC6">
            <w:pPr>
              <w:rPr>
                <w:rFonts w:ascii="Arial" w:hAnsi="Arial" w:cs="Arial"/>
                <w:sz w:val="20"/>
                <w:lang w:val="es-ES"/>
              </w:rPr>
            </w:pPr>
            <w:r w:rsidRPr="00B005A2">
              <w:rPr>
                <w:rFonts w:ascii="Arial" w:hAnsi="Arial" w:cs="Arial"/>
                <w:sz w:val="20"/>
                <w:lang w:val="es-ES"/>
              </w:rPr>
              <w:t xml:space="preserve">Beneficiados con los biodigestores, invernaderos, lombricarios y las capacitaciones.  </w:t>
            </w:r>
          </w:p>
        </w:tc>
      </w:tr>
      <w:tr w:rsidR="00C4657E" w:rsidRPr="00B005A2" w:rsidTr="007F0064">
        <w:trPr>
          <w:jc w:val="center"/>
        </w:trPr>
        <w:tc>
          <w:tcPr>
            <w:tcW w:w="4673" w:type="dxa"/>
          </w:tcPr>
          <w:p w:rsidR="00C4657E" w:rsidRPr="00B005A2" w:rsidRDefault="00C4657E" w:rsidP="001B6BC6">
            <w:pPr>
              <w:tabs>
                <w:tab w:val="left" w:pos="3544"/>
                <w:tab w:val="center" w:pos="4680"/>
              </w:tabs>
              <w:suppressAutoHyphens/>
              <w:jc w:val="both"/>
              <w:rPr>
                <w:rFonts w:ascii="Arial" w:hAnsi="Arial" w:cs="Arial"/>
                <w:color w:val="000000"/>
                <w:spacing w:val="-2"/>
                <w:sz w:val="20"/>
                <w:lang w:val="es-ES_tradnl"/>
              </w:rPr>
            </w:pPr>
            <w:r w:rsidRPr="00B005A2">
              <w:rPr>
                <w:rFonts w:ascii="Arial" w:hAnsi="Arial" w:cs="Arial"/>
                <w:color w:val="000000"/>
                <w:spacing w:val="-2"/>
                <w:sz w:val="20"/>
                <w:lang w:val="es-ES_tradnl"/>
              </w:rPr>
              <w:t xml:space="preserve">Número de individuos (desagregados por género) que se han beneficiado del proyecto PPD </w:t>
            </w:r>
          </w:p>
        </w:tc>
        <w:tc>
          <w:tcPr>
            <w:tcW w:w="992" w:type="dxa"/>
          </w:tcPr>
          <w:p w:rsidR="00C4657E" w:rsidRPr="00B005A2" w:rsidRDefault="00C4657E" w:rsidP="001B6BC6">
            <w:pPr>
              <w:rPr>
                <w:rFonts w:ascii="Arial" w:hAnsi="Arial" w:cs="Arial"/>
                <w:sz w:val="20"/>
                <w:lang w:val="es-ES"/>
              </w:rPr>
            </w:pPr>
          </w:p>
          <w:p w:rsidR="00C4657E" w:rsidRPr="00B005A2" w:rsidRDefault="00C4657E" w:rsidP="001B6BC6">
            <w:pPr>
              <w:jc w:val="center"/>
              <w:rPr>
                <w:rFonts w:ascii="Arial" w:hAnsi="Arial" w:cs="Arial"/>
                <w:sz w:val="20"/>
                <w:lang w:val="es-ES"/>
              </w:rPr>
            </w:pPr>
            <w:r w:rsidRPr="00B005A2">
              <w:rPr>
                <w:rFonts w:ascii="Arial" w:hAnsi="Arial" w:cs="Arial"/>
                <w:sz w:val="20"/>
                <w:lang w:val="es-ES"/>
              </w:rPr>
              <w:t>8</w:t>
            </w:r>
          </w:p>
        </w:tc>
        <w:tc>
          <w:tcPr>
            <w:tcW w:w="1276" w:type="dxa"/>
          </w:tcPr>
          <w:p w:rsidR="00C4657E" w:rsidRPr="00B005A2" w:rsidRDefault="00C4657E" w:rsidP="001B6BC6">
            <w:pPr>
              <w:jc w:val="center"/>
              <w:rPr>
                <w:rFonts w:ascii="Arial" w:hAnsi="Arial" w:cs="Arial"/>
                <w:sz w:val="20"/>
                <w:lang w:val="es-ES"/>
              </w:rPr>
            </w:pPr>
          </w:p>
          <w:p w:rsidR="00C4657E" w:rsidRPr="00B005A2" w:rsidRDefault="00C4657E" w:rsidP="001B6BC6">
            <w:pPr>
              <w:jc w:val="center"/>
              <w:rPr>
                <w:rFonts w:ascii="Arial" w:hAnsi="Arial" w:cs="Arial"/>
                <w:sz w:val="20"/>
                <w:lang w:val="es-ES"/>
              </w:rPr>
            </w:pPr>
            <w:r w:rsidRPr="00B005A2">
              <w:rPr>
                <w:rFonts w:ascii="Arial" w:hAnsi="Arial" w:cs="Arial"/>
                <w:sz w:val="20"/>
                <w:lang w:val="es-ES"/>
              </w:rPr>
              <w:t>133</w:t>
            </w:r>
          </w:p>
        </w:tc>
        <w:tc>
          <w:tcPr>
            <w:tcW w:w="2274" w:type="dxa"/>
          </w:tcPr>
          <w:p w:rsidR="00C4657E" w:rsidRPr="00B005A2" w:rsidRDefault="00C4657E" w:rsidP="001B6BC6">
            <w:pPr>
              <w:rPr>
                <w:rFonts w:ascii="Arial" w:hAnsi="Arial" w:cs="Arial"/>
                <w:sz w:val="20"/>
                <w:lang w:val="es-ES"/>
              </w:rPr>
            </w:pPr>
          </w:p>
          <w:p w:rsidR="00C4657E" w:rsidRPr="00B005A2" w:rsidRDefault="00B005A2" w:rsidP="001B6BC6">
            <w:pPr>
              <w:rPr>
                <w:rFonts w:ascii="Arial" w:hAnsi="Arial" w:cs="Arial"/>
                <w:sz w:val="20"/>
                <w:lang w:val="es-ES"/>
              </w:rPr>
            </w:pPr>
            <w:r w:rsidRPr="00B005A2">
              <w:rPr>
                <w:rFonts w:ascii="Arial" w:hAnsi="Arial" w:cs="Arial"/>
                <w:sz w:val="20"/>
                <w:lang w:val="es-ES"/>
              </w:rPr>
              <w:t>48 hombres y 85 mujeres</w:t>
            </w:r>
          </w:p>
        </w:tc>
      </w:tr>
    </w:tbl>
    <w:p w:rsidR="007F0064" w:rsidRDefault="007F0064" w:rsidP="00AF6077">
      <w:pPr>
        <w:widowControl/>
        <w:spacing w:line="360" w:lineRule="auto"/>
        <w:ind w:left="283"/>
        <w:jc w:val="both"/>
        <w:rPr>
          <w:rFonts w:ascii="Arial" w:hAnsi="Arial" w:cs="Arial"/>
          <w:b/>
          <w:sz w:val="20"/>
          <w:lang w:val="es-CR"/>
        </w:rPr>
      </w:pPr>
    </w:p>
    <w:p w:rsidR="00C4657E" w:rsidRPr="00F7193E" w:rsidRDefault="00C4657E" w:rsidP="00AF6077">
      <w:pPr>
        <w:widowControl/>
        <w:spacing w:line="360" w:lineRule="auto"/>
        <w:ind w:left="283"/>
        <w:jc w:val="both"/>
        <w:rPr>
          <w:rFonts w:ascii="Arial" w:hAnsi="Arial" w:cs="Arial"/>
          <w:b/>
          <w:szCs w:val="24"/>
          <w:lang w:val="es-CR"/>
        </w:rPr>
      </w:pPr>
      <w:r w:rsidRPr="00F7193E">
        <w:rPr>
          <w:rFonts w:ascii="Arial" w:hAnsi="Arial" w:cs="Arial"/>
          <w:b/>
          <w:szCs w:val="24"/>
          <w:lang w:val="es-CR"/>
        </w:rPr>
        <w:t>Empoderamiento: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1068"/>
        <w:gridCol w:w="945"/>
        <w:gridCol w:w="2358"/>
      </w:tblGrid>
      <w:tr w:rsidR="00C4657E" w:rsidRPr="00B005A2" w:rsidTr="00C4657E">
        <w:trPr>
          <w:jc w:val="center"/>
        </w:trPr>
        <w:tc>
          <w:tcPr>
            <w:tcW w:w="4981" w:type="dxa"/>
          </w:tcPr>
          <w:p w:rsidR="00C4657E" w:rsidRPr="00B005A2" w:rsidRDefault="00C4657E" w:rsidP="001B6BC6">
            <w:pPr>
              <w:tabs>
                <w:tab w:val="left" w:pos="3544"/>
                <w:tab w:val="center" w:pos="4680"/>
              </w:tabs>
              <w:suppressAutoHyphens/>
              <w:jc w:val="both"/>
              <w:rPr>
                <w:rFonts w:ascii="Arial" w:hAnsi="Arial" w:cs="Arial"/>
                <w:color w:val="000000"/>
                <w:spacing w:val="-2"/>
                <w:sz w:val="20"/>
                <w:lang w:val="es-ES_tradnl"/>
              </w:rPr>
            </w:pPr>
            <w:r w:rsidRPr="00B005A2">
              <w:rPr>
                <w:rFonts w:ascii="Arial" w:hAnsi="Arial" w:cs="Arial"/>
                <w:color w:val="000000"/>
                <w:spacing w:val="-2"/>
                <w:sz w:val="20"/>
                <w:lang w:val="es-ES_tradnl"/>
              </w:rPr>
              <w:t>Número de OBs u ONGs participantes/involucradas en el proyecto PPD</w:t>
            </w:r>
          </w:p>
        </w:tc>
        <w:tc>
          <w:tcPr>
            <w:tcW w:w="1068"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1</w:t>
            </w:r>
          </w:p>
        </w:tc>
        <w:tc>
          <w:tcPr>
            <w:tcW w:w="945"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1</w:t>
            </w:r>
          </w:p>
        </w:tc>
        <w:tc>
          <w:tcPr>
            <w:tcW w:w="2358" w:type="dxa"/>
          </w:tcPr>
          <w:p w:rsidR="00C4657E" w:rsidRPr="00B005A2" w:rsidRDefault="00C4657E" w:rsidP="001B6BC6">
            <w:pPr>
              <w:rPr>
                <w:rFonts w:ascii="Arial" w:hAnsi="Arial" w:cs="Arial"/>
                <w:sz w:val="20"/>
                <w:lang w:val="es-ES"/>
              </w:rPr>
            </w:pPr>
          </w:p>
        </w:tc>
      </w:tr>
      <w:tr w:rsidR="00C4657E" w:rsidRPr="007F0064" w:rsidTr="00C4657E">
        <w:trPr>
          <w:jc w:val="center"/>
        </w:trPr>
        <w:tc>
          <w:tcPr>
            <w:tcW w:w="4981" w:type="dxa"/>
          </w:tcPr>
          <w:p w:rsidR="00C4657E" w:rsidRPr="00B005A2" w:rsidRDefault="00C4657E" w:rsidP="001B6BC6">
            <w:pPr>
              <w:tabs>
                <w:tab w:val="left" w:pos="3544"/>
                <w:tab w:val="center" w:pos="4680"/>
              </w:tabs>
              <w:suppressAutoHyphens/>
              <w:jc w:val="both"/>
              <w:rPr>
                <w:rFonts w:ascii="Arial" w:hAnsi="Arial" w:cs="Arial"/>
                <w:color w:val="000000"/>
                <w:spacing w:val="-2"/>
                <w:sz w:val="20"/>
                <w:lang w:val="es-ES_tradnl"/>
              </w:rPr>
            </w:pPr>
            <w:r w:rsidRPr="00B005A2">
              <w:rPr>
                <w:rFonts w:ascii="Arial" w:hAnsi="Arial" w:cs="Arial"/>
                <w:color w:val="000000"/>
                <w:spacing w:val="-2"/>
                <w:sz w:val="20"/>
                <w:lang w:val="es-ES_tradnl"/>
              </w:rPr>
              <w:t>Número de mujeres participantes o involucradas en el proyecto PPD.</w:t>
            </w:r>
          </w:p>
        </w:tc>
        <w:tc>
          <w:tcPr>
            <w:tcW w:w="1068"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8</w:t>
            </w:r>
          </w:p>
        </w:tc>
        <w:tc>
          <w:tcPr>
            <w:tcW w:w="945"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85</w:t>
            </w:r>
          </w:p>
        </w:tc>
        <w:tc>
          <w:tcPr>
            <w:tcW w:w="2358" w:type="dxa"/>
          </w:tcPr>
          <w:p w:rsidR="00C4657E" w:rsidRPr="00B005A2" w:rsidRDefault="00B005A2" w:rsidP="001B6BC6">
            <w:pPr>
              <w:rPr>
                <w:rFonts w:ascii="Arial" w:hAnsi="Arial" w:cs="Arial"/>
                <w:sz w:val="20"/>
                <w:lang w:val="es-ES"/>
              </w:rPr>
            </w:pPr>
            <w:r>
              <w:rPr>
                <w:rFonts w:ascii="Arial" w:hAnsi="Arial" w:cs="Arial"/>
                <w:sz w:val="20"/>
                <w:lang w:val="es-ES"/>
              </w:rPr>
              <w:t>A</w:t>
            </w:r>
            <w:r w:rsidRPr="00B005A2">
              <w:rPr>
                <w:rFonts w:ascii="Arial" w:hAnsi="Arial" w:cs="Arial"/>
                <w:sz w:val="20"/>
                <w:lang w:val="es-ES"/>
              </w:rPr>
              <w:t xml:space="preserve">claramos que tomamos de las familias beneficiarias las mujeres de todas las edades involucradas dentro proyecto </w:t>
            </w:r>
          </w:p>
        </w:tc>
      </w:tr>
      <w:tr w:rsidR="005456EC" w:rsidRPr="007F0064" w:rsidTr="005456EC">
        <w:trPr>
          <w:jc w:val="center"/>
        </w:trPr>
        <w:tc>
          <w:tcPr>
            <w:tcW w:w="4981"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tabs>
                <w:tab w:val="left" w:pos="3544"/>
                <w:tab w:val="center" w:pos="4680"/>
              </w:tabs>
              <w:suppressAutoHyphens/>
              <w:jc w:val="both"/>
              <w:rPr>
                <w:rFonts w:ascii="Arial" w:hAnsi="Arial" w:cs="Arial"/>
                <w:color w:val="000000"/>
                <w:spacing w:val="-2"/>
                <w:sz w:val="20"/>
                <w:lang w:val="es-ES_tradnl"/>
              </w:rPr>
            </w:pPr>
            <w:r w:rsidRPr="00B005A2">
              <w:rPr>
                <w:rFonts w:ascii="Arial" w:hAnsi="Arial" w:cs="Arial"/>
                <w:color w:val="000000"/>
                <w:spacing w:val="-2"/>
                <w:sz w:val="20"/>
                <w:lang w:val="es-ES_tradnl"/>
              </w:rPr>
              <w:t>Número y tipo de alianzas establecidas con gobiernos locales/autoridades.</w:t>
            </w:r>
          </w:p>
        </w:tc>
        <w:tc>
          <w:tcPr>
            <w:tcW w:w="106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1</w:t>
            </w:r>
          </w:p>
        </w:tc>
        <w:tc>
          <w:tcPr>
            <w:tcW w:w="945"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3</w:t>
            </w:r>
          </w:p>
        </w:tc>
        <w:tc>
          <w:tcPr>
            <w:tcW w:w="235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r w:rsidRPr="00B005A2">
              <w:rPr>
                <w:rFonts w:ascii="Arial" w:hAnsi="Arial" w:cs="Arial"/>
                <w:sz w:val="20"/>
                <w:lang w:val="es-ES"/>
              </w:rPr>
              <w:t>Con el SINAC, MAG y la UNED.</w:t>
            </w:r>
          </w:p>
        </w:tc>
      </w:tr>
      <w:tr w:rsidR="005456EC" w:rsidRPr="007F0064" w:rsidTr="005456EC">
        <w:trPr>
          <w:jc w:val="center"/>
        </w:trPr>
        <w:tc>
          <w:tcPr>
            <w:tcW w:w="4981"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tabs>
                <w:tab w:val="left" w:pos="3544"/>
                <w:tab w:val="center" w:pos="4680"/>
              </w:tabs>
              <w:suppressAutoHyphens/>
              <w:jc w:val="both"/>
              <w:rPr>
                <w:rFonts w:ascii="Arial" w:hAnsi="Arial" w:cs="Arial"/>
                <w:color w:val="000000"/>
                <w:spacing w:val="-2"/>
                <w:sz w:val="20"/>
                <w:lang w:val="es-ES_tradnl"/>
              </w:rPr>
            </w:pPr>
            <w:r w:rsidRPr="00B005A2">
              <w:rPr>
                <w:rFonts w:ascii="Arial" w:hAnsi="Arial" w:cs="Arial"/>
                <w:color w:val="000000"/>
                <w:spacing w:val="-2"/>
                <w:sz w:val="20"/>
                <w:lang w:val="es-ES_tradnl"/>
              </w:rPr>
              <w:t>Número y tipo de alianzas establecidas con instituciones nacionales de gobierno.</w:t>
            </w:r>
          </w:p>
        </w:tc>
        <w:tc>
          <w:tcPr>
            <w:tcW w:w="106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O</w:t>
            </w:r>
          </w:p>
        </w:tc>
        <w:tc>
          <w:tcPr>
            <w:tcW w:w="945" w:type="dxa"/>
            <w:tcBorders>
              <w:top w:val="single" w:sz="4" w:space="0" w:color="auto"/>
              <w:left w:val="single" w:sz="4" w:space="0" w:color="auto"/>
              <w:bottom w:val="single" w:sz="4" w:space="0" w:color="auto"/>
              <w:right w:val="single" w:sz="4" w:space="0" w:color="auto"/>
            </w:tcBorders>
          </w:tcPr>
          <w:p w:rsidR="00C4657E" w:rsidRPr="00B005A2" w:rsidRDefault="00C4657E" w:rsidP="00C4657E">
            <w:pPr>
              <w:jc w:val="center"/>
              <w:rPr>
                <w:rFonts w:ascii="Arial" w:hAnsi="Arial" w:cs="Arial"/>
                <w:sz w:val="20"/>
                <w:lang w:val="es-ES"/>
              </w:rPr>
            </w:pPr>
            <w:r w:rsidRPr="00B005A2">
              <w:rPr>
                <w:rFonts w:ascii="Arial" w:hAnsi="Arial" w:cs="Arial"/>
                <w:sz w:val="20"/>
                <w:lang w:val="es-ES"/>
              </w:rPr>
              <w:t>3</w:t>
            </w:r>
          </w:p>
        </w:tc>
        <w:tc>
          <w:tcPr>
            <w:tcW w:w="235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r w:rsidRPr="00B005A2">
              <w:rPr>
                <w:rFonts w:ascii="Arial" w:hAnsi="Arial" w:cs="Arial"/>
                <w:sz w:val="20"/>
                <w:lang w:val="es-ES"/>
              </w:rPr>
              <w:t>Establecimos alianza con instituciones como el MAG y SINAC para capacitaciones y el IMAS para cofinanciamiento</w:t>
            </w:r>
          </w:p>
        </w:tc>
      </w:tr>
    </w:tbl>
    <w:p w:rsidR="00C4657E" w:rsidRPr="00B005A2" w:rsidRDefault="00C4657E" w:rsidP="00C4657E">
      <w:pPr>
        <w:widowControl/>
        <w:spacing w:line="360" w:lineRule="auto"/>
        <w:jc w:val="both"/>
        <w:rPr>
          <w:rFonts w:ascii="Arial" w:hAnsi="Arial" w:cs="Arial"/>
          <w:b/>
          <w:sz w:val="20"/>
          <w:lang w:val="es-ES"/>
        </w:rPr>
      </w:pPr>
    </w:p>
    <w:p w:rsidR="00C4657E" w:rsidRPr="00F7193E" w:rsidRDefault="00C4657E" w:rsidP="00AF6077">
      <w:pPr>
        <w:widowControl/>
        <w:spacing w:line="360" w:lineRule="auto"/>
        <w:ind w:left="283"/>
        <w:jc w:val="both"/>
        <w:rPr>
          <w:rFonts w:ascii="Arial" w:hAnsi="Arial" w:cs="Arial"/>
          <w:b/>
          <w:sz w:val="20"/>
          <w:lang w:val="es-CR"/>
        </w:rPr>
      </w:pPr>
      <w:r w:rsidRPr="00F7193E">
        <w:rPr>
          <w:rFonts w:ascii="Arial" w:hAnsi="Arial" w:cs="Arial"/>
          <w:b/>
          <w:sz w:val="20"/>
          <w:lang w:val="es-CR"/>
        </w:rPr>
        <w:t>Producción Sostenible: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4"/>
        <w:gridCol w:w="1138"/>
        <w:gridCol w:w="1012"/>
        <w:gridCol w:w="2338"/>
      </w:tblGrid>
      <w:tr w:rsidR="00C4657E" w:rsidRPr="00B005A2" w:rsidTr="00C4657E">
        <w:trPr>
          <w:jc w:val="center"/>
        </w:trPr>
        <w:tc>
          <w:tcPr>
            <w:tcW w:w="4864" w:type="dxa"/>
          </w:tcPr>
          <w:p w:rsidR="00C4657E" w:rsidRPr="00B005A2" w:rsidRDefault="00C4657E" w:rsidP="001B6BC6">
            <w:pPr>
              <w:rPr>
                <w:rFonts w:ascii="Arial" w:eastAsia="Arial Unicode MS" w:hAnsi="Arial" w:cs="Arial"/>
                <w:sz w:val="20"/>
                <w:lang w:val="es-ES"/>
              </w:rPr>
            </w:pPr>
            <w:r w:rsidRPr="00B005A2">
              <w:rPr>
                <w:rFonts w:ascii="Arial" w:eastAsia="Arial Unicode MS" w:hAnsi="Arial" w:cs="Arial"/>
                <w:sz w:val="20"/>
                <w:lang w:val="es-ES"/>
              </w:rPr>
              <w:t>Número de mercados locales/comerciales de productos orgánicos/sostenibles  establecidos.</w:t>
            </w:r>
          </w:p>
        </w:tc>
        <w:tc>
          <w:tcPr>
            <w:tcW w:w="1138"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0</w:t>
            </w:r>
          </w:p>
        </w:tc>
        <w:tc>
          <w:tcPr>
            <w:tcW w:w="1012"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1</w:t>
            </w:r>
          </w:p>
        </w:tc>
        <w:tc>
          <w:tcPr>
            <w:tcW w:w="2338"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Consumo comunal</w:t>
            </w:r>
          </w:p>
        </w:tc>
      </w:tr>
      <w:tr w:rsidR="00C4657E" w:rsidRPr="007F0064" w:rsidTr="00C4657E">
        <w:trPr>
          <w:jc w:val="center"/>
        </w:trPr>
        <w:tc>
          <w:tcPr>
            <w:tcW w:w="4864" w:type="dxa"/>
          </w:tcPr>
          <w:p w:rsidR="00C4657E" w:rsidRPr="00B005A2" w:rsidRDefault="00C4657E" w:rsidP="001B6BC6">
            <w:pPr>
              <w:rPr>
                <w:rFonts w:ascii="Arial" w:eastAsia="Arial Unicode MS" w:hAnsi="Arial" w:cs="Arial"/>
                <w:sz w:val="20"/>
                <w:lang w:val="es-ES"/>
              </w:rPr>
            </w:pPr>
            <w:r w:rsidRPr="00B005A2">
              <w:rPr>
                <w:rFonts w:ascii="Arial" w:eastAsia="Arial Unicode MS" w:hAnsi="Arial" w:cs="Arial"/>
                <w:sz w:val="20"/>
                <w:lang w:val="es-ES"/>
              </w:rPr>
              <w:t>Cantidad (en Kg.) de agroquímicos dejados de utilizar.</w:t>
            </w:r>
          </w:p>
        </w:tc>
        <w:tc>
          <w:tcPr>
            <w:tcW w:w="1138"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26</w:t>
            </w:r>
          </w:p>
        </w:tc>
        <w:tc>
          <w:tcPr>
            <w:tcW w:w="1012"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50</w:t>
            </w:r>
          </w:p>
        </w:tc>
        <w:tc>
          <w:tcPr>
            <w:tcW w:w="2338" w:type="dxa"/>
          </w:tcPr>
          <w:p w:rsidR="00C4657E" w:rsidRPr="00B005A2" w:rsidRDefault="00C4657E" w:rsidP="001B6BC6">
            <w:pPr>
              <w:rPr>
                <w:rFonts w:ascii="Arial" w:hAnsi="Arial" w:cs="Arial"/>
                <w:sz w:val="20"/>
                <w:lang w:val="es-ES"/>
              </w:rPr>
            </w:pPr>
            <w:r w:rsidRPr="00B005A2">
              <w:rPr>
                <w:rFonts w:ascii="Arial" w:hAnsi="Arial" w:cs="Arial"/>
                <w:sz w:val="20"/>
                <w:lang w:val="es-ES"/>
              </w:rPr>
              <w:t xml:space="preserve">Equivale a un saco de </w:t>
            </w:r>
            <w:r w:rsidR="00F7193E" w:rsidRPr="00B005A2">
              <w:rPr>
                <w:rFonts w:ascii="Arial" w:hAnsi="Arial" w:cs="Arial"/>
                <w:sz w:val="20"/>
                <w:lang w:val="es-ES"/>
              </w:rPr>
              <w:t>agroquímicos</w:t>
            </w:r>
            <w:r w:rsidRPr="00B005A2">
              <w:rPr>
                <w:rFonts w:ascii="Arial" w:hAnsi="Arial" w:cs="Arial"/>
                <w:sz w:val="20"/>
                <w:lang w:val="es-ES"/>
              </w:rPr>
              <w:t xml:space="preserve"> por año por casa</w:t>
            </w:r>
          </w:p>
        </w:tc>
      </w:tr>
      <w:tr w:rsidR="00C4657E" w:rsidRPr="007F0064" w:rsidTr="00C4657E">
        <w:trPr>
          <w:jc w:val="center"/>
        </w:trPr>
        <w:tc>
          <w:tcPr>
            <w:tcW w:w="4864" w:type="dxa"/>
          </w:tcPr>
          <w:p w:rsidR="00C4657E" w:rsidRPr="00B005A2" w:rsidRDefault="00C4657E" w:rsidP="001B6BC6">
            <w:pPr>
              <w:rPr>
                <w:rFonts w:ascii="Arial" w:eastAsia="Arial Unicode MS" w:hAnsi="Arial" w:cs="Arial"/>
                <w:sz w:val="20"/>
                <w:lang w:val="es-ES"/>
              </w:rPr>
            </w:pPr>
            <w:r w:rsidRPr="00B005A2">
              <w:rPr>
                <w:rFonts w:ascii="Arial" w:eastAsia="Arial Unicode MS" w:hAnsi="Arial" w:cs="Arial"/>
                <w:sz w:val="20"/>
                <w:lang w:val="es-ES"/>
              </w:rPr>
              <w:t>Número de hectáreas bajo producción sostenible.</w:t>
            </w:r>
          </w:p>
        </w:tc>
        <w:tc>
          <w:tcPr>
            <w:tcW w:w="1138" w:type="dxa"/>
          </w:tcPr>
          <w:p w:rsidR="00C4657E" w:rsidRPr="00B005A2" w:rsidRDefault="00C4657E" w:rsidP="001B6BC6">
            <w:pPr>
              <w:jc w:val="center"/>
              <w:rPr>
                <w:rFonts w:ascii="Arial" w:hAnsi="Arial" w:cs="Arial"/>
                <w:sz w:val="20"/>
                <w:lang w:val="es-ES"/>
              </w:rPr>
            </w:pPr>
            <w:r w:rsidRPr="00B005A2">
              <w:rPr>
                <w:rFonts w:ascii="Arial" w:hAnsi="Arial" w:cs="Arial"/>
                <w:sz w:val="20"/>
                <w:lang w:val="es-ES"/>
              </w:rPr>
              <w:t>0</w:t>
            </w:r>
          </w:p>
        </w:tc>
        <w:tc>
          <w:tcPr>
            <w:tcW w:w="1012" w:type="dxa"/>
          </w:tcPr>
          <w:p w:rsidR="00C4657E" w:rsidRPr="00B005A2" w:rsidRDefault="00C4657E" w:rsidP="001B6BC6">
            <w:pPr>
              <w:jc w:val="center"/>
              <w:rPr>
                <w:rFonts w:ascii="Arial" w:hAnsi="Arial" w:cs="Arial"/>
                <w:sz w:val="20"/>
                <w:lang w:val="es-ES"/>
              </w:rPr>
            </w:pPr>
          </w:p>
          <w:p w:rsidR="00C4657E" w:rsidRPr="00B005A2" w:rsidRDefault="00C4657E" w:rsidP="001B6BC6">
            <w:pPr>
              <w:jc w:val="center"/>
              <w:rPr>
                <w:rFonts w:ascii="Arial" w:hAnsi="Arial" w:cs="Arial"/>
                <w:sz w:val="20"/>
                <w:vertAlign w:val="superscript"/>
                <w:lang w:val="es-ES"/>
              </w:rPr>
            </w:pPr>
            <w:r w:rsidRPr="00B005A2">
              <w:rPr>
                <w:rFonts w:ascii="Arial" w:hAnsi="Arial" w:cs="Arial"/>
                <w:sz w:val="20"/>
                <w:lang w:val="es-ES"/>
              </w:rPr>
              <w:t>700 m</w:t>
            </w:r>
            <w:r w:rsidRPr="00B005A2">
              <w:rPr>
                <w:rFonts w:ascii="Arial" w:hAnsi="Arial" w:cs="Arial"/>
                <w:sz w:val="20"/>
                <w:vertAlign w:val="superscript"/>
                <w:lang w:val="es-ES"/>
              </w:rPr>
              <w:t>2</w:t>
            </w:r>
          </w:p>
        </w:tc>
        <w:tc>
          <w:tcPr>
            <w:tcW w:w="2338" w:type="dxa"/>
          </w:tcPr>
          <w:p w:rsidR="00C4657E" w:rsidRPr="00B005A2" w:rsidRDefault="00C4657E" w:rsidP="001B6BC6">
            <w:pPr>
              <w:rPr>
                <w:rFonts w:ascii="Arial" w:hAnsi="Arial" w:cs="Arial"/>
                <w:sz w:val="20"/>
                <w:lang w:val="es-ES"/>
              </w:rPr>
            </w:pPr>
            <w:r w:rsidRPr="00B005A2">
              <w:rPr>
                <w:rFonts w:ascii="Arial" w:hAnsi="Arial" w:cs="Arial"/>
                <w:sz w:val="20"/>
                <w:lang w:val="es-ES"/>
              </w:rPr>
              <w:t>14 invernaderos de 5x10 nos da un total de 700 m de ambientes controlados</w:t>
            </w:r>
          </w:p>
        </w:tc>
      </w:tr>
      <w:tr w:rsidR="00C4657E" w:rsidRPr="007F0064" w:rsidTr="00C4657E">
        <w:trPr>
          <w:jc w:val="center"/>
        </w:trPr>
        <w:tc>
          <w:tcPr>
            <w:tcW w:w="4864" w:type="dxa"/>
          </w:tcPr>
          <w:p w:rsidR="00C4657E" w:rsidRPr="00B005A2" w:rsidRDefault="00C4657E" w:rsidP="001B6BC6">
            <w:pPr>
              <w:rPr>
                <w:rFonts w:ascii="Arial" w:eastAsia="Arial Unicode MS" w:hAnsi="Arial" w:cs="Arial"/>
                <w:sz w:val="20"/>
                <w:lang w:val="es-ES"/>
              </w:rPr>
            </w:pPr>
            <w:r w:rsidRPr="00B005A2">
              <w:rPr>
                <w:rFonts w:ascii="Arial" w:eastAsia="Arial Unicode MS" w:hAnsi="Arial" w:cs="Arial"/>
                <w:sz w:val="20"/>
                <w:lang w:val="es-ES"/>
              </w:rPr>
              <w:t>Número de Ferias de Productos orgánicos realizadas o en las que participan.</w:t>
            </w:r>
          </w:p>
        </w:tc>
        <w:tc>
          <w:tcPr>
            <w:tcW w:w="1138" w:type="dxa"/>
          </w:tcPr>
          <w:p w:rsidR="00C4657E" w:rsidRPr="00B005A2" w:rsidRDefault="00C4657E" w:rsidP="001B6BC6">
            <w:pPr>
              <w:rPr>
                <w:rFonts w:ascii="Arial" w:hAnsi="Arial" w:cs="Arial"/>
                <w:sz w:val="20"/>
                <w:lang w:val="es-ES"/>
              </w:rPr>
            </w:pPr>
            <w:r w:rsidRPr="00B005A2">
              <w:rPr>
                <w:rFonts w:ascii="Arial" w:hAnsi="Arial" w:cs="Arial"/>
                <w:sz w:val="20"/>
                <w:lang w:val="es-ES"/>
              </w:rPr>
              <w:t>12</w:t>
            </w:r>
          </w:p>
        </w:tc>
        <w:tc>
          <w:tcPr>
            <w:tcW w:w="1012" w:type="dxa"/>
          </w:tcPr>
          <w:p w:rsidR="00C4657E" w:rsidRPr="00B005A2" w:rsidRDefault="00C4657E" w:rsidP="001B6BC6">
            <w:pPr>
              <w:rPr>
                <w:rFonts w:ascii="Arial" w:hAnsi="Arial" w:cs="Arial"/>
                <w:sz w:val="20"/>
                <w:lang w:val="es-ES"/>
              </w:rPr>
            </w:pPr>
            <w:r w:rsidRPr="00B005A2">
              <w:rPr>
                <w:rFonts w:ascii="Arial" w:hAnsi="Arial" w:cs="Arial"/>
                <w:sz w:val="20"/>
                <w:lang w:val="es-ES"/>
              </w:rPr>
              <w:t>0</w:t>
            </w:r>
          </w:p>
        </w:tc>
        <w:tc>
          <w:tcPr>
            <w:tcW w:w="2338" w:type="dxa"/>
          </w:tcPr>
          <w:p w:rsidR="00C4657E" w:rsidRPr="00B005A2" w:rsidRDefault="00C4657E" w:rsidP="00F7193E">
            <w:pPr>
              <w:jc w:val="both"/>
              <w:rPr>
                <w:rFonts w:ascii="Arial" w:hAnsi="Arial" w:cs="Arial"/>
                <w:sz w:val="20"/>
                <w:lang w:val="es-ES"/>
              </w:rPr>
            </w:pPr>
            <w:r w:rsidRPr="00B005A2">
              <w:rPr>
                <w:rFonts w:ascii="Arial" w:hAnsi="Arial" w:cs="Arial"/>
                <w:sz w:val="20"/>
                <w:lang w:val="es-ES"/>
              </w:rPr>
              <w:t xml:space="preserve">La producción </w:t>
            </w:r>
            <w:bookmarkStart w:id="0" w:name="_GoBack"/>
            <w:bookmarkEnd w:id="0"/>
            <w:r w:rsidRPr="00B005A2">
              <w:rPr>
                <w:rFonts w:ascii="Arial" w:hAnsi="Arial" w:cs="Arial"/>
                <w:sz w:val="20"/>
                <w:lang w:val="es-ES"/>
              </w:rPr>
              <w:t>está alcanzando para autoconsumo y ventas esporádicas entre familias y otras familias de la comunidad.</w:t>
            </w:r>
          </w:p>
        </w:tc>
      </w:tr>
      <w:tr w:rsidR="00C4657E" w:rsidRPr="00B005A2" w:rsidTr="00C4657E">
        <w:trPr>
          <w:jc w:val="center"/>
        </w:trPr>
        <w:tc>
          <w:tcPr>
            <w:tcW w:w="4864"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eastAsia="Arial Unicode MS" w:hAnsi="Arial" w:cs="Arial"/>
                <w:sz w:val="20"/>
                <w:lang w:val="es-ES"/>
              </w:rPr>
            </w:pPr>
            <w:r w:rsidRPr="00B005A2">
              <w:rPr>
                <w:rFonts w:ascii="Arial" w:eastAsia="Arial Unicode MS" w:hAnsi="Arial" w:cs="Arial"/>
                <w:sz w:val="20"/>
                <w:lang w:val="es-ES"/>
              </w:rPr>
              <w:t>Número de familias que mejoran su nivel de seguridad alimentaria.</w:t>
            </w:r>
          </w:p>
        </w:tc>
        <w:tc>
          <w:tcPr>
            <w:tcW w:w="113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r w:rsidRPr="00B005A2">
              <w:rPr>
                <w:rFonts w:ascii="Arial" w:hAnsi="Arial" w:cs="Arial"/>
                <w:sz w:val="20"/>
                <w:lang w:val="es-ES"/>
              </w:rPr>
              <w:t>14</w:t>
            </w:r>
          </w:p>
        </w:tc>
        <w:tc>
          <w:tcPr>
            <w:tcW w:w="1012"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r w:rsidRPr="00B005A2">
              <w:rPr>
                <w:rFonts w:ascii="Arial" w:hAnsi="Arial" w:cs="Arial"/>
                <w:sz w:val="20"/>
                <w:lang w:val="es-ES"/>
              </w:rPr>
              <w:t>26</w:t>
            </w:r>
          </w:p>
        </w:tc>
        <w:tc>
          <w:tcPr>
            <w:tcW w:w="233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p>
        </w:tc>
      </w:tr>
      <w:tr w:rsidR="00C4657E" w:rsidRPr="00B005A2" w:rsidTr="00C4657E">
        <w:trPr>
          <w:jc w:val="center"/>
        </w:trPr>
        <w:tc>
          <w:tcPr>
            <w:tcW w:w="4864"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eastAsia="Arial Unicode MS" w:hAnsi="Arial" w:cs="Arial"/>
                <w:sz w:val="20"/>
                <w:lang w:val="es-ES"/>
              </w:rPr>
            </w:pPr>
            <w:r w:rsidRPr="00B005A2">
              <w:rPr>
                <w:rFonts w:ascii="Arial" w:eastAsia="Arial Unicode MS" w:hAnsi="Arial" w:cs="Arial"/>
                <w:sz w:val="20"/>
                <w:lang w:val="es-ES"/>
              </w:rPr>
              <w:t>Cantidad en Kilogramos de abono orgánico producido mensualmente / anual</w:t>
            </w:r>
          </w:p>
        </w:tc>
        <w:tc>
          <w:tcPr>
            <w:tcW w:w="113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r w:rsidRPr="00B005A2">
              <w:rPr>
                <w:rFonts w:ascii="Arial" w:hAnsi="Arial" w:cs="Arial"/>
                <w:sz w:val="20"/>
                <w:lang w:val="es-ES"/>
              </w:rPr>
              <w:t>0</w:t>
            </w:r>
          </w:p>
        </w:tc>
        <w:tc>
          <w:tcPr>
            <w:tcW w:w="1012" w:type="dxa"/>
            <w:tcBorders>
              <w:top w:val="single" w:sz="4" w:space="0" w:color="auto"/>
              <w:left w:val="single" w:sz="4" w:space="0" w:color="auto"/>
              <w:bottom w:val="single" w:sz="4" w:space="0" w:color="auto"/>
              <w:right w:val="single" w:sz="4" w:space="0" w:color="auto"/>
            </w:tcBorders>
          </w:tcPr>
          <w:p w:rsidR="00C4657E" w:rsidRPr="00B005A2" w:rsidRDefault="00C4657E" w:rsidP="00C4657E">
            <w:pPr>
              <w:rPr>
                <w:rFonts w:ascii="Arial" w:hAnsi="Arial" w:cs="Arial"/>
                <w:sz w:val="20"/>
                <w:lang w:val="es-ES"/>
              </w:rPr>
            </w:pPr>
            <w:r w:rsidRPr="00B005A2">
              <w:rPr>
                <w:rFonts w:ascii="Arial" w:hAnsi="Arial" w:cs="Arial"/>
                <w:sz w:val="20"/>
                <w:lang w:val="es-ES"/>
              </w:rPr>
              <w:t>41</w:t>
            </w:r>
          </w:p>
        </w:tc>
        <w:tc>
          <w:tcPr>
            <w:tcW w:w="233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p>
        </w:tc>
      </w:tr>
      <w:tr w:rsidR="00C4657E" w:rsidRPr="007F0064" w:rsidTr="00C4657E">
        <w:trPr>
          <w:jc w:val="center"/>
        </w:trPr>
        <w:tc>
          <w:tcPr>
            <w:tcW w:w="4864"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eastAsia="Arial Unicode MS" w:hAnsi="Arial" w:cs="Arial"/>
                <w:sz w:val="20"/>
                <w:lang w:val="es-ES"/>
              </w:rPr>
            </w:pPr>
            <w:r w:rsidRPr="00B005A2">
              <w:rPr>
                <w:rFonts w:ascii="Arial" w:eastAsia="Arial Unicode MS" w:hAnsi="Arial" w:cs="Arial"/>
                <w:sz w:val="20"/>
                <w:lang w:val="es-ES"/>
              </w:rPr>
              <w:t>Número de políticas locales y nacionales en las que se ha influenciado.</w:t>
            </w:r>
          </w:p>
        </w:tc>
        <w:tc>
          <w:tcPr>
            <w:tcW w:w="113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p>
        </w:tc>
        <w:tc>
          <w:tcPr>
            <w:tcW w:w="1012"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p>
        </w:tc>
        <w:tc>
          <w:tcPr>
            <w:tcW w:w="233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p>
        </w:tc>
      </w:tr>
      <w:tr w:rsidR="00C4657E" w:rsidRPr="00B005A2" w:rsidTr="00C4657E">
        <w:trPr>
          <w:jc w:val="center"/>
        </w:trPr>
        <w:tc>
          <w:tcPr>
            <w:tcW w:w="4864"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eastAsia="Arial Unicode MS" w:hAnsi="Arial" w:cs="Arial"/>
                <w:sz w:val="20"/>
                <w:lang w:val="es-ES"/>
              </w:rPr>
            </w:pPr>
            <w:r w:rsidRPr="00B005A2">
              <w:rPr>
                <w:rFonts w:ascii="Arial" w:eastAsia="Arial Unicode MS" w:hAnsi="Arial" w:cs="Arial"/>
                <w:sz w:val="20"/>
                <w:lang w:val="es-ES"/>
              </w:rPr>
              <w:t>Cantidad total de biomasa procesada por mes, que deja de ir a los ríos y quebradas.</w:t>
            </w:r>
          </w:p>
        </w:tc>
        <w:tc>
          <w:tcPr>
            <w:tcW w:w="113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r w:rsidRPr="00B005A2">
              <w:rPr>
                <w:rFonts w:ascii="Arial" w:hAnsi="Arial" w:cs="Arial"/>
                <w:sz w:val="20"/>
                <w:lang w:val="es-ES"/>
              </w:rPr>
              <w:t>0</w:t>
            </w:r>
          </w:p>
        </w:tc>
        <w:tc>
          <w:tcPr>
            <w:tcW w:w="1012"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r w:rsidRPr="00B005A2">
              <w:rPr>
                <w:rFonts w:ascii="Arial" w:hAnsi="Arial" w:cs="Arial"/>
                <w:sz w:val="20"/>
                <w:lang w:val="es-ES"/>
              </w:rPr>
              <w:t>4500  kilos</w:t>
            </w:r>
          </w:p>
        </w:tc>
        <w:tc>
          <w:tcPr>
            <w:tcW w:w="233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r w:rsidRPr="00B005A2">
              <w:rPr>
                <w:rFonts w:ascii="Arial" w:hAnsi="Arial" w:cs="Arial"/>
                <w:sz w:val="20"/>
                <w:lang w:val="es-ES"/>
              </w:rPr>
              <w:t>10 kilos diarios por 15 biodigestores</w:t>
            </w:r>
          </w:p>
        </w:tc>
      </w:tr>
      <w:tr w:rsidR="00C4657E" w:rsidRPr="00B005A2" w:rsidTr="00C4657E">
        <w:trPr>
          <w:jc w:val="center"/>
        </w:trPr>
        <w:tc>
          <w:tcPr>
            <w:tcW w:w="4864"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eastAsia="Arial Unicode MS" w:hAnsi="Arial" w:cs="Arial"/>
                <w:sz w:val="20"/>
                <w:lang w:val="es-ES"/>
              </w:rPr>
            </w:pPr>
            <w:r w:rsidRPr="00B005A2">
              <w:rPr>
                <w:rFonts w:ascii="Arial" w:eastAsia="Arial Unicode MS" w:hAnsi="Arial" w:cs="Arial"/>
                <w:sz w:val="20"/>
                <w:lang w:val="es-ES"/>
              </w:rPr>
              <w:t>Total de biodigestores instalados y en operación.</w:t>
            </w:r>
          </w:p>
        </w:tc>
        <w:tc>
          <w:tcPr>
            <w:tcW w:w="113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r w:rsidRPr="00B005A2">
              <w:rPr>
                <w:rFonts w:ascii="Arial" w:hAnsi="Arial" w:cs="Arial"/>
                <w:sz w:val="20"/>
                <w:lang w:val="es-ES"/>
              </w:rPr>
              <w:t>0</w:t>
            </w:r>
          </w:p>
        </w:tc>
        <w:tc>
          <w:tcPr>
            <w:tcW w:w="1012"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r w:rsidRPr="00B005A2">
              <w:rPr>
                <w:rFonts w:ascii="Arial" w:hAnsi="Arial" w:cs="Arial"/>
                <w:sz w:val="20"/>
                <w:lang w:val="es-ES"/>
              </w:rPr>
              <w:t>15</w:t>
            </w:r>
          </w:p>
        </w:tc>
        <w:tc>
          <w:tcPr>
            <w:tcW w:w="2338" w:type="dxa"/>
            <w:tcBorders>
              <w:top w:val="single" w:sz="4" w:space="0" w:color="auto"/>
              <w:left w:val="single" w:sz="4" w:space="0" w:color="auto"/>
              <w:bottom w:val="single" w:sz="4" w:space="0" w:color="auto"/>
              <w:right w:val="single" w:sz="4" w:space="0" w:color="auto"/>
            </w:tcBorders>
          </w:tcPr>
          <w:p w:rsidR="00C4657E" w:rsidRPr="00B005A2" w:rsidRDefault="00C4657E" w:rsidP="001B6BC6">
            <w:pPr>
              <w:rPr>
                <w:rFonts w:ascii="Arial" w:hAnsi="Arial" w:cs="Arial"/>
                <w:sz w:val="20"/>
                <w:lang w:val="es-ES"/>
              </w:rPr>
            </w:pPr>
          </w:p>
        </w:tc>
      </w:tr>
    </w:tbl>
    <w:p w:rsidR="00C4657E" w:rsidRPr="00B005A2" w:rsidRDefault="00C4657E" w:rsidP="00C4657E">
      <w:pPr>
        <w:widowControl/>
        <w:spacing w:line="360" w:lineRule="auto"/>
        <w:jc w:val="both"/>
        <w:rPr>
          <w:rFonts w:ascii="Arial" w:hAnsi="Arial" w:cs="Arial"/>
          <w:b/>
          <w:sz w:val="20"/>
          <w:lang w:val="es-ES"/>
        </w:rPr>
      </w:pPr>
    </w:p>
    <w:p w:rsidR="007F0064" w:rsidRPr="007F0064" w:rsidRDefault="007F0064" w:rsidP="007F0064">
      <w:pPr>
        <w:pStyle w:val="Textoindependiente2"/>
        <w:spacing w:line="360" w:lineRule="auto"/>
        <w:rPr>
          <w:rFonts w:ascii="Arial" w:hAnsi="Arial" w:cs="Arial"/>
          <w:bCs/>
          <w:sz w:val="22"/>
          <w:szCs w:val="22"/>
          <w:lang w:val="es-ES"/>
        </w:rPr>
      </w:pPr>
      <w:r w:rsidRPr="007F0064">
        <w:rPr>
          <w:rFonts w:ascii="Arial" w:hAnsi="Arial" w:cs="Arial"/>
          <w:lang w:val="es-ES"/>
        </w:rPr>
        <w:t>Los impactos pueden ser tanto directos, como indirectos. Los primeros se refieren a los impactos fuertemente vinculados a los productos de un proyecto y los indirectos los asumiremos como los cambios de comportamientos humanos estimulados y catalizados por actividades relacionadas con el proyecto del PPD. Entre los mismos nos hemos centrado en los aspectos económicos, sociales y medio ambientales, con un especial énfasis en cuanto a género y fortalecimiento organizativo.</w:t>
      </w:r>
    </w:p>
    <w:p w:rsidR="007F0064" w:rsidRPr="007F0064" w:rsidRDefault="007F0064" w:rsidP="007F0064">
      <w:pPr>
        <w:pStyle w:val="Textoindependiente2"/>
        <w:spacing w:line="360" w:lineRule="auto"/>
        <w:rPr>
          <w:rFonts w:ascii="Arial" w:hAnsi="Arial" w:cs="Arial"/>
        </w:rPr>
      </w:pPr>
      <w:r w:rsidRPr="007F0064">
        <w:rPr>
          <w:rFonts w:ascii="Arial" w:hAnsi="Arial" w:cs="Arial"/>
        </w:rPr>
        <w:t>Los ingresos económicos obtenidos por parte del grupo han sido producto de venta de alimentación,  hortalizas y artesanías elaboradas por las integrantes, ya que tienen una infraestructura en donde pueden atender y realizar actividades que les genera ciertos recursos económicos.</w:t>
      </w:r>
    </w:p>
    <w:p w:rsidR="007F0064" w:rsidRPr="007F0064" w:rsidRDefault="007F0064" w:rsidP="007F0064">
      <w:pPr>
        <w:pStyle w:val="Textoindependiente2"/>
        <w:spacing w:line="360" w:lineRule="auto"/>
        <w:rPr>
          <w:rFonts w:ascii="Arial" w:hAnsi="Arial" w:cs="Arial"/>
        </w:rPr>
      </w:pPr>
      <w:r w:rsidRPr="007F0064">
        <w:rPr>
          <w:rFonts w:ascii="Arial" w:hAnsi="Arial" w:cs="Arial"/>
          <w:lang w:val="es-ES"/>
        </w:rPr>
        <w:t>Para la organización ejecutora ha sido muy enriquecedora la experiencia de implementación del proyecto, les presentó muchos retos, entre  estos el manejo de los recursos, el coordinar la ejecución de las actividades, gestionar las capacitaciones con las instituciones y redactar los informes lo que definitivamente  ayudó a desarrollar   capacidades en administración, liderazgo y gestión de las asociadas.</w:t>
      </w:r>
    </w:p>
    <w:p w:rsidR="007F0064" w:rsidRPr="007F0064" w:rsidRDefault="007F0064" w:rsidP="007F0064">
      <w:pPr>
        <w:pStyle w:val="Textoindependiente2"/>
        <w:spacing w:line="360" w:lineRule="auto"/>
        <w:rPr>
          <w:rFonts w:ascii="Arial" w:hAnsi="Arial" w:cs="Arial"/>
          <w:lang w:val="es-ES"/>
        </w:rPr>
      </w:pPr>
      <w:r w:rsidRPr="007F0064">
        <w:rPr>
          <w:rFonts w:ascii="Arial" w:hAnsi="Arial" w:cs="Arial"/>
          <w:lang w:val="es-ES"/>
        </w:rPr>
        <w:t>Para los beneficiarios que participaron de las capacitaciones teóricas y prácticas como las ambientales  fueron ampliamente fortalecidos  recibieron información de cambio climático y manejo de residuos, aprendieron a construir  y operar los biodigestores , construir y manejar los invernaderos , cuidar el suelo orgánicamente, producir hortalizas, criar lombrices actividad nueva para la mayoría de los participantes, y el participar como un grupo organizado en la ejecución del proyecto incentivo y demostró valores como  la unión, solidaridad, comunicación, tolerancia, trabajo en equipo , además el que aprovecharan los recursos y capacidades para solucionar nuestras necesidades.</w:t>
      </w:r>
    </w:p>
    <w:p w:rsidR="007F0064" w:rsidRPr="007F0064" w:rsidRDefault="007F0064" w:rsidP="007F0064">
      <w:pPr>
        <w:pStyle w:val="Textoindependiente2"/>
        <w:spacing w:line="360" w:lineRule="auto"/>
        <w:rPr>
          <w:rFonts w:ascii="Arial" w:hAnsi="Arial" w:cs="Arial"/>
          <w:lang w:val="es-ES"/>
        </w:rPr>
      </w:pPr>
      <w:r w:rsidRPr="007F0064">
        <w:rPr>
          <w:rFonts w:ascii="Arial" w:hAnsi="Arial" w:cs="Arial"/>
          <w:lang w:val="es-ES"/>
        </w:rPr>
        <w:t xml:space="preserve"> El conocimiento  da el poder a las capacidades, con el acceso a las capacitaciones se inició un proceso  de cambio de mentalidad  a lo interno de los hogares,  reutilizar los recursos  y no esperar que la solución venga de afuera, específicamente en el manejo de desechos orgánicos e inorgánicos.</w:t>
      </w:r>
    </w:p>
    <w:p w:rsidR="00F7193E" w:rsidRPr="007F0064" w:rsidRDefault="007F0064" w:rsidP="00F7193E">
      <w:pPr>
        <w:widowControl/>
        <w:spacing w:line="360" w:lineRule="auto"/>
        <w:jc w:val="both"/>
        <w:rPr>
          <w:rFonts w:ascii="Arial" w:hAnsi="Arial" w:cs="Arial"/>
          <w:szCs w:val="24"/>
          <w:lang w:val="es-CR"/>
        </w:rPr>
      </w:pPr>
      <w:r w:rsidRPr="007F0064">
        <w:rPr>
          <w:rFonts w:ascii="Arial" w:hAnsi="Arial" w:cs="Arial"/>
          <w:lang w:val="es-ES"/>
        </w:rPr>
        <w:t xml:space="preserve">Los biodigestores  se hicieron parte de las 5 comunidades que participaron en el proyecto, colaborando con disminuir la contaminación, incentivando la conciencia para la protección al medio ambiente, desde los hogares y también ayudando en la economía </w:t>
      </w:r>
      <w:r w:rsidRPr="007F0064">
        <w:rPr>
          <w:rFonts w:ascii="Arial" w:hAnsi="Arial" w:cs="Arial"/>
          <w:lang w:val="es-ES"/>
        </w:rPr>
        <w:lastRenderedPageBreak/>
        <w:t>de las familias.</w:t>
      </w:r>
      <w:r w:rsidR="00F7193E">
        <w:rPr>
          <w:rFonts w:ascii="Arial" w:hAnsi="Arial" w:cs="Arial"/>
          <w:lang w:val="es-ES"/>
        </w:rPr>
        <w:t xml:space="preserve"> </w:t>
      </w:r>
      <w:r w:rsidR="00F7193E" w:rsidRPr="007F0064">
        <w:rPr>
          <w:rFonts w:ascii="Arial" w:hAnsi="Arial" w:cs="Arial"/>
          <w:szCs w:val="24"/>
          <w:lang w:val="es-CR"/>
        </w:rPr>
        <w:t>La instalación de los biodigestores hace que las familias se motiven porque realmente les garantiza un ahorro mensual significativo tanto en gas como electricidad y se garantizan cada cierto tiempo reemplazar chanchos y tener carne. Hay un empoderamiento de los beneficiarios e inclusive muchos de estos biodigestores están siendo visitados para replicar las ideas en otras partes del país y del cantón.</w:t>
      </w:r>
    </w:p>
    <w:p w:rsidR="007F0064" w:rsidRPr="007F0064" w:rsidRDefault="007F0064" w:rsidP="007F0064">
      <w:pPr>
        <w:pStyle w:val="Textoindependiente2"/>
        <w:spacing w:line="360" w:lineRule="auto"/>
        <w:rPr>
          <w:rFonts w:ascii="Arial" w:hAnsi="Arial" w:cs="Arial"/>
          <w:lang w:val="es-ES"/>
        </w:rPr>
      </w:pPr>
      <w:r w:rsidRPr="007F0064">
        <w:rPr>
          <w:rFonts w:ascii="Arial" w:hAnsi="Arial" w:cs="Arial"/>
          <w:lang w:val="es-ES"/>
        </w:rPr>
        <w:t xml:space="preserve">Dentro del proceso del proyecto,  uno de los aspectos más positivos es el fortalecimiento de las comunidades, en lo organizativo  y el respeto a los promotores del desarrollo de esta clase de proyectos, principalmente si se trata de mujeres ayudando a los vecinos y vecinas  por medio de una personería jurídica que representa el esfuerzo de un grupo de amas de casa. </w:t>
      </w:r>
    </w:p>
    <w:p w:rsidR="007F0064" w:rsidRPr="007F0064" w:rsidRDefault="007F0064" w:rsidP="007F0064">
      <w:pPr>
        <w:pStyle w:val="Textoindependiente2"/>
        <w:spacing w:line="360" w:lineRule="auto"/>
        <w:rPr>
          <w:rFonts w:ascii="Arial" w:hAnsi="Arial" w:cs="Arial"/>
          <w:lang w:val="es-ES"/>
        </w:rPr>
      </w:pPr>
      <w:r w:rsidRPr="007F0064">
        <w:rPr>
          <w:rFonts w:ascii="Arial" w:hAnsi="Arial" w:cs="Arial"/>
          <w:lang w:val="es-ES"/>
        </w:rPr>
        <w:t>Mujeres  empoderadas completamente  y seguras de que pueden realizar cualquier tarea, además del trabajo de la casa.</w:t>
      </w:r>
    </w:p>
    <w:p w:rsidR="007F0064" w:rsidRPr="007F0064" w:rsidRDefault="007F0064" w:rsidP="007F0064">
      <w:pPr>
        <w:spacing w:line="360" w:lineRule="auto"/>
        <w:jc w:val="both"/>
        <w:rPr>
          <w:rFonts w:ascii="Arial" w:hAnsi="Arial" w:cs="Arial"/>
          <w:szCs w:val="19"/>
          <w:lang w:val="es-CR"/>
        </w:rPr>
      </w:pPr>
      <w:r w:rsidRPr="007F0064">
        <w:rPr>
          <w:rFonts w:ascii="Arial" w:hAnsi="Arial" w:cs="Arial"/>
          <w:lang w:val="es-CR"/>
        </w:rPr>
        <w:t xml:space="preserve">Diseño de un tour  </w:t>
      </w:r>
      <w:r w:rsidRPr="007F0064">
        <w:rPr>
          <w:rFonts w:ascii="Arial" w:hAnsi="Arial" w:cs="Arial"/>
          <w:szCs w:val="19"/>
          <w:lang w:val="es-CR"/>
        </w:rPr>
        <w:t>en algunas de las parcelas e infraestructura de la organización  para recibir turismo, estudiantes o voluntarios que anhelen conocer, aprender o trabajar.</w:t>
      </w:r>
    </w:p>
    <w:p w:rsidR="00F7193E" w:rsidRDefault="00F7193E" w:rsidP="00AF6077">
      <w:pPr>
        <w:widowControl/>
        <w:spacing w:line="360" w:lineRule="auto"/>
        <w:ind w:left="283"/>
        <w:jc w:val="both"/>
        <w:rPr>
          <w:rFonts w:ascii="Arial" w:hAnsi="Arial" w:cs="Arial"/>
          <w:b/>
          <w:szCs w:val="24"/>
          <w:lang w:val="es-CR"/>
        </w:rPr>
      </w:pPr>
    </w:p>
    <w:p w:rsidR="00DF4433" w:rsidRPr="00110D18" w:rsidRDefault="00396A8E" w:rsidP="00AF6077">
      <w:pPr>
        <w:widowControl/>
        <w:spacing w:line="360" w:lineRule="auto"/>
        <w:ind w:left="283"/>
        <w:jc w:val="both"/>
        <w:rPr>
          <w:rFonts w:ascii="Arial" w:hAnsi="Arial" w:cs="Arial"/>
          <w:b/>
          <w:szCs w:val="24"/>
          <w:lang w:val="es-CR"/>
        </w:rPr>
      </w:pPr>
      <w:r w:rsidRPr="00110D18">
        <w:rPr>
          <w:rFonts w:ascii="Arial" w:hAnsi="Arial" w:cs="Arial"/>
          <w:b/>
          <w:szCs w:val="24"/>
          <w:lang w:val="es-CR"/>
        </w:rPr>
        <w:t>Planes futuros de continuar, extender, o replicar las activid</w:t>
      </w:r>
      <w:r w:rsidR="00DF4433" w:rsidRPr="00110D18">
        <w:rPr>
          <w:rFonts w:ascii="Arial" w:hAnsi="Arial" w:cs="Arial"/>
          <w:b/>
          <w:szCs w:val="24"/>
          <w:lang w:val="es-CR"/>
        </w:rPr>
        <w:t xml:space="preserve">ades del proyecto </w:t>
      </w:r>
      <w:r w:rsidR="003E559D" w:rsidRPr="00110D18">
        <w:rPr>
          <w:rFonts w:ascii="Arial" w:hAnsi="Arial" w:cs="Arial"/>
          <w:b/>
          <w:szCs w:val="24"/>
          <w:lang w:val="es-CR"/>
        </w:rPr>
        <w:t xml:space="preserve">            </w:t>
      </w:r>
      <w:r w:rsidR="00DF4433" w:rsidRPr="00110D18">
        <w:rPr>
          <w:rFonts w:ascii="Arial" w:hAnsi="Arial" w:cs="Arial"/>
          <w:b/>
          <w:szCs w:val="24"/>
          <w:lang w:val="es-CR"/>
        </w:rPr>
        <w:t xml:space="preserve"> (si los hay</w:t>
      </w:r>
      <w:r w:rsidR="00C80E06">
        <w:rPr>
          <w:rFonts w:ascii="Arial" w:hAnsi="Arial" w:cs="Arial"/>
          <w:b/>
          <w:szCs w:val="24"/>
          <w:lang w:val="es-CR"/>
        </w:rPr>
        <w:t>)</w:t>
      </w:r>
    </w:p>
    <w:p w:rsidR="00DF4433" w:rsidRPr="00F94BFA" w:rsidRDefault="00DF4433" w:rsidP="00AF6077">
      <w:pPr>
        <w:pStyle w:val="Prrafodelista"/>
        <w:widowControl/>
        <w:numPr>
          <w:ilvl w:val="0"/>
          <w:numId w:val="4"/>
        </w:numPr>
        <w:spacing w:line="360" w:lineRule="auto"/>
        <w:jc w:val="both"/>
        <w:rPr>
          <w:rFonts w:ascii="Arial" w:hAnsi="Arial" w:cs="Arial"/>
          <w:szCs w:val="24"/>
          <w:lang w:val="es-CR"/>
        </w:rPr>
      </w:pPr>
      <w:r w:rsidRPr="00F94BFA">
        <w:rPr>
          <w:rFonts w:ascii="Arial" w:hAnsi="Arial" w:cs="Arial"/>
          <w:szCs w:val="24"/>
          <w:lang w:val="es-CR"/>
        </w:rPr>
        <w:t xml:space="preserve"> Como continuación del proyecto</w:t>
      </w:r>
      <w:r w:rsidR="00C80E06">
        <w:rPr>
          <w:rFonts w:ascii="Arial" w:hAnsi="Arial" w:cs="Arial"/>
          <w:szCs w:val="24"/>
          <w:lang w:val="es-CR"/>
        </w:rPr>
        <w:t xml:space="preserve">, actualmente establecimos una alianza con el MAG y nos contemplaron en el plan operativo </w:t>
      </w:r>
      <w:r w:rsidRPr="00F94BFA">
        <w:rPr>
          <w:rFonts w:ascii="Arial" w:hAnsi="Arial" w:cs="Arial"/>
          <w:szCs w:val="24"/>
          <w:lang w:val="es-CR"/>
        </w:rPr>
        <w:t xml:space="preserve">para trabajar en el desarrollo de </w:t>
      </w:r>
      <w:r w:rsidR="001B1452" w:rsidRPr="00F94BFA">
        <w:rPr>
          <w:rFonts w:ascii="Arial" w:hAnsi="Arial" w:cs="Arial"/>
          <w:szCs w:val="24"/>
          <w:lang w:val="es-CR"/>
        </w:rPr>
        <w:t>proyectos de granjas integrales</w:t>
      </w:r>
      <w:r w:rsidR="00C80E06">
        <w:rPr>
          <w:rFonts w:ascii="Arial" w:hAnsi="Arial" w:cs="Arial"/>
          <w:szCs w:val="24"/>
          <w:lang w:val="es-CR"/>
        </w:rPr>
        <w:t xml:space="preserve"> </w:t>
      </w:r>
      <w:r w:rsidR="001B1452" w:rsidRPr="00F94BFA">
        <w:rPr>
          <w:rFonts w:ascii="Arial" w:hAnsi="Arial" w:cs="Arial"/>
          <w:szCs w:val="24"/>
          <w:lang w:val="es-CR"/>
        </w:rPr>
        <w:t>(agricultura familiar)</w:t>
      </w:r>
      <w:r w:rsidR="00C80E06">
        <w:rPr>
          <w:rFonts w:ascii="Arial" w:hAnsi="Arial" w:cs="Arial"/>
          <w:szCs w:val="24"/>
          <w:lang w:val="es-CR"/>
        </w:rPr>
        <w:t>, esto con el fin de</w:t>
      </w:r>
      <w:r w:rsidR="003E559D" w:rsidRPr="00F94BFA">
        <w:rPr>
          <w:rFonts w:ascii="Arial" w:hAnsi="Arial" w:cs="Arial"/>
          <w:szCs w:val="24"/>
          <w:lang w:val="es-CR"/>
        </w:rPr>
        <w:t xml:space="preserve"> mejorar proyectos individuales.</w:t>
      </w:r>
    </w:p>
    <w:p w:rsidR="00E527C5" w:rsidRPr="00F94BFA" w:rsidRDefault="00DF4433" w:rsidP="00AF6077">
      <w:pPr>
        <w:pStyle w:val="Prrafodelista"/>
        <w:widowControl/>
        <w:numPr>
          <w:ilvl w:val="0"/>
          <w:numId w:val="4"/>
        </w:numPr>
        <w:spacing w:line="360" w:lineRule="auto"/>
        <w:jc w:val="both"/>
        <w:rPr>
          <w:rFonts w:ascii="Arial" w:hAnsi="Arial" w:cs="Arial"/>
          <w:szCs w:val="24"/>
          <w:lang w:val="es-CR"/>
        </w:rPr>
      </w:pPr>
      <w:r w:rsidRPr="00F94BFA">
        <w:rPr>
          <w:rFonts w:ascii="Arial" w:hAnsi="Arial" w:cs="Arial"/>
          <w:szCs w:val="24"/>
          <w:lang w:val="es-CR"/>
        </w:rPr>
        <w:t xml:space="preserve"> </w:t>
      </w:r>
      <w:r w:rsidR="00C80E06">
        <w:rPr>
          <w:rFonts w:ascii="Arial" w:hAnsi="Arial" w:cs="Arial"/>
          <w:szCs w:val="24"/>
          <w:lang w:val="es-CR"/>
        </w:rPr>
        <w:t>Se desea desar</w:t>
      </w:r>
      <w:r w:rsidR="00C80E06" w:rsidRPr="00F94BFA">
        <w:rPr>
          <w:rFonts w:ascii="Arial" w:hAnsi="Arial" w:cs="Arial"/>
          <w:szCs w:val="24"/>
          <w:lang w:val="es-CR"/>
        </w:rPr>
        <w:t>rollar</w:t>
      </w:r>
      <w:r w:rsidR="00E527C5" w:rsidRPr="00F94BFA">
        <w:rPr>
          <w:rFonts w:ascii="Arial" w:hAnsi="Arial" w:cs="Arial"/>
          <w:szCs w:val="24"/>
          <w:lang w:val="es-CR"/>
        </w:rPr>
        <w:t xml:space="preserve">  </w:t>
      </w:r>
      <w:r w:rsidR="00C80E06">
        <w:rPr>
          <w:rFonts w:ascii="Arial" w:hAnsi="Arial" w:cs="Arial"/>
          <w:szCs w:val="24"/>
          <w:lang w:val="es-CR"/>
        </w:rPr>
        <w:t>la</w:t>
      </w:r>
      <w:r w:rsidR="00E527C5" w:rsidRPr="00F94BFA">
        <w:rPr>
          <w:rFonts w:ascii="Arial" w:hAnsi="Arial" w:cs="Arial"/>
          <w:szCs w:val="24"/>
          <w:lang w:val="es-CR"/>
        </w:rPr>
        <w:t xml:space="preserve">  producción de</w:t>
      </w:r>
      <w:r w:rsidRPr="00F94BFA">
        <w:rPr>
          <w:rFonts w:ascii="Arial" w:hAnsi="Arial" w:cs="Arial"/>
          <w:szCs w:val="24"/>
          <w:lang w:val="es-CR"/>
        </w:rPr>
        <w:t xml:space="preserve"> </w:t>
      </w:r>
      <w:r w:rsidR="00324D03" w:rsidRPr="00F94BFA">
        <w:rPr>
          <w:rFonts w:ascii="Arial" w:hAnsi="Arial" w:cs="Arial"/>
          <w:szCs w:val="24"/>
          <w:lang w:val="es-CR"/>
        </w:rPr>
        <w:t xml:space="preserve"> hortalizas </w:t>
      </w:r>
      <w:r w:rsidR="00C80E06">
        <w:rPr>
          <w:rFonts w:ascii="Arial" w:hAnsi="Arial" w:cs="Arial"/>
          <w:szCs w:val="24"/>
          <w:lang w:val="es-CR"/>
        </w:rPr>
        <w:t>a una escala más alta con el fin de que se puedan vender los que propiciaría una</w:t>
      </w:r>
      <w:r w:rsidR="00324D03" w:rsidRPr="00F94BFA">
        <w:rPr>
          <w:rFonts w:ascii="Arial" w:hAnsi="Arial" w:cs="Arial"/>
          <w:szCs w:val="24"/>
          <w:lang w:val="es-CR"/>
        </w:rPr>
        <w:t xml:space="preserve"> opción </w:t>
      </w:r>
      <w:r w:rsidR="00E527C5" w:rsidRPr="00F94BFA">
        <w:rPr>
          <w:rFonts w:ascii="Arial" w:hAnsi="Arial" w:cs="Arial"/>
          <w:szCs w:val="24"/>
          <w:lang w:val="es-CR"/>
        </w:rPr>
        <w:t xml:space="preserve"> </w:t>
      </w:r>
      <w:r w:rsidR="00AB4296" w:rsidRPr="00F94BFA">
        <w:rPr>
          <w:rFonts w:ascii="Arial" w:hAnsi="Arial" w:cs="Arial"/>
          <w:szCs w:val="24"/>
          <w:lang w:val="es-CR"/>
        </w:rPr>
        <w:t xml:space="preserve">de </w:t>
      </w:r>
      <w:r w:rsidR="00E527C5" w:rsidRPr="00F94BFA">
        <w:rPr>
          <w:rFonts w:ascii="Arial" w:hAnsi="Arial" w:cs="Arial"/>
          <w:szCs w:val="24"/>
          <w:lang w:val="es-CR"/>
        </w:rPr>
        <w:t xml:space="preserve">trabajo para mujeres jefas de hogar. </w:t>
      </w:r>
    </w:p>
    <w:p w:rsidR="00C80E06" w:rsidRDefault="00E527C5" w:rsidP="00AF6077">
      <w:pPr>
        <w:pStyle w:val="Prrafodelista"/>
        <w:widowControl/>
        <w:numPr>
          <w:ilvl w:val="0"/>
          <w:numId w:val="10"/>
        </w:numPr>
        <w:spacing w:line="360" w:lineRule="auto"/>
        <w:jc w:val="both"/>
        <w:rPr>
          <w:rFonts w:ascii="Arial" w:hAnsi="Arial" w:cs="Arial"/>
          <w:szCs w:val="24"/>
          <w:lang w:val="es-CR"/>
        </w:rPr>
      </w:pPr>
      <w:r w:rsidRPr="00F94BFA">
        <w:rPr>
          <w:rFonts w:ascii="Arial" w:hAnsi="Arial" w:cs="Arial"/>
          <w:szCs w:val="24"/>
          <w:lang w:val="es-CR"/>
        </w:rPr>
        <w:t xml:space="preserve">Organizar  </w:t>
      </w:r>
      <w:r w:rsidR="001B1452" w:rsidRPr="00F94BFA">
        <w:rPr>
          <w:rFonts w:ascii="Arial" w:hAnsi="Arial" w:cs="Arial"/>
          <w:szCs w:val="24"/>
          <w:lang w:val="es-CR"/>
        </w:rPr>
        <w:t>más</w:t>
      </w:r>
      <w:r w:rsidRPr="00F94BFA">
        <w:rPr>
          <w:rFonts w:ascii="Arial" w:hAnsi="Arial" w:cs="Arial"/>
          <w:szCs w:val="24"/>
          <w:lang w:val="es-CR"/>
        </w:rPr>
        <w:t xml:space="preserve"> capacitaciones</w:t>
      </w:r>
      <w:r w:rsidR="00324D03" w:rsidRPr="00F94BFA">
        <w:rPr>
          <w:rFonts w:ascii="Arial" w:hAnsi="Arial" w:cs="Arial"/>
          <w:szCs w:val="24"/>
          <w:lang w:val="es-CR"/>
        </w:rPr>
        <w:t>,</w:t>
      </w:r>
      <w:r w:rsidRPr="00F94BFA">
        <w:rPr>
          <w:rFonts w:ascii="Arial" w:hAnsi="Arial" w:cs="Arial"/>
          <w:szCs w:val="24"/>
          <w:lang w:val="es-CR"/>
        </w:rPr>
        <w:t xml:space="preserve">  </w:t>
      </w:r>
      <w:r w:rsidR="00324D03" w:rsidRPr="00F94BFA">
        <w:rPr>
          <w:rFonts w:ascii="Arial" w:hAnsi="Arial" w:cs="Arial"/>
          <w:szCs w:val="24"/>
          <w:lang w:val="es-CR"/>
        </w:rPr>
        <w:t xml:space="preserve">con el objetivo de </w:t>
      </w:r>
      <w:r w:rsidR="00DA7951" w:rsidRPr="00F94BFA">
        <w:rPr>
          <w:rFonts w:ascii="Arial" w:hAnsi="Arial" w:cs="Arial"/>
          <w:szCs w:val="24"/>
          <w:lang w:val="es-CR"/>
        </w:rPr>
        <w:t xml:space="preserve"> sostener el nivel de información</w:t>
      </w:r>
      <w:r w:rsidR="00324D03" w:rsidRPr="00F94BFA">
        <w:rPr>
          <w:rFonts w:ascii="Arial" w:hAnsi="Arial" w:cs="Arial"/>
          <w:szCs w:val="24"/>
          <w:lang w:val="es-CR"/>
        </w:rPr>
        <w:t xml:space="preserve">  en temas</w:t>
      </w:r>
      <w:r w:rsidR="001B1452" w:rsidRPr="00F94BFA">
        <w:rPr>
          <w:rFonts w:ascii="Arial" w:hAnsi="Arial" w:cs="Arial"/>
          <w:szCs w:val="24"/>
          <w:lang w:val="es-CR"/>
        </w:rPr>
        <w:t xml:space="preserve"> ambiental</w:t>
      </w:r>
      <w:r w:rsidR="00324D03" w:rsidRPr="00F94BFA">
        <w:rPr>
          <w:rFonts w:ascii="Arial" w:hAnsi="Arial" w:cs="Arial"/>
          <w:szCs w:val="24"/>
          <w:lang w:val="es-CR"/>
        </w:rPr>
        <w:t xml:space="preserve">es, </w:t>
      </w:r>
      <w:r w:rsidR="001B1452" w:rsidRPr="00F94BFA">
        <w:rPr>
          <w:rFonts w:ascii="Arial" w:hAnsi="Arial" w:cs="Arial"/>
          <w:szCs w:val="24"/>
          <w:lang w:val="es-CR"/>
        </w:rPr>
        <w:t xml:space="preserve">producción sostenible, </w:t>
      </w:r>
      <w:r w:rsidR="00C80E06" w:rsidRPr="00F94BFA">
        <w:rPr>
          <w:rFonts w:ascii="Arial" w:hAnsi="Arial" w:cs="Arial"/>
          <w:szCs w:val="24"/>
          <w:lang w:val="es-CR"/>
        </w:rPr>
        <w:t>emprendurismo,</w:t>
      </w:r>
      <w:r w:rsidR="00324D03" w:rsidRPr="00F94BFA">
        <w:rPr>
          <w:rFonts w:ascii="Arial" w:hAnsi="Arial" w:cs="Arial"/>
          <w:szCs w:val="24"/>
          <w:lang w:val="es-CR"/>
        </w:rPr>
        <w:t xml:space="preserve"> y muchos más</w:t>
      </w:r>
      <w:r w:rsidR="00C80E06">
        <w:rPr>
          <w:rFonts w:ascii="Arial" w:hAnsi="Arial" w:cs="Arial"/>
          <w:szCs w:val="24"/>
          <w:lang w:val="es-CR"/>
        </w:rPr>
        <w:t>.</w:t>
      </w:r>
    </w:p>
    <w:p w:rsidR="00396A8E" w:rsidRPr="00F94BFA" w:rsidRDefault="00C80E06" w:rsidP="00AF6077">
      <w:pPr>
        <w:pStyle w:val="Prrafodelista"/>
        <w:widowControl/>
        <w:numPr>
          <w:ilvl w:val="0"/>
          <w:numId w:val="10"/>
        </w:numPr>
        <w:spacing w:line="360" w:lineRule="auto"/>
        <w:jc w:val="both"/>
        <w:rPr>
          <w:rFonts w:ascii="Arial" w:hAnsi="Arial" w:cs="Arial"/>
          <w:szCs w:val="24"/>
          <w:lang w:val="es-CR"/>
        </w:rPr>
      </w:pPr>
      <w:r>
        <w:rPr>
          <w:rFonts w:ascii="Arial" w:hAnsi="Arial" w:cs="Arial"/>
          <w:szCs w:val="24"/>
          <w:lang w:val="es-CR"/>
        </w:rPr>
        <w:t>En el tema de  capacitaciones ambientales, se ha establecido una alianza con el Parque Internacional de la Amistad a través del Programa de Gestión Comunitaria para ser parte de las capacitaciones en educación ambiental y prevención de los delitos ambientales. Además esta institución nos colaborara en la redacción de otros proyectos de interés ambiental.</w:t>
      </w:r>
      <w:r w:rsidR="00DF4433" w:rsidRPr="00F94BFA">
        <w:rPr>
          <w:rFonts w:ascii="Arial" w:hAnsi="Arial" w:cs="Arial"/>
          <w:szCs w:val="24"/>
          <w:lang w:val="es-CR"/>
        </w:rPr>
        <w:t xml:space="preserve">                                                                                                                                                                                                                                                                                                                                                                                                                                                                                                                                                                                                                                                                                                                                                                                                                                                                                                                                                                                                                                                                                                                                                                                                                                                                                                                                                                                                                                                                                                                                                                                                                                                                                                                                                                                                                                                                                                                     </w:t>
      </w:r>
    </w:p>
    <w:p w:rsidR="00396A8E" w:rsidRPr="00F94BFA" w:rsidRDefault="00396A8E" w:rsidP="00AF6077">
      <w:pPr>
        <w:numPr>
          <w:ilvl w:val="12"/>
          <w:numId w:val="0"/>
        </w:numPr>
        <w:spacing w:line="360" w:lineRule="auto"/>
        <w:ind w:left="283" w:hanging="283"/>
        <w:jc w:val="both"/>
        <w:rPr>
          <w:rFonts w:ascii="Arial" w:hAnsi="Arial" w:cs="Arial"/>
          <w:szCs w:val="24"/>
          <w:lang w:val="es-CR"/>
        </w:rPr>
      </w:pPr>
    </w:p>
    <w:p w:rsidR="007E0259" w:rsidRPr="00110D18" w:rsidRDefault="00396A8E" w:rsidP="00AF6077">
      <w:pPr>
        <w:widowControl/>
        <w:spacing w:line="360" w:lineRule="auto"/>
        <w:ind w:left="283"/>
        <w:jc w:val="both"/>
        <w:rPr>
          <w:rFonts w:ascii="Arial" w:hAnsi="Arial" w:cs="Arial"/>
          <w:b/>
          <w:szCs w:val="24"/>
          <w:lang w:val="es-CR"/>
        </w:rPr>
      </w:pPr>
      <w:r w:rsidRPr="00110D18">
        <w:rPr>
          <w:rFonts w:ascii="Arial" w:hAnsi="Arial" w:cs="Arial"/>
          <w:b/>
          <w:szCs w:val="24"/>
          <w:lang w:val="es-CR"/>
        </w:rPr>
        <w:t>Información Adic</w:t>
      </w:r>
      <w:r w:rsidR="00AB4296" w:rsidRPr="00110D18">
        <w:rPr>
          <w:rFonts w:ascii="Arial" w:hAnsi="Arial" w:cs="Arial"/>
          <w:b/>
          <w:szCs w:val="24"/>
          <w:lang w:val="es-CR"/>
        </w:rPr>
        <w:t>ional</w:t>
      </w:r>
      <w:r w:rsidR="00B63940">
        <w:rPr>
          <w:rFonts w:ascii="Arial" w:hAnsi="Arial" w:cs="Arial"/>
          <w:b/>
          <w:szCs w:val="24"/>
          <w:lang w:val="es-CR"/>
        </w:rPr>
        <w:t xml:space="preserve">: </w:t>
      </w:r>
    </w:p>
    <w:p w:rsidR="00D9502B" w:rsidRPr="00F94BFA" w:rsidRDefault="00B61807" w:rsidP="00AF6077">
      <w:pPr>
        <w:widowControl/>
        <w:spacing w:line="360" w:lineRule="auto"/>
        <w:ind w:left="283"/>
        <w:jc w:val="both"/>
        <w:rPr>
          <w:rFonts w:ascii="Arial" w:hAnsi="Arial" w:cs="Arial"/>
          <w:szCs w:val="24"/>
          <w:lang w:val="es-CR"/>
        </w:rPr>
      </w:pPr>
      <w:r w:rsidRPr="00F94BFA">
        <w:rPr>
          <w:rFonts w:ascii="Arial" w:hAnsi="Arial" w:cs="Arial"/>
          <w:szCs w:val="24"/>
          <w:lang w:val="es-CR"/>
        </w:rPr>
        <w:t>Dentro</w:t>
      </w:r>
      <w:r w:rsidR="007E0259" w:rsidRPr="00F94BFA">
        <w:rPr>
          <w:rFonts w:ascii="Arial" w:hAnsi="Arial" w:cs="Arial"/>
          <w:szCs w:val="24"/>
          <w:lang w:val="es-CR"/>
        </w:rPr>
        <w:t xml:space="preserve"> de las </w:t>
      </w:r>
      <w:r w:rsidRPr="00F94BFA">
        <w:rPr>
          <w:rFonts w:ascii="Arial" w:hAnsi="Arial" w:cs="Arial"/>
          <w:szCs w:val="24"/>
          <w:lang w:val="es-CR"/>
        </w:rPr>
        <w:t>actividades adicionales que rescatamos</w:t>
      </w:r>
      <w:r w:rsidR="00384EBC">
        <w:rPr>
          <w:rFonts w:ascii="Arial" w:hAnsi="Arial" w:cs="Arial"/>
          <w:szCs w:val="24"/>
          <w:lang w:val="es-CR"/>
        </w:rPr>
        <w:t>,</w:t>
      </w:r>
      <w:r w:rsidRPr="00F94BFA">
        <w:rPr>
          <w:rFonts w:ascii="Arial" w:hAnsi="Arial" w:cs="Arial"/>
          <w:szCs w:val="24"/>
          <w:lang w:val="es-CR"/>
        </w:rPr>
        <w:t xml:space="preserve"> es </w:t>
      </w:r>
      <w:r w:rsidR="00384EBC">
        <w:rPr>
          <w:rFonts w:ascii="Arial" w:hAnsi="Arial" w:cs="Arial"/>
          <w:szCs w:val="24"/>
          <w:lang w:val="es-CR"/>
        </w:rPr>
        <w:t xml:space="preserve">el </w:t>
      </w:r>
      <w:r w:rsidRPr="00F94BFA">
        <w:rPr>
          <w:rFonts w:ascii="Arial" w:hAnsi="Arial" w:cs="Arial"/>
          <w:szCs w:val="24"/>
          <w:lang w:val="es-CR"/>
        </w:rPr>
        <w:t xml:space="preserve">potencial </w:t>
      </w:r>
      <w:r w:rsidR="003E559D" w:rsidRPr="00F94BFA">
        <w:rPr>
          <w:rFonts w:ascii="Arial" w:hAnsi="Arial" w:cs="Arial"/>
          <w:szCs w:val="24"/>
          <w:lang w:val="es-CR"/>
        </w:rPr>
        <w:t xml:space="preserve">de turismo rural </w:t>
      </w:r>
      <w:r w:rsidR="00384EBC">
        <w:rPr>
          <w:rFonts w:ascii="Arial" w:hAnsi="Arial" w:cs="Arial"/>
          <w:szCs w:val="24"/>
          <w:lang w:val="es-CR"/>
        </w:rPr>
        <w:t xml:space="preserve">comunitario </w:t>
      </w:r>
      <w:r w:rsidR="003E559D" w:rsidRPr="00F94BFA">
        <w:rPr>
          <w:rFonts w:ascii="Arial" w:hAnsi="Arial" w:cs="Arial"/>
          <w:szCs w:val="24"/>
          <w:lang w:val="es-CR"/>
        </w:rPr>
        <w:t xml:space="preserve">que se </w:t>
      </w:r>
      <w:r w:rsidR="00384EBC" w:rsidRPr="00F94BFA">
        <w:rPr>
          <w:rFonts w:ascii="Arial" w:hAnsi="Arial" w:cs="Arial"/>
          <w:szCs w:val="24"/>
          <w:lang w:val="es-CR"/>
        </w:rPr>
        <w:t>fortaleció</w:t>
      </w:r>
      <w:r w:rsidR="00384EBC">
        <w:rPr>
          <w:rFonts w:ascii="Arial" w:hAnsi="Arial" w:cs="Arial"/>
          <w:szCs w:val="24"/>
          <w:lang w:val="es-CR"/>
        </w:rPr>
        <w:t xml:space="preserve"> con la implementación del proyecto, </w:t>
      </w:r>
      <w:r w:rsidRPr="00F94BFA">
        <w:rPr>
          <w:rFonts w:ascii="Arial" w:hAnsi="Arial" w:cs="Arial"/>
          <w:szCs w:val="24"/>
          <w:lang w:val="es-CR"/>
        </w:rPr>
        <w:t>ahora existen parcelas que tienen atractivos interesantes</w:t>
      </w:r>
      <w:r w:rsidR="00384EBC">
        <w:rPr>
          <w:rFonts w:ascii="Arial" w:hAnsi="Arial" w:cs="Arial"/>
          <w:szCs w:val="24"/>
          <w:lang w:val="es-CR"/>
        </w:rPr>
        <w:t xml:space="preserve"> que se podrían contemplar como una oferta turística,</w:t>
      </w:r>
      <w:r w:rsidRPr="00F94BFA">
        <w:rPr>
          <w:rFonts w:ascii="Arial" w:hAnsi="Arial" w:cs="Arial"/>
          <w:szCs w:val="24"/>
          <w:lang w:val="es-CR"/>
        </w:rPr>
        <w:t xml:space="preserve">   </w:t>
      </w:r>
      <w:r w:rsidR="00384EBC">
        <w:rPr>
          <w:rFonts w:ascii="Arial" w:hAnsi="Arial" w:cs="Arial"/>
          <w:szCs w:val="24"/>
          <w:lang w:val="es-CR"/>
        </w:rPr>
        <w:t xml:space="preserve">para que los turistas </w:t>
      </w:r>
      <w:r w:rsidR="003E559D" w:rsidRPr="00F94BFA">
        <w:rPr>
          <w:rFonts w:ascii="Arial" w:hAnsi="Arial" w:cs="Arial"/>
          <w:szCs w:val="24"/>
          <w:lang w:val="es-CR"/>
        </w:rPr>
        <w:t xml:space="preserve">extranjeros y nacionales </w:t>
      </w:r>
      <w:r w:rsidR="00384EBC">
        <w:rPr>
          <w:rFonts w:ascii="Arial" w:hAnsi="Arial" w:cs="Arial"/>
          <w:szCs w:val="24"/>
          <w:lang w:val="es-CR"/>
        </w:rPr>
        <w:t>puedan conocer las</w:t>
      </w:r>
      <w:r w:rsidR="003E559D" w:rsidRPr="00F94BFA">
        <w:rPr>
          <w:rFonts w:ascii="Arial" w:hAnsi="Arial" w:cs="Arial"/>
          <w:szCs w:val="24"/>
          <w:lang w:val="es-CR"/>
        </w:rPr>
        <w:t xml:space="preserve"> </w:t>
      </w:r>
      <w:r w:rsidR="00384EBC">
        <w:rPr>
          <w:rFonts w:ascii="Arial" w:hAnsi="Arial" w:cs="Arial"/>
          <w:szCs w:val="24"/>
          <w:lang w:val="es-CR"/>
        </w:rPr>
        <w:t>experiencias de fincas integrales,</w:t>
      </w:r>
      <w:r w:rsidRPr="00F94BFA">
        <w:rPr>
          <w:rFonts w:ascii="Arial" w:hAnsi="Arial" w:cs="Arial"/>
          <w:szCs w:val="24"/>
          <w:lang w:val="es-CR"/>
        </w:rPr>
        <w:t xml:space="preserve"> Biodigestor</w:t>
      </w:r>
      <w:r w:rsidR="00384EBC">
        <w:rPr>
          <w:rFonts w:ascii="Arial" w:hAnsi="Arial" w:cs="Arial"/>
          <w:szCs w:val="24"/>
          <w:lang w:val="es-CR"/>
        </w:rPr>
        <w:t>res</w:t>
      </w:r>
      <w:r w:rsidRPr="00F94BFA">
        <w:rPr>
          <w:rFonts w:ascii="Arial" w:hAnsi="Arial" w:cs="Arial"/>
          <w:szCs w:val="24"/>
          <w:lang w:val="es-CR"/>
        </w:rPr>
        <w:t xml:space="preserve">,  invernadero, </w:t>
      </w:r>
      <w:r w:rsidR="00FC2082" w:rsidRPr="00F94BFA">
        <w:rPr>
          <w:rFonts w:ascii="Arial" w:hAnsi="Arial" w:cs="Arial"/>
          <w:szCs w:val="24"/>
          <w:lang w:val="es-CR"/>
        </w:rPr>
        <w:t xml:space="preserve">ganado o cabras, jardines, trapiche, </w:t>
      </w:r>
      <w:r w:rsidR="002C4A45" w:rsidRPr="00F94BFA">
        <w:rPr>
          <w:rFonts w:ascii="Arial" w:hAnsi="Arial" w:cs="Arial"/>
          <w:szCs w:val="24"/>
          <w:lang w:val="es-CR"/>
        </w:rPr>
        <w:t>lombricarios,</w:t>
      </w:r>
      <w:r w:rsidR="00FC2082" w:rsidRPr="00F94BFA">
        <w:rPr>
          <w:rFonts w:ascii="Arial" w:hAnsi="Arial" w:cs="Arial"/>
          <w:szCs w:val="24"/>
          <w:lang w:val="es-CR"/>
        </w:rPr>
        <w:t xml:space="preserve"> aves de corral, cultivos de autoconsumo</w:t>
      </w:r>
      <w:r w:rsidR="003E559D" w:rsidRPr="00F94BFA">
        <w:rPr>
          <w:rFonts w:ascii="Arial" w:hAnsi="Arial" w:cs="Arial"/>
          <w:szCs w:val="24"/>
          <w:lang w:val="es-CR"/>
        </w:rPr>
        <w:t xml:space="preserve"> (</w:t>
      </w:r>
      <w:r w:rsidR="00FC2082" w:rsidRPr="00F94BFA">
        <w:rPr>
          <w:rFonts w:ascii="Arial" w:hAnsi="Arial" w:cs="Arial"/>
          <w:szCs w:val="24"/>
          <w:lang w:val="es-CR"/>
        </w:rPr>
        <w:t xml:space="preserve"> chayote, camotes, </w:t>
      </w:r>
      <w:r w:rsidR="00D9502B" w:rsidRPr="00F94BFA">
        <w:rPr>
          <w:rFonts w:ascii="Arial" w:hAnsi="Arial" w:cs="Arial"/>
          <w:szCs w:val="24"/>
          <w:lang w:val="es-CR"/>
        </w:rPr>
        <w:t>tubérculos</w:t>
      </w:r>
      <w:r w:rsidR="00FC2082" w:rsidRPr="00F94BFA">
        <w:rPr>
          <w:rFonts w:ascii="Arial" w:hAnsi="Arial" w:cs="Arial"/>
          <w:szCs w:val="24"/>
          <w:lang w:val="es-CR"/>
        </w:rPr>
        <w:t xml:space="preserve"> etc.</w:t>
      </w:r>
      <w:r w:rsidR="003E559D" w:rsidRPr="00F94BFA">
        <w:rPr>
          <w:rFonts w:ascii="Arial" w:hAnsi="Arial" w:cs="Arial"/>
          <w:szCs w:val="24"/>
          <w:lang w:val="es-CR"/>
        </w:rPr>
        <w:t>)</w:t>
      </w:r>
      <w:r w:rsidR="00F7193E">
        <w:rPr>
          <w:rFonts w:ascii="Arial" w:hAnsi="Arial" w:cs="Arial"/>
          <w:szCs w:val="24"/>
          <w:lang w:val="es-CR"/>
        </w:rPr>
        <w:t>.</w:t>
      </w:r>
    </w:p>
    <w:p w:rsidR="00396A8E" w:rsidRPr="00384EBC" w:rsidRDefault="00384EBC" w:rsidP="00384EBC">
      <w:pPr>
        <w:widowControl/>
        <w:spacing w:line="360" w:lineRule="auto"/>
        <w:ind w:left="283"/>
        <w:jc w:val="both"/>
        <w:rPr>
          <w:rFonts w:ascii="Arial" w:hAnsi="Arial" w:cs="Arial"/>
          <w:szCs w:val="24"/>
          <w:lang w:val="es-CR"/>
        </w:rPr>
      </w:pPr>
      <w:r>
        <w:rPr>
          <w:rFonts w:ascii="Arial" w:hAnsi="Arial" w:cs="Arial"/>
          <w:szCs w:val="24"/>
          <w:lang w:val="es-CR"/>
        </w:rPr>
        <w:t xml:space="preserve">En una ocasión tuvimos la visita del </w:t>
      </w:r>
      <w:r w:rsidR="00FC2082" w:rsidRPr="00F94BFA">
        <w:rPr>
          <w:rFonts w:ascii="Arial" w:hAnsi="Arial" w:cs="Arial"/>
          <w:szCs w:val="24"/>
          <w:lang w:val="es-CR"/>
        </w:rPr>
        <w:t>biólogo Eduardo Boza</w:t>
      </w:r>
      <w:r>
        <w:rPr>
          <w:rFonts w:ascii="Arial" w:hAnsi="Arial" w:cs="Arial"/>
          <w:szCs w:val="24"/>
          <w:lang w:val="es-CR"/>
        </w:rPr>
        <w:t xml:space="preserve">, se realizaron </w:t>
      </w:r>
      <w:r w:rsidR="00D9502B" w:rsidRPr="00F94BFA">
        <w:rPr>
          <w:rFonts w:ascii="Arial" w:hAnsi="Arial" w:cs="Arial"/>
          <w:szCs w:val="24"/>
          <w:lang w:val="es-CR"/>
        </w:rPr>
        <w:t>caminatas  nocturnas</w:t>
      </w:r>
      <w:r>
        <w:rPr>
          <w:rFonts w:ascii="Arial" w:hAnsi="Arial" w:cs="Arial"/>
          <w:szCs w:val="24"/>
          <w:lang w:val="es-CR"/>
        </w:rPr>
        <w:t xml:space="preserve"> en donde se</w:t>
      </w:r>
      <w:r w:rsidR="00D9502B" w:rsidRPr="00F94BFA">
        <w:rPr>
          <w:rFonts w:ascii="Arial" w:hAnsi="Arial" w:cs="Arial"/>
          <w:szCs w:val="24"/>
          <w:lang w:val="es-CR"/>
        </w:rPr>
        <w:t xml:space="preserve">  </w:t>
      </w:r>
      <w:r w:rsidRPr="00F94BFA">
        <w:rPr>
          <w:rFonts w:ascii="Arial" w:hAnsi="Arial" w:cs="Arial"/>
          <w:szCs w:val="24"/>
          <w:lang w:val="es-CR"/>
        </w:rPr>
        <w:t>invit</w:t>
      </w:r>
      <w:r>
        <w:rPr>
          <w:rFonts w:ascii="Arial" w:hAnsi="Arial" w:cs="Arial"/>
          <w:szCs w:val="24"/>
          <w:lang w:val="es-CR"/>
        </w:rPr>
        <w:t>ó</w:t>
      </w:r>
      <w:r w:rsidR="00D9502B" w:rsidRPr="00F94BFA">
        <w:rPr>
          <w:rFonts w:ascii="Arial" w:hAnsi="Arial" w:cs="Arial"/>
          <w:szCs w:val="24"/>
          <w:lang w:val="es-CR"/>
        </w:rPr>
        <w:t xml:space="preserve"> a vecinos </w:t>
      </w:r>
      <w:r w:rsidR="002C4A45" w:rsidRPr="00F94BFA">
        <w:rPr>
          <w:rFonts w:ascii="Arial" w:hAnsi="Arial" w:cs="Arial"/>
          <w:szCs w:val="24"/>
          <w:lang w:val="es-CR"/>
        </w:rPr>
        <w:t xml:space="preserve"> para estudiar  sapos,</w:t>
      </w:r>
      <w:r w:rsidR="00D9502B" w:rsidRPr="00F94BFA">
        <w:rPr>
          <w:rFonts w:ascii="Arial" w:hAnsi="Arial" w:cs="Arial"/>
          <w:szCs w:val="24"/>
          <w:lang w:val="es-CR"/>
        </w:rPr>
        <w:t xml:space="preserve"> culebras, y otros anfibios.</w:t>
      </w:r>
      <w:r>
        <w:rPr>
          <w:rFonts w:ascii="Arial" w:hAnsi="Arial" w:cs="Arial"/>
          <w:szCs w:val="24"/>
          <w:lang w:val="es-CR"/>
        </w:rPr>
        <w:t xml:space="preserve"> Estas c</w:t>
      </w:r>
      <w:r w:rsidR="00FC2082" w:rsidRPr="00F94BFA">
        <w:rPr>
          <w:rFonts w:ascii="Arial" w:hAnsi="Arial" w:cs="Arial"/>
          <w:szCs w:val="24"/>
          <w:lang w:val="es-CR"/>
        </w:rPr>
        <w:t xml:space="preserve">aminatas </w:t>
      </w:r>
      <w:r>
        <w:rPr>
          <w:rFonts w:ascii="Arial" w:hAnsi="Arial" w:cs="Arial"/>
          <w:szCs w:val="24"/>
          <w:lang w:val="es-CR"/>
        </w:rPr>
        <w:t>se realizaron en las</w:t>
      </w:r>
      <w:r w:rsidR="00FC2082" w:rsidRPr="00F94BFA">
        <w:rPr>
          <w:rFonts w:ascii="Arial" w:hAnsi="Arial" w:cs="Arial"/>
          <w:szCs w:val="24"/>
          <w:lang w:val="es-CR"/>
        </w:rPr>
        <w:t xml:space="preserve"> fincas y otros  lugares</w:t>
      </w:r>
      <w:r w:rsidR="00D9502B" w:rsidRPr="00F94BFA">
        <w:rPr>
          <w:rFonts w:ascii="Arial" w:hAnsi="Arial" w:cs="Arial"/>
          <w:szCs w:val="24"/>
          <w:lang w:val="es-CR"/>
        </w:rPr>
        <w:t xml:space="preserve"> de</w:t>
      </w:r>
      <w:r w:rsidR="00FC2082" w:rsidRPr="00F94BFA">
        <w:rPr>
          <w:rFonts w:ascii="Arial" w:hAnsi="Arial" w:cs="Arial"/>
          <w:szCs w:val="24"/>
          <w:lang w:val="es-CR"/>
        </w:rPr>
        <w:t xml:space="preserve"> atractivos naturales</w:t>
      </w:r>
      <w:r w:rsidR="00D9502B" w:rsidRPr="00F94BFA">
        <w:rPr>
          <w:rFonts w:ascii="Arial" w:hAnsi="Arial" w:cs="Arial"/>
          <w:szCs w:val="24"/>
          <w:lang w:val="es-CR"/>
        </w:rPr>
        <w:t xml:space="preserve"> </w:t>
      </w:r>
      <w:r>
        <w:rPr>
          <w:rFonts w:ascii="Arial" w:hAnsi="Arial" w:cs="Arial"/>
          <w:szCs w:val="24"/>
          <w:lang w:val="es-CR"/>
        </w:rPr>
        <w:t xml:space="preserve"> como cataratas, ríos, lagunas. Según los conocimientos del señor Boza estar propiedades se podría utilizar para  </w:t>
      </w:r>
      <w:r w:rsidR="00FC2082" w:rsidRPr="00F94BFA">
        <w:rPr>
          <w:rFonts w:ascii="Arial" w:hAnsi="Arial" w:cs="Arial"/>
          <w:szCs w:val="24"/>
          <w:lang w:val="es-CR"/>
        </w:rPr>
        <w:t xml:space="preserve">atraer </w:t>
      </w:r>
      <w:r>
        <w:rPr>
          <w:rFonts w:ascii="Arial" w:hAnsi="Arial" w:cs="Arial"/>
          <w:szCs w:val="24"/>
          <w:lang w:val="es-CR"/>
        </w:rPr>
        <w:t>a</w:t>
      </w:r>
      <w:r w:rsidR="00FC2082" w:rsidRPr="00F94BFA">
        <w:rPr>
          <w:rFonts w:ascii="Arial" w:hAnsi="Arial" w:cs="Arial"/>
          <w:szCs w:val="24"/>
          <w:lang w:val="es-CR"/>
        </w:rPr>
        <w:t xml:space="preserve"> la gente</w:t>
      </w:r>
      <w:r>
        <w:rPr>
          <w:rFonts w:ascii="Arial" w:hAnsi="Arial" w:cs="Arial"/>
          <w:szCs w:val="24"/>
          <w:lang w:val="es-CR"/>
        </w:rPr>
        <w:t xml:space="preserve"> en una experiencia para</w:t>
      </w:r>
      <w:r w:rsidR="00FC2082" w:rsidRPr="00F94BFA">
        <w:rPr>
          <w:rFonts w:ascii="Arial" w:hAnsi="Arial" w:cs="Arial"/>
          <w:szCs w:val="24"/>
          <w:lang w:val="es-CR"/>
        </w:rPr>
        <w:t xml:space="preserve"> descubrir la naturaleza y acercar principalmente a los jóvenes a la vida de campo, </w:t>
      </w:r>
      <w:r w:rsidR="00105D8F">
        <w:rPr>
          <w:rFonts w:ascii="Arial" w:hAnsi="Arial" w:cs="Arial"/>
          <w:szCs w:val="24"/>
          <w:lang w:val="es-CR"/>
        </w:rPr>
        <w:t xml:space="preserve">lo que podría dar </w:t>
      </w:r>
      <w:r w:rsidR="0061094B">
        <w:rPr>
          <w:rFonts w:ascii="Arial" w:hAnsi="Arial" w:cs="Arial"/>
          <w:szCs w:val="24"/>
          <w:lang w:val="es-CR"/>
        </w:rPr>
        <w:t>resultados</w:t>
      </w:r>
      <w:r w:rsidR="00FC2082" w:rsidRPr="00F94BFA">
        <w:rPr>
          <w:rFonts w:ascii="Arial" w:hAnsi="Arial" w:cs="Arial"/>
          <w:szCs w:val="24"/>
          <w:lang w:val="es-CR"/>
        </w:rPr>
        <w:t xml:space="preserve"> interesantes co</w:t>
      </w:r>
      <w:r w:rsidR="00D9502B" w:rsidRPr="00F94BFA">
        <w:rPr>
          <w:rFonts w:ascii="Arial" w:hAnsi="Arial" w:cs="Arial"/>
          <w:szCs w:val="24"/>
          <w:lang w:val="es-CR"/>
        </w:rPr>
        <w:t>mo el encuentro intergeneraciona</w:t>
      </w:r>
      <w:r w:rsidR="00FC2082" w:rsidRPr="00F94BFA">
        <w:rPr>
          <w:rFonts w:ascii="Arial" w:hAnsi="Arial" w:cs="Arial"/>
          <w:szCs w:val="24"/>
          <w:lang w:val="es-CR"/>
        </w:rPr>
        <w:t>l</w:t>
      </w:r>
      <w:r w:rsidR="00D9502B" w:rsidRPr="00F94BFA">
        <w:rPr>
          <w:rFonts w:ascii="Arial" w:hAnsi="Arial" w:cs="Arial"/>
          <w:szCs w:val="24"/>
          <w:lang w:val="es-CR"/>
        </w:rPr>
        <w:t>,  y la motivación de aquellas personas que han  redescubierto el amor al campo como una opción de vida</w:t>
      </w:r>
      <w:r w:rsidR="003E559D" w:rsidRPr="00F94BFA">
        <w:rPr>
          <w:rFonts w:ascii="Arial" w:hAnsi="Arial" w:cs="Arial"/>
          <w:szCs w:val="24"/>
          <w:lang w:val="es-CR"/>
        </w:rPr>
        <w:t xml:space="preserve">, con  el enfoque por supuesto de </w:t>
      </w:r>
      <w:r w:rsidR="00D9502B" w:rsidRPr="00F94BFA">
        <w:rPr>
          <w:rFonts w:ascii="Arial" w:hAnsi="Arial" w:cs="Arial"/>
          <w:szCs w:val="24"/>
          <w:lang w:val="es-CR"/>
        </w:rPr>
        <w:t xml:space="preserve"> </w:t>
      </w:r>
      <w:r w:rsidR="003E559D" w:rsidRPr="00F94BFA">
        <w:rPr>
          <w:rFonts w:ascii="Arial" w:hAnsi="Arial" w:cs="Arial"/>
          <w:szCs w:val="24"/>
          <w:lang w:val="es-CR"/>
        </w:rPr>
        <w:t>protección al medio ambiente y disminución de la contaminación.</w:t>
      </w:r>
      <w:r w:rsidR="00D9502B" w:rsidRPr="00F94BFA">
        <w:rPr>
          <w:rFonts w:ascii="Arial" w:hAnsi="Arial" w:cs="Arial"/>
          <w:szCs w:val="24"/>
          <w:lang w:val="es-CR"/>
        </w:rPr>
        <w:t xml:space="preserve"> </w:t>
      </w:r>
      <w:r w:rsidR="00FC2082" w:rsidRPr="00F94BFA">
        <w:rPr>
          <w:rFonts w:ascii="Arial" w:hAnsi="Arial" w:cs="Arial"/>
          <w:szCs w:val="24"/>
          <w:lang w:val="es-CR"/>
        </w:rPr>
        <w:t xml:space="preserve">   </w:t>
      </w:r>
    </w:p>
    <w:sectPr w:rsidR="00396A8E" w:rsidRPr="00384EBC" w:rsidSect="007620BC">
      <w:endnotePr>
        <w:numFmt w:val="decimal"/>
      </w:endnotePr>
      <w:pgSz w:w="12242" w:h="15842" w:code="1"/>
      <w:pgMar w:top="1418" w:right="1440" w:bottom="1418" w:left="1440" w:header="556" w:footer="55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3D" w:rsidRDefault="0045173D" w:rsidP="00365AD1">
      <w:r>
        <w:separator/>
      </w:r>
    </w:p>
  </w:endnote>
  <w:endnote w:type="continuationSeparator" w:id="0">
    <w:p w:rsidR="0045173D" w:rsidRDefault="0045173D" w:rsidP="0036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3D" w:rsidRDefault="0045173D" w:rsidP="00365AD1">
      <w:r>
        <w:separator/>
      </w:r>
    </w:p>
  </w:footnote>
  <w:footnote w:type="continuationSeparator" w:id="0">
    <w:p w:rsidR="0045173D" w:rsidRDefault="0045173D" w:rsidP="00365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3E5DA6"/>
    <w:multiLevelType w:val="hybridMultilevel"/>
    <w:tmpl w:val="0782797E"/>
    <w:lvl w:ilvl="0" w:tplc="6680B29A">
      <w:numFmt w:val="bullet"/>
      <w:lvlText w:val="-"/>
      <w:lvlJc w:val="left"/>
      <w:pPr>
        <w:ind w:left="1038" w:hanging="360"/>
      </w:pPr>
      <w:rPr>
        <w:rFonts w:ascii="Book Antiqua" w:eastAsia="Times New Roman" w:hAnsi="Book Antiqua" w:cs="Times New Roman" w:hint="default"/>
      </w:rPr>
    </w:lvl>
    <w:lvl w:ilvl="1" w:tplc="2C0A0003" w:tentative="1">
      <w:start w:val="1"/>
      <w:numFmt w:val="bullet"/>
      <w:lvlText w:val="o"/>
      <w:lvlJc w:val="left"/>
      <w:pPr>
        <w:ind w:left="1758" w:hanging="360"/>
      </w:pPr>
      <w:rPr>
        <w:rFonts w:ascii="Courier New" w:hAnsi="Courier New" w:cs="Courier New" w:hint="default"/>
      </w:rPr>
    </w:lvl>
    <w:lvl w:ilvl="2" w:tplc="2C0A0005" w:tentative="1">
      <w:start w:val="1"/>
      <w:numFmt w:val="bullet"/>
      <w:lvlText w:val=""/>
      <w:lvlJc w:val="left"/>
      <w:pPr>
        <w:ind w:left="2478" w:hanging="360"/>
      </w:pPr>
      <w:rPr>
        <w:rFonts w:ascii="Wingdings" w:hAnsi="Wingdings" w:hint="default"/>
      </w:rPr>
    </w:lvl>
    <w:lvl w:ilvl="3" w:tplc="2C0A0001" w:tentative="1">
      <w:start w:val="1"/>
      <w:numFmt w:val="bullet"/>
      <w:lvlText w:val=""/>
      <w:lvlJc w:val="left"/>
      <w:pPr>
        <w:ind w:left="3198" w:hanging="360"/>
      </w:pPr>
      <w:rPr>
        <w:rFonts w:ascii="Symbol" w:hAnsi="Symbol" w:hint="default"/>
      </w:rPr>
    </w:lvl>
    <w:lvl w:ilvl="4" w:tplc="2C0A0003" w:tentative="1">
      <w:start w:val="1"/>
      <w:numFmt w:val="bullet"/>
      <w:lvlText w:val="o"/>
      <w:lvlJc w:val="left"/>
      <w:pPr>
        <w:ind w:left="3918" w:hanging="360"/>
      </w:pPr>
      <w:rPr>
        <w:rFonts w:ascii="Courier New" w:hAnsi="Courier New" w:cs="Courier New" w:hint="default"/>
      </w:rPr>
    </w:lvl>
    <w:lvl w:ilvl="5" w:tplc="2C0A0005" w:tentative="1">
      <w:start w:val="1"/>
      <w:numFmt w:val="bullet"/>
      <w:lvlText w:val=""/>
      <w:lvlJc w:val="left"/>
      <w:pPr>
        <w:ind w:left="4638" w:hanging="360"/>
      </w:pPr>
      <w:rPr>
        <w:rFonts w:ascii="Wingdings" w:hAnsi="Wingdings" w:hint="default"/>
      </w:rPr>
    </w:lvl>
    <w:lvl w:ilvl="6" w:tplc="2C0A0001" w:tentative="1">
      <w:start w:val="1"/>
      <w:numFmt w:val="bullet"/>
      <w:lvlText w:val=""/>
      <w:lvlJc w:val="left"/>
      <w:pPr>
        <w:ind w:left="5358" w:hanging="360"/>
      </w:pPr>
      <w:rPr>
        <w:rFonts w:ascii="Symbol" w:hAnsi="Symbol" w:hint="default"/>
      </w:rPr>
    </w:lvl>
    <w:lvl w:ilvl="7" w:tplc="2C0A0003" w:tentative="1">
      <w:start w:val="1"/>
      <w:numFmt w:val="bullet"/>
      <w:lvlText w:val="o"/>
      <w:lvlJc w:val="left"/>
      <w:pPr>
        <w:ind w:left="6078" w:hanging="360"/>
      </w:pPr>
      <w:rPr>
        <w:rFonts w:ascii="Courier New" w:hAnsi="Courier New" w:cs="Courier New" w:hint="default"/>
      </w:rPr>
    </w:lvl>
    <w:lvl w:ilvl="8" w:tplc="2C0A0005" w:tentative="1">
      <w:start w:val="1"/>
      <w:numFmt w:val="bullet"/>
      <w:lvlText w:val=""/>
      <w:lvlJc w:val="left"/>
      <w:pPr>
        <w:ind w:left="6798" w:hanging="360"/>
      </w:pPr>
      <w:rPr>
        <w:rFonts w:ascii="Wingdings" w:hAnsi="Wingdings" w:hint="default"/>
      </w:rPr>
    </w:lvl>
  </w:abstractNum>
  <w:abstractNum w:abstractNumId="2">
    <w:nsid w:val="05663B7D"/>
    <w:multiLevelType w:val="hybridMultilevel"/>
    <w:tmpl w:val="D9FADCAE"/>
    <w:lvl w:ilvl="0" w:tplc="F664218A">
      <w:numFmt w:val="bullet"/>
      <w:lvlText w:val="-"/>
      <w:lvlJc w:val="left"/>
      <w:pPr>
        <w:ind w:left="643" w:hanging="360"/>
      </w:pPr>
      <w:rPr>
        <w:rFonts w:ascii="Book Antiqua" w:eastAsia="Times New Roman" w:hAnsi="Book Antiqua" w:cs="Times New Roman"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3">
    <w:nsid w:val="085973AB"/>
    <w:multiLevelType w:val="hybridMultilevel"/>
    <w:tmpl w:val="6C8840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87B4DC8"/>
    <w:multiLevelType w:val="hybridMultilevel"/>
    <w:tmpl w:val="31DC2036"/>
    <w:lvl w:ilvl="0" w:tplc="996AE274">
      <w:numFmt w:val="bullet"/>
      <w:lvlText w:val="-"/>
      <w:lvlJc w:val="left"/>
      <w:pPr>
        <w:ind w:left="643" w:hanging="360"/>
      </w:pPr>
      <w:rPr>
        <w:rFonts w:ascii="Book Antiqua" w:eastAsia="Times New Roman" w:hAnsi="Book Antiqua" w:cs="Times New Roman"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6">
    <w:nsid w:val="3232718B"/>
    <w:multiLevelType w:val="hybridMultilevel"/>
    <w:tmpl w:val="6494FC2C"/>
    <w:lvl w:ilvl="0" w:tplc="F664218A">
      <w:numFmt w:val="bullet"/>
      <w:lvlText w:val="-"/>
      <w:lvlJc w:val="left"/>
      <w:pPr>
        <w:ind w:left="643"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77623"/>
    <w:multiLevelType w:val="hybridMultilevel"/>
    <w:tmpl w:val="D1F6763A"/>
    <w:lvl w:ilvl="0" w:tplc="F664218A">
      <w:numFmt w:val="bullet"/>
      <w:lvlText w:val="-"/>
      <w:lvlJc w:val="left"/>
      <w:pPr>
        <w:ind w:left="978" w:hanging="360"/>
      </w:pPr>
      <w:rPr>
        <w:rFonts w:ascii="Book Antiqua" w:eastAsia="Times New Roman" w:hAnsi="Book Antiqua"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8">
    <w:nsid w:val="45D96559"/>
    <w:multiLevelType w:val="hybridMultilevel"/>
    <w:tmpl w:val="6C8840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F0074C6"/>
    <w:multiLevelType w:val="hybridMultilevel"/>
    <w:tmpl w:val="627481B4"/>
    <w:lvl w:ilvl="0" w:tplc="F664218A">
      <w:numFmt w:val="bullet"/>
      <w:lvlText w:val="-"/>
      <w:lvlJc w:val="left"/>
      <w:pPr>
        <w:ind w:left="926" w:hanging="360"/>
      </w:pPr>
      <w:rPr>
        <w:rFonts w:ascii="Book Antiqua" w:eastAsia="Times New Roman" w:hAnsi="Book Antiqua"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nsid w:val="52AF565F"/>
    <w:multiLevelType w:val="hybridMultilevel"/>
    <w:tmpl w:val="E47E50B8"/>
    <w:lvl w:ilvl="0" w:tplc="F664218A">
      <w:numFmt w:val="bullet"/>
      <w:lvlText w:val="-"/>
      <w:lvlJc w:val="left"/>
      <w:pPr>
        <w:ind w:left="944" w:hanging="360"/>
      </w:pPr>
      <w:rPr>
        <w:rFonts w:ascii="Book Antiqua" w:eastAsia="Times New Roman" w:hAnsi="Book Antiqua" w:cs="Times New Roman"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11">
    <w:nsid w:val="5918438E"/>
    <w:multiLevelType w:val="hybridMultilevel"/>
    <w:tmpl w:val="3A00726E"/>
    <w:lvl w:ilvl="0" w:tplc="F664218A">
      <w:numFmt w:val="bullet"/>
      <w:lvlText w:val="-"/>
      <w:lvlJc w:val="left"/>
      <w:pPr>
        <w:ind w:left="926" w:hanging="360"/>
      </w:pPr>
      <w:rPr>
        <w:rFonts w:ascii="Book Antiqua" w:eastAsia="Times New Roman" w:hAnsi="Book Antiqua"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nsid w:val="5B010768"/>
    <w:multiLevelType w:val="hybridMultilevel"/>
    <w:tmpl w:val="390AC756"/>
    <w:lvl w:ilvl="0" w:tplc="6680B29A">
      <w:numFmt w:val="bullet"/>
      <w:lvlText w:val="-"/>
      <w:lvlJc w:val="left"/>
      <w:pPr>
        <w:ind w:left="720" w:hanging="360"/>
      </w:pPr>
      <w:rPr>
        <w:rFonts w:ascii="Book Antiqua" w:eastAsia="Times New Roman" w:hAnsi="Book Antiqu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FD00611"/>
    <w:multiLevelType w:val="hybridMultilevel"/>
    <w:tmpl w:val="6C8840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68DD25DA"/>
    <w:multiLevelType w:val="hybridMultilevel"/>
    <w:tmpl w:val="A4A626B6"/>
    <w:lvl w:ilvl="0" w:tplc="EC843272">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8040F61"/>
    <w:multiLevelType w:val="hybridMultilevel"/>
    <w:tmpl w:val="5D4CB122"/>
    <w:lvl w:ilvl="0" w:tplc="2C0A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4"/>
  </w:num>
  <w:num w:numId="4">
    <w:abstractNumId w:val="5"/>
  </w:num>
  <w:num w:numId="5">
    <w:abstractNumId w:val="12"/>
  </w:num>
  <w:num w:numId="6">
    <w:abstractNumId w:val="3"/>
  </w:num>
  <w:num w:numId="7">
    <w:abstractNumId w:val="1"/>
  </w:num>
  <w:num w:numId="8">
    <w:abstractNumId w:val="13"/>
  </w:num>
  <w:num w:numId="9">
    <w:abstractNumId w:val="8"/>
  </w:num>
  <w:num w:numId="10">
    <w:abstractNumId w:val="2"/>
  </w:num>
  <w:num w:numId="11">
    <w:abstractNumId w:val="15"/>
  </w:num>
  <w:num w:numId="12">
    <w:abstractNumId w:val="9"/>
  </w:num>
  <w:num w:numId="13">
    <w:abstractNumId w:val="10"/>
  </w:num>
  <w:num w:numId="14">
    <w:abstractNumId w:val="6"/>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8E"/>
    <w:rsid w:val="00035E56"/>
    <w:rsid w:val="00051868"/>
    <w:rsid w:val="00055F2A"/>
    <w:rsid w:val="00071FAF"/>
    <w:rsid w:val="00094BB3"/>
    <w:rsid w:val="000E5BB7"/>
    <w:rsid w:val="000E7FC2"/>
    <w:rsid w:val="000F6468"/>
    <w:rsid w:val="00105D8F"/>
    <w:rsid w:val="00110D18"/>
    <w:rsid w:val="00133FD9"/>
    <w:rsid w:val="00143633"/>
    <w:rsid w:val="00167574"/>
    <w:rsid w:val="00173AA6"/>
    <w:rsid w:val="00181D46"/>
    <w:rsid w:val="001B1452"/>
    <w:rsid w:val="001B48DA"/>
    <w:rsid w:val="001C084F"/>
    <w:rsid w:val="001C4DDE"/>
    <w:rsid w:val="001D475D"/>
    <w:rsid w:val="002107F2"/>
    <w:rsid w:val="00230552"/>
    <w:rsid w:val="00233720"/>
    <w:rsid w:val="00234AA8"/>
    <w:rsid w:val="00267FFE"/>
    <w:rsid w:val="002B1D38"/>
    <w:rsid w:val="002C4A45"/>
    <w:rsid w:val="002C62B9"/>
    <w:rsid w:val="002F2745"/>
    <w:rsid w:val="00316D5E"/>
    <w:rsid w:val="00324D03"/>
    <w:rsid w:val="00325F06"/>
    <w:rsid w:val="003270EC"/>
    <w:rsid w:val="00365AD1"/>
    <w:rsid w:val="0037246D"/>
    <w:rsid w:val="003751D0"/>
    <w:rsid w:val="00384EBC"/>
    <w:rsid w:val="00396A8E"/>
    <w:rsid w:val="003E559D"/>
    <w:rsid w:val="004510EC"/>
    <w:rsid w:val="0045173D"/>
    <w:rsid w:val="00456BC4"/>
    <w:rsid w:val="004636C8"/>
    <w:rsid w:val="00473134"/>
    <w:rsid w:val="00475982"/>
    <w:rsid w:val="004A59A2"/>
    <w:rsid w:val="004B2555"/>
    <w:rsid w:val="004B473C"/>
    <w:rsid w:val="004B532D"/>
    <w:rsid w:val="004C62F1"/>
    <w:rsid w:val="004D1A67"/>
    <w:rsid w:val="004F159E"/>
    <w:rsid w:val="005059EA"/>
    <w:rsid w:val="00524A91"/>
    <w:rsid w:val="005456EC"/>
    <w:rsid w:val="005667C2"/>
    <w:rsid w:val="005733D5"/>
    <w:rsid w:val="005B5223"/>
    <w:rsid w:val="005C0CB0"/>
    <w:rsid w:val="005E61F3"/>
    <w:rsid w:val="005F636B"/>
    <w:rsid w:val="0061094B"/>
    <w:rsid w:val="006111C9"/>
    <w:rsid w:val="00615FA1"/>
    <w:rsid w:val="00616FF6"/>
    <w:rsid w:val="006427C3"/>
    <w:rsid w:val="00691BA3"/>
    <w:rsid w:val="006C3232"/>
    <w:rsid w:val="006D2F88"/>
    <w:rsid w:val="007177BB"/>
    <w:rsid w:val="00725951"/>
    <w:rsid w:val="00730592"/>
    <w:rsid w:val="00732A87"/>
    <w:rsid w:val="00743405"/>
    <w:rsid w:val="00761F17"/>
    <w:rsid w:val="007620BC"/>
    <w:rsid w:val="00765206"/>
    <w:rsid w:val="0077112C"/>
    <w:rsid w:val="00773C2D"/>
    <w:rsid w:val="007E0259"/>
    <w:rsid w:val="007E3E0B"/>
    <w:rsid w:val="007F0064"/>
    <w:rsid w:val="007F51A2"/>
    <w:rsid w:val="00811F21"/>
    <w:rsid w:val="008136AD"/>
    <w:rsid w:val="00843CFC"/>
    <w:rsid w:val="00891576"/>
    <w:rsid w:val="008B29BC"/>
    <w:rsid w:val="008B78B3"/>
    <w:rsid w:val="008B7A4D"/>
    <w:rsid w:val="00915C8C"/>
    <w:rsid w:val="00956644"/>
    <w:rsid w:val="00960B94"/>
    <w:rsid w:val="009C282D"/>
    <w:rsid w:val="00A0244D"/>
    <w:rsid w:val="00A028A5"/>
    <w:rsid w:val="00A33609"/>
    <w:rsid w:val="00A77C5D"/>
    <w:rsid w:val="00A82BCC"/>
    <w:rsid w:val="00AA58BE"/>
    <w:rsid w:val="00AB4296"/>
    <w:rsid w:val="00AD3926"/>
    <w:rsid w:val="00AE0B9C"/>
    <w:rsid w:val="00AF6077"/>
    <w:rsid w:val="00B005A2"/>
    <w:rsid w:val="00B2372D"/>
    <w:rsid w:val="00B24AB2"/>
    <w:rsid w:val="00B61807"/>
    <w:rsid w:val="00B63940"/>
    <w:rsid w:val="00BA12C5"/>
    <w:rsid w:val="00BA70B3"/>
    <w:rsid w:val="00BC6213"/>
    <w:rsid w:val="00C01361"/>
    <w:rsid w:val="00C145C7"/>
    <w:rsid w:val="00C16DAE"/>
    <w:rsid w:val="00C264DF"/>
    <w:rsid w:val="00C37DD3"/>
    <w:rsid w:val="00C42205"/>
    <w:rsid w:val="00C42F13"/>
    <w:rsid w:val="00C4657E"/>
    <w:rsid w:val="00C57A04"/>
    <w:rsid w:val="00C80E06"/>
    <w:rsid w:val="00C81EE9"/>
    <w:rsid w:val="00C83A30"/>
    <w:rsid w:val="00CC3130"/>
    <w:rsid w:val="00CC5167"/>
    <w:rsid w:val="00D02A13"/>
    <w:rsid w:val="00D05EF1"/>
    <w:rsid w:val="00D1346E"/>
    <w:rsid w:val="00D56227"/>
    <w:rsid w:val="00D9502B"/>
    <w:rsid w:val="00DA7951"/>
    <w:rsid w:val="00DC618D"/>
    <w:rsid w:val="00DD7550"/>
    <w:rsid w:val="00DF4433"/>
    <w:rsid w:val="00DF7186"/>
    <w:rsid w:val="00E041B4"/>
    <w:rsid w:val="00E16370"/>
    <w:rsid w:val="00E17C5E"/>
    <w:rsid w:val="00E438A7"/>
    <w:rsid w:val="00E46B87"/>
    <w:rsid w:val="00E527C5"/>
    <w:rsid w:val="00E676CB"/>
    <w:rsid w:val="00E86B9F"/>
    <w:rsid w:val="00EB4DB7"/>
    <w:rsid w:val="00EC6FB6"/>
    <w:rsid w:val="00ED0796"/>
    <w:rsid w:val="00EE694F"/>
    <w:rsid w:val="00EF0DAA"/>
    <w:rsid w:val="00EF650F"/>
    <w:rsid w:val="00F218C1"/>
    <w:rsid w:val="00F365AD"/>
    <w:rsid w:val="00F43389"/>
    <w:rsid w:val="00F45610"/>
    <w:rsid w:val="00F630C9"/>
    <w:rsid w:val="00F6715A"/>
    <w:rsid w:val="00F7193E"/>
    <w:rsid w:val="00F85D9A"/>
    <w:rsid w:val="00F94BFA"/>
    <w:rsid w:val="00FA718C"/>
    <w:rsid w:val="00FC2082"/>
    <w:rsid w:val="00FC25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5FC6E-60FD-43D2-8771-3AD21D34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A8E"/>
    <w:pPr>
      <w:widowControl w:val="0"/>
      <w:spacing w:after="0" w:line="240" w:lineRule="auto"/>
    </w:pPr>
    <w:rPr>
      <w:rFonts w:ascii="Times New Roman" w:eastAsia="Times New Roman" w:hAnsi="Times New Roman" w:cs="Times New Roman"/>
      <w:snapToGrid w:val="0"/>
      <w:sz w:val="24"/>
      <w:szCs w:val="20"/>
      <w:lang w:val="en-US"/>
    </w:rPr>
  </w:style>
  <w:style w:type="paragraph" w:styleId="Ttulo2">
    <w:name w:val="heading 2"/>
    <w:basedOn w:val="Normal"/>
    <w:next w:val="Normal"/>
    <w:link w:val="Ttulo2Car"/>
    <w:unhideWhenUsed/>
    <w:qFormat/>
    <w:rsid w:val="00396A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396A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96A8E"/>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396A8E"/>
    <w:rPr>
      <w:rFonts w:asciiTheme="majorHAnsi" w:eastAsiaTheme="majorEastAsia" w:hAnsiTheme="majorHAnsi" w:cstheme="majorBidi"/>
      <w:b/>
      <w:bCs/>
      <w:i/>
      <w:iCs/>
      <w:snapToGrid w:val="0"/>
      <w:color w:val="4F81BD" w:themeColor="accent1"/>
      <w:sz w:val="24"/>
      <w:szCs w:val="20"/>
      <w:lang w:val="en-US"/>
    </w:rPr>
  </w:style>
  <w:style w:type="paragraph" w:styleId="Encabezado">
    <w:name w:val="header"/>
    <w:basedOn w:val="Normal"/>
    <w:link w:val="EncabezadoCar"/>
    <w:uiPriority w:val="99"/>
    <w:rsid w:val="00396A8E"/>
    <w:pPr>
      <w:tabs>
        <w:tab w:val="center" w:pos="4252"/>
        <w:tab w:val="right" w:pos="8504"/>
      </w:tabs>
    </w:pPr>
  </w:style>
  <w:style w:type="character" w:customStyle="1" w:styleId="EncabezadoCar">
    <w:name w:val="Encabezado Car"/>
    <w:basedOn w:val="Fuentedeprrafopredeter"/>
    <w:link w:val="Encabezado"/>
    <w:uiPriority w:val="99"/>
    <w:rsid w:val="00396A8E"/>
    <w:rPr>
      <w:rFonts w:ascii="Times New Roman" w:eastAsia="Times New Roman" w:hAnsi="Times New Roman" w:cs="Times New Roman"/>
      <w:snapToGrid w:val="0"/>
      <w:sz w:val="24"/>
      <w:szCs w:val="20"/>
      <w:lang w:val="en-US"/>
    </w:rPr>
  </w:style>
  <w:style w:type="paragraph" w:styleId="Piedepgina">
    <w:name w:val="footer"/>
    <w:basedOn w:val="Normal"/>
    <w:link w:val="PiedepginaCar"/>
    <w:uiPriority w:val="99"/>
    <w:rsid w:val="00396A8E"/>
    <w:pPr>
      <w:tabs>
        <w:tab w:val="center" w:pos="4252"/>
        <w:tab w:val="right" w:pos="8504"/>
      </w:tabs>
    </w:pPr>
  </w:style>
  <w:style w:type="character" w:customStyle="1" w:styleId="PiedepginaCar">
    <w:name w:val="Pie de página Car"/>
    <w:basedOn w:val="Fuentedeprrafopredeter"/>
    <w:link w:val="Piedepgina"/>
    <w:uiPriority w:val="99"/>
    <w:rsid w:val="00396A8E"/>
    <w:rPr>
      <w:rFonts w:ascii="Times New Roman" w:eastAsia="Times New Roman" w:hAnsi="Times New Roman" w:cs="Times New Roman"/>
      <w:snapToGrid w:val="0"/>
      <w:sz w:val="24"/>
      <w:szCs w:val="20"/>
      <w:lang w:val="en-US"/>
    </w:rPr>
  </w:style>
  <w:style w:type="paragraph" w:styleId="Sinespaciado">
    <w:name w:val="No Spacing"/>
    <w:link w:val="SinespaciadoCar"/>
    <w:uiPriority w:val="1"/>
    <w:qFormat/>
    <w:rsid w:val="00396A8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396A8E"/>
    <w:rPr>
      <w:rFonts w:eastAsiaTheme="minorEastAsia"/>
      <w:lang w:val="es-ES"/>
    </w:rPr>
  </w:style>
  <w:style w:type="paragraph" w:customStyle="1" w:styleId="WPDefaults">
    <w:name w:val="WP Defaults"/>
    <w:rsid w:val="00396A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Textonotapie">
    <w:name w:val="footnote text"/>
    <w:basedOn w:val="Normal"/>
    <w:link w:val="TextonotapieCar"/>
    <w:rsid w:val="00396A8E"/>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396A8E"/>
    <w:rPr>
      <w:rFonts w:ascii="Times" w:eastAsia="Times New Roman" w:hAnsi="Times" w:cs="Times New Roman"/>
      <w:sz w:val="20"/>
      <w:szCs w:val="24"/>
      <w:lang w:val="en-US" w:eastAsia="es-ES"/>
    </w:rPr>
  </w:style>
  <w:style w:type="paragraph" w:styleId="Puesto">
    <w:name w:val="Title"/>
    <w:basedOn w:val="Normal"/>
    <w:link w:val="PuestoCar"/>
    <w:qFormat/>
    <w:rsid w:val="00396A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PuestoCar">
    <w:name w:val="Puesto Car"/>
    <w:basedOn w:val="Fuentedeprrafopredeter"/>
    <w:link w:val="Puesto"/>
    <w:rsid w:val="00396A8E"/>
    <w:rPr>
      <w:rFonts w:ascii="Times" w:eastAsia="Times New Roman" w:hAnsi="Times" w:cs="Times New Roman"/>
      <w:b/>
      <w:color w:val="000000"/>
      <w:sz w:val="24"/>
      <w:szCs w:val="24"/>
      <w:lang w:val="en-US" w:eastAsia="es-ES"/>
    </w:rPr>
  </w:style>
  <w:style w:type="paragraph" w:styleId="Prrafodelista">
    <w:name w:val="List Paragraph"/>
    <w:basedOn w:val="Normal"/>
    <w:uiPriority w:val="34"/>
    <w:qFormat/>
    <w:rsid w:val="00DF4433"/>
    <w:pPr>
      <w:ind w:left="720"/>
      <w:contextualSpacing/>
    </w:pPr>
  </w:style>
  <w:style w:type="character" w:styleId="Hipervnculo">
    <w:name w:val="Hyperlink"/>
    <w:rsid w:val="00DF7186"/>
    <w:rPr>
      <w:color w:val="0000FF"/>
      <w:u w:val="single"/>
    </w:rPr>
  </w:style>
  <w:style w:type="paragraph" w:styleId="NormalWeb">
    <w:name w:val="Normal (Web)"/>
    <w:basedOn w:val="Normal"/>
    <w:rsid w:val="00DF7186"/>
    <w:pPr>
      <w:widowControl/>
      <w:spacing w:before="180" w:after="180" w:line="288" w:lineRule="auto"/>
      <w:jc w:val="both"/>
    </w:pPr>
    <w:rPr>
      <w:rFonts w:ascii="Arial" w:hAnsi="Arial" w:cs="Arial"/>
      <w:snapToGrid/>
      <w:color w:val="666666"/>
      <w:sz w:val="18"/>
      <w:szCs w:val="18"/>
      <w:lang w:val="es-ES" w:eastAsia="es-ES"/>
    </w:rPr>
  </w:style>
  <w:style w:type="character" w:styleId="Refdenotaalpie">
    <w:name w:val="footnote reference"/>
    <w:semiHidden/>
    <w:rsid w:val="00DF7186"/>
    <w:rPr>
      <w:vertAlign w:val="superscript"/>
    </w:rPr>
  </w:style>
  <w:style w:type="character" w:customStyle="1" w:styleId="corchete-llamada1">
    <w:name w:val="corchete-llamada1"/>
    <w:rsid w:val="00DF7186"/>
    <w:rPr>
      <w:vanish/>
      <w:webHidden w:val="0"/>
      <w:specVanish w:val="0"/>
    </w:rPr>
  </w:style>
  <w:style w:type="paragraph" w:styleId="Textoindependiente2">
    <w:name w:val="Body Text 2"/>
    <w:basedOn w:val="Normal"/>
    <w:link w:val="Textoindependiente2Car"/>
    <w:rsid w:val="00F45610"/>
    <w:pPr>
      <w:widowControl/>
      <w:spacing w:line="360" w:lineRule="atLeast"/>
      <w:jc w:val="both"/>
    </w:pPr>
    <w:rPr>
      <w:snapToGrid/>
      <w:szCs w:val="24"/>
      <w:lang w:val="es-CR" w:eastAsia="es-ES"/>
    </w:rPr>
  </w:style>
  <w:style w:type="character" w:customStyle="1" w:styleId="Textoindependiente2Car">
    <w:name w:val="Texto independiente 2 Car"/>
    <w:basedOn w:val="Fuentedeprrafopredeter"/>
    <w:link w:val="Textoindependiente2"/>
    <w:rsid w:val="00F45610"/>
    <w:rPr>
      <w:rFonts w:ascii="Times New Roman" w:eastAsia="Times New Roman" w:hAnsi="Times New Roman" w:cs="Times New Roman"/>
      <w:sz w:val="24"/>
      <w:szCs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42C2-7A64-4EEA-A8C8-0C83A704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16</Pages>
  <Words>5195</Words>
  <Characters>28578</Characters>
  <Application>Microsoft Office Word</Application>
  <DocSecurity>0</DocSecurity>
  <Lines>238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33706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PILA</cp:lastModifiedBy>
  <cp:revision>19</cp:revision>
  <dcterms:created xsi:type="dcterms:W3CDTF">2014-05-31T23:57:00Z</dcterms:created>
  <dcterms:modified xsi:type="dcterms:W3CDTF">2014-06-10T19:29:00Z</dcterms:modified>
</cp:coreProperties>
</file>