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18" w:rsidRDefault="001B7118" w:rsidP="00710D23">
      <w:pPr>
        <w:widowControl/>
        <w:tabs>
          <w:tab w:val="left" w:pos="1430"/>
          <w:tab w:val="left" w:pos="2640"/>
          <w:tab w:val="left" w:pos="3848"/>
          <w:tab w:val="left" w:pos="5056"/>
          <w:tab w:val="left" w:pos="6264"/>
          <w:tab w:val="left" w:pos="7472"/>
          <w:tab w:val="left" w:pos="8680"/>
        </w:tabs>
        <w:ind w:left="60"/>
        <w:rPr>
          <w:snapToGrid/>
          <w:szCs w:val="24"/>
          <w:lang w:val="es-CR" w:eastAsia="es-CR"/>
        </w:rPr>
      </w:pPr>
      <w:bookmarkStart w:id="0" w:name="_GoBack"/>
      <w:bookmarkEnd w:id="0"/>
    </w:p>
    <w:p w:rsidR="001B7118" w:rsidRDefault="001B7118" w:rsidP="00710D23">
      <w:pPr>
        <w:widowControl/>
        <w:tabs>
          <w:tab w:val="left" w:pos="1430"/>
          <w:tab w:val="left" w:pos="2640"/>
          <w:tab w:val="left" w:pos="3848"/>
          <w:tab w:val="left" w:pos="5056"/>
          <w:tab w:val="left" w:pos="6264"/>
          <w:tab w:val="left" w:pos="7472"/>
          <w:tab w:val="left" w:pos="8680"/>
        </w:tabs>
        <w:ind w:left="60"/>
        <w:rPr>
          <w:snapToGrid/>
          <w:szCs w:val="24"/>
          <w:lang w:val="es-CR" w:eastAsia="es-CR"/>
        </w:rPr>
      </w:pPr>
    </w:p>
    <w:p w:rsidR="00710D23" w:rsidRPr="00DC42BF" w:rsidRDefault="00710D23" w:rsidP="00DC42BF">
      <w:pPr>
        <w:widowControl/>
        <w:tabs>
          <w:tab w:val="left" w:pos="1430"/>
          <w:tab w:val="left" w:pos="2640"/>
          <w:tab w:val="left" w:pos="3848"/>
          <w:tab w:val="left" w:pos="5056"/>
          <w:tab w:val="left" w:pos="6264"/>
          <w:tab w:val="left" w:pos="7472"/>
          <w:tab w:val="left" w:pos="8680"/>
        </w:tabs>
        <w:ind w:left="60"/>
        <w:rPr>
          <w:snapToGrid/>
          <w:szCs w:val="24"/>
          <w:lang w:val="es-CR" w:eastAsia="es-CR"/>
        </w:rPr>
      </w:pPr>
      <w:r w:rsidRPr="00CD4027">
        <w:rPr>
          <w:snapToGrid/>
          <w:szCs w:val="24"/>
          <w:lang w:val="es-CR" w:eastAsia="es-CR"/>
        </w:rPr>
        <w:tab/>
      </w:r>
      <w:r w:rsidRPr="00CD4027">
        <w:rPr>
          <w:b/>
          <w:bCs/>
          <w:snapToGrid/>
          <w:szCs w:val="24"/>
          <w:lang w:val="es-CR" w:eastAsia="es-CR"/>
        </w:rPr>
        <w:t> </w:t>
      </w:r>
      <w:r w:rsidRPr="00CD4027">
        <w:rPr>
          <w:b/>
          <w:bCs/>
          <w:snapToGrid/>
          <w:szCs w:val="24"/>
          <w:lang w:val="es-CR" w:eastAsia="es-CR"/>
        </w:rPr>
        <w:tab/>
      </w:r>
      <w:r w:rsidR="0091322B">
        <w:rPr>
          <w:snapToGrid/>
          <w:szCs w:val="24"/>
          <w:lang w:val="es-CR" w:eastAsia="es-CR"/>
        </w:rPr>
        <w:t> </w:t>
      </w:r>
      <w:r w:rsidR="0091322B">
        <w:rPr>
          <w:snapToGrid/>
          <w:szCs w:val="24"/>
          <w:lang w:val="es-CR" w:eastAsia="es-CR"/>
        </w:rPr>
        <w:tab/>
        <w:t> </w:t>
      </w:r>
      <w:r w:rsidR="0091322B">
        <w:rPr>
          <w:snapToGrid/>
          <w:szCs w:val="24"/>
          <w:lang w:val="es-CR" w:eastAsia="es-CR"/>
        </w:rPr>
        <w:tab/>
        <w:t> </w:t>
      </w:r>
      <w:r w:rsidR="0091322B">
        <w:rPr>
          <w:snapToGrid/>
          <w:szCs w:val="24"/>
          <w:lang w:val="es-CR" w:eastAsia="es-CR"/>
        </w:rPr>
        <w:tab/>
      </w:r>
    </w:p>
    <w:p w:rsidR="001B7118" w:rsidRPr="00D20394" w:rsidRDefault="001B7118" w:rsidP="0091322B">
      <w:pPr>
        <w:pStyle w:val="Ttulo2"/>
        <w:pBdr>
          <w:bottom w:val="single" w:sz="4" w:space="1" w:color="auto"/>
        </w:pBdr>
        <w:rPr>
          <w:rFonts w:asciiTheme="minorHAnsi" w:hAnsiTheme="minorHAnsi"/>
          <w:color w:val="000000" w:themeColor="text1"/>
          <w:sz w:val="22"/>
          <w:szCs w:val="22"/>
          <w:lang w:val="es-CR"/>
        </w:rPr>
      </w:pPr>
      <w:r w:rsidRPr="00D20394">
        <w:rPr>
          <w:rFonts w:asciiTheme="minorHAnsi" w:hAnsiTheme="minorHAnsi"/>
          <w:color w:val="000000" w:themeColor="text1"/>
          <w:sz w:val="22"/>
          <w:szCs w:val="22"/>
          <w:lang w:val="es-CR"/>
        </w:rPr>
        <w:t>ANEXO E</w:t>
      </w:r>
    </w:p>
    <w:p w:rsidR="001B7118" w:rsidRPr="00D20394" w:rsidRDefault="001B7118" w:rsidP="001B7118">
      <w:pPr>
        <w:pStyle w:val="Sinespaciado"/>
        <w:jc w:val="center"/>
        <w:rPr>
          <w:rFonts w:cs="Times New Roman"/>
          <w:b/>
          <w:lang w:val="es-CR"/>
        </w:rPr>
      </w:pPr>
      <w:r w:rsidRPr="00D20394">
        <w:rPr>
          <w:rFonts w:cs="Times New Roman"/>
          <w:b/>
          <w:lang w:val="es-CR"/>
        </w:rPr>
        <w:t>INFORME FINAL</w:t>
      </w:r>
    </w:p>
    <w:p w:rsidR="001B7118" w:rsidRPr="00D20394" w:rsidRDefault="001B7118" w:rsidP="001B7118">
      <w:pPr>
        <w:pStyle w:val="Sinespaciado"/>
        <w:jc w:val="center"/>
        <w:rPr>
          <w:rFonts w:cs="Times New Roman"/>
          <w:b/>
          <w:lang w:val="es-CR"/>
        </w:rPr>
      </w:pPr>
      <w:r w:rsidRPr="00D20394">
        <w:rPr>
          <w:rFonts w:cs="Times New Roman"/>
          <w:b/>
          <w:lang w:val="es-CR"/>
        </w:rPr>
        <w:t>(Para ser completado por la ONG/OB beneficiaria)</w:t>
      </w:r>
    </w:p>
    <w:p w:rsidR="006C77E1" w:rsidRPr="00D20394" w:rsidRDefault="006C77E1" w:rsidP="006C77E1">
      <w:pPr>
        <w:tabs>
          <w:tab w:val="left" w:pos="-720"/>
        </w:tabs>
        <w:suppressAutoHyphens/>
        <w:jc w:val="both"/>
        <w:rPr>
          <w:rFonts w:asciiTheme="minorHAnsi" w:hAnsiTheme="minorHAnsi"/>
          <w:spacing w:val="-2"/>
          <w:sz w:val="22"/>
          <w:szCs w:val="22"/>
          <w:lang w:val="es-CR"/>
        </w:rPr>
      </w:pPr>
    </w:p>
    <w:p w:rsidR="006C77E1" w:rsidRPr="00D20394" w:rsidRDefault="006C77E1" w:rsidP="006C77E1">
      <w:pPr>
        <w:tabs>
          <w:tab w:val="left" w:pos="-720"/>
        </w:tabs>
        <w:suppressAutoHyphens/>
        <w:jc w:val="both"/>
        <w:rPr>
          <w:rFonts w:asciiTheme="minorHAnsi" w:hAnsiTheme="minorHAnsi"/>
          <w:b/>
          <w:spacing w:val="-2"/>
          <w:sz w:val="22"/>
          <w:szCs w:val="22"/>
          <w:lang w:val="es-CR"/>
        </w:rPr>
      </w:pPr>
      <w:r w:rsidRPr="00D20394">
        <w:rPr>
          <w:rFonts w:asciiTheme="minorHAnsi" w:hAnsiTheme="minorHAnsi"/>
          <w:b/>
          <w:spacing w:val="-2"/>
          <w:sz w:val="22"/>
          <w:szCs w:val="22"/>
          <w:lang w:val="es-CR"/>
        </w:rPr>
        <w:t>1.</w:t>
      </w:r>
      <w:r w:rsidRPr="00D20394">
        <w:rPr>
          <w:rFonts w:asciiTheme="minorHAnsi" w:hAnsiTheme="minorHAnsi"/>
          <w:b/>
          <w:spacing w:val="-2"/>
          <w:sz w:val="22"/>
          <w:szCs w:val="22"/>
          <w:lang w:val="es-CR"/>
        </w:rPr>
        <w:tab/>
        <w:t>ANTECEDENTES</w:t>
      </w:r>
    </w:p>
    <w:p w:rsidR="006C77E1" w:rsidRPr="00D20394" w:rsidRDefault="006C77E1" w:rsidP="006C77E1">
      <w:pPr>
        <w:tabs>
          <w:tab w:val="left" w:pos="-720"/>
        </w:tabs>
        <w:suppressAutoHyphens/>
        <w:jc w:val="both"/>
        <w:rPr>
          <w:rFonts w:asciiTheme="minorHAnsi" w:hAnsiTheme="minorHAnsi"/>
          <w:spacing w:val="-2"/>
          <w:sz w:val="22"/>
          <w:szCs w:val="22"/>
          <w:lang w:val="es-CR"/>
        </w:rPr>
      </w:pPr>
    </w:p>
    <w:p w:rsidR="006C77E1" w:rsidRPr="00D20394" w:rsidRDefault="006C77E1" w:rsidP="006C77E1">
      <w:pPr>
        <w:pBdr>
          <w:bottom w:val="single" w:sz="4" w:space="1" w:color="auto"/>
        </w:pBdr>
        <w:jc w:val="both"/>
        <w:rPr>
          <w:rFonts w:asciiTheme="minorHAnsi" w:hAnsiTheme="minorHAnsi"/>
          <w:sz w:val="22"/>
          <w:szCs w:val="22"/>
          <w:lang w:val="es-CR"/>
        </w:rPr>
      </w:pPr>
      <w:r w:rsidRPr="00D20394">
        <w:rPr>
          <w:rFonts w:asciiTheme="minorHAnsi" w:hAnsiTheme="minorHAnsi"/>
          <w:sz w:val="22"/>
          <w:szCs w:val="22"/>
          <w:lang w:val="es-CR"/>
        </w:rPr>
        <w:t>Número de Informe: 03</w:t>
      </w:r>
    </w:p>
    <w:p w:rsidR="006C77E1" w:rsidRPr="00D20394" w:rsidRDefault="006C77E1" w:rsidP="006C77E1">
      <w:pPr>
        <w:pBdr>
          <w:top w:val="single" w:sz="4" w:space="1" w:color="auto"/>
          <w:bottom w:val="single" w:sz="4" w:space="1" w:color="auto"/>
        </w:pBdr>
        <w:jc w:val="both"/>
        <w:rPr>
          <w:rFonts w:asciiTheme="minorHAnsi" w:hAnsiTheme="minorHAnsi"/>
          <w:sz w:val="22"/>
          <w:szCs w:val="22"/>
          <w:lang w:val="es-CR"/>
        </w:rPr>
      </w:pPr>
    </w:p>
    <w:p w:rsidR="006C77E1" w:rsidRPr="00D20394" w:rsidRDefault="006C77E1" w:rsidP="006C77E1">
      <w:pPr>
        <w:pBdr>
          <w:top w:val="single" w:sz="4" w:space="1" w:color="auto"/>
          <w:bottom w:val="single" w:sz="4" w:space="1" w:color="auto"/>
        </w:pBdr>
        <w:jc w:val="both"/>
        <w:rPr>
          <w:rFonts w:asciiTheme="minorHAnsi" w:hAnsiTheme="minorHAnsi"/>
          <w:sz w:val="22"/>
          <w:szCs w:val="22"/>
          <w:u w:val="single"/>
          <w:lang w:val="es-CR"/>
        </w:rPr>
      </w:pPr>
      <w:r w:rsidRPr="00D20394">
        <w:rPr>
          <w:rFonts w:asciiTheme="minorHAnsi" w:hAnsiTheme="minorHAnsi"/>
          <w:sz w:val="22"/>
          <w:szCs w:val="22"/>
          <w:lang w:val="es-CR"/>
        </w:rPr>
        <w:t xml:space="preserve">Número de Proyecto: </w:t>
      </w:r>
      <w:r w:rsidRPr="00D20394">
        <w:rPr>
          <w:rFonts w:asciiTheme="minorHAnsi" w:hAnsiTheme="minorHAnsi"/>
          <w:b/>
          <w:snapToGrid/>
          <w:color w:val="000000" w:themeColor="text1"/>
          <w:sz w:val="22"/>
          <w:szCs w:val="22"/>
          <w:u w:val="single"/>
          <w:lang w:val="es-CR"/>
        </w:rPr>
        <w:t>COS/SGP/FSP/OP5/BD/12/16</w:t>
      </w:r>
    </w:p>
    <w:p w:rsidR="006C77E1" w:rsidRPr="00D20394" w:rsidRDefault="006C77E1" w:rsidP="006C77E1">
      <w:pPr>
        <w:jc w:val="both"/>
        <w:rPr>
          <w:rFonts w:asciiTheme="minorHAnsi" w:hAnsiTheme="minorHAnsi"/>
          <w:b/>
          <w:sz w:val="22"/>
          <w:szCs w:val="22"/>
          <w:lang w:val="es-ES"/>
        </w:rPr>
      </w:pPr>
      <w:r w:rsidRPr="00D20394">
        <w:rPr>
          <w:rFonts w:asciiTheme="minorHAnsi" w:hAnsiTheme="minorHAnsi"/>
          <w:sz w:val="22"/>
          <w:szCs w:val="22"/>
          <w:lang w:val="es-CR"/>
        </w:rPr>
        <w:t>Título:</w:t>
      </w:r>
      <w:r w:rsidRPr="00D20394">
        <w:rPr>
          <w:rFonts w:asciiTheme="minorHAnsi" w:hAnsiTheme="minorHAnsi"/>
          <w:b/>
          <w:i/>
          <w:sz w:val="22"/>
          <w:szCs w:val="22"/>
          <w:lang w:val="es-CR"/>
        </w:rPr>
        <w:t xml:space="preserve"> Promoción de la Reserva Juanilama y fortalecimiento de encadenamientos productivos de turismo rural comunitario como una estrategia para la conservación de la naturaleza y preservación de la cultura local”.</w:t>
      </w:r>
    </w:p>
    <w:p w:rsidR="006C77E1" w:rsidRPr="00D20394" w:rsidRDefault="006C77E1" w:rsidP="006C77E1">
      <w:pPr>
        <w:pBdr>
          <w:bottom w:val="single" w:sz="6" w:space="1" w:color="auto"/>
        </w:pBdr>
        <w:jc w:val="both"/>
        <w:rPr>
          <w:rFonts w:asciiTheme="minorHAnsi" w:hAnsiTheme="minorHAnsi"/>
          <w:sz w:val="22"/>
          <w:szCs w:val="22"/>
          <w:u w:val="single"/>
          <w:lang w:val="es-ES"/>
        </w:rPr>
      </w:pPr>
    </w:p>
    <w:p w:rsidR="006C77E1" w:rsidRPr="00D20394" w:rsidRDefault="006C77E1" w:rsidP="006C77E1">
      <w:pPr>
        <w:pBdr>
          <w:bottom w:val="single" w:sz="6" w:space="1" w:color="auto"/>
        </w:pBdr>
        <w:jc w:val="both"/>
        <w:rPr>
          <w:rFonts w:asciiTheme="minorHAnsi" w:hAnsiTheme="minorHAnsi"/>
          <w:sz w:val="22"/>
          <w:szCs w:val="22"/>
          <w:u w:val="single"/>
          <w:lang w:val="es-ES"/>
        </w:rPr>
      </w:pPr>
      <w:r w:rsidRPr="00D20394">
        <w:rPr>
          <w:rFonts w:asciiTheme="minorHAnsi" w:hAnsiTheme="minorHAnsi"/>
          <w:sz w:val="22"/>
          <w:szCs w:val="22"/>
          <w:lang w:val="es-CR"/>
        </w:rPr>
        <w:t>Organización:</w:t>
      </w:r>
      <w:r w:rsidRPr="00D20394">
        <w:rPr>
          <w:rFonts w:asciiTheme="minorHAnsi" w:hAnsiTheme="minorHAnsi"/>
          <w:b/>
          <w:snapToGrid/>
          <w:color w:val="000000" w:themeColor="text1"/>
          <w:sz w:val="22"/>
          <w:szCs w:val="22"/>
          <w:lang w:val="es-CR"/>
        </w:rPr>
        <w:t xml:space="preserve"> ASOCIACIÓN AGROECOLÓGICA JUANILAMA</w:t>
      </w:r>
    </w:p>
    <w:p w:rsidR="006C77E1" w:rsidRPr="00D20394" w:rsidRDefault="006C77E1" w:rsidP="006C77E1">
      <w:pPr>
        <w:jc w:val="both"/>
        <w:rPr>
          <w:rFonts w:asciiTheme="minorHAnsi" w:hAnsiTheme="minorHAnsi"/>
          <w:sz w:val="22"/>
          <w:szCs w:val="22"/>
          <w:lang w:val="es-CR"/>
        </w:rPr>
      </w:pPr>
    </w:p>
    <w:p w:rsidR="006C77E1" w:rsidRPr="00D20394" w:rsidRDefault="006C77E1" w:rsidP="006C77E1">
      <w:pPr>
        <w:pBdr>
          <w:bottom w:val="single" w:sz="6" w:space="1" w:color="auto"/>
        </w:pBdr>
        <w:jc w:val="both"/>
        <w:rPr>
          <w:rFonts w:asciiTheme="minorHAnsi" w:hAnsiTheme="minorHAnsi"/>
          <w:sz w:val="22"/>
          <w:szCs w:val="22"/>
          <w:u w:val="single"/>
          <w:lang w:val="es-CR"/>
        </w:rPr>
      </w:pPr>
      <w:r w:rsidRPr="00D20394">
        <w:rPr>
          <w:rFonts w:asciiTheme="minorHAnsi" w:hAnsiTheme="minorHAnsi"/>
          <w:sz w:val="22"/>
          <w:szCs w:val="22"/>
          <w:lang w:val="es-CR"/>
        </w:rPr>
        <w:t>Director del Proyecto o Responsable: Giselle Pérez Fonseca</w:t>
      </w:r>
    </w:p>
    <w:p w:rsidR="006C77E1" w:rsidRPr="00D20394" w:rsidRDefault="006C77E1" w:rsidP="006C77E1">
      <w:pPr>
        <w:pBdr>
          <w:bottom w:val="single" w:sz="6" w:space="1" w:color="auto"/>
        </w:pBdr>
        <w:jc w:val="both"/>
        <w:rPr>
          <w:rFonts w:asciiTheme="minorHAnsi" w:hAnsiTheme="minorHAnsi"/>
          <w:sz w:val="22"/>
          <w:szCs w:val="22"/>
          <w:u w:val="single"/>
          <w:lang w:val="es-CR"/>
        </w:rPr>
      </w:pPr>
      <w:r w:rsidRPr="00D20394">
        <w:rPr>
          <w:rFonts w:asciiTheme="minorHAnsi" w:hAnsiTheme="minorHAnsi"/>
          <w:sz w:val="22"/>
          <w:szCs w:val="22"/>
          <w:lang w:val="es-CR"/>
        </w:rPr>
        <w:t>Dirección de la Organización:</w:t>
      </w:r>
      <w:r w:rsidRPr="00D20394">
        <w:rPr>
          <w:rFonts w:asciiTheme="minorHAnsi" w:hAnsiTheme="minorHAnsi"/>
          <w:i/>
          <w:sz w:val="22"/>
          <w:szCs w:val="22"/>
          <w:lang w:val="es-CR"/>
        </w:rPr>
        <w:t xml:space="preserve"> </w:t>
      </w:r>
      <w:r w:rsidRPr="00D20394">
        <w:rPr>
          <w:rFonts w:asciiTheme="minorHAnsi" w:hAnsiTheme="minorHAnsi"/>
          <w:sz w:val="22"/>
          <w:szCs w:val="22"/>
          <w:lang w:val="es-CR"/>
        </w:rPr>
        <w:t>a la Escuela de Juanilama de Santa Rosa de Pocosol, San Carlos</w:t>
      </w:r>
      <w:r w:rsidRPr="00D20394">
        <w:rPr>
          <w:rFonts w:asciiTheme="minorHAnsi" w:eastAsia="Arial Unicode MS" w:hAnsiTheme="minorHAnsi"/>
          <w:sz w:val="22"/>
          <w:szCs w:val="22"/>
          <w:lang w:val="es-CR"/>
        </w:rPr>
        <w:t>, Costa Rica</w:t>
      </w:r>
    </w:p>
    <w:p w:rsidR="006C77E1" w:rsidRPr="00D20394" w:rsidRDefault="006C77E1" w:rsidP="006C77E1">
      <w:pPr>
        <w:jc w:val="both"/>
        <w:rPr>
          <w:rFonts w:asciiTheme="minorHAnsi" w:hAnsiTheme="minorHAnsi"/>
          <w:sz w:val="22"/>
          <w:szCs w:val="22"/>
          <w:lang w:val="es-CR"/>
        </w:rPr>
      </w:pPr>
    </w:p>
    <w:p w:rsidR="006C77E1" w:rsidRPr="00D20394" w:rsidRDefault="006C77E1" w:rsidP="006C77E1">
      <w:pPr>
        <w:pBdr>
          <w:bottom w:val="single" w:sz="6" w:space="1" w:color="auto"/>
        </w:pBdr>
        <w:jc w:val="both"/>
        <w:rPr>
          <w:rFonts w:asciiTheme="minorHAnsi" w:hAnsiTheme="minorHAnsi"/>
          <w:sz w:val="22"/>
          <w:szCs w:val="22"/>
          <w:lang w:val="es-CR"/>
        </w:rPr>
      </w:pPr>
      <w:r w:rsidRPr="00D20394">
        <w:rPr>
          <w:rFonts w:asciiTheme="minorHAnsi" w:hAnsiTheme="minorHAnsi"/>
          <w:sz w:val="22"/>
          <w:szCs w:val="22"/>
          <w:lang w:val="es-CR"/>
        </w:rPr>
        <w:t>Teléfono: 87063914/88293334</w:t>
      </w:r>
      <w:r w:rsidRPr="00D20394">
        <w:rPr>
          <w:rFonts w:asciiTheme="minorHAnsi" w:hAnsiTheme="minorHAnsi"/>
          <w:sz w:val="22"/>
          <w:szCs w:val="22"/>
          <w:lang w:val="es-CR"/>
        </w:rPr>
        <w:tab/>
      </w:r>
      <w:r w:rsidRPr="00D20394">
        <w:rPr>
          <w:rFonts w:asciiTheme="minorHAnsi" w:hAnsiTheme="minorHAnsi"/>
          <w:sz w:val="22"/>
          <w:szCs w:val="22"/>
          <w:lang w:val="es-CR"/>
        </w:rPr>
        <w:tab/>
        <w:t>Fax:</w:t>
      </w:r>
      <w:r w:rsidRPr="00D20394">
        <w:rPr>
          <w:rFonts w:asciiTheme="minorHAnsi" w:hAnsiTheme="minorHAnsi"/>
          <w:sz w:val="22"/>
          <w:szCs w:val="22"/>
          <w:lang w:val="es-CR"/>
        </w:rPr>
        <w:tab/>
      </w:r>
      <w:r w:rsidRPr="00D20394">
        <w:rPr>
          <w:rFonts w:asciiTheme="minorHAnsi" w:hAnsiTheme="minorHAnsi"/>
          <w:sz w:val="22"/>
          <w:szCs w:val="22"/>
          <w:lang w:val="es-CR"/>
        </w:rPr>
        <w:tab/>
        <w:t xml:space="preserve">                              </w:t>
      </w:r>
      <w:r w:rsidRPr="00D20394">
        <w:rPr>
          <w:rFonts w:asciiTheme="minorHAnsi" w:hAnsiTheme="minorHAnsi"/>
          <w:sz w:val="22"/>
          <w:szCs w:val="22"/>
          <w:lang w:val="es-CR"/>
        </w:rPr>
        <w:tab/>
        <w:t>correo-electrónico:</w:t>
      </w:r>
      <w:r w:rsidRPr="00D20394">
        <w:rPr>
          <w:rFonts w:asciiTheme="minorHAnsi" w:hAnsiTheme="minorHAnsi"/>
          <w:sz w:val="22"/>
          <w:szCs w:val="22"/>
          <w:lang w:val="es-MX"/>
        </w:rPr>
        <w:t xml:space="preserve"> </w:t>
      </w:r>
      <w:hyperlink r:id="rId6" w:history="1">
        <w:r w:rsidRPr="00D20394">
          <w:rPr>
            <w:rStyle w:val="Hipervnculo"/>
            <w:rFonts w:asciiTheme="minorHAnsi" w:hAnsiTheme="minorHAnsi"/>
            <w:i/>
            <w:sz w:val="22"/>
            <w:szCs w:val="22"/>
            <w:lang w:val="es-CR"/>
          </w:rPr>
          <w:t>info@turismoruraljuanilama.org</w:t>
        </w:r>
      </w:hyperlink>
      <w:r w:rsidRPr="00D20394">
        <w:rPr>
          <w:rFonts w:asciiTheme="minorHAnsi" w:hAnsiTheme="minorHAnsi"/>
          <w:i/>
          <w:sz w:val="22"/>
          <w:szCs w:val="22"/>
          <w:lang w:val="es-CR"/>
        </w:rPr>
        <w:t xml:space="preserve">  </w:t>
      </w:r>
      <w:r w:rsidRPr="00D20394">
        <w:rPr>
          <w:rFonts w:asciiTheme="minorHAnsi" w:hAnsiTheme="minorHAnsi"/>
          <w:i/>
          <w:color w:val="4F81BD"/>
          <w:sz w:val="22"/>
          <w:szCs w:val="22"/>
          <w:lang w:val="es-CR"/>
        </w:rPr>
        <w:t xml:space="preserve"> </w:t>
      </w:r>
    </w:p>
    <w:p w:rsidR="006C77E1" w:rsidRPr="00D20394" w:rsidRDefault="006C77E1" w:rsidP="006C77E1">
      <w:pPr>
        <w:jc w:val="both"/>
        <w:rPr>
          <w:rFonts w:asciiTheme="minorHAnsi" w:hAnsiTheme="minorHAnsi"/>
          <w:sz w:val="22"/>
          <w:szCs w:val="22"/>
          <w:lang w:val="es-CR"/>
        </w:rPr>
      </w:pPr>
    </w:p>
    <w:p w:rsidR="006C77E1" w:rsidRPr="00D20394" w:rsidRDefault="006C77E1" w:rsidP="006C77E1">
      <w:pPr>
        <w:pBdr>
          <w:bottom w:val="single" w:sz="6" w:space="1" w:color="auto"/>
        </w:pBdr>
        <w:jc w:val="both"/>
        <w:rPr>
          <w:rFonts w:asciiTheme="minorHAnsi" w:hAnsiTheme="minorHAnsi"/>
          <w:sz w:val="22"/>
          <w:szCs w:val="22"/>
          <w:lang w:val="es-CR"/>
        </w:rPr>
      </w:pPr>
      <w:r w:rsidRPr="00D20394">
        <w:rPr>
          <w:rFonts w:asciiTheme="minorHAnsi" w:hAnsiTheme="minorHAnsi"/>
          <w:sz w:val="22"/>
          <w:szCs w:val="22"/>
          <w:lang w:val="es-CR"/>
        </w:rPr>
        <w:t>Fecha de inicio del  proyecto: 17de abril 2012</w:t>
      </w:r>
    </w:p>
    <w:p w:rsidR="006C77E1" w:rsidRPr="00D20394" w:rsidRDefault="006C77E1" w:rsidP="006C77E1">
      <w:pPr>
        <w:pBdr>
          <w:bottom w:val="single" w:sz="6" w:space="1" w:color="auto"/>
        </w:pBdr>
        <w:jc w:val="both"/>
        <w:rPr>
          <w:rFonts w:asciiTheme="minorHAnsi" w:hAnsiTheme="minorHAnsi"/>
          <w:sz w:val="22"/>
          <w:szCs w:val="22"/>
          <w:lang w:val="es-CR"/>
        </w:rPr>
      </w:pPr>
      <w:r w:rsidRPr="00D20394">
        <w:rPr>
          <w:rFonts w:asciiTheme="minorHAnsi" w:hAnsiTheme="minorHAnsi"/>
          <w:sz w:val="22"/>
          <w:szCs w:val="22"/>
          <w:lang w:val="es-CR"/>
        </w:rPr>
        <w:t>Finalización del proyecto:       17 de abril del 2014</w:t>
      </w:r>
    </w:p>
    <w:p w:rsidR="006C77E1" w:rsidRPr="00D20394" w:rsidRDefault="006C77E1" w:rsidP="006C77E1">
      <w:pPr>
        <w:jc w:val="both"/>
        <w:rPr>
          <w:rFonts w:asciiTheme="minorHAnsi" w:hAnsiTheme="minorHAnsi"/>
          <w:sz w:val="22"/>
          <w:szCs w:val="22"/>
          <w:lang w:val="es-CR"/>
        </w:rPr>
      </w:pPr>
    </w:p>
    <w:p w:rsidR="006C77E1" w:rsidRPr="00D20394" w:rsidRDefault="006C77E1" w:rsidP="006C77E1">
      <w:pPr>
        <w:pBdr>
          <w:bottom w:val="single" w:sz="6" w:space="1" w:color="auto"/>
        </w:pBdr>
        <w:jc w:val="both"/>
        <w:rPr>
          <w:rFonts w:asciiTheme="minorHAnsi" w:hAnsiTheme="minorHAnsi"/>
          <w:i/>
          <w:sz w:val="22"/>
          <w:szCs w:val="22"/>
          <w:lang w:val="es-CR"/>
        </w:rPr>
      </w:pPr>
      <w:r w:rsidRPr="00D20394">
        <w:rPr>
          <w:rFonts w:asciiTheme="minorHAnsi" w:hAnsiTheme="minorHAnsi"/>
          <w:sz w:val="22"/>
          <w:szCs w:val="22"/>
          <w:lang w:val="es-CR"/>
        </w:rPr>
        <w:t xml:space="preserve">Periodo que cubre el reporte: </w:t>
      </w:r>
      <w:r w:rsidRPr="00D20394">
        <w:rPr>
          <w:rFonts w:asciiTheme="minorHAnsi" w:hAnsiTheme="minorHAnsi"/>
          <w:i/>
          <w:sz w:val="22"/>
          <w:szCs w:val="22"/>
          <w:lang w:val="es-CR"/>
        </w:rPr>
        <w:t>05/09/2013/  al  30/06/2014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907"/>
        <w:gridCol w:w="2907"/>
      </w:tblGrid>
      <w:tr w:rsidR="006C77E1" w:rsidRPr="00D20394" w:rsidTr="00E2439C">
        <w:trPr>
          <w:jc w:val="center"/>
        </w:trPr>
        <w:tc>
          <w:tcPr>
            <w:tcW w:w="2906" w:type="dxa"/>
          </w:tcPr>
          <w:p w:rsidR="006C77E1" w:rsidRPr="00D20394" w:rsidRDefault="006C77E1" w:rsidP="00E2439C">
            <w:pPr>
              <w:jc w:val="both"/>
              <w:rPr>
                <w:rFonts w:asciiTheme="minorHAnsi" w:hAnsiTheme="minorHAnsi"/>
                <w:b/>
                <w:sz w:val="22"/>
                <w:szCs w:val="22"/>
                <w:lang w:val="es-CR"/>
              </w:rPr>
            </w:pPr>
            <w:r w:rsidRPr="00D20394">
              <w:rPr>
                <w:rFonts w:asciiTheme="minorHAnsi" w:hAnsiTheme="minorHAnsi"/>
                <w:b/>
                <w:sz w:val="22"/>
                <w:szCs w:val="22"/>
                <w:lang w:val="es-CR"/>
              </w:rPr>
              <w:t>N° de Beneficiarios:26</w:t>
            </w:r>
          </w:p>
        </w:tc>
        <w:tc>
          <w:tcPr>
            <w:tcW w:w="2907" w:type="dxa"/>
          </w:tcPr>
          <w:p w:rsidR="006C77E1" w:rsidRPr="00D20394" w:rsidRDefault="006C77E1" w:rsidP="00E2439C">
            <w:pPr>
              <w:jc w:val="both"/>
              <w:rPr>
                <w:rFonts w:asciiTheme="minorHAnsi" w:hAnsiTheme="minorHAnsi"/>
                <w:b/>
                <w:sz w:val="22"/>
                <w:szCs w:val="22"/>
                <w:lang w:val="es-CR"/>
              </w:rPr>
            </w:pPr>
            <w:r w:rsidRPr="00D20394">
              <w:rPr>
                <w:rFonts w:asciiTheme="minorHAnsi" w:hAnsiTheme="minorHAnsi"/>
                <w:b/>
                <w:sz w:val="22"/>
                <w:szCs w:val="22"/>
                <w:lang w:val="es-CR"/>
              </w:rPr>
              <w:t>Hombres:17</w:t>
            </w:r>
          </w:p>
        </w:tc>
        <w:tc>
          <w:tcPr>
            <w:tcW w:w="2907" w:type="dxa"/>
          </w:tcPr>
          <w:p w:rsidR="006C77E1" w:rsidRPr="00D20394" w:rsidRDefault="006C77E1" w:rsidP="00E2439C">
            <w:pPr>
              <w:jc w:val="both"/>
              <w:rPr>
                <w:rFonts w:asciiTheme="minorHAnsi" w:hAnsiTheme="minorHAnsi"/>
                <w:b/>
                <w:sz w:val="22"/>
                <w:szCs w:val="22"/>
                <w:lang w:val="es-CR"/>
              </w:rPr>
            </w:pPr>
            <w:r w:rsidRPr="00D20394">
              <w:rPr>
                <w:rFonts w:asciiTheme="minorHAnsi" w:hAnsiTheme="minorHAnsi"/>
                <w:b/>
                <w:sz w:val="22"/>
                <w:szCs w:val="22"/>
                <w:lang w:val="es-CR"/>
              </w:rPr>
              <w:t>Mujeres:9</w:t>
            </w:r>
          </w:p>
        </w:tc>
      </w:tr>
    </w:tbl>
    <w:p w:rsidR="006C77E1" w:rsidRPr="00D20394" w:rsidRDefault="006C77E1" w:rsidP="006C77E1">
      <w:pPr>
        <w:jc w:val="both"/>
        <w:rPr>
          <w:rFonts w:asciiTheme="minorHAnsi" w:hAnsiTheme="minorHAnsi"/>
          <w:sz w:val="22"/>
          <w:szCs w:val="22"/>
          <w:u w:val="single"/>
          <w:lang w:val="es-CR"/>
        </w:rPr>
      </w:pPr>
    </w:p>
    <w:p w:rsidR="003908DF" w:rsidRPr="00D20394" w:rsidRDefault="003908DF" w:rsidP="006C77E1">
      <w:pPr>
        <w:jc w:val="both"/>
        <w:rPr>
          <w:rFonts w:asciiTheme="minorHAnsi" w:hAnsiTheme="minorHAnsi"/>
          <w:sz w:val="22"/>
          <w:szCs w:val="22"/>
          <w:u w:val="single"/>
          <w:lang w:val="es-CR"/>
        </w:rPr>
      </w:pPr>
    </w:p>
    <w:tbl>
      <w:tblPr>
        <w:tblW w:w="7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0"/>
        <w:gridCol w:w="3014"/>
      </w:tblGrid>
      <w:tr w:rsidR="006C77E1" w:rsidRPr="00D20394" w:rsidTr="00E2439C">
        <w:trPr>
          <w:jc w:val="center"/>
        </w:trPr>
        <w:tc>
          <w:tcPr>
            <w:tcW w:w="4260" w:type="dxa"/>
            <w:tcBorders>
              <w:top w:val="single" w:sz="24" w:space="0" w:color="auto"/>
              <w:left w:val="single" w:sz="24" w:space="0" w:color="auto"/>
              <w:bottom w:val="single" w:sz="24" w:space="0" w:color="auto"/>
              <w:right w:val="single" w:sz="4" w:space="0" w:color="auto"/>
            </w:tcBorders>
          </w:tcPr>
          <w:p w:rsidR="006C77E1" w:rsidRPr="00D20394" w:rsidRDefault="006C77E1" w:rsidP="00E2439C">
            <w:pPr>
              <w:jc w:val="center"/>
              <w:rPr>
                <w:rFonts w:asciiTheme="minorHAnsi" w:hAnsiTheme="minorHAnsi"/>
                <w:b/>
                <w:sz w:val="22"/>
                <w:szCs w:val="22"/>
                <w:lang w:val="es-CR"/>
              </w:rPr>
            </w:pPr>
            <w:r w:rsidRPr="00D20394">
              <w:rPr>
                <w:rFonts w:asciiTheme="minorHAnsi" w:hAnsiTheme="minorHAnsi"/>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6C77E1" w:rsidRPr="00D20394" w:rsidRDefault="006C77E1" w:rsidP="006C77E1">
            <w:pPr>
              <w:rPr>
                <w:rFonts w:asciiTheme="minorHAnsi" w:hAnsiTheme="minorHAnsi"/>
                <w:b/>
                <w:sz w:val="22"/>
                <w:szCs w:val="22"/>
                <w:lang w:val="es-CR"/>
              </w:rPr>
            </w:pPr>
            <w:r w:rsidRPr="00D20394">
              <w:rPr>
                <w:rFonts w:asciiTheme="minorHAnsi" w:hAnsiTheme="minorHAnsi"/>
                <w:b/>
                <w:sz w:val="22"/>
                <w:szCs w:val="22"/>
                <w:lang w:val="es-CR"/>
              </w:rPr>
              <w:t>Moneda Local</w:t>
            </w:r>
            <w:r w:rsidR="00F165F2" w:rsidRPr="00D20394">
              <w:rPr>
                <w:rFonts w:asciiTheme="minorHAnsi" w:hAnsiTheme="minorHAnsi"/>
                <w:b/>
                <w:sz w:val="22"/>
                <w:szCs w:val="22"/>
                <w:lang w:val="es-CR"/>
              </w:rPr>
              <w:t xml:space="preserve"> Colones</w:t>
            </w:r>
          </w:p>
        </w:tc>
      </w:tr>
      <w:tr w:rsidR="006C77E1" w:rsidRPr="00D20394" w:rsidTr="00E2439C">
        <w:trPr>
          <w:jc w:val="center"/>
        </w:trPr>
        <w:tc>
          <w:tcPr>
            <w:tcW w:w="4260" w:type="dxa"/>
            <w:tcBorders>
              <w:top w:val="single" w:sz="24" w:space="0" w:color="auto"/>
              <w:left w:val="single" w:sz="24" w:space="0" w:color="auto"/>
              <w:right w:val="single" w:sz="4" w:space="0" w:color="auto"/>
            </w:tcBorders>
          </w:tcPr>
          <w:p w:rsidR="006C77E1" w:rsidRPr="00D20394" w:rsidRDefault="006C77E1" w:rsidP="00E2439C">
            <w:pPr>
              <w:pStyle w:val="WPDefaults"/>
              <w:jc w:val="both"/>
              <w:rPr>
                <w:rFonts w:asciiTheme="minorHAnsi" w:hAnsiTheme="minorHAnsi"/>
                <w:color w:val="auto"/>
                <w:sz w:val="22"/>
                <w:szCs w:val="22"/>
                <w:lang w:val="es-CR"/>
              </w:rPr>
            </w:pPr>
            <w:r w:rsidRPr="00D20394">
              <w:rPr>
                <w:rFonts w:asciiTheme="minorHAnsi" w:hAnsiTheme="minorHAnsi"/>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6C77E1" w:rsidRPr="00D20394" w:rsidRDefault="006C77E1" w:rsidP="00E2439C">
            <w:pPr>
              <w:jc w:val="both"/>
              <w:rPr>
                <w:rFonts w:asciiTheme="minorHAnsi" w:hAnsiTheme="minorHAnsi"/>
                <w:sz w:val="22"/>
                <w:szCs w:val="22"/>
                <w:lang w:val="es-CR"/>
              </w:rPr>
            </w:pPr>
            <w:r w:rsidRPr="00D20394">
              <w:rPr>
                <w:rFonts w:asciiTheme="minorHAnsi" w:hAnsiTheme="minorHAnsi"/>
                <w:sz w:val="22"/>
                <w:szCs w:val="22"/>
                <w:lang w:val="es-CR"/>
              </w:rPr>
              <w:t>¢10,240.000</w:t>
            </w:r>
          </w:p>
        </w:tc>
      </w:tr>
      <w:tr w:rsidR="006C77E1" w:rsidRPr="00D20394" w:rsidTr="00E2439C">
        <w:trPr>
          <w:jc w:val="center"/>
        </w:trPr>
        <w:tc>
          <w:tcPr>
            <w:tcW w:w="4260" w:type="dxa"/>
            <w:tcBorders>
              <w:left w:val="single" w:sz="24" w:space="0" w:color="auto"/>
              <w:right w:val="single" w:sz="4" w:space="0" w:color="auto"/>
            </w:tcBorders>
          </w:tcPr>
          <w:p w:rsidR="006C77E1" w:rsidRPr="00D20394" w:rsidRDefault="006C77E1" w:rsidP="00E2439C">
            <w:pPr>
              <w:jc w:val="both"/>
              <w:rPr>
                <w:rFonts w:asciiTheme="minorHAnsi" w:hAnsiTheme="minorHAnsi"/>
                <w:sz w:val="22"/>
                <w:szCs w:val="22"/>
                <w:lang w:val="es-CR"/>
              </w:rPr>
            </w:pPr>
            <w:r w:rsidRPr="00D20394">
              <w:rPr>
                <w:rFonts w:asciiTheme="minorHAnsi" w:hAnsiTheme="minorHAnsi"/>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6C77E1" w:rsidRPr="00D20394" w:rsidRDefault="006C77E1" w:rsidP="00E2439C">
            <w:pPr>
              <w:jc w:val="both"/>
              <w:rPr>
                <w:rFonts w:asciiTheme="minorHAnsi" w:hAnsiTheme="minorHAnsi"/>
                <w:sz w:val="22"/>
                <w:szCs w:val="22"/>
                <w:lang w:val="es-CR"/>
              </w:rPr>
            </w:pPr>
            <w:r w:rsidRPr="00D20394">
              <w:rPr>
                <w:rFonts w:asciiTheme="minorHAnsi" w:hAnsiTheme="minorHAnsi"/>
                <w:sz w:val="22"/>
                <w:szCs w:val="22"/>
                <w:lang w:val="es-CR"/>
              </w:rPr>
              <w:t>¢10,240,000</w:t>
            </w:r>
          </w:p>
        </w:tc>
      </w:tr>
      <w:tr w:rsidR="006C77E1" w:rsidRPr="00D20394" w:rsidTr="00E2439C">
        <w:trPr>
          <w:jc w:val="center"/>
        </w:trPr>
        <w:tc>
          <w:tcPr>
            <w:tcW w:w="4260" w:type="dxa"/>
            <w:tcBorders>
              <w:left w:val="single" w:sz="24" w:space="0" w:color="auto"/>
              <w:right w:val="single" w:sz="4" w:space="0" w:color="auto"/>
            </w:tcBorders>
          </w:tcPr>
          <w:p w:rsidR="006C77E1" w:rsidRPr="00D20394" w:rsidRDefault="006C77E1" w:rsidP="00E2439C">
            <w:pPr>
              <w:jc w:val="both"/>
              <w:rPr>
                <w:rFonts w:asciiTheme="minorHAnsi" w:hAnsiTheme="minorHAnsi"/>
                <w:sz w:val="22"/>
                <w:szCs w:val="22"/>
                <w:lang w:val="es-CR"/>
              </w:rPr>
            </w:pPr>
            <w:r w:rsidRPr="00D20394">
              <w:rPr>
                <w:rFonts w:asciiTheme="minorHAnsi" w:hAnsiTheme="minorHAnsi"/>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6C77E1" w:rsidRPr="00D20394" w:rsidRDefault="00FA566B" w:rsidP="00E2439C">
            <w:pPr>
              <w:tabs>
                <w:tab w:val="left" w:pos="1646"/>
              </w:tabs>
              <w:jc w:val="both"/>
              <w:rPr>
                <w:rFonts w:asciiTheme="minorHAnsi" w:hAnsiTheme="minorHAnsi"/>
                <w:sz w:val="22"/>
                <w:szCs w:val="22"/>
                <w:lang w:val="es-CR"/>
              </w:rPr>
            </w:pPr>
            <w:r w:rsidRPr="00D20394">
              <w:rPr>
                <w:rFonts w:asciiTheme="minorHAnsi" w:hAnsiTheme="minorHAnsi"/>
                <w:sz w:val="22"/>
                <w:szCs w:val="22"/>
                <w:lang w:val="es-CR"/>
              </w:rPr>
              <w:t>¢10,240,000</w:t>
            </w:r>
          </w:p>
        </w:tc>
      </w:tr>
      <w:tr w:rsidR="006C77E1" w:rsidRPr="00D20394" w:rsidTr="00E2439C">
        <w:trPr>
          <w:jc w:val="center"/>
        </w:trPr>
        <w:tc>
          <w:tcPr>
            <w:tcW w:w="4260" w:type="dxa"/>
            <w:tcBorders>
              <w:left w:val="single" w:sz="24" w:space="0" w:color="auto"/>
              <w:right w:val="single" w:sz="4" w:space="0" w:color="auto"/>
            </w:tcBorders>
          </w:tcPr>
          <w:p w:rsidR="006C77E1" w:rsidRPr="00D20394" w:rsidRDefault="006C77E1" w:rsidP="00E2439C">
            <w:pPr>
              <w:jc w:val="both"/>
              <w:rPr>
                <w:rFonts w:asciiTheme="minorHAnsi" w:hAnsiTheme="minorHAnsi"/>
                <w:sz w:val="22"/>
                <w:szCs w:val="22"/>
                <w:lang w:val="es-CR"/>
              </w:rPr>
            </w:pPr>
            <w:r w:rsidRPr="00D20394">
              <w:rPr>
                <w:rFonts w:asciiTheme="minorHAnsi" w:hAnsiTheme="minorHAnsi"/>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6C77E1" w:rsidRPr="00D20394" w:rsidRDefault="00FA566B" w:rsidP="00FA566B">
            <w:pPr>
              <w:jc w:val="both"/>
              <w:rPr>
                <w:rFonts w:asciiTheme="minorHAnsi" w:hAnsiTheme="minorHAnsi"/>
                <w:sz w:val="22"/>
                <w:szCs w:val="22"/>
                <w:highlight w:val="yellow"/>
                <w:lang w:val="es-CR"/>
              </w:rPr>
            </w:pPr>
            <w:r w:rsidRPr="00D20394">
              <w:rPr>
                <w:rFonts w:asciiTheme="minorHAnsi" w:hAnsiTheme="minorHAnsi"/>
                <w:sz w:val="22"/>
                <w:szCs w:val="22"/>
                <w:lang w:val="es-CR"/>
              </w:rPr>
              <w:t>¢0.0</w:t>
            </w:r>
          </w:p>
        </w:tc>
      </w:tr>
      <w:tr w:rsidR="006C77E1" w:rsidRPr="00D20394" w:rsidTr="00E2439C">
        <w:trPr>
          <w:jc w:val="center"/>
        </w:trPr>
        <w:tc>
          <w:tcPr>
            <w:tcW w:w="4260" w:type="dxa"/>
            <w:tcBorders>
              <w:left w:val="single" w:sz="24" w:space="0" w:color="auto"/>
              <w:bottom w:val="single" w:sz="24" w:space="0" w:color="auto"/>
              <w:right w:val="single" w:sz="4" w:space="0" w:color="auto"/>
            </w:tcBorders>
          </w:tcPr>
          <w:p w:rsidR="006C77E1" w:rsidRPr="00D20394" w:rsidRDefault="006C77E1" w:rsidP="00E2439C">
            <w:pPr>
              <w:jc w:val="both"/>
              <w:rPr>
                <w:rFonts w:asciiTheme="minorHAnsi" w:hAnsiTheme="minorHAnsi"/>
                <w:sz w:val="22"/>
                <w:szCs w:val="22"/>
                <w:lang w:val="es-CR"/>
              </w:rPr>
            </w:pPr>
            <w:r w:rsidRPr="00D20394">
              <w:rPr>
                <w:rFonts w:asciiTheme="minorHAnsi" w:hAnsiTheme="minorHAnsi"/>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6C77E1" w:rsidRPr="00D20394" w:rsidRDefault="006C77E1" w:rsidP="00E2439C">
            <w:pPr>
              <w:jc w:val="both"/>
              <w:rPr>
                <w:rFonts w:asciiTheme="minorHAnsi" w:hAnsiTheme="minorHAnsi"/>
                <w:sz w:val="22"/>
                <w:szCs w:val="22"/>
                <w:lang w:val="es-CR"/>
              </w:rPr>
            </w:pPr>
            <w:r w:rsidRPr="00D20394">
              <w:rPr>
                <w:rFonts w:asciiTheme="minorHAnsi" w:hAnsiTheme="minorHAnsi"/>
                <w:sz w:val="22"/>
                <w:szCs w:val="22"/>
                <w:lang w:val="es-CR"/>
              </w:rPr>
              <w:t>¢0.0</w:t>
            </w:r>
          </w:p>
        </w:tc>
      </w:tr>
    </w:tbl>
    <w:p w:rsidR="001B7118" w:rsidRPr="00D20394" w:rsidRDefault="001B7118" w:rsidP="001B7118">
      <w:pPr>
        <w:numPr>
          <w:ilvl w:val="12"/>
          <w:numId w:val="0"/>
        </w:numPr>
        <w:rPr>
          <w:rFonts w:asciiTheme="minorHAnsi" w:hAnsiTheme="minorHAnsi"/>
          <w:sz w:val="22"/>
          <w:szCs w:val="22"/>
          <w:u w:val="single"/>
          <w:lang w:val="es-CR"/>
        </w:rPr>
      </w:pPr>
    </w:p>
    <w:p w:rsidR="003908DF" w:rsidRPr="00D20394" w:rsidRDefault="003908DF" w:rsidP="001B7118">
      <w:pPr>
        <w:numPr>
          <w:ilvl w:val="12"/>
          <w:numId w:val="0"/>
        </w:numPr>
        <w:rPr>
          <w:rFonts w:asciiTheme="minorHAnsi" w:hAnsiTheme="minorHAnsi"/>
          <w:sz w:val="22"/>
          <w:szCs w:val="22"/>
          <w:u w:val="single"/>
          <w:lang w:val="es-CR"/>
        </w:rPr>
      </w:pPr>
    </w:p>
    <w:p w:rsidR="003908DF" w:rsidRPr="00D20394" w:rsidRDefault="003908DF" w:rsidP="001B7118">
      <w:pPr>
        <w:numPr>
          <w:ilvl w:val="12"/>
          <w:numId w:val="0"/>
        </w:numPr>
        <w:rPr>
          <w:rFonts w:asciiTheme="minorHAnsi" w:hAnsiTheme="minorHAnsi"/>
          <w:sz w:val="22"/>
          <w:szCs w:val="22"/>
          <w:u w:val="single"/>
          <w:lang w:val="es-CR"/>
        </w:rPr>
      </w:pPr>
    </w:p>
    <w:p w:rsidR="003908DF" w:rsidRPr="00D20394" w:rsidRDefault="003908DF" w:rsidP="001B7118">
      <w:pPr>
        <w:numPr>
          <w:ilvl w:val="12"/>
          <w:numId w:val="0"/>
        </w:numPr>
        <w:rPr>
          <w:rFonts w:asciiTheme="minorHAnsi" w:hAnsiTheme="minorHAnsi"/>
          <w:sz w:val="22"/>
          <w:szCs w:val="22"/>
          <w:u w:val="single"/>
          <w:lang w:val="es-CR"/>
        </w:rPr>
      </w:pPr>
    </w:p>
    <w:p w:rsidR="003908DF" w:rsidRPr="00D20394" w:rsidRDefault="003908DF" w:rsidP="001B7118">
      <w:pPr>
        <w:numPr>
          <w:ilvl w:val="12"/>
          <w:numId w:val="0"/>
        </w:numPr>
        <w:rPr>
          <w:rFonts w:asciiTheme="minorHAnsi" w:hAnsiTheme="minorHAnsi"/>
          <w:sz w:val="22"/>
          <w:szCs w:val="22"/>
          <w:u w:val="single"/>
          <w:lang w:val="es-CR"/>
        </w:rPr>
      </w:pPr>
    </w:p>
    <w:p w:rsidR="003908DF" w:rsidRPr="00D20394" w:rsidRDefault="003908DF" w:rsidP="001B7118">
      <w:pPr>
        <w:numPr>
          <w:ilvl w:val="12"/>
          <w:numId w:val="0"/>
        </w:numPr>
        <w:rPr>
          <w:rFonts w:asciiTheme="minorHAnsi" w:hAnsiTheme="minorHAnsi"/>
          <w:sz w:val="22"/>
          <w:szCs w:val="22"/>
          <w:u w:val="single"/>
          <w:lang w:val="es-CR"/>
        </w:rPr>
      </w:pPr>
    </w:p>
    <w:p w:rsidR="003908DF" w:rsidRPr="00D20394" w:rsidRDefault="003908DF" w:rsidP="001B7118">
      <w:pPr>
        <w:numPr>
          <w:ilvl w:val="12"/>
          <w:numId w:val="0"/>
        </w:numPr>
        <w:rPr>
          <w:rFonts w:asciiTheme="minorHAnsi" w:hAnsiTheme="minorHAnsi"/>
          <w:sz w:val="22"/>
          <w:szCs w:val="22"/>
          <w:u w:val="single"/>
          <w:lang w:val="es-CR"/>
        </w:rPr>
      </w:pPr>
    </w:p>
    <w:p w:rsidR="003908DF" w:rsidRPr="00D20394" w:rsidRDefault="003908DF" w:rsidP="001B7118">
      <w:pPr>
        <w:numPr>
          <w:ilvl w:val="12"/>
          <w:numId w:val="0"/>
        </w:numPr>
        <w:rPr>
          <w:rFonts w:asciiTheme="minorHAnsi" w:hAnsiTheme="minorHAnsi"/>
          <w:sz w:val="22"/>
          <w:szCs w:val="22"/>
          <w:u w:val="single"/>
          <w:lang w:val="es-CR"/>
        </w:rPr>
      </w:pPr>
    </w:p>
    <w:p w:rsidR="001B7118" w:rsidRPr="00D20394" w:rsidRDefault="001B7118" w:rsidP="001B7118">
      <w:pPr>
        <w:pStyle w:val="Textonotapie"/>
        <w:numPr>
          <w:ilvl w:val="12"/>
          <w:numId w:val="0"/>
        </w:numPr>
        <w:rPr>
          <w:rFonts w:asciiTheme="minorHAnsi" w:hAnsiTheme="minorHAnsi"/>
          <w:b/>
          <w:sz w:val="22"/>
          <w:szCs w:val="22"/>
          <w:lang w:val="es-CR"/>
        </w:rPr>
      </w:pPr>
      <w:r w:rsidRPr="00D20394">
        <w:rPr>
          <w:rFonts w:asciiTheme="minorHAnsi" w:hAnsiTheme="minorHAnsi"/>
          <w:b/>
          <w:sz w:val="22"/>
          <w:szCs w:val="22"/>
          <w:lang w:val="es-CR"/>
        </w:rPr>
        <w:lastRenderedPageBreak/>
        <w:t>Cofinanciamiento recibido por el Proyecto:</w:t>
      </w:r>
    </w:p>
    <w:p w:rsidR="001B7118" w:rsidRPr="00D20394" w:rsidRDefault="001B7118" w:rsidP="001B7118">
      <w:pPr>
        <w:pStyle w:val="Textonotapie"/>
        <w:numPr>
          <w:ilvl w:val="12"/>
          <w:numId w:val="0"/>
        </w:numPr>
        <w:rPr>
          <w:rFonts w:asciiTheme="minorHAnsi" w:hAnsiTheme="minorHAnsi"/>
          <w:sz w:val="22"/>
          <w:szCs w:val="22"/>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2250"/>
        <w:gridCol w:w="2070"/>
        <w:gridCol w:w="1728"/>
      </w:tblGrid>
      <w:tr w:rsidR="001B7118" w:rsidRPr="00D20394" w:rsidTr="00E2439C">
        <w:trPr>
          <w:cantSplit/>
        </w:trPr>
        <w:tc>
          <w:tcPr>
            <w:tcW w:w="3528" w:type="dxa"/>
          </w:tcPr>
          <w:p w:rsidR="001B7118" w:rsidRPr="00D20394" w:rsidRDefault="001B7118" w:rsidP="00E2439C">
            <w:pPr>
              <w:pStyle w:val="Textonotapie"/>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Fuente</w:t>
            </w:r>
          </w:p>
          <w:p w:rsidR="001B7118" w:rsidRPr="00D20394" w:rsidRDefault="001B7118" w:rsidP="00E2439C">
            <w:pPr>
              <w:pStyle w:val="Textonotapie"/>
              <w:numPr>
                <w:ilvl w:val="12"/>
                <w:numId w:val="0"/>
              </w:numPr>
              <w:jc w:val="center"/>
              <w:rPr>
                <w:rFonts w:asciiTheme="minorHAnsi" w:hAnsiTheme="minorHAnsi"/>
                <w:b/>
                <w:sz w:val="22"/>
                <w:szCs w:val="22"/>
                <w:lang w:val="es-CR"/>
              </w:rPr>
            </w:pPr>
          </w:p>
        </w:tc>
        <w:tc>
          <w:tcPr>
            <w:tcW w:w="2250" w:type="dxa"/>
          </w:tcPr>
          <w:p w:rsidR="001B7118" w:rsidRPr="00D20394" w:rsidRDefault="001B7118" w:rsidP="00E2439C">
            <w:pPr>
              <w:pStyle w:val="Textonotapie"/>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Tipo (en efectivo o especie)</w:t>
            </w:r>
          </w:p>
        </w:tc>
        <w:tc>
          <w:tcPr>
            <w:tcW w:w="3798" w:type="dxa"/>
            <w:gridSpan w:val="2"/>
          </w:tcPr>
          <w:p w:rsidR="001B7118" w:rsidRPr="00D20394" w:rsidRDefault="001B7118" w:rsidP="00E2439C">
            <w:pPr>
              <w:pStyle w:val="Textonotapie"/>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Monto</w:t>
            </w:r>
          </w:p>
        </w:tc>
      </w:tr>
      <w:tr w:rsidR="001B7118" w:rsidRPr="00D20394" w:rsidTr="00E2439C">
        <w:trPr>
          <w:cantSplit/>
        </w:trPr>
        <w:tc>
          <w:tcPr>
            <w:tcW w:w="3528" w:type="dxa"/>
          </w:tcPr>
          <w:p w:rsidR="001B7118" w:rsidRPr="00D20394" w:rsidRDefault="001B7118" w:rsidP="00E2439C">
            <w:pPr>
              <w:pStyle w:val="Textonotapie"/>
              <w:numPr>
                <w:ilvl w:val="12"/>
                <w:numId w:val="0"/>
              </w:numPr>
              <w:rPr>
                <w:rFonts w:asciiTheme="minorHAnsi" w:hAnsiTheme="minorHAnsi"/>
                <w:b/>
                <w:sz w:val="22"/>
                <w:szCs w:val="22"/>
                <w:lang w:val="es-CR"/>
              </w:rPr>
            </w:pPr>
          </w:p>
        </w:tc>
        <w:tc>
          <w:tcPr>
            <w:tcW w:w="2250" w:type="dxa"/>
          </w:tcPr>
          <w:p w:rsidR="001B7118" w:rsidRPr="00D20394" w:rsidRDefault="001B7118" w:rsidP="00E2439C">
            <w:pPr>
              <w:pStyle w:val="Textonotapie"/>
              <w:numPr>
                <w:ilvl w:val="12"/>
                <w:numId w:val="0"/>
              </w:numPr>
              <w:rPr>
                <w:rFonts w:asciiTheme="minorHAnsi" w:hAnsiTheme="minorHAnsi"/>
                <w:b/>
                <w:sz w:val="22"/>
                <w:szCs w:val="22"/>
                <w:lang w:val="es-CR"/>
              </w:rPr>
            </w:pPr>
          </w:p>
        </w:tc>
        <w:tc>
          <w:tcPr>
            <w:tcW w:w="2070" w:type="dxa"/>
          </w:tcPr>
          <w:p w:rsidR="001B7118" w:rsidRPr="00D20394" w:rsidRDefault="001B7118" w:rsidP="00E2439C">
            <w:pPr>
              <w:pStyle w:val="Textonotapie"/>
              <w:numPr>
                <w:ilvl w:val="12"/>
                <w:numId w:val="0"/>
              </w:numPr>
              <w:rPr>
                <w:rFonts w:asciiTheme="minorHAnsi" w:hAnsiTheme="minorHAnsi"/>
                <w:b/>
                <w:sz w:val="22"/>
                <w:szCs w:val="22"/>
                <w:lang w:val="es-CR"/>
              </w:rPr>
            </w:pPr>
            <w:r w:rsidRPr="00D20394">
              <w:rPr>
                <w:rFonts w:asciiTheme="minorHAnsi" w:hAnsiTheme="minorHAnsi"/>
                <w:b/>
                <w:sz w:val="22"/>
                <w:szCs w:val="22"/>
                <w:lang w:val="es-CR"/>
              </w:rPr>
              <w:t>Moneda Local</w:t>
            </w:r>
            <w:r w:rsidR="002F1905" w:rsidRPr="00D20394">
              <w:rPr>
                <w:rFonts w:asciiTheme="minorHAnsi" w:hAnsiTheme="minorHAnsi"/>
                <w:b/>
                <w:sz w:val="22"/>
                <w:szCs w:val="22"/>
                <w:lang w:val="es-CR"/>
              </w:rPr>
              <w:t xml:space="preserve">  Ȼ</w:t>
            </w:r>
          </w:p>
        </w:tc>
        <w:tc>
          <w:tcPr>
            <w:tcW w:w="1728" w:type="dxa"/>
          </w:tcPr>
          <w:p w:rsidR="001B7118" w:rsidRPr="00D20394" w:rsidRDefault="001B7118" w:rsidP="00E2439C">
            <w:pPr>
              <w:pStyle w:val="Textonotapie"/>
              <w:numPr>
                <w:ilvl w:val="12"/>
                <w:numId w:val="0"/>
              </w:numPr>
              <w:rPr>
                <w:rFonts w:asciiTheme="minorHAnsi" w:hAnsiTheme="minorHAnsi"/>
                <w:b/>
                <w:sz w:val="22"/>
                <w:szCs w:val="22"/>
                <w:lang w:val="es-CR"/>
              </w:rPr>
            </w:pPr>
            <w:r w:rsidRPr="00D20394">
              <w:rPr>
                <w:rFonts w:asciiTheme="minorHAnsi" w:hAnsiTheme="minorHAnsi"/>
                <w:b/>
                <w:sz w:val="22"/>
                <w:szCs w:val="22"/>
                <w:lang w:val="es-CR"/>
              </w:rPr>
              <w:t>Equival. $US</w:t>
            </w:r>
          </w:p>
        </w:tc>
      </w:tr>
      <w:tr w:rsidR="00F165F2" w:rsidRPr="00D20394" w:rsidTr="00E2439C">
        <w:trPr>
          <w:cantSplit/>
        </w:trPr>
        <w:tc>
          <w:tcPr>
            <w:tcW w:w="3528" w:type="dxa"/>
          </w:tcPr>
          <w:p w:rsidR="00F165F2" w:rsidRPr="00D20394" w:rsidRDefault="00F165F2"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F165F2" w:rsidRPr="00D20394" w:rsidRDefault="00F165F2"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F43045"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60,000</w:t>
            </w:r>
          </w:p>
        </w:tc>
        <w:tc>
          <w:tcPr>
            <w:tcW w:w="1728" w:type="dxa"/>
          </w:tcPr>
          <w:p w:rsidR="00F165F2" w:rsidRPr="00D20394" w:rsidRDefault="001F3BF4" w:rsidP="00E2439C">
            <w:pPr>
              <w:pStyle w:val="Textonotapie"/>
              <w:numPr>
                <w:ilvl w:val="12"/>
                <w:numId w:val="0"/>
              </w:numPr>
              <w:rPr>
                <w:rFonts w:asciiTheme="minorHAnsi" w:hAnsiTheme="minorHAnsi"/>
                <w:sz w:val="22"/>
                <w:szCs w:val="22"/>
                <w:lang w:val="es-CR"/>
              </w:rPr>
            </w:pPr>
            <w:r>
              <w:rPr>
                <w:rFonts w:asciiTheme="minorHAnsi" w:hAnsiTheme="minorHAnsi"/>
                <w:sz w:val="22"/>
                <w:szCs w:val="22"/>
                <w:lang w:val="es-CR"/>
              </w:rPr>
              <w:t xml:space="preserve">    3,376.4</w:t>
            </w:r>
          </w:p>
        </w:tc>
      </w:tr>
      <w:tr w:rsidR="00F165F2" w:rsidRPr="00D20394" w:rsidTr="00E2439C">
        <w:trPr>
          <w:cantSplit/>
        </w:trPr>
        <w:tc>
          <w:tcPr>
            <w:tcW w:w="3528" w:type="dxa"/>
          </w:tcPr>
          <w:p w:rsidR="00F165F2" w:rsidRPr="00D20394" w:rsidRDefault="00F165F2"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F165F2" w:rsidRPr="00D20394" w:rsidRDefault="00F165F2"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F165F2"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60,000</w:t>
            </w:r>
          </w:p>
        </w:tc>
        <w:tc>
          <w:tcPr>
            <w:tcW w:w="1728" w:type="dxa"/>
          </w:tcPr>
          <w:p w:rsidR="00F165F2" w:rsidRPr="00D20394" w:rsidRDefault="00F165F2"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jc w:val="center"/>
              <w:rPr>
                <w:rFonts w:asciiTheme="minorHAnsi" w:hAnsiTheme="minorHAnsi"/>
                <w:sz w:val="22"/>
                <w:szCs w:val="22"/>
              </w:rPr>
            </w:pPr>
            <w:r w:rsidRPr="00D20394">
              <w:rPr>
                <w:rFonts w:asciiTheme="minorHAnsi" w:hAnsiTheme="minorHAnsi"/>
                <w:sz w:val="22"/>
                <w:szCs w:val="22"/>
                <w:lang w:val="es-CR"/>
              </w:rPr>
              <w:t>60,000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jc w:val="center"/>
              <w:rPr>
                <w:rFonts w:asciiTheme="minorHAnsi" w:hAnsiTheme="minorHAnsi"/>
                <w:sz w:val="22"/>
                <w:szCs w:val="22"/>
              </w:rPr>
            </w:pPr>
            <w:r w:rsidRPr="00D20394">
              <w:rPr>
                <w:rFonts w:asciiTheme="minorHAnsi" w:hAnsiTheme="minorHAnsi"/>
                <w:sz w:val="22"/>
                <w:szCs w:val="22"/>
                <w:lang w:val="es-CR"/>
              </w:rPr>
              <w:t>60,000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jc w:val="center"/>
              <w:rPr>
                <w:rFonts w:asciiTheme="minorHAnsi" w:hAnsiTheme="minorHAnsi"/>
                <w:sz w:val="22"/>
                <w:szCs w:val="22"/>
              </w:rPr>
            </w:pPr>
            <w:r w:rsidRPr="00D20394">
              <w:rPr>
                <w:rFonts w:asciiTheme="minorHAnsi" w:hAnsiTheme="minorHAnsi"/>
                <w:sz w:val="22"/>
                <w:szCs w:val="22"/>
                <w:lang w:val="es-CR"/>
              </w:rPr>
              <w:t>60,000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jc w:val="center"/>
              <w:rPr>
                <w:rFonts w:asciiTheme="minorHAnsi" w:hAnsiTheme="minorHAnsi"/>
                <w:sz w:val="22"/>
                <w:szCs w:val="22"/>
              </w:rPr>
            </w:pPr>
            <w:r w:rsidRPr="00D20394">
              <w:rPr>
                <w:rFonts w:asciiTheme="minorHAnsi" w:hAnsiTheme="minorHAnsi"/>
                <w:sz w:val="22"/>
                <w:szCs w:val="22"/>
                <w:lang w:val="es-CR"/>
              </w:rPr>
              <w:t>60,000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jc w:val="center"/>
              <w:rPr>
                <w:rFonts w:asciiTheme="minorHAnsi" w:hAnsiTheme="minorHAnsi"/>
                <w:sz w:val="22"/>
                <w:szCs w:val="22"/>
              </w:rPr>
            </w:pPr>
            <w:r w:rsidRPr="00D20394">
              <w:rPr>
                <w:rFonts w:asciiTheme="minorHAnsi" w:hAnsiTheme="minorHAnsi"/>
                <w:sz w:val="22"/>
                <w:szCs w:val="22"/>
                <w:lang w:val="es-CR"/>
              </w:rPr>
              <w:t>60,000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jc w:val="center"/>
              <w:rPr>
                <w:rFonts w:asciiTheme="minorHAnsi" w:hAnsiTheme="minorHAnsi"/>
                <w:sz w:val="22"/>
                <w:szCs w:val="22"/>
              </w:rPr>
            </w:pPr>
            <w:r w:rsidRPr="00D20394">
              <w:rPr>
                <w:rFonts w:asciiTheme="minorHAnsi" w:hAnsiTheme="minorHAnsi"/>
                <w:sz w:val="22"/>
                <w:szCs w:val="22"/>
                <w:lang w:val="es-CR"/>
              </w:rPr>
              <w:t>60,000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jc w:val="center"/>
              <w:rPr>
                <w:rFonts w:asciiTheme="minorHAnsi" w:hAnsiTheme="minorHAnsi"/>
                <w:sz w:val="22"/>
                <w:szCs w:val="22"/>
              </w:rPr>
            </w:pPr>
            <w:r w:rsidRPr="00D20394">
              <w:rPr>
                <w:rFonts w:asciiTheme="minorHAnsi" w:hAnsiTheme="minorHAnsi"/>
                <w:sz w:val="22"/>
                <w:szCs w:val="22"/>
                <w:lang w:val="es-CR"/>
              </w:rPr>
              <w:t>60,000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946F13" w:rsidRPr="00D20394" w:rsidTr="00E2439C">
        <w:trPr>
          <w:cantSplit/>
        </w:trPr>
        <w:tc>
          <w:tcPr>
            <w:tcW w:w="3528" w:type="dxa"/>
          </w:tcPr>
          <w:p w:rsidR="00946F13" w:rsidRPr="00D20394" w:rsidRDefault="00946F13"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946F13" w:rsidRPr="00D20394" w:rsidRDefault="00946F13"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946F13"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60,000</w:t>
            </w:r>
          </w:p>
        </w:tc>
        <w:tc>
          <w:tcPr>
            <w:tcW w:w="1728" w:type="dxa"/>
          </w:tcPr>
          <w:p w:rsidR="00946F13" w:rsidRPr="00D20394" w:rsidRDefault="00946F13" w:rsidP="00E2439C">
            <w:pPr>
              <w:pStyle w:val="Textonotapie"/>
              <w:numPr>
                <w:ilvl w:val="12"/>
                <w:numId w:val="0"/>
              </w:numPr>
              <w:rPr>
                <w:rFonts w:asciiTheme="minorHAnsi" w:hAnsiTheme="minorHAnsi"/>
                <w:sz w:val="22"/>
                <w:szCs w:val="22"/>
                <w:lang w:val="es-CR"/>
              </w:rPr>
            </w:pPr>
          </w:p>
        </w:tc>
      </w:tr>
      <w:tr w:rsidR="00946F13" w:rsidRPr="00D20394" w:rsidTr="00E2439C">
        <w:trPr>
          <w:cantSplit/>
        </w:trPr>
        <w:tc>
          <w:tcPr>
            <w:tcW w:w="3528" w:type="dxa"/>
          </w:tcPr>
          <w:p w:rsidR="00946F13" w:rsidRPr="00D20394" w:rsidRDefault="00946F13"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946F13" w:rsidRPr="00D20394" w:rsidRDefault="00946F13"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946F13"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36,000</w:t>
            </w:r>
          </w:p>
        </w:tc>
        <w:tc>
          <w:tcPr>
            <w:tcW w:w="1728" w:type="dxa"/>
          </w:tcPr>
          <w:p w:rsidR="00946F13" w:rsidRPr="00D20394" w:rsidRDefault="00946F13" w:rsidP="00E2439C">
            <w:pPr>
              <w:pStyle w:val="Textonotapie"/>
              <w:numPr>
                <w:ilvl w:val="12"/>
                <w:numId w:val="0"/>
              </w:numPr>
              <w:rPr>
                <w:rFonts w:asciiTheme="minorHAnsi" w:hAnsiTheme="minorHAnsi"/>
                <w:sz w:val="22"/>
                <w:szCs w:val="22"/>
                <w:lang w:val="es-CR"/>
              </w:rPr>
            </w:pPr>
          </w:p>
        </w:tc>
      </w:tr>
      <w:tr w:rsidR="00946F13" w:rsidRPr="00D20394" w:rsidTr="00E2439C">
        <w:trPr>
          <w:cantSplit/>
        </w:trPr>
        <w:tc>
          <w:tcPr>
            <w:tcW w:w="3528" w:type="dxa"/>
          </w:tcPr>
          <w:p w:rsidR="00946F13" w:rsidRPr="00D20394" w:rsidRDefault="00946F13"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946F13" w:rsidRPr="00D20394" w:rsidRDefault="00946F13"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946F13"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27,000</w:t>
            </w:r>
          </w:p>
        </w:tc>
        <w:tc>
          <w:tcPr>
            <w:tcW w:w="1728" w:type="dxa"/>
          </w:tcPr>
          <w:p w:rsidR="00946F13" w:rsidRPr="00D20394" w:rsidRDefault="00946F13" w:rsidP="00E2439C">
            <w:pPr>
              <w:pStyle w:val="Textonotapie"/>
              <w:numPr>
                <w:ilvl w:val="12"/>
                <w:numId w:val="0"/>
              </w:numPr>
              <w:rPr>
                <w:rFonts w:asciiTheme="minorHAnsi" w:hAnsiTheme="minorHAnsi"/>
                <w:sz w:val="22"/>
                <w:szCs w:val="22"/>
                <w:lang w:val="es-CR"/>
              </w:rPr>
            </w:pPr>
          </w:p>
        </w:tc>
      </w:tr>
      <w:tr w:rsidR="00F165F2" w:rsidRPr="00D20394" w:rsidTr="00E2439C">
        <w:trPr>
          <w:cantSplit/>
        </w:trPr>
        <w:tc>
          <w:tcPr>
            <w:tcW w:w="3528" w:type="dxa"/>
          </w:tcPr>
          <w:p w:rsidR="00F165F2" w:rsidRPr="00D20394" w:rsidRDefault="00F165F2"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F165F2" w:rsidRPr="00D20394" w:rsidRDefault="00F165F2"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F165F2"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F165F2" w:rsidRPr="00D20394" w:rsidRDefault="00F165F2"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31,000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31,500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63016A" w:rsidRPr="00D20394" w:rsidTr="0059599B">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63016A" w:rsidRPr="00D20394" w:rsidRDefault="0063016A" w:rsidP="0059599B">
            <w:pPr>
              <w:pStyle w:val="Textonotapie"/>
              <w:numPr>
                <w:ilvl w:val="12"/>
                <w:numId w:val="0"/>
              </w:numPr>
              <w:rPr>
                <w:rFonts w:asciiTheme="minorHAnsi" w:hAnsiTheme="minorHAnsi"/>
                <w:sz w:val="22"/>
                <w:szCs w:val="22"/>
                <w:lang w:val="es-CR"/>
              </w:rPr>
            </w:pPr>
          </w:p>
        </w:tc>
      </w:tr>
      <w:tr w:rsidR="0063016A" w:rsidRPr="00D20394" w:rsidTr="0059599B">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sidRPr="00D20394">
              <w:rPr>
                <w:rFonts w:asciiTheme="minorHAnsi" w:hAnsiTheme="minorHAnsi"/>
                <w:sz w:val="22"/>
                <w:szCs w:val="22"/>
                <w:lang w:val="es-CR"/>
              </w:rPr>
              <w:t>21,000</w:t>
            </w:r>
          </w:p>
        </w:tc>
        <w:tc>
          <w:tcPr>
            <w:tcW w:w="1728" w:type="dxa"/>
          </w:tcPr>
          <w:p w:rsidR="0063016A" w:rsidRPr="00D20394" w:rsidRDefault="0063016A" w:rsidP="0059599B">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13,500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13,500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36,000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36,000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36,000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36,000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36,000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36,000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73,500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84,000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84,000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84,000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63016A"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63,000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3010EE"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42,000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63016A" w:rsidRPr="00D20394" w:rsidRDefault="0063016A" w:rsidP="0059599B">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63016A" w:rsidRPr="00D20394" w:rsidRDefault="003010EE" w:rsidP="00943980">
            <w:pPr>
              <w:pStyle w:val="Textonotapie"/>
              <w:numPr>
                <w:ilvl w:val="12"/>
                <w:numId w:val="0"/>
              </w:numPr>
              <w:jc w:val="center"/>
              <w:rPr>
                <w:rFonts w:asciiTheme="minorHAnsi" w:hAnsiTheme="minorHAnsi"/>
                <w:sz w:val="22"/>
                <w:szCs w:val="22"/>
                <w:lang w:val="es-CR"/>
              </w:rPr>
            </w:pPr>
            <w:r>
              <w:rPr>
                <w:rFonts w:asciiTheme="minorHAnsi" w:hAnsiTheme="minorHAnsi"/>
                <w:sz w:val="22"/>
                <w:szCs w:val="22"/>
                <w:lang w:val="es-CR"/>
              </w:rPr>
              <w:t>60,000</w:t>
            </w: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63016A" w:rsidRPr="00D20394" w:rsidTr="00E2439C">
        <w:trPr>
          <w:cantSplit/>
        </w:trPr>
        <w:tc>
          <w:tcPr>
            <w:tcW w:w="3528" w:type="dxa"/>
          </w:tcPr>
          <w:p w:rsidR="0063016A" w:rsidRPr="00D20394" w:rsidRDefault="0063016A" w:rsidP="00E2439C">
            <w:pPr>
              <w:widowControl/>
              <w:rPr>
                <w:rFonts w:asciiTheme="minorHAnsi" w:hAnsiTheme="minorHAnsi"/>
                <w:snapToGrid/>
                <w:sz w:val="22"/>
                <w:szCs w:val="22"/>
                <w:lang w:val="es-CR" w:eastAsia="es-CR"/>
              </w:rPr>
            </w:pPr>
          </w:p>
        </w:tc>
        <w:tc>
          <w:tcPr>
            <w:tcW w:w="2250" w:type="dxa"/>
          </w:tcPr>
          <w:p w:rsidR="0063016A" w:rsidRPr="00D20394" w:rsidRDefault="0063016A" w:rsidP="00E2439C">
            <w:pPr>
              <w:widowControl/>
              <w:rPr>
                <w:rFonts w:asciiTheme="minorHAnsi" w:hAnsiTheme="minorHAnsi"/>
                <w:snapToGrid/>
                <w:sz w:val="22"/>
                <w:szCs w:val="22"/>
                <w:lang w:val="es-CR" w:eastAsia="es-CR"/>
              </w:rPr>
            </w:pPr>
          </w:p>
        </w:tc>
        <w:tc>
          <w:tcPr>
            <w:tcW w:w="2070" w:type="dxa"/>
          </w:tcPr>
          <w:p w:rsidR="0063016A" w:rsidRPr="00D20394" w:rsidRDefault="0063016A" w:rsidP="00E2439C">
            <w:pPr>
              <w:pStyle w:val="Textonotapie"/>
              <w:numPr>
                <w:ilvl w:val="12"/>
                <w:numId w:val="0"/>
              </w:numPr>
              <w:rPr>
                <w:rFonts w:asciiTheme="minorHAnsi" w:hAnsiTheme="minorHAnsi"/>
                <w:sz w:val="22"/>
                <w:szCs w:val="22"/>
                <w:lang w:val="es-CR"/>
              </w:rPr>
            </w:pPr>
          </w:p>
        </w:tc>
        <w:tc>
          <w:tcPr>
            <w:tcW w:w="1728" w:type="dxa"/>
          </w:tcPr>
          <w:p w:rsidR="0063016A" w:rsidRPr="00D20394" w:rsidRDefault="0063016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63016A" w:rsidP="00E2439C">
            <w:pPr>
              <w:pStyle w:val="Textonotapie"/>
              <w:numPr>
                <w:ilvl w:val="12"/>
                <w:numId w:val="0"/>
              </w:numPr>
              <w:rPr>
                <w:rFonts w:asciiTheme="minorHAnsi" w:hAnsiTheme="minorHAnsi"/>
                <w:sz w:val="22"/>
                <w:szCs w:val="22"/>
                <w:lang w:val="es-CR"/>
              </w:rPr>
            </w:pPr>
            <w:r>
              <w:rPr>
                <w:rFonts w:asciiTheme="minorHAnsi" w:hAnsiTheme="minorHAnsi"/>
                <w:sz w:val="22"/>
                <w:szCs w:val="22"/>
                <w:lang w:val="es-CR"/>
              </w:rPr>
              <w:t xml:space="preserve">      </w:t>
            </w:r>
            <w:r w:rsidR="00406628">
              <w:rPr>
                <w:rFonts w:asciiTheme="minorHAnsi" w:hAnsiTheme="minorHAnsi"/>
                <w:sz w:val="22"/>
                <w:szCs w:val="22"/>
                <w:lang w:val="es-CR"/>
              </w:rPr>
              <w:t>36,000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r w:rsidR="00D0268A" w:rsidRPr="00D20394" w:rsidTr="00E2439C">
        <w:trPr>
          <w:cantSplit/>
        </w:trPr>
        <w:tc>
          <w:tcPr>
            <w:tcW w:w="3528"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Asociación Agroecológica</w:t>
            </w:r>
          </w:p>
        </w:tc>
        <w:tc>
          <w:tcPr>
            <w:tcW w:w="2250" w:type="dxa"/>
          </w:tcPr>
          <w:p w:rsidR="00D0268A" w:rsidRPr="00D20394" w:rsidRDefault="00D0268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Horas de Trabajo</w:t>
            </w:r>
          </w:p>
        </w:tc>
        <w:tc>
          <w:tcPr>
            <w:tcW w:w="2070" w:type="dxa"/>
          </w:tcPr>
          <w:p w:rsidR="00D0268A" w:rsidRPr="00D20394" w:rsidRDefault="00D0268A" w:rsidP="0063016A">
            <w:pPr>
              <w:pStyle w:val="Textonotapie"/>
              <w:numPr>
                <w:ilvl w:val="12"/>
                <w:numId w:val="0"/>
              </w:numPr>
              <w:rPr>
                <w:rFonts w:asciiTheme="minorHAnsi" w:hAnsiTheme="minorHAnsi"/>
                <w:sz w:val="22"/>
                <w:szCs w:val="22"/>
                <w:lang w:val="es-CR"/>
              </w:rPr>
            </w:pPr>
            <w:r w:rsidRPr="00D20394">
              <w:rPr>
                <w:rFonts w:asciiTheme="minorHAnsi" w:hAnsiTheme="minorHAnsi"/>
                <w:sz w:val="22"/>
                <w:szCs w:val="22"/>
                <w:lang w:val="es-CR"/>
              </w:rPr>
              <w:t xml:space="preserve">      </w:t>
            </w:r>
            <w:r w:rsidR="00406628">
              <w:rPr>
                <w:rFonts w:asciiTheme="minorHAnsi" w:hAnsiTheme="minorHAnsi"/>
                <w:sz w:val="22"/>
                <w:szCs w:val="22"/>
                <w:lang w:val="es-CR"/>
              </w:rPr>
              <w:t>24,000</w:t>
            </w:r>
          </w:p>
        </w:tc>
        <w:tc>
          <w:tcPr>
            <w:tcW w:w="1728" w:type="dxa"/>
          </w:tcPr>
          <w:p w:rsidR="00D0268A" w:rsidRPr="00D20394" w:rsidRDefault="00D0268A" w:rsidP="00E2439C">
            <w:pPr>
              <w:pStyle w:val="Textonotapie"/>
              <w:numPr>
                <w:ilvl w:val="12"/>
                <w:numId w:val="0"/>
              </w:numPr>
              <w:rPr>
                <w:rFonts w:asciiTheme="minorHAnsi" w:hAnsiTheme="minorHAnsi"/>
                <w:sz w:val="22"/>
                <w:szCs w:val="22"/>
                <w:lang w:val="es-CR"/>
              </w:rPr>
            </w:pPr>
          </w:p>
        </w:tc>
      </w:tr>
    </w:tbl>
    <w:p w:rsidR="001B7118" w:rsidRPr="00D20394" w:rsidRDefault="001B7118" w:rsidP="001B7118">
      <w:pPr>
        <w:numPr>
          <w:ilvl w:val="12"/>
          <w:numId w:val="0"/>
        </w:numPr>
        <w:rPr>
          <w:rFonts w:asciiTheme="minorHAnsi" w:hAnsiTheme="minorHAnsi"/>
          <w:sz w:val="22"/>
          <w:szCs w:val="22"/>
          <w:lang w:val="es-CR"/>
        </w:rPr>
      </w:pPr>
    </w:p>
    <w:p w:rsidR="00F165F2" w:rsidRPr="00D20394" w:rsidRDefault="00F165F2" w:rsidP="001B7118">
      <w:pPr>
        <w:numPr>
          <w:ilvl w:val="12"/>
          <w:numId w:val="0"/>
        </w:numPr>
        <w:rPr>
          <w:rFonts w:asciiTheme="minorHAnsi" w:hAnsiTheme="minorHAnsi"/>
          <w:sz w:val="22"/>
          <w:szCs w:val="22"/>
          <w:lang w:val="es-CR"/>
        </w:rPr>
      </w:pPr>
    </w:p>
    <w:p w:rsidR="00F165F2" w:rsidRPr="00D20394" w:rsidRDefault="00F165F2" w:rsidP="00F165F2">
      <w:pPr>
        <w:jc w:val="both"/>
        <w:rPr>
          <w:rFonts w:asciiTheme="minorHAnsi" w:hAnsiTheme="minorHAnsi"/>
          <w:b/>
          <w:sz w:val="22"/>
          <w:szCs w:val="22"/>
          <w:lang w:val="es-CR"/>
        </w:rPr>
      </w:pPr>
      <w:r w:rsidRPr="00D20394">
        <w:rPr>
          <w:rFonts w:asciiTheme="minorHAnsi" w:hAnsiTheme="minorHAnsi"/>
          <w:b/>
          <w:sz w:val="22"/>
          <w:szCs w:val="22"/>
          <w:lang w:val="es-CR"/>
        </w:rPr>
        <w:t>Informe hecho por:</w:t>
      </w:r>
    </w:p>
    <w:p w:rsidR="00F165F2" w:rsidRPr="00D20394" w:rsidRDefault="00F165F2" w:rsidP="006C7E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sz w:val="22"/>
          <w:szCs w:val="22"/>
          <w:u w:val="single"/>
          <w:lang w:val="es-CR"/>
        </w:rPr>
      </w:pPr>
      <w:r w:rsidRPr="00D20394">
        <w:rPr>
          <w:rFonts w:asciiTheme="minorHAnsi" w:hAnsiTheme="minorHAnsi"/>
          <w:sz w:val="22"/>
          <w:szCs w:val="22"/>
          <w:lang w:val="es-CR"/>
        </w:rPr>
        <w:t>Nombre: Licenciada. Viviana Rojas Aguilar</w:t>
      </w:r>
    </w:p>
    <w:p w:rsidR="00F165F2" w:rsidRPr="00D20394" w:rsidRDefault="00F165F2" w:rsidP="006C7E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sz w:val="22"/>
          <w:szCs w:val="22"/>
          <w:u w:val="single"/>
          <w:lang w:val="es-CR"/>
        </w:rPr>
      </w:pPr>
      <w:r w:rsidRPr="00D20394">
        <w:rPr>
          <w:rFonts w:asciiTheme="minorHAnsi" w:hAnsiTheme="minorHAnsi"/>
          <w:sz w:val="22"/>
          <w:szCs w:val="22"/>
          <w:lang w:val="es-CR"/>
        </w:rPr>
        <w:t>Cargo: Auditora - Contadora</w:t>
      </w:r>
    </w:p>
    <w:p w:rsidR="00F165F2" w:rsidRPr="00D20394" w:rsidRDefault="00F165F2" w:rsidP="006C7E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sz w:val="22"/>
          <w:szCs w:val="22"/>
          <w:lang w:val="es-CR"/>
        </w:rPr>
      </w:pPr>
      <w:r w:rsidRPr="00D20394">
        <w:rPr>
          <w:rFonts w:asciiTheme="minorHAnsi" w:hAnsiTheme="minorHAnsi"/>
          <w:sz w:val="22"/>
          <w:szCs w:val="22"/>
          <w:lang w:val="es-CR"/>
        </w:rPr>
        <w:t xml:space="preserve">Firma:  </w:t>
      </w:r>
    </w:p>
    <w:p w:rsidR="00F165F2" w:rsidRPr="00D20394" w:rsidRDefault="00F165F2" w:rsidP="006C7E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sz w:val="22"/>
          <w:szCs w:val="22"/>
          <w:u w:val="single"/>
          <w:lang w:val="es-CR"/>
        </w:rPr>
      </w:pPr>
      <w:r w:rsidRPr="00D20394">
        <w:rPr>
          <w:rFonts w:asciiTheme="minorHAnsi" w:hAnsiTheme="minorHAnsi"/>
          <w:sz w:val="22"/>
          <w:szCs w:val="22"/>
          <w:lang w:val="es-CR"/>
        </w:rPr>
        <w:t>Fecha: 30/06/2014</w:t>
      </w:r>
    </w:p>
    <w:p w:rsidR="001B7118" w:rsidRPr="00D20394" w:rsidRDefault="001B7118" w:rsidP="001B7118">
      <w:pPr>
        <w:numPr>
          <w:ilvl w:val="12"/>
          <w:numId w:val="0"/>
        </w:numPr>
        <w:rPr>
          <w:rFonts w:asciiTheme="minorHAnsi" w:hAnsiTheme="minorHAnsi"/>
          <w:sz w:val="22"/>
          <w:szCs w:val="22"/>
          <w:lang w:val="es-CR"/>
        </w:rPr>
      </w:pPr>
    </w:p>
    <w:p w:rsidR="00F165F2" w:rsidRPr="00D20394" w:rsidRDefault="00F165F2" w:rsidP="001B7118">
      <w:pPr>
        <w:numPr>
          <w:ilvl w:val="12"/>
          <w:numId w:val="0"/>
        </w:numPr>
        <w:rPr>
          <w:rFonts w:asciiTheme="minorHAnsi" w:hAnsiTheme="minorHAnsi"/>
          <w:sz w:val="22"/>
          <w:szCs w:val="22"/>
          <w:lang w:val="es-CR"/>
        </w:rPr>
      </w:pPr>
    </w:p>
    <w:p w:rsidR="00F165F2" w:rsidRPr="00D20394" w:rsidRDefault="00F165F2" w:rsidP="001B7118">
      <w:pPr>
        <w:numPr>
          <w:ilvl w:val="12"/>
          <w:numId w:val="0"/>
        </w:numPr>
        <w:rPr>
          <w:rFonts w:asciiTheme="minorHAnsi" w:hAnsiTheme="minorHAnsi"/>
          <w:sz w:val="22"/>
          <w:szCs w:val="22"/>
          <w:lang w:val="es-CR"/>
        </w:rPr>
      </w:pPr>
    </w:p>
    <w:p w:rsidR="00F165F2" w:rsidRPr="00D20394" w:rsidRDefault="00F165F2" w:rsidP="001B7118">
      <w:pPr>
        <w:numPr>
          <w:ilvl w:val="12"/>
          <w:numId w:val="0"/>
        </w:numPr>
        <w:rPr>
          <w:rFonts w:asciiTheme="minorHAnsi" w:hAnsiTheme="minorHAnsi"/>
          <w:sz w:val="22"/>
          <w:szCs w:val="22"/>
          <w:lang w:val="es-CR"/>
        </w:rPr>
      </w:pPr>
    </w:p>
    <w:p w:rsidR="001B7118" w:rsidRPr="00D20394" w:rsidRDefault="001B7118" w:rsidP="001B7118">
      <w:pPr>
        <w:numPr>
          <w:ilvl w:val="12"/>
          <w:numId w:val="0"/>
        </w:numPr>
        <w:jc w:val="center"/>
        <w:rPr>
          <w:rFonts w:asciiTheme="minorHAnsi" w:hAnsiTheme="minorHAnsi"/>
          <w:sz w:val="22"/>
          <w:szCs w:val="22"/>
          <w:lang w:val="es-CR"/>
        </w:rPr>
      </w:pPr>
      <w:r w:rsidRPr="00D20394">
        <w:rPr>
          <w:rFonts w:asciiTheme="minorHAnsi" w:hAnsiTheme="minorHAnsi"/>
          <w:noProof/>
          <w:snapToGrid/>
          <w:sz w:val="22"/>
          <w:szCs w:val="22"/>
          <w:lang w:val="es-CR" w:eastAsia="es-CR"/>
        </w:rPr>
        <mc:AlternateContent>
          <mc:Choice Requires="wps">
            <w:drawing>
              <wp:inline distT="0" distB="0" distL="0" distR="0" wp14:anchorId="63E636F4" wp14:editId="11D71B4A">
                <wp:extent cx="5695950" cy="1071880"/>
                <wp:effectExtent l="19685" t="21590" r="27940" b="20955"/>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rsidR="00E2439C" w:rsidRPr="00401906" w:rsidRDefault="00E2439C" w:rsidP="001B7118">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E2439C" w:rsidRPr="00075FA9" w:rsidRDefault="00E2439C" w:rsidP="001B7118">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E2439C" w:rsidRPr="00075FA9" w:rsidRDefault="00E2439C" w:rsidP="001B7118">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E2439C" w:rsidRPr="00075FA9" w:rsidRDefault="00E2439C" w:rsidP="001B7118">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E2439C" w:rsidRPr="004967B6" w:rsidRDefault="00E2439C" w:rsidP="001B7118">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w14:anchorId="63E636F4" id="_x0000_t202" coordsize="21600,21600" o:spt="202" path="m,l,21600r21600,l21600,xe">
                <v:stroke joinstyle="miter"/>
                <v:path gradientshapeok="t" o:connecttype="rect"/>
              </v:shapetype>
              <v:shape id="Cuadro de texto 1"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" fillcolor="silver" strokeweight="3pt">
                <v:fill opacity="32896f"/>
                <v:stroke linestyle="thinThin"/>
                <v:textbox>
                  <w:txbxContent>
                    <w:p w:rsidR="00E2439C" w:rsidRPr="00401906" w:rsidRDefault="00E2439C" w:rsidP="001B7118">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E2439C" w:rsidRPr="00075FA9" w:rsidRDefault="00E2439C" w:rsidP="001B7118">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E2439C" w:rsidRPr="00075FA9" w:rsidRDefault="00E2439C" w:rsidP="001B7118">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E2439C" w:rsidRPr="00075FA9" w:rsidRDefault="00E2439C" w:rsidP="001B7118">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E2439C" w:rsidRPr="004967B6" w:rsidRDefault="00E2439C" w:rsidP="001B7118">
                      <w:pPr>
                        <w:pStyle w:val="Textonotapie"/>
                        <w:ind w:left="-540" w:right="-255" w:firstLine="540"/>
                        <w:rPr>
                          <w:rFonts w:ascii="Book Antiqua" w:hAnsi="Book Antiqua"/>
                          <w:lang w:val="es-ES"/>
                        </w:rPr>
                      </w:pPr>
                    </w:p>
                  </w:txbxContent>
                </v:textbox>
                <w10:anchorlock/>
              </v:shape>
            </w:pict>
          </mc:Fallback>
        </mc:AlternateContent>
      </w:r>
    </w:p>
    <w:p w:rsidR="001B7118" w:rsidRPr="00D20394" w:rsidRDefault="001B7118" w:rsidP="001B7118">
      <w:pPr>
        <w:widowControl/>
        <w:rPr>
          <w:rFonts w:asciiTheme="minorHAnsi" w:hAnsiTheme="minorHAnsi"/>
          <w:b/>
          <w:sz w:val="22"/>
          <w:szCs w:val="22"/>
          <w:lang w:val="es-CR"/>
        </w:rPr>
      </w:pPr>
      <w:r w:rsidRPr="00D20394">
        <w:rPr>
          <w:rFonts w:asciiTheme="minorHAnsi" w:hAnsiTheme="minorHAnsi"/>
          <w:b/>
          <w:sz w:val="22"/>
          <w:szCs w:val="22"/>
          <w:lang w:val="es-CR"/>
        </w:rPr>
        <w:br w:type="page"/>
      </w:r>
    </w:p>
    <w:p w:rsidR="001B7118" w:rsidRPr="00D20394" w:rsidRDefault="001B7118" w:rsidP="001B7118">
      <w:pPr>
        <w:pStyle w:val="Sinespaciado"/>
        <w:rPr>
          <w:rFonts w:cs="Times New Roman"/>
          <w:lang w:val="es-CR"/>
        </w:rPr>
      </w:pPr>
      <w:r w:rsidRPr="00D20394">
        <w:rPr>
          <w:rFonts w:cs="Times New Roman"/>
          <w:b/>
          <w:lang w:val="es-CR"/>
        </w:rPr>
        <w:lastRenderedPageBreak/>
        <w:t>I.  INFORME NARRATIVO</w:t>
      </w:r>
      <w:r w:rsidRPr="00D20394">
        <w:rPr>
          <w:rFonts w:cs="Times New Roman"/>
          <w:lang w:val="es-CR"/>
        </w:rPr>
        <w:t xml:space="preserve"> (favor utilizar tanto espacio como sea necesario). </w:t>
      </w:r>
    </w:p>
    <w:p w:rsidR="001B7118" w:rsidRPr="00D20394" w:rsidRDefault="001B7118" w:rsidP="001B7118">
      <w:pPr>
        <w:pStyle w:val="Sinespaciado"/>
        <w:rPr>
          <w:rFonts w:cs="Times New Roman"/>
          <w:color w:val="FF0000"/>
          <w:lang w:val="es-CR"/>
        </w:rPr>
      </w:pPr>
    </w:p>
    <w:p w:rsidR="00524682" w:rsidRPr="00D20394" w:rsidRDefault="00281655" w:rsidP="001B7118">
      <w:pPr>
        <w:pStyle w:val="Sinespaciado"/>
        <w:jc w:val="both"/>
        <w:rPr>
          <w:rFonts w:cs="Times New Roman"/>
          <w:lang w:val="es-CR"/>
        </w:rPr>
      </w:pPr>
      <w:r w:rsidRPr="00D20394">
        <w:rPr>
          <w:rFonts w:cs="Times New Roman"/>
          <w:lang w:val="es-CR"/>
        </w:rPr>
        <w:t xml:space="preserve">Para la elaboración de este </w:t>
      </w:r>
      <w:r w:rsidR="00524682" w:rsidRPr="00D20394">
        <w:rPr>
          <w:rFonts w:cs="Times New Roman"/>
          <w:lang w:val="es-CR"/>
        </w:rPr>
        <w:t>proyecto</w:t>
      </w:r>
      <w:r w:rsidRPr="00D20394">
        <w:rPr>
          <w:rFonts w:cs="Times New Roman"/>
          <w:lang w:val="es-CR"/>
        </w:rPr>
        <w:t xml:space="preserve"> se contó con recursos</w:t>
      </w:r>
      <w:r w:rsidR="00524682" w:rsidRPr="00D20394">
        <w:rPr>
          <w:rFonts w:cs="Times New Roman"/>
          <w:lang w:val="es-CR"/>
        </w:rPr>
        <w:t xml:space="preserve"> del PPD</w:t>
      </w:r>
      <w:r w:rsidRPr="00D20394">
        <w:rPr>
          <w:rFonts w:cs="Times New Roman"/>
          <w:lang w:val="es-CR"/>
        </w:rPr>
        <w:t xml:space="preserve"> quienes donaron Ȼ10.240.000,00 </w:t>
      </w:r>
      <w:r w:rsidR="00524682" w:rsidRPr="00D20394">
        <w:rPr>
          <w:rFonts w:cs="Times New Roman"/>
          <w:lang w:val="es-CR"/>
        </w:rPr>
        <w:t>y recursos propios de los socios de la asociación</w:t>
      </w:r>
      <w:r w:rsidRPr="00D20394">
        <w:rPr>
          <w:rFonts w:cs="Times New Roman"/>
          <w:lang w:val="es-CR"/>
        </w:rPr>
        <w:t xml:space="preserve"> agroecológica por Ȼ</w:t>
      </w:r>
      <w:r w:rsidR="00997F16" w:rsidRPr="00D20394">
        <w:rPr>
          <w:rFonts w:cs="Times New Roman"/>
          <w:lang w:val="es-CR"/>
        </w:rPr>
        <w:t>1.</w:t>
      </w:r>
      <w:r w:rsidR="00406628">
        <w:rPr>
          <w:rFonts w:cs="Times New Roman"/>
          <w:lang w:val="es-CR"/>
        </w:rPr>
        <w:t>820</w:t>
      </w:r>
      <w:r w:rsidR="003010EE">
        <w:rPr>
          <w:rFonts w:cs="Times New Roman"/>
          <w:lang w:val="es-CR"/>
        </w:rPr>
        <w:t>.2</w:t>
      </w:r>
      <w:r w:rsidR="00997F16" w:rsidRPr="00D20394">
        <w:rPr>
          <w:rFonts w:cs="Times New Roman"/>
          <w:lang w:val="es-CR"/>
        </w:rPr>
        <w:t>00</w:t>
      </w:r>
      <w:r w:rsidR="008F231D" w:rsidRPr="00D20394">
        <w:rPr>
          <w:rFonts w:cs="Times New Roman"/>
          <w:lang w:val="es-CR"/>
        </w:rPr>
        <w:t xml:space="preserve">,00 </w:t>
      </w:r>
      <w:r w:rsidRPr="00D20394">
        <w:rPr>
          <w:rFonts w:cs="Times New Roman"/>
          <w:lang w:val="es-CR"/>
        </w:rPr>
        <w:t xml:space="preserve">los socios aportaron la parte de ellos en tiempo y mano de obra ya que fueron ellos quienes trabajaron en la construcción de las bancas y del rancho. </w:t>
      </w:r>
      <w:r w:rsidR="008F7E0A" w:rsidRPr="00D20394">
        <w:rPr>
          <w:rFonts w:cs="Times New Roman"/>
          <w:lang w:val="es-CR"/>
        </w:rPr>
        <w:t>Adicional a esto también fueron los miembros de la junta directiva quienes se encargaron de las cotizaciones y compra del equipo, materiales y publicidad para llevar a término dicho proyecto.</w:t>
      </w:r>
    </w:p>
    <w:p w:rsidR="00F165F2" w:rsidRPr="00D20394" w:rsidRDefault="00F165F2" w:rsidP="00F165F2">
      <w:pPr>
        <w:jc w:val="both"/>
        <w:rPr>
          <w:rFonts w:asciiTheme="minorHAnsi" w:hAnsiTheme="minorHAnsi"/>
          <w:b/>
          <w:sz w:val="22"/>
          <w:szCs w:val="22"/>
          <w:lang w:val="es-CR"/>
        </w:rPr>
      </w:pPr>
    </w:p>
    <w:p w:rsidR="00F165F2" w:rsidRPr="00D20394" w:rsidRDefault="00F165F2" w:rsidP="00F165F2">
      <w:pPr>
        <w:jc w:val="both"/>
        <w:rPr>
          <w:rFonts w:asciiTheme="minorHAnsi" w:hAnsiTheme="minorHAnsi"/>
          <w:sz w:val="22"/>
          <w:szCs w:val="22"/>
          <w:lang w:val="es-CR"/>
        </w:rPr>
      </w:pPr>
      <w:r w:rsidRPr="00D20394">
        <w:rPr>
          <w:rFonts w:asciiTheme="minorHAnsi" w:hAnsiTheme="minorHAnsi"/>
          <w:b/>
          <w:sz w:val="22"/>
          <w:szCs w:val="22"/>
          <w:lang w:val="es-CR"/>
        </w:rPr>
        <w:t>1. Objetivos Principales</w:t>
      </w:r>
      <w:r w:rsidRPr="00D20394">
        <w:rPr>
          <w:rFonts w:asciiTheme="minorHAnsi" w:hAnsiTheme="minorHAnsi"/>
          <w:sz w:val="22"/>
          <w:szCs w:val="22"/>
          <w:lang w:val="es-CR"/>
        </w:rPr>
        <w:t xml:space="preserve"> </w:t>
      </w:r>
    </w:p>
    <w:p w:rsidR="00F165F2" w:rsidRPr="00D20394" w:rsidRDefault="00F165F2" w:rsidP="00F165F2">
      <w:pPr>
        <w:pStyle w:val="Prrafodelista"/>
        <w:widowControl/>
        <w:numPr>
          <w:ilvl w:val="1"/>
          <w:numId w:val="9"/>
        </w:numPr>
        <w:tabs>
          <w:tab w:val="left" w:pos="709"/>
          <w:tab w:val="center" w:pos="4680"/>
        </w:tabs>
        <w:suppressAutoHyphens/>
        <w:jc w:val="both"/>
        <w:rPr>
          <w:rFonts w:asciiTheme="minorHAnsi" w:hAnsiTheme="minorHAnsi"/>
          <w:b/>
          <w:spacing w:val="-2"/>
          <w:sz w:val="22"/>
          <w:szCs w:val="22"/>
          <w:u w:val="single"/>
          <w:lang w:val="es-CR"/>
        </w:rPr>
      </w:pPr>
      <w:r w:rsidRPr="00D20394">
        <w:rPr>
          <w:rFonts w:asciiTheme="minorHAnsi" w:hAnsiTheme="minorHAnsi"/>
          <w:b/>
          <w:spacing w:val="-2"/>
          <w:sz w:val="22"/>
          <w:szCs w:val="22"/>
          <w:u w:val="single"/>
          <w:lang w:val="es-CR"/>
        </w:rPr>
        <w:t>Objetivo General</w:t>
      </w:r>
    </w:p>
    <w:p w:rsidR="00F165F2" w:rsidRPr="00D20394" w:rsidRDefault="00F165F2" w:rsidP="00F165F2">
      <w:pPr>
        <w:widowControl/>
        <w:tabs>
          <w:tab w:val="left" w:pos="709"/>
          <w:tab w:val="center" w:pos="4680"/>
        </w:tabs>
        <w:suppressAutoHyphens/>
        <w:ind w:left="720"/>
        <w:jc w:val="both"/>
        <w:rPr>
          <w:rFonts w:asciiTheme="minorHAnsi" w:hAnsiTheme="minorHAnsi"/>
          <w:b/>
          <w:spacing w:val="-2"/>
          <w:sz w:val="22"/>
          <w:szCs w:val="22"/>
          <w:u w:val="single"/>
          <w:lang w:val="es-CR"/>
        </w:rPr>
      </w:pPr>
    </w:p>
    <w:p w:rsidR="00F165F2" w:rsidRPr="00D20394" w:rsidRDefault="00221A2A" w:rsidP="00F165F2">
      <w:pPr>
        <w:ind w:right="-23"/>
        <w:jc w:val="both"/>
        <w:rPr>
          <w:rFonts w:asciiTheme="minorHAnsi" w:hAnsiTheme="minorHAnsi"/>
          <w:spacing w:val="-2"/>
          <w:sz w:val="22"/>
          <w:szCs w:val="22"/>
          <w:lang w:val="es-CR"/>
        </w:rPr>
      </w:pPr>
      <w:r w:rsidRPr="00D20394">
        <w:rPr>
          <w:rFonts w:asciiTheme="minorHAnsi" w:hAnsiTheme="minorHAnsi"/>
          <w:spacing w:val="-2"/>
          <w:sz w:val="22"/>
          <w:szCs w:val="22"/>
          <w:lang w:val="es-CR"/>
        </w:rPr>
        <w:t xml:space="preserve">1.1.1 </w:t>
      </w:r>
      <w:r w:rsidR="00F165F2" w:rsidRPr="00D20394">
        <w:rPr>
          <w:rFonts w:asciiTheme="minorHAnsi" w:hAnsiTheme="minorHAnsi"/>
          <w:spacing w:val="-2"/>
          <w:sz w:val="22"/>
          <w:szCs w:val="22"/>
          <w:lang w:val="es-CR"/>
        </w:rPr>
        <w:t xml:space="preserve">Contribuir a fortalecer los encadenamientos productivos que ofrece ASAJUP, con el fin de generar alternativas sostenibles en la comunidad y aportar con la conservación y uso sostenible de la biodiversidad en paisajes productivos en la zona de influencia, Corredor Biológico Los Malekus. </w:t>
      </w:r>
    </w:p>
    <w:p w:rsidR="00F165F2" w:rsidRPr="00D20394" w:rsidRDefault="00F165F2" w:rsidP="00F165F2">
      <w:pPr>
        <w:ind w:right="-23"/>
        <w:jc w:val="both"/>
        <w:rPr>
          <w:rFonts w:asciiTheme="minorHAnsi" w:hAnsiTheme="minorHAnsi"/>
          <w:spacing w:val="-2"/>
          <w:sz w:val="22"/>
          <w:szCs w:val="22"/>
          <w:lang w:val="es-CR"/>
        </w:rPr>
      </w:pPr>
    </w:p>
    <w:p w:rsidR="00F165F2" w:rsidRPr="00D20394" w:rsidRDefault="00221A2A" w:rsidP="00F165F2">
      <w:pPr>
        <w:ind w:right="-23"/>
        <w:jc w:val="both"/>
        <w:rPr>
          <w:rFonts w:asciiTheme="minorHAnsi" w:hAnsiTheme="minorHAnsi"/>
          <w:spacing w:val="-2"/>
          <w:sz w:val="22"/>
          <w:szCs w:val="22"/>
          <w:lang w:val="es-CR"/>
        </w:rPr>
      </w:pPr>
      <w:r w:rsidRPr="00D20394">
        <w:rPr>
          <w:rFonts w:asciiTheme="minorHAnsi" w:hAnsiTheme="minorHAnsi"/>
          <w:spacing w:val="-2"/>
          <w:sz w:val="22"/>
          <w:szCs w:val="22"/>
          <w:lang w:val="es-CR"/>
        </w:rPr>
        <w:t xml:space="preserve">1.1.2 </w:t>
      </w:r>
      <w:r w:rsidR="00F165F2" w:rsidRPr="00D20394">
        <w:rPr>
          <w:rFonts w:asciiTheme="minorHAnsi" w:hAnsiTheme="minorHAnsi"/>
          <w:spacing w:val="-2"/>
          <w:sz w:val="22"/>
          <w:szCs w:val="22"/>
          <w:lang w:val="es-CR"/>
        </w:rPr>
        <w:t>Se pretenden ampliar y mejorar integralmente los servicios e instalaciones del proyecto, mediante la inversión en ciertos equipos, materiales e instalaciones necesarios para lograr posicionar el producto más atractivamente al mercado como una alternativa de turismo rural sostenible.</w:t>
      </w:r>
    </w:p>
    <w:p w:rsidR="00F165F2" w:rsidRPr="00D20394" w:rsidRDefault="00F165F2" w:rsidP="00F165F2">
      <w:pPr>
        <w:ind w:right="-23"/>
        <w:jc w:val="both"/>
        <w:rPr>
          <w:rFonts w:asciiTheme="minorHAnsi" w:hAnsiTheme="minorHAnsi"/>
          <w:spacing w:val="-2"/>
          <w:sz w:val="22"/>
          <w:szCs w:val="22"/>
          <w:lang w:val="es-CR"/>
        </w:rPr>
      </w:pPr>
    </w:p>
    <w:p w:rsidR="00F165F2" w:rsidRPr="00D20394" w:rsidRDefault="00221A2A" w:rsidP="00F165F2">
      <w:pPr>
        <w:ind w:right="-23"/>
        <w:jc w:val="both"/>
        <w:rPr>
          <w:rFonts w:asciiTheme="minorHAnsi" w:hAnsiTheme="minorHAnsi"/>
          <w:spacing w:val="-2"/>
          <w:sz w:val="22"/>
          <w:szCs w:val="22"/>
          <w:lang w:val="es-CR"/>
        </w:rPr>
      </w:pPr>
      <w:r w:rsidRPr="00D20394">
        <w:rPr>
          <w:rFonts w:asciiTheme="minorHAnsi" w:hAnsiTheme="minorHAnsi"/>
          <w:spacing w:val="-2"/>
          <w:sz w:val="22"/>
          <w:szCs w:val="22"/>
          <w:lang w:val="es-CR"/>
        </w:rPr>
        <w:t xml:space="preserve">1.1.3 </w:t>
      </w:r>
      <w:r w:rsidR="00F165F2" w:rsidRPr="00D20394">
        <w:rPr>
          <w:rFonts w:asciiTheme="minorHAnsi" w:hAnsiTheme="minorHAnsi"/>
          <w:spacing w:val="-2"/>
          <w:sz w:val="22"/>
          <w:szCs w:val="22"/>
          <w:lang w:val="es-CR"/>
        </w:rPr>
        <w:t xml:space="preserve">Logrando este objetivo se tendrían recursos suficientes para desarrollar con mayor éxito los proyectos de educación ambiental, las acciones de preservación de la Reserva y las diferentes actividades que las familias proveedoras ofrecen buscando incentivar la conservación de la naturaleza y la promoción de la cultura campesina costarricense. </w:t>
      </w:r>
    </w:p>
    <w:p w:rsidR="001B7118" w:rsidRPr="00D20394" w:rsidRDefault="001B7118" w:rsidP="001B7118">
      <w:pPr>
        <w:numPr>
          <w:ilvl w:val="12"/>
          <w:numId w:val="0"/>
        </w:numPr>
        <w:ind w:left="283" w:hanging="283"/>
        <w:rPr>
          <w:rFonts w:asciiTheme="minorHAnsi" w:hAnsiTheme="minorHAnsi"/>
          <w:sz w:val="22"/>
          <w:szCs w:val="22"/>
          <w:lang w:val="es-CR"/>
        </w:rPr>
      </w:pPr>
    </w:p>
    <w:p w:rsidR="00221A2A" w:rsidRPr="00D20394" w:rsidRDefault="00221A2A" w:rsidP="001B7118">
      <w:pPr>
        <w:numPr>
          <w:ilvl w:val="12"/>
          <w:numId w:val="0"/>
        </w:numPr>
        <w:ind w:left="283" w:hanging="283"/>
        <w:rPr>
          <w:rFonts w:asciiTheme="minorHAnsi" w:hAnsiTheme="minorHAnsi"/>
          <w:sz w:val="22"/>
          <w:szCs w:val="22"/>
          <w:lang w:val="es-CR"/>
        </w:rPr>
      </w:pPr>
    </w:p>
    <w:p w:rsidR="00221A2A" w:rsidRPr="00D20394" w:rsidRDefault="00221A2A" w:rsidP="001B7118">
      <w:pPr>
        <w:numPr>
          <w:ilvl w:val="12"/>
          <w:numId w:val="0"/>
        </w:numPr>
        <w:ind w:left="283" w:hanging="283"/>
        <w:rPr>
          <w:rFonts w:asciiTheme="minorHAnsi" w:hAnsiTheme="minorHAnsi"/>
          <w:b/>
          <w:sz w:val="22"/>
          <w:szCs w:val="22"/>
          <w:u w:val="single"/>
          <w:lang w:val="es-CR"/>
        </w:rPr>
      </w:pPr>
      <w:r w:rsidRPr="00D20394">
        <w:rPr>
          <w:rFonts w:asciiTheme="minorHAnsi" w:hAnsiTheme="minorHAnsi"/>
          <w:b/>
          <w:sz w:val="22"/>
          <w:szCs w:val="22"/>
          <w:u w:val="single"/>
          <w:lang w:val="es-CR"/>
        </w:rPr>
        <w:t>1.2 Objetivos Específicos</w:t>
      </w:r>
    </w:p>
    <w:p w:rsidR="00221A2A" w:rsidRPr="00D20394" w:rsidRDefault="00221A2A" w:rsidP="00F934AA">
      <w:pPr>
        <w:tabs>
          <w:tab w:val="left" w:pos="-720"/>
        </w:tabs>
        <w:suppressAutoHyphens/>
        <w:rPr>
          <w:rFonts w:asciiTheme="minorHAnsi" w:hAnsiTheme="minorHAnsi"/>
          <w:spacing w:val="-2"/>
          <w:sz w:val="22"/>
          <w:szCs w:val="22"/>
          <w:lang w:val="es-CR"/>
        </w:rPr>
      </w:pPr>
      <w:r w:rsidRPr="00D20394">
        <w:rPr>
          <w:rFonts w:asciiTheme="minorHAnsi" w:hAnsiTheme="minorHAnsi"/>
          <w:sz w:val="22"/>
          <w:szCs w:val="22"/>
          <w:lang w:val="es-CR"/>
        </w:rPr>
        <w:t xml:space="preserve">1.2.1 Desarrollar el Plan de Manejo de Desechos y el Estudio de Capacidad de Carga para garantizar el </w:t>
      </w:r>
      <w:r w:rsidR="00F934AA">
        <w:rPr>
          <w:rFonts w:asciiTheme="minorHAnsi" w:hAnsiTheme="minorHAnsi"/>
          <w:sz w:val="22"/>
          <w:szCs w:val="22"/>
          <w:lang w:val="es-CR"/>
        </w:rPr>
        <w:t xml:space="preserve">    </w:t>
      </w:r>
      <w:r w:rsidRPr="00D20394">
        <w:rPr>
          <w:rFonts w:asciiTheme="minorHAnsi" w:hAnsiTheme="minorHAnsi"/>
          <w:sz w:val="22"/>
          <w:szCs w:val="22"/>
          <w:lang w:val="es-CR"/>
        </w:rPr>
        <w:t>co-manejo de la Reserva Juanilama entre ASAJUP y MINAET</w:t>
      </w:r>
    </w:p>
    <w:p w:rsidR="00221A2A" w:rsidRPr="00D20394" w:rsidRDefault="00221A2A" w:rsidP="001B7118">
      <w:pPr>
        <w:numPr>
          <w:ilvl w:val="12"/>
          <w:numId w:val="0"/>
        </w:numPr>
        <w:ind w:left="283" w:hanging="283"/>
        <w:rPr>
          <w:rFonts w:asciiTheme="minorHAnsi" w:hAnsiTheme="minorHAnsi"/>
          <w:sz w:val="22"/>
          <w:szCs w:val="22"/>
          <w:lang w:val="es-CR"/>
        </w:rPr>
      </w:pPr>
    </w:p>
    <w:p w:rsidR="00221A2A" w:rsidRPr="00D20394" w:rsidRDefault="00221A2A" w:rsidP="00221A2A">
      <w:pPr>
        <w:tabs>
          <w:tab w:val="left" w:pos="-720"/>
        </w:tabs>
        <w:suppressAutoHyphens/>
        <w:rPr>
          <w:rFonts w:asciiTheme="minorHAnsi" w:hAnsiTheme="minorHAnsi"/>
          <w:spacing w:val="-2"/>
          <w:sz w:val="22"/>
          <w:szCs w:val="22"/>
          <w:lang w:val="es-CR"/>
        </w:rPr>
      </w:pPr>
      <w:r w:rsidRPr="00D20394">
        <w:rPr>
          <w:rFonts w:asciiTheme="minorHAnsi" w:hAnsiTheme="minorHAnsi"/>
          <w:sz w:val="22"/>
          <w:szCs w:val="22"/>
          <w:lang w:val="es-CR"/>
        </w:rPr>
        <w:t>1.2.2 Desarrollar e implementar el Plan de Promoción de Reserva Juanilama</w:t>
      </w:r>
    </w:p>
    <w:p w:rsidR="00221A2A" w:rsidRPr="00D20394" w:rsidRDefault="00221A2A" w:rsidP="001B7118">
      <w:pPr>
        <w:numPr>
          <w:ilvl w:val="12"/>
          <w:numId w:val="0"/>
        </w:numPr>
        <w:ind w:left="283" w:hanging="283"/>
        <w:rPr>
          <w:rFonts w:asciiTheme="minorHAnsi" w:hAnsiTheme="minorHAnsi"/>
          <w:sz w:val="22"/>
          <w:szCs w:val="22"/>
          <w:lang w:val="es-CR"/>
        </w:rPr>
      </w:pPr>
    </w:p>
    <w:p w:rsidR="00221A2A" w:rsidRPr="00D20394" w:rsidRDefault="00221A2A" w:rsidP="001B7118">
      <w:pPr>
        <w:numPr>
          <w:ilvl w:val="12"/>
          <w:numId w:val="0"/>
        </w:numPr>
        <w:ind w:left="283" w:hanging="283"/>
        <w:rPr>
          <w:rFonts w:asciiTheme="minorHAnsi" w:hAnsiTheme="minorHAnsi"/>
          <w:sz w:val="22"/>
          <w:szCs w:val="22"/>
          <w:lang w:val="es-CR"/>
        </w:rPr>
      </w:pPr>
      <w:r w:rsidRPr="00D20394">
        <w:rPr>
          <w:rFonts w:asciiTheme="minorHAnsi" w:hAnsiTheme="minorHAnsi"/>
          <w:sz w:val="22"/>
          <w:szCs w:val="22"/>
          <w:lang w:val="es-CR"/>
        </w:rPr>
        <w:t>1.2.3 Fortalecer la calidad y seguridad de los encadenamientos productivos que ofrece el destino de turismo rural comunitario, Reserva Juanilama.</w:t>
      </w:r>
    </w:p>
    <w:p w:rsidR="00221A2A" w:rsidRPr="00D20394" w:rsidRDefault="00221A2A" w:rsidP="001B7118">
      <w:pPr>
        <w:numPr>
          <w:ilvl w:val="12"/>
          <w:numId w:val="0"/>
        </w:numPr>
        <w:ind w:left="283" w:hanging="283"/>
        <w:rPr>
          <w:rFonts w:asciiTheme="minorHAnsi" w:hAnsiTheme="minorHAnsi"/>
          <w:sz w:val="22"/>
          <w:szCs w:val="22"/>
          <w:lang w:val="es-CR"/>
        </w:rPr>
      </w:pPr>
    </w:p>
    <w:p w:rsidR="00F165F2" w:rsidRPr="00D20394" w:rsidRDefault="00F165F2" w:rsidP="00221A2A">
      <w:pPr>
        <w:numPr>
          <w:ilvl w:val="12"/>
          <w:numId w:val="0"/>
        </w:numPr>
        <w:rPr>
          <w:rFonts w:asciiTheme="minorHAnsi" w:hAnsiTheme="minorHAnsi"/>
          <w:sz w:val="22"/>
          <w:szCs w:val="22"/>
          <w:lang w:val="es-CR"/>
        </w:rPr>
      </w:pPr>
    </w:p>
    <w:p w:rsidR="001B7118" w:rsidRPr="00D20394" w:rsidRDefault="001B7118" w:rsidP="001B7118">
      <w:pPr>
        <w:widowControl/>
        <w:numPr>
          <w:ilvl w:val="0"/>
          <w:numId w:val="6"/>
        </w:numPr>
        <w:rPr>
          <w:rFonts w:asciiTheme="minorHAnsi" w:hAnsiTheme="minorHAnsi"/>
          <w:sz w:val="22"/>
          <w:szCs w:val="22"/>
          <w:lang w:val="es-CR"/>
        </w:rPr>
      </w:pPr>
      <w:r w:rsidRPr="00D20394">
        <w:rPr>
          <w:rFonts w:asciiTheme="minorHAnsi" w:hAnsiTheme="minorHAnsi"/>
          <w:sz w:val="22"/>
          <w:szCs w:val="22"/>
          <w:lang w:val="es-CR"/>
        </w:rPr>
        <w:t>¿Se lograron estos objetivos?</w:t>
      </w:r>
    </w:p>
    <w:p w:rsidR="009271E8" w:rsidRPr="00D20394" w:rsidRDefault="009271E8" w:rsidP="001B7118">
      <w:pPr>
        <w:numPr>
          <w:ilvl w:val="12"/>
          <w:numId w:val="0"/>
        </w:numPr>
        <w:ind w:left="283" w:hanging="283"/>
        <w:rPr>
          <w:rFonts w:asciiTheme="minorHAnsi" w:hAnsiTheme="minorHAnsi"/>
          <w:sz w:val="22"/>
          <w:szCs w:val="22"/>
          <w:lang w:val="es-CR"/>
        </w:rPr>
      </w:pPr>
    </w:p>
    <w:p w:rsidR="001B7118" w:rsidRPr="00D20394" w:rsidRDefault="009271E8" w:rsidP="00F934AA">
      <w:pPr>
        <w:numPr>
          <w:ilvl w:val="12"/>
          <w:numId w:val="0"/>
        </w:numPr>
        <w:ind w:left="283"/>
        <w:rPr>
          <w:rFonts w:asciiTheme="minorHAnsi" w:hAnsiTheme="minorHAnsi"/>
          <w:sz w:val="22"/>
          <w:szCs w:val="22"/>
          <w:lang w:val="es-CR"/>
        </w:rPr>
      </w:pPr>
      <w:r w:rsidRPr="00D20394">
        <w:rPr>
          <w:rFonts w:asciiTheme="minorHAnsi" w:hAnsiTheme="minorHAnsi"/>
          <w:sz w:val="22"/>
          <w:szCs w:val="22"/>
          <w:lang w:val="es-CR"/>
        </w:rPr>
        <w:t>Si se logró cumplir los objetivos propuestos.</w:t>
      </w:r>
    </w:p>
    <w:p w:rsidR="001B7118" w:rsidRPr="00D20394" w:rsidRDefault="001B7118" w:rsidP="009271E8">
      <w:pPr>
        <w:widowControl/>
        <w:rPr>
          <w:rFonts w:asciiTheme="minorHAnsi" w:hAnsiTheme="minorHAnsi"/>
          <w:sz w:val="22"/>
          <w:szCs w:val="22"/>
          <w:highlight w:val="cyan"/>
          <w:lang w:val="es-CR"/>
        </w:rPr>
      </w:pPr>
    </w:p>
    <w:p w:rsidR="001B7118" w:rsidRPr="00D20394" w:rsidRDefault="001B7118" w:rsidP="001B7118">
      <w:pPr>
        <w:numPr>
          <w:ilvl w:val="12"/>
          <w:numId w:val="0"/>
        </w:numPr>
        <w:ind w:left="283" w:hanging="283"/>
        <w:rPr>
          <w:rFonts w:asciiTheme="minorHAnsi" w:hAnsiTheme="minorHAnsi"/>
          <w:sz w:val="22"/>
          <w:szCs w:val="22"/>
          <w:highlight w:val="cyan"/>
          <w:lang w:val="es-CR"/>
        </w:rPr>
      </w:pPr>
    </w:p>
    <w:p w:rsidR="001B7118" w:rsidRPr="00D20394" w:rsidRDefault="001B7118" w:rsidP="001B7118">
      <w:pPr>
        <w:widowControl/>
        <w:numPr>
          <w:ilvl w:val="0"/>
          <w:numId w:val="6"/>
        </w:numPr>
        <w:rPr>
          <w:rFonts w:asciiTheme="minorHAnsi" w:hAnsiTheme="minorHAnsi"/>
          <w:sz w:val="22"/>
          <w:szCs w:val="22"/>
          <w:lang w:val="es-CR"/>
        </w:rPr>
      </w:pPr>
      <w:r w:rsidRPr="00D20394">
        <w:rPr>
          <w:rFonts w:asciiTheme="minorHAnsi" w:hAnsiTheme="minorHAnsi"/>
          <w:sz w:val="22"/>
          <w:szCs w:val="22"/>
          <w:lang w:val="es-CR"/>
        </w:rPr>
        <w:t>¿Cuáles fueron los aspectos principales positivos del proyecto?</w:t>
      </w:r>
    </w:p>
    <w:p w:rsidR="001B7118" w:rsidRPr="00D20394" w:rsidRDefault="009271E8" w:rsidP="00F934AA">
      <w:pPr>
        <w:numPr>
          <w:ilvl w:val="12"/>
          <w:numId w:val="0"/>
        </w:numPr>
        <w:ind w:left="283"/>
        <w:jc w:val="both"/>
        <w:rPr>
          <w:rFonts w:asciiTheme="minorHAnsi" w:hAnsiTheme="minorHAnsi"/>
          <w:sz w:val="22"/>
          <w:szCs w:val="22"/>
          <w:lang w:val="es-CR"/>
        </w:rPr>
      </w:pPr>
      <w:r w:rsidRPr="00D20394">
        <w:rPr>
          <w:rFonts w:asciiTheme="minorHAnsi" w:hAnsiTheme="minorHAnsi"/>
          <w:sz w:val="22"/>
          <w:szCs w:val="22"/>
          <w:lang w:val="es-CR"/>
        </w:rPr>
        <w:t>Que se logró cumplir a cabalidad con los objetivos propuestos y ahora c</w:t>
      </w:r>
      <w:r w:rsidR="005704B7">
        <w:rPr>
          <w:rFonts w:asciiTheme="minorHAnsi" w:hAnsiTheme="minorHAnsi"/>
          <w:sz w:val="22"/>
          <w:szCs w:val="22"/>
          <w:lang w:val="es-CR"/>
        </w:rPr>
        <w:t xml:space="preserve">ontamos con infraestructura, un </w:t>
      </w:r>
      <w:r w:rsidRPr="00D20394">
        <w:rPr>
          <w:rFonts w:asciiTheme="minorHAnsi" w:hAnsiTheme="minorHAnsi"/>
          <w:sz w:val="22"/>
          <w:szCs w:val="22"/>
          <w:lang w:val="es-CR"/>
        </w:rPr>
        <w:t>equipo totalmente equipado y una página donde pueden encontrarnos c</w:t>
      </w:r>
      <w:r w:rsidR="00003A05" w:rsidRPr="00D20394">
        <w:rPr>
          <w:rFonts w:asciiTheme="minorHAnsi" w:hAnsiTheme="minorHAnsi"/>
          <w:sz w:val="22"/>
          <w:szCs w:val="22"/>
          <w:lang w:val="es-CR"/>
        </w:rPr>
        <w:t>on facilidad para contactarnos, todo esto hace que podamos dar un mejor servicio a nuestros turistas.</w:t>
      </w:r>
    </w:p>
    <w:p w:rsidR="00003A05" w:rsidRPr="00D20394" w:rsidRDefault="00003A05" w:rsidP="001B7118">
      <w:pPr>
        <w:numPr>
          <w:ilvl w:val="12"/>
          <w:numId w:val="0"/>
        </w:numPr>
        <w:ind w:left="283" w:hanging="283"/>
        <w:rPr>
          <w:rFonts w:asciiTheme="minorHAnsi" w:hAnsiTheme="minorHAnsi"/>
          <w:sz w:val="22"/>
          <w:szCs w:val="22"/>
          <w:highlight w:val="cyan"/>
          <w:lang w:val="es-CR"/>
        </w:rPr>
      </w:pPr>
    </w:p>
    <w:p w:rsidR="009271E8" w:rsidRPr="00D20394" w:rsidRDefault="009271E8" w:rsidP="001B7118">
      <w:pPr>
        <w:numPr>
          <w:ilvl w:val="12"/>
          <w:numId w:val="0"/>
        </w:numPr>
        <w:ind w:left="283" w:hanging="283"/>
        <w:rPr>
          <w:rFonts w:asciiTheme="minorHAnsi" w:hAnsiTheme="minorHAnsi"/>
          <w:sz w:val="22"/>
          <w:szCs w:val="22"/>
          <w:highlight w:val="cyan"/>
          <w:lang w:val="es-CR"/>
        </w:rPr>
      </w:pPr>
    </w:p>
    <w:p w:rsidR="00003A05" w:rsidRPr="00D20394" w:rsidRDefault="00003A05" w:rsidP="001B7118">
      <w:pPr>
        <w:numPr>
          <w:ilvl w:val="12"/>
          <w:numId w:val="0"/>
        </w:numPr>
        <w:ind w:left="283" w:hanging="283"/>
        <w:rPr>
          <w:rFonts w:asciiTheme="minorHAnsi" w:hAnsiTheme="minorHAnsi"/>
          <w:sz w:val="22"/>
          <w:szCs w:val="22"/>
          <w:highlight w:val="cyan"/>
          <w:lang w:val="es-CR"/>
        </w:rPr>
      </w:pPr>
    </w:p>
    <w:p w:rsidR="001B7118" w:rsidRPr="00D20394" w:rsidRDefault="001B7118" w:rsidP="001B7118">
      <w:pPr>
        <w:widowControl/>
        <w:numPr>
          <w:ilvl w:val="0"/>
          <w:numId w:val="6"/>
        </w:numPr>
        <w:rPr>
          <w:rFonts w:asciiTheme="minorHAnsi" w:hAnsiTheme="minorHAnsi"/>
          <w:sz w:val="22"/>
          <w:szCs w:val="22"/>
          <w:lang w:val="es-CR"/>
        </w:rPr>
      </w:pPr>
      <w:r w:rsidRPr="00D20394">
        <w:rPr>
          <w:rFonts w:asciiTheme="minorHAnsi" w:hAnsiTheme="minorHAnsi"/>
          <w:sz w:val="22"/>
          <w:szCs w:val="22"/>
          <w:lang w:val="es-CR"/>
        </w:rPr>
        <w:lastRenderedPageBreak/>
        <w:t>¿Cuáles fueron las principales deficiencias del proyecto?</w:t>
      </w:r>
    </w:p>
    <w:p w:rsidR="00003A05" w:rsidRPr="00D20394" w:rsidRDefault="00003A05" w:rsidP="00F934AA">
      <w:pPr>
        <w:widowControl/>
        <w:ind w:firstLine="283"/>
        <w:rPr>
          <w:rFonts w:asciiTheme="minorHAnsi" w:hAnsiTheme="minorHAnsi"/>
          <w:sz w:val="22"/>
          <w:szCs w:val="22"/>
          <w:lang w:val="es-CR"/>
        </w:rPr>
      </w:pPr>
      <w:r w:rsidRPr="00D20394">
        <w:rPr>
          <w:rFonts w:asciiTheme="minorHAnsi" w:hAnsiTheme="minorHAnsi"/>
          <w:sz w:val="22"/>
          <w:szCs w:val="22"/>
          <w:lang w:val="es-CR"/>
        </w:rPr>
        <w:t xml:space="preserve">Dentro de las deficiencias que se presentaron están: </w:t>
      </w:r>
    </w:p>
    <w:p w:rsidR="00003A05" w:rsidRPr="00D20394" w:rsidRDefault="00003A05" w:rsidP="00F934AA">
      <w:pPr>
        <w:widowControl/>
        <w:ind w:firstLine="283"/>
        <w:rPr>
          <w:rFonts w:asciiTheme="minorHAnsi" w:hAnsiTheme="minorHAnsi"/>
          <w:sz w:val="22"/>
          <w:szCs w:val="22"/>
          <w:lang w:val="es-CR"/>
        </w:rPr>
      </w:pPr>
      <w:r w:rsidRPr="00D20394">
        <w:rPr>
          <w:rFonts w:asciiTheme="minorHAnsi" w:hAnsiTheme="minorHAnsi"/>
          <w:sz w:val="22"/>
          <w:szCs w:val="22"/>
          <w:lang w:val="es-CR"/>
        </w:rPr>
        <w:t>Atraso en el permiso del MINAE para la construcción del rancho</w:t>
      </w:r>
    </w:p>
    <w:p w:rsidR="00003A05" w:rsidRPr="00D20394" w:rsidRDefault="00003A05" w:rsidP="00F934AA">
      <w:pPr>
        <w:widowControl/>
        <w:ind w:left="283"/>
        <w:rPr>
          <w:rFonts w:asciiTheme="minorHAnsi" w:hAnsiTheme="minorHAnsi"/>
          <w:sz w:val="22"/>
          <w:szCs w:val="22"/>
          <w:lang w:val="es-CR"/>
        </w:rPr>
      </w:pPr>
      <w:r w:rsidRPr="00D20394">
        <w:rPr>
          <w:rFonts w:asciiTheme="minorHAnsi" w:hAnsiTheme="minorHAnsi"/>
          <w:sz w:val="22"/>
          <w:szCs w:val="22"/>
          <w:lang w:val="es-CR"/>
        </w:rPr>
        <w:t>La falta de tiempo de los socios ya que tienen trabajos alternos y eso dificultaba para la construcción de las bancas y del rancho.</w:t>
      </w:r>
    </w:p>
    <w:p w:rsidR="00003A05" w:rsidRPr="00D20394" w:rsidRDefault="00003A05" w:rsidP="00F934AA">
      <w:pPr>
        <w:widowControl/>
        <w:ind w:left="283"/>
        <w:rPr>
          <w:rFonts w:asciiTheme="minorHAnsi" w:hAnsiTheme="minorHAnsi"/>
          <w:sz w:val="22"/>
          <w:szCs w:val="22"/>
          <w:lang w:val="es-CR"/>
        </w:rPr>
      </w:pPr>
      <w:r w:rsidRPr="00D20394">
        <w:rPr>
          <w:rFonts w:asciiTheme="minorHAnsi" w:hAnsiTheme="minorHAnsi"/>
          <w:sz w:val="22"/>
          <w:szCs w:val="22"/>
          <w:lang w:val="es-CR"/>
        </w:rPr>
        <w:t>El mal tiempo (la construcción del rancho nos tocó en invierno ya que hasta esa fecha nos dieron el permiso de construcción)</w:t>
      </w:r>
    </w:p>
    <w:p w:rsidR="00003A05" w:rsidRPr="00D20394" w:rsidRDefault="00003A05" w:rsidP="00003A05">
      <w:pPr>
        <w:widowControl/>
        <w:rPr>
          <w:rFonts w:asciiTheme="minorHAnsi" w:hAnsiTheme="minorHAnsi"/>
          <w:sz w:val="22"/>
          <w:szCs w:val="22"/>
          <w:lang w:val="es-CR"/>
        </w:rPr>
      </w:pPr>
    </w:p>
    <w:p w:rsidR="001B7118" w:rsidRPr="00D20394" w:rsidRDefault="001B7118" w:rsidP="00003A05">
      <w:pPr>
        <w:numPr>
          <w:ilvl w:val="12"/>
          <w:numId w:val="0"/>
        </w:numPr>
        <w:rPr>
          <w:rFonts w:asciiTheme="minorHAnsi" w:hAnsiTheme="minorHAnsi"/>
          <w:sz w:val="22"/>
          <w:szCs w:val="22"/>
          <w:lang w:val="es-CR"/>
        </w:rPr>
      </w:pPr>
    </w:p>
    <w:p w:rsidR="001B7118" w:rsidRPr="00D20394" w:rsidRDefault="001B7118" w:rsidP="001B7118">
      <w:pPr>
        <w:widowControl/>
        <w:numPr>
          <w:ilvl w:val="0"/>
          <w:numId w:val="6"/>
        </w:numPr>
        <w:rPr>
          <w:rFonts w:asciiTheme="minorHAnsi" w:hAnsiTheme="minorHAnsi"/>
          <w:sz w:val="22"/>
          <w:szCs w:val="22"/>
          <w:lang w:val="es-CR"/>
        </w:rPr>
      </w:pPr>
      <w:r w:rsidRPr="00D20394">
        <w:rPr>
          <w:rFonts w:asciiTheme="minorHAnsi" w:hAnsiTheme="minorHAnsi"/>
          <w:sz w:val="22"/>
          <w:szCs w:val="22"/>
          <w:lang w:val="es-CR"/>
        </w:rPr>
        <w:t>Beneficios alcanzados por/para los/las participantes durante la implementación del proyecto:</w:t>
      </w:r>
    </w:p>
    <w:p w:rsidR="00E001FA" w:rsidRPr="00D20394" w:rsidRDefault="00E001FA" w:rsidP="00E001FA">
      <w:pPr>
        <w:widowControl/>
        <w:ind w:left="283"/>
        <w:rPr>
          <w:rFonts w:asciiTheme="minorHAnsi" w:hAnsiTheme="minorHAnsi"/>
          <w:sz w:val="22"/>
          <w:szCs w:val="22"/>
          <w:lang w:val="es-CR"/>
        </w:rPr>
      </w:pPr>
    </w:p>
    <w:p w:rsidR="001B7118" w:rsidRPr="00D20394" w:rsidRDefault="00E001FA" w:rsidP="005704B7">
      <w:pPr>
        <w:numPr>
          <w:ilvl w:val="12"/>
          <w:numId w:val="0"/>
        </w:numPr>
        <w:ind w:left="255"/>
        <w:rPr>
          <w:rFonts w:asciiTheme="minorHAnsi" w:hAnsiTheme="minorHAnsi"/>
          <w:sz w:val="22"/>
          <w:szCs w:val="22"/>
          <w:lang w:val="es-CR"/>
        </w:rPr>
      </w:pPr>
      <w:r w:rsidRPr="00D20394">
        <w:rPr>
          <w:rFonts w:asciiTheme="minorHAnsi" w:hAnsiTheme="minorHAnsi"/>
          <w:sz w:val="22"/>
          <w:szCs w:val="22"/>
          <w:lang w:val="es-CR"/>
        </w:rPr>
        <w:t xml:space="preserve">Se adquirieron conocimientos en primeros auxilios, el trabajo en grupo se llevó a cabo en un </w:t>
      </w:r>
      <w:r w:rsidR="005704B7">
        <w:rPr>
          <w:rFonts w:asciiTheme="minorHAnsi" w:hAnsiTheme="minorHAnsi"/>
          <w:sz w:val="22"/>
          <w:szCs w:val="22"/>
          <w:lang w:val="es-CR"/>
        </w:rPr>
        <w:t xml:space="preserve">        </w:t>
      </w:r>
      <w:r w:rsidRPr="00D20394">
        <w:rPr>
          <w:rFonts w:asciiTheme="minorHAnsi" w:hAnsiTheme="minorHAnsi"/>
          <w:sz w:val="22"/>
          <w:szCs w:val="22"/>
          <w:lang w:val="es-CR"/>
        </w:rPr>
        <w:t>ambiente  agradable,  la satisfacción de saber que se pudo lograr lo propuesto es algo que los hizo sentir muy bien y muy contentos.</w:t>
      </w:r>
    </w:p>
    <w:p w:rsidR="001B7118" w:rsidRPr="00D20394" w:rsidRDefault="001B7118" w:rsidP="001B7118">
      <w:pPr>
        <w:numPr>
          <w:ilvl w:val="12"/>
          <w:numId w:val="0"/>
        </w:numPr>
        <w:rPr>
          <w:rFonts w:asciiTheme="minorHAnsi" w:hAnsiTheme="minorHAnsi"/>
          <w:sz w:val="22"/>
          <w:szCs w:val="22"/>
          <w:lang w:val="es-CR"/>
        </w:rPr>
      </w:pPr>
    </w:p>
    <w:p w:rsidR="001B7118" w:rsidRPr="00D20394" w:rsidRDefault="001B7118" w:rsidP="001B7118">
      <w:pPr>
        <w:widowControl/>
        <w:numPr>
          <w:ilvl w:val="0"/>
          <w:numId w:val="6"/>
        </w:numPr>
        <w:jc w:val="both"/>
        <w:rPr>
          <w:rFonts w:asciiTheme="minorHAnsi" w:hAnsiTheme="minorHAnsi"/>
          <w:b/>
          <w:i/>
          <w:color w:val="000000"/>
          <w:sz w:val="22"/>
          <w:szCs w:val="22"/>
          <w:lang w:val="es-CR"/>
        </w:rPr>
      </w:pPr>
      <w:r w:rsidRPr="00D20394">
        <w:rPr>
          <w:rFonts w:asciiTheme="minorHAnsi" w:hAnsiTheme="minorHAnsi"/>
          <w:color w:val="000000"/>
          <w:sz w:val="22"/>
          <w:szCs w:val="22"/>
          <w:lang w:val="es-CR"/>
        </w:rPr>
        <w:t xml:space="preserve">Detalle los productos generados por el proyecto </w:t>
      </w:r>
    </w:p>
    <w:p w:rsidR="003C5AD8" w:rsidRPr="00D20394" w:rsidRDefault="003C5AD8" w:rsidP="001B7118">
      <w:pPr>
        <w:ind w:left="284"/>
        <w:jc w:val="both"/>
        <w:rPr>
          <w:rFonts w:asciiTheme="minorHAnsi" w:hAnsiTheme="minorHAnsi"/>
          <w:color w:val="000000"/>
          <w:sz w:val="22"/>
          <w:szCs w:val="22"/>
          <w:lang w:val="es-CR"/>
        </w:rPr>
      </w:pPr>
      <w:r w:rsidRPr="00D20394">
        <w:rPr>
          <w:rFonts w:asciiTheme="minorHAnsi" w:hAnsiTheme="minorHAnsi"/>
          <w:color w:val="000000"/>
          <w:sz w:val="22"/>
          <w:szCs w:val="22"/>
          <w:lang w:val="es-CR"/>
        </w:rPr>
        <w:t>Infraestructura para la recepción de los turistas.</w:t>
      </w:r>
    </w:p>
    <w:p w:rsidR="003C5AD8" w:rsidRPr="00D20394" w:rsidRDefault="003C5AD8" w:rsidP="001B7118">
      <w:pPr>
        <w:ind w:left="284"/>
        <w:jc w:val="both"/>
        <w:rPr>
          <w:rFonts w:asciiTheme="minorHAnsi" w:hAnsiTheme="minorHAnsi"/>
          <w:color w:val="000000"/>
          <w:sz w:val="22"/>
          <w:szCs w:val="22"/>
          <w:lang w:val="es-CR"/>
        </w:rPr>
      </w:pPr>
      <w:r w:rsidRPr="00D20394">
        <w:rPr>
          <w:rFonts w:asciiTheme="minorHAnsi" w:hAnsiTheme="minorHAnsi"/>
          <w:color w:val="000000"/>
          <w:sz w:val="22"/>
          <w:szCs w:val="22"/>
          <w:lang w:val="es-CR"/>
        </w:rPr>
        <w:t>Equipo para el área camping</w:t>
      </w:r>
    </w:p>
    <w:p w:rsidR="003C5AD8" w:rsidRPr="00D20394" w:rsidRDefault="003C5AD8" w:rsidP="001B7118">
      <w:pPr>
        <w:ind w:left="284"/>
        <w:jc w:val="both"/>
        <w:rPr>
          <w:rFonts w:asciiTheme="minorHAnsi" w:hAnsiTheme="minorHAnsi"/>
          <w:color w:val="000000"/>
          <w:sz w:val="22"/>
          <w:szCs w:val="22"/>
          <w:lang w:val="es-CR"/>
        </w:rPr>
      </w:pPr>
      <w:r w:rsidRPr="00D20394">
        <w:rPr>
          <w:rFonts w:asciiTheme="minorHAnsi" w:hAnsiTheme="minorHAnsi"/>
          <w:color w:val="000000"/>
          <w:sz w:val="22"/>
          <w:szCs w:val="22"/>
          <w:lang w:val="es-CR"/>
        </w:rPr>
        <w:t>Equipo para tour en MTB</w:t>
      </w:r>
    </w:p>
    <w:p w:rsidR="003C5AD8" w:rsidRPr="00D20394" w:rsidRDefault="003C5AD8" w:rsidP="001B7118">
      <w:pPr>
        <w:ind w:left="284"/>
        <w:jc w:val="both"/>
        <w:rPr>
          <w:rFonts w:asciiTheme="minorHAnsi" w:hAnsiTheme="minorHAnsi"/>
          <w:color w:val="000000"/>
          <w:sz w:val="22"/>
          <w:szCs w:val="22"/>
          <w:lang w:val="es-CR"/>
        </w:rPr>
      </w:pPr>
      <w:r w:rsidRPr="00D20394">
        <w:rPr>
          <w:rFonts w:asciiTheme="minorHAnsi" w:hAnsiTheme="minorHAnsi"/>
          <w:color w:val="000000"/>
          <w:sz w:val="22"/>
          <w:szCs w:val="22"/>
          <w:lang w:val="es-CR"/>
        </w:rPr>
        <w:t>Equipo de primeros auxilios</w:t>
      </w:r>
    </w:p>
    <w:p w:rsidR="001B7118" w:rsidRPr="00D20394" w:rsidRDefault="003C5AD8" w:rsidP="001B7118">
      <w:pPr>
        <w:ind w:left="284"/>
        <w:jc w:val="both"/>
        <w:rPr>
          <w:rFonts w:asciiTheme="minorHAnsi" w:hAnsiTheme="minorHAnsi"/>
          <w:color w:val="000000"/>
          <w:sz w:val="22"/>
          <w:szCs w:val="22"/>
          <w:lang w:val="es-CR"/>
        </w:rPr>
      </w:pPr>
      <w:r w:rsidRPr="00D20394">
        <w:rPr>
          <w:rFonts w:asciiTheme="minorHAnsi" w:hAnsiTheme="minorHAnsi"/>
          <w:color w:val="000000"/>
          <w:sz w:val="22"/>
          <w:szCs w:val="22"/>
          <w:lang w:val="es-CR"/>
        </w:rPr>
        <w:t xml:space="preserve">Página Web, para que nos puedan contactar con mayor facilidad. </w:t>
      </w:r>
    </w:p>
    <w:p w:rsidR="001B7118" w:rsidRPr="00D20394" w:rsidRDefault="001B7118" w:rsidP="001B7118">
      <w:pPr>
        <w:numPr>
          <w:ilvl w:val="12"/>
          <w:numId w:val="0"/>
        </w:numPr>
        <w:ind w:left="283" w:hanging="283"/>
        <w:jc w:val="both"/>
        <w:rPr>
          <w:rFonts w:asciiTheme="minorHAnsi" w:hAnsiTheme="minorHAnsi"/>
          <w:color w:val="000000"/>
          <w:sz w:val="22"/>
          <w:szCs w:val="22"/>
          <w:lang w:val="es-CR"/>
        </w:rPr>
      </w:pPr>
    </w:p>
    <w:p w:rsidR="001B7118" w:rsidRPr="00D20394" w:rsidRDefault="001B7118" w:rsidP="001B7118">
      <w:pPr>
        <w:numPr>
          <w:ilvl w:val="12"/>
          <w:numId w:val="0"/>
        </w:numPr>
        <w:ind w:left="283" w:hanging="283"/>
        <w:jc w:val="both"/>
        <w:rPr>
          <w:rFonts w:asciiTheme="minorHAnsi" w:hAnsiTheme="minorHAnsi"/>
          <w:color w:val="000000"/>
          <w:sz w:val="22"/>
          <w:szCs w:val="22"/>
          <w:highlight w:val="cyan"/>
          <w:lang w:val="es-CR"/>
        </w:rPr>
      </w:pPr>
    </w:p>
    <w:p w:rsidR="006F78EA" w:rsidRDefault="00D20394" w:rsidP="008F4AFE">
      <w:pPr>
        <w:widowControl/>
        <w:numPr>
          <w:ilvl w:val="0"/>
          <w:numId w:val="6"/>
        </w:numPr>
        <w:jc w:val="both"/>
        <w:rPr>
          <w:rFonts w:asciiTheme="minorHAnsi" w:hAnsiTheme="minorHAnsi"/>
          <w:sz w:val="22"/>
          <w:szCs w:val="22"/>
          <w:lang w:val="es-CR"/>
        </w:rPr>
      </w:pPr>
      <w:r w:rsidRPr="00D20394">
        <w:rPr>
          <w:rFonts w:asciiTheme="minorHAnsi" w:hAnsiTheme="minorHAnsi"/>
          <w:sz w:val="22"/>
          <w:szCs w:val="22"/>
          <w:lang w:val="es-CR"/>
        </w:rPr>
        <w:t>I</w:t>
      </w:r>
      <w:r w:rsidR="00B8091C" w:rsidRPr="00D20394">
        <w:rPr>
          <w:rFonts w:asciiTheme="minorHAnsi" w:hAnsiTheme="minorHAnsi"/>
          <w:sz w:val="22"/>
          <w:szCs w:val="22"/>
          <w:lang w:val="es-CR"/>
        </w:rPr>
        <w:t>mpacto en Área Focal</w:t>
      </w:r>
      <w:r w:rsidR="00E14DF0">
        <w:rPr>
          <w:rFonts w:asciiTheme="minorHAnsi" w:hAnsiTheme="minorHAnsi"/>
          <w:sz w:val="22"/>
          <w:szCs w:val="22"/>
          <w:lang w:val="es-CR"/>
        </w:rPr>
        <w:t xml:space="preserve"> del PPD: S</w:t>
      </w:r>
      <w:r w:rsidR="00B8091C" w:rsidRPr="00D20394">
        <w:rPr>
          <w:rFonts w:asciiTheme="minorHAnsi" w:hAnsiTheme="minorHAnsi"/>
          <w:sz w:val="22"/>
          <w:szCs w:val="22"/>
          <w:lang w:val="es-CR"/>
        </w:rPr>
        <w:t>e está protegiendo un área de 25 hectáreas por parte de la comunidad y que se hicieron los trámites para un convenio con el  MINAE para asegurarse la protección de manera permanente y poder utilizarla la comunidad p</w:t>
      </w:r>
      <w:r w:rsidRPr="00D20394">
        <w:rPr>
          <w:rFonts w:asciiTheme="minorHAnsi" w:hAnsiTheme="minorHAnsi"/>
          <w:sz w:val="22"/>
          <w:szCs w:val="22"/>
          <w:lang w:val="es-CR"/>
        </w:rPr>
        <w:t xml:space="preserve">ara Turismo Rural Comunitario. </w:t>
      </w:r>
      <w:r w:rsidR="00CB11C4">
        <w:rPr>
          <w:rFonts w:asciiTheme="minorHAnsi" w:hAnsiTheme="minorHAnsi"/>
          <w:sz w:val="22"/>
          <w:szCs w:val="22"/>
          <w:lang w:val="es-CR"/>
        </w:rPr>
        <w:t>Las especies</w:t>
      </w:r>
      <w:r w:rsidR="00CB11C4" w:rsidRPr="0038597B">
        <w:rPr>
          <w:rFonts w:asciiTheme="minorHAnsi" w:hAnsiTheme="minorHAnsi"/>
          <w:sz w:val="22"/>
          <w:szCs w:val="22"/>
          <w:lang w:val="es-CR"/>
        </w:rPr>
        <w:t xml:space="preserve"> prioritarias que se protegen</w:t>
      </w:r>
      <w:r w:rsidR="0038597B" w:rsidRPr="0038597B">
        <w:rPr>
          <w:rFonts w:asciiTheme="minorHAnsi" w:hAnsiTheme="minorHAnsi"/>
          <w:sz w:val="22"/>
          <w:szCs w:val="22"/>
          <w:lang w:val="es-CR"/>
        </w:rPr>
        <w:t xml:space="preserve"> en plantas </w:t>
      </w:r>
      <w:r w:rsidR="00CB11C4" w:rsidRPr="0038597B">
        <w:rPr>
          <w:rFonts w:asciiTheme="minorHAnsi" w:hAnsiTheme="minorHAnsi"/>
          <w:sz w:val="22"/>
          <w:szCs w:val="22"/>
          <w:lang w:val="es-CR"/>
        </w:rPr>
        <w:t xml:space="preserve"> son: el árbol de guarumo, espabel, el pilón, laurel mastatil, laurel corriente, tamarindo de montaña, guayabón, el camíbar, el gavilán,</w:t>
      </w:r>
      <w:r w:rsidR="0038597B" w:rsidRPr="0038597B">
        <w:rPr>
          <w:rFonts w:asciiTheme="minorHAnsi" w:hAnsiTheme="minorHAnsi"/>
          <w:sz w:val="22"/>
          <w:szCs w:val="22"/>
          <w:lang w:val="es-CR"/>
        </w:rPr>
        <w:t xml:space="preserve"> el lagarto, el y</w:t>
      </w:r>
      <w:r w:rsidR="00CB11C4" w:rsidRPr="0038597B">
        <w:rPr>
          <w:rFonts w:asciiTheme="minorHAnsi" w:hAnsiTheme="minorHAnsi"/>
          <w:sz w:val="22"/>
          <w:szCs w:val="22"/>
          <w:lang w:val="es-CR"/>
        </w:rPr>
        <w:t xml:space="preserve">ema de huevo, indio pelado, fruta dorada, el ceiba, ojoche, caobilla, </w:t>
      </w:r>
      <w:r w:rsidR="000A255D" w:rsidRPr="0038597B">
        <w:rPr>
          <w:rFonts w:asciiTheme="minorHAnsi" w:hAnsiTheme="minorHAnsi"/>
          <w:sz w:val="22"/>
          <w:szCs w:val="22"/>
          <w:lang w:val="es-CR"/>
        </w:rPr>
        <w:t xml:space="preserve">el de hule, </w:t>
      </w:r>
      <w:r w:rsidR="0038597B" w:rsidRPr="0038597B">
        <w:rPr>
          <w:rFonts w:asciiTheme="minorHAnsi" w:hAnsiTheme="minorHAnsi"/>
          <w:sz w:val="22"/>
          <w:szCs w:val="22"/>
          <w:lang w:val="es-CR"/>
        </w:rPr>
        <w:t xml:space="preserve">peine mico, higuerón, aceituno de montaña, aguacatillo, cerozin, jobo, corteza,  </w:t>
      </w:r>
      <w:r w:rsidR="0038597B">
        <w:rPr>
          <w:rFonts w:asciiTheme="minorHAnsi" w:hAnsiTheme="minorHAnsi"/>
          <w:sz w:val="22"/>
          <w:szCs w:val="22"/>
          <w:lang w:val="es-CR"/>
        </w:rPr>
        <w:t xml:space="preserve">papayo, </w:t>
      </w:r>
      <w:r w:rsidR="00FB41C5">
        <w:rPr>
          <w:rFonts w:asciiTheme="minorHAnsi" w:hAnsiTheme="minorHAnsi"/>
          <w:sz w:val="22"/>
          <w:szCs w:val="22"/>
          <w:lang w:val="es-CR"/>
        </w:rPr>
        <w:t>teta negra, entre otros.</w:t>
      </w:r>
      <w:r w:rsidR="0038597B" w:rsidRPr="0038597B">
        <w:rPr>
          <w:rFonts w:asciiTheme="minorHAnsi" w:hAnsiTheme="minorHAnsi"/>
          <w:sz w:val="22"/>
          <w:szCs w:val="22"/>
          <w:lang w:val="es-CR"/>
        </w:rPr>
        <w:t xml:space="preserve"> </w:t>
      </w:r>
      <w:r w:rsidR="00CB11C4" w:rsidRPr="0038597B">
        <w:rPr>
          <w:rFonts w:asciiTheme="minorHAnsi" w:hAnsiTheme="minorHAnsi"/>
          <w:sz w:val="22"/>
          <w:szCs w:val="22"/>
          <w:lang w:val="es-CR"/>
        </w:rPr>
        <w:t xml:space="preserve">    </w:t>
      </w:r>
      <w:r w:rsidR="00FB41C5">
        <w:rPr>
          <w:rFonts w:asciiTheme="minorHAnsi" w:hAnsiTheme="minorHAnsi"/>
          <w:sz w:val="22"/>
          <w:szCs w:val="22"/>
          <w:lang w:val="es-CR"/>
        </w:rPr>
        <w:t>Las especies</w:t>
      </w:r>
      <w:r w:rsidR="00FB41C5" w:rsidRPr="0038597B">
        <w:rPr>
          <w:rFonts w:asciiTheme="minorHAnsi" w:hAnsiTheme="minorHAnsi"/>
          <w:sz w:val="22"/>
          <w:szCs w:val="22"/>
          <w:lang w:val="es-CR"/>
        </w:rPr>
        <w:t xml:space="preserve"> prioritarias que se protegen</w:t>
      </w:r>
      <w:r w:rsidR="00FB41C5">
        <w:rPr>
          <w:rFonts w:asciiTheme="minorHAnsi" w:hAnsiTheme="minorHAnsi"/>
          <w:sz w:val="22"/>
          <w:szCs w:val="22"/>
          <w:lang w:val="es-CR"/>
        </w:rPr>
        <w:t xml:space="preserve"> en animales</w:t>
      </w:r>
      <w:r w:rsidR="00FB41C5" w:rsidRPr="0038597B">
        <w:rPr>
          <w:rFonts w:asciiTheme="minorHAnsi" w:hAnsiTheme="minorHAnsi"/>
          <w:sz w:val="22"/>
          <w:szCs w:val="22"/>
          <w:lang w:val="es-CR"/>
        </w:rPr>
        <w:t xml:space="preserve">  son:</w:t>
      </w:r>
      <w:r w:rsidR="00BD64A6">
        <w:rPr>
          <w:rFonts w:asciiTheme="minorHAnsi" w:hAnsiTheme="minorHAnsi"/>
          <w:sz w:val="22"/>
          <w:szCs w:val="22"/>
          <w:lang w:val="es-CR"/>
        </w:rPr>
        <w:t xml:space="preserve"> la guatusa, el mono araña, mono congo, el mono cara blanca, ardillas, venado (ocasionalmente), pavas, pavones,</w:t>
      </w:r>
      <w:r w:rsidR="008F4AFE">
        <w:rPr>
          <w:rFonts w:asciiTheme="minorHAnsi" w:hAnsiTheme="minorHAnsi"/>
          <w:sz w:val="22"/>
          <w:szCs w:val="22"/>
          <w:lang w:val="es-CR"/>
        </w:rPr>
        <w:t xml:space="preserve"> tucanes, drogones, colibrí, loras, tucancillo</w:t>
      </w:r>
      <w:r w:rsidR="008F4AFE">
        <w:rPr>
          <w:rFonts w:asciiTheme="minorHAnsi" w:hAnsiTheme="minorHAnsi"/>
          <w:b/>
          <w:sz w:val="22"/>
          <w:szCs w:val="22"/>
          <w:lang w:val="es-CR"/>
        </w:rPr>
        <w:t xml:space="preserve">, </w:t>
      </w:r>
      <w:r w:rsidR="008F4AFE" w:rsidRPr="008F4AFE">
        <w:rPr>
          <w:rFonts w:asciiTheme="minorHAnsi" w:hAnsiTheme="minorHAnsi"/>
          <w:sz w:val="22"/>
          <w:szCs w:val="22"/>
          <w:lang w:val="es-CR"/>
        </w:rPr>
        <w:t>campana,</w:t>
      </w:r>
      <w:r w:rsidR="008F4AFE">
        <w:rPr>
          <w:rFonts w:asciiTheme="minorHAnsi" w:hAnsiTheme="minorHAnsi"/>
          <w:sz w:val="22"/>
          <w:szCs w:val="22"/>
          <w:lang w:val="es-CR"/>
        </w:rPr>
        <w:t xml:space="preserve"> carpinteros, chachalacas, pericos, pecho amarillo, </w:t>
      </w:r>
      <w:r w:rsidR="006F78EA">
        <w:rPr>
          <w:rFonts w:asciiTheme="minorHAnsi" w:hAnsiTheme="minorHAnsi"/>
          <w:sz w:val="22"/>
          <w:szCs w:val="22"/>
          <w:lang w:val="es-CR"/>
        </w:rPr>
        <w:t>entre otras.</w:t>
      </w:r>
    </w:p>
    <w:p w:rsidR="00A76D86" w:rsidRDefault="00A76D86" w:rsidP="00A76D86">
      <w:pPr>
        <w:widowControl/>
        <w:ind w:left="283"/>
        <w:jc w:val="both"/>
        <w:rPr>
          <w:rFonts w:asciiTheme="minorHAnsi" w:hAnsiTheme="minorHAnsi"/>
          <w:sz w:val="22"/>
          <w:szCs w:val="22"/>
          <w:lang w:val="es-CR"/>
        </w:rPr>
      </w:pPr>
    </w:p>
    <w:p w:rsidR="00A76D86" w:rsidRPr="00B55B43" w:rsidRDefault="00D20394" w:rsidP="00B55B43">
      <w:pPr>
        <w:widowControl/>
        <w:numPr>
          <w:ilvl w:val="0"/>
          <w:numId w:val="6"/>
        </w:numPr>
        <w:jc w:val="both"/>
        <w:rPr>
          <w:rFonts w:asciiTheme="minorHAnsi" w:hAnsiTheme="minorHAnsi"/>
          <w:sz w:val="22"/>
          <w:szCs w:val="22"/>
          <w:lang w:val="es-CR"/>
        </w:rPr>
      </w:pPr>
      <w:r w:rsidRPr="00B55B43">
        <w:rPr>
          <w:rFonts w:asciiTheme="minorHAnsi" w:hAnsiTheme="minorHAnsi"/>
          <w:sz w:val="22"/>
          <w:szCs w:val="22"/>
          <w:lang w:val="es-CR"/>
        </w:rPr>
        <w:t>El impacto en condiciones de vida, fortalecimiento d</w:t>
      </w:r>
      <w:r w:rsidR="00A76D86" w:rsidRPr="00B55B43">
        <w:rPr>
          <w:rFonts w:asciiTheme="minorHAnsi" w:hAnsiTheme="minorHAnsi"/>
          <w:sz w:val="22"/>
          <w:szCs w:val="22"/>
          <w:lang w:val="es-CR"/>
        </w:rPr>
        <w:t>e capacidades y empoderamiento: Estamos afiliados a ACTUAR, trabajamos de forma individual</w:t>
      </w:r>
      <w:r w:rsidR="00FE091F" w:rsidRPr="00B55B43">
        <w:rPr>
          <w:rFonts w:asciiTheme="minorHAnsi" w:hAnsiTheme="minorHAnsi"/>
          <w:sz w:val="22"/>
          <w:szCs w:val="22"/>
          <w:lang w:val="es-CR"/>
        </w:rPr>
        <w:t xml:space="preserve"> </w:t>
      </w:r>
      <w:r w:rsidR="005D44C0" w:rsidRPr="00B55B43">
        <w:rPr>
          <w:rFonts w:asciiTheme="minorHAnsi" w:hAnsiTheme="minorHAnsi"/>
          <w:sz w:val="22"/>
          <w:szCs w:val="22"/>
          <w:lang w:val="es-CR"/>
        </w:rPr>
        <w:t xml:space="preserve">con las siguientes agencias: </w:t>
      </w:r>
      <w:r w:rsidR="00FE091F" w:rsidRPr="00B55B43">
        <w:rPr>
          <w:rFonts w:asciiTheme="minorHAnsi" w:hAnsiTheme="minorHAnsi"/>
          <w:sz w:val="22"/>
          <w:szCs w:val="22"/>
          <w:lang w:val="es-CR"/>
        </w:rPr>
        <w:t xml:space="preserve">Mario Ordoñez, Swiss Travel, Horizons Sustainable, </w:t>
      </w:r>
      <w:r w:rsidR="00F31C49" w:rsidRPr="00B55B43">
        <w:rPr>
          <w:rFonts w:asciiTheme="minorHAnsi" w:hAnsiTheme="minorHAnsi"/>
          <w:sz w:val="22"/>
          <w:szCs w:val="22"/>
          <w:lang w:val="es-CR"/>
        </w:rPr>
        <w:t>Boyero T</w:t>
      </w:r>
      <w:r w:rsidR="00FE091F" w:rsidRPr="00B55B43">
        <w:rPr>
          <w:rFonts w:asciiTheme="minorHAnsi" w:hAnsiTheme="minorHAnsi"/>
          <w:sz w:val="22"/>
          <w:szCs w:val="22"/>
          <w:lang w:val="es-CR"/>
        </w:rPr>
        <w:t xml:space="preserve">our, </w:t>
      </w:r>
      <w:r w:rsidR="005D44C0" w:rsidRPr="00B55B43">
        <w:rPr>
          <w:rFonts w:asciiTheme="minorHAnsi" w:hAnsiTheme="minorHAnsi"/>
          <w:sz w:val="22"/>
          <w:szCs w:val="22"/>
          <w:lang w:val="es-CR"/>
        </w:rPr>
        <w:t>E</w:t>
      </w:r>
      <w:r w:rsidR="00FE091F" w:rsidRPr="00B55B43">
        <w:rPr>
          <w:rFonts w:asciiTheme="minorHAnsi" w:hAnsiTheme="minorHAnsi"/>
          <w:sz w:val="22"/>
          <w:szCs w:val="22"/>
          <w:lang w:val="es-CR"/>
        </w:rPr>
        <w:t xml:space="preserve">co </w:t>
      </w:r>
      <w:r w:rsidR="005D44C0" w:rsidRPr="00B55B43">
        <w:rPr>
          <w:rFonts w:asciiTheme="minorHAnsi" w:hAnsiTheme="minorHAnsi"/>
          <w:sz w:val="22"/>
          <w:szCs w:val="22"/>
          <w:lang w:val="es-CR"/>
        </w:rPr>
        <w:t>M</w:t>
      </w:r>
      <w:r w:rsidR="00FE091F" w:rsidRPr="00B55B43">
        <w:rPr>
          <w:rFonts w:asciiTheme="minorHAnsi" w:hAnsiTheme="minorHAnsi"/>
          <w:sz w:val="22"/>
          <w:szCs w:val="22"/>
          <w:lang w:val="es-CR"/>
        </w:rPr>
        <w:t>esoamerica</w:t>
      </w:r>
      <w:r w:rsidR="005D44C0" w:rsidRPr="00B55B43">
        <w:rPr>
          <w:rFonts w:asciiTheme="minorHAnsi" w:hAnsiTheme="minorHAnsi"/>
          <w:sz w:val="22"/>
          <w:szCs w:val="22"/>
          <w:lang w:val="es-CR"/>
        </w:rPr>
        <w:t xml:space="preserve"> Tour y Magma. Recibimos aproximadamente por año 250 personas</w:t>
      </w:r>
      <w:r w:rsidR="00D820DD" w:rsidRPr="00B55B43">
        <w:rPr>
          <w:rFonts w:asciiTheme="minorHAnsi" w:hAnsiTheme="minorHAnsi"/>
          <w:sz w:val="22"/>
          <w:szCs w:val="22"/>
          <w:lang w:val="es-CR"/>
        </w:rPr>
        <w:t xml:space="preserve">. </w:t>
      </w:r>
      <w:r w:rsidR="00B55B43">
        <w:rPr>
          <w:rFonts w:asciiTheme="minorHAnsi" w:hAnsiTheme="minorHAnsi"/>
          <w:sz w:val="22"/>
          <w:szCs w:val="22"/>
          <w:lang w:val="es-CR"/>
        </w:rPr>
        <w:t xml:space="preserve">De momento se generan </w:t>
      </w:r>
      <w:r w:rsidR="00B55B43" w:rsidRPr="00D820DD">
        <w:rPr>
          <w:rFonts w:asciiTheme="minorHAnsi" w:hAnsiTheme="minorHAnsi"/>
          <w:sz w:val="22"/>
          <w:szCs w:val="22"/>
          <w:lang w:val="es-CR"/>
        </w:rPr>
        <w:t>empleos temporales</w:t>
      </w:r>
      <w:r w:rsidR="00B55B43">
        <w:rPr>
          <w:rFonts w:asciiTheme="minorHAnsi" w:hAnsiTheme="minorHAnsi"/>
          <w:sz w:val="22"/>
          <w:szCs w:val="22"/>
          <w:lang w:val="es-CR"/>
        </w:rPr>
        <w:t xml:space="preserve"> pero muy poco ya que las visitas son esporádicas.</w:t>
      </w:r>
      <w:r w:rsidR="00B55B43" w:rsidRPr="00D820DD">
        <w:rPr>
          <w:rFonts w:asciiTheme="minorHAnsi" w:hAnsiTheme="minorHAnsi"/>
          <w:sz w:val="22"/>
          <w:szCs w:val="22"/>
          <w:lang w:val="es-CR"/>
        </w:rPr>
        <w:t xml:space="preserve"> </w:t>
      </w:r>
      <w:r w:rsidR="004317A6" w:rsidRPr="00B55B43">
        <w:rPr>
          <w:rFonts w:asciiTheme="minorHAnsi" w:hAnsiTheme="minorHAnsi"/>
          <w:sz w:val="22"/>
          <w:szCs w:val="22"/>
          <w:lang w:val="es-CR"/>
        </w:rPr>
        <w:t xml:space="preserve"> Se espera que para este próximo año aumenten las </w:t>
      </w:r>
      <w:r w:rsidR="00265391" w:rsidRPr="00B55B43">
        <w:rPr>
          <w:rFonts w:asciiTheme="minorHAnsi" w:hAnsiTheme="minorHAnsi"/>
          <w:sz w:val="22"/>
          <w:szCs w:val="22"/>
          <w:lang w:val="es-CR"/>
        </w:rPr>
        <w:t xml:space="preserve">ventas ya que nos han visitados varias agencias interesadas en que les ofrezcamos nuestro servicios. </w:t>
      </w:r>
      <w:r w:rsidR="004317A6" w:rsidRPr="00B55B43">
        <w:rPr>
          <w:rFonts w:asciiTheme="minorHAnsi" w:hAnsiTheme="minorHAnsi"/>
          <w:sz w:val="22"/>
          <w:szCs w:val="22"/>
          <w:lang w:val="es-CR"/>
        </w:rPr>
        <w:t xml:space="preserve"> </w:t>
      </w:r>
    </w:p>
    <w:p w:rsidR="00A76D86" w:rsidRPr="00A76D86" w:rsidRDefault="00A76D86" w:rsidP="00A76D86">
      <w:pPr>
        <w:widowControl/>
        <w:ind w:left="283"/>
        <w:jc w:val="both"/>
        <w:rPr>
          <w:rFonts w:asciiTheme="minorHAnsi" w:hAnsiTheme="minorHAnsi"/>
          <w:sz w:val="22"/>
          <w:szCs w:val="22"/>
          <w:lang w:val="es-CR"/>
        </w:rPr>
      </w:pPr>
      <w:r w:rsidRPr="00A76D86">
        <w:rPr>
          <w:rFonts w:asciiTheme="minorHAnsi" w:hAnsiTheme="minorHAnsi"/>
          <w:sz w:val="22"/>
          <w:szCs w:val="22"/>
          <w:lang w:val="es-CR"/>
        </w:rPr>
        <w:t>Dicha organización se ha fortalecido y se encuentra mejor ahora que antes.  La actividad de Turismo Rural Comunitario es ahora más importante para la comu</w:t>
      </w:r>
      <w:r w:rsidR="00265391">
        <w:rPr>
          <w:rFonts w:asciiTheme="minorHAnsi" w:hAnsiTheme="minorHAnsi"/>
          <w:sz w:val="22"/>
          <w:szCs w:val="22"/>
          <w:lang w:val="es-CR"/>
        </w:rPr>
        <w:t>nidad p</w:t>
      </w:r>
      <w:r w:rsidRPr="00A76D86">
        <w:rPr>
          <w:rFonts w:asciiTheme="minorHAnsi" w:hAnsiTheme="minorHAnsi"/>
          <w:sz w:val="22"/>
          <w:szCs w:val="22"/>
          <w:lang w:val="es-CR"/>
        </w:rPr>
        <w:t xml:space="preserve">orque se han desarrollado diversidad de proyectos, hemos recibo ayuda de organizaciones como de la municipalidad, el IDA, el IMAS, se han vendido  varios paquetes a turistas. </w:t>
      </w:r>
    </w:p>
    <w:p w:rsidR="00A76D86" w:rsidRPr="006F78EA" w:rsidRDefault="00A76D86" w:rsidP="00A76D86">
      <w:pPr>
        <w:widowControl/>
        <w:ind w:left="283"/>
        <w:jc w:val="both"/>
        <w:rPr>
          <w:rFonts w:asciiTheme="minorHAnsi" w:hAnsiTheme="minorHAnsi"/>
          <w:sz w:val="22"/>
          <w:szCs w:val="22"/>
          <w:lang w:val="es-CR"/>
        </w:rPr>
      </w:pPr>
      <w:r>
        <w:rPr>
          <w:rFonts w:asciiTheme="minorHAnsi" w:hAnsiTheme="minorHAnsi"/>
          <w:sz w:val="22"/>
          <w:szCs w:val="22"/>
          <w:lang w:val="es-CR"/>
        </w:rPr>
        <w:t xml:space="preserve">Para el desarrollo de esta actividad turística participan 5 familias, que ofrecen el servicio, de alimentación, hospedaje, tours, talleres, área de camping, etc.  </w:t>
      </w:r>
    </w:p>
    <w:p w:rsidR="001B7118" w:rsidRPr="00A76D86" w:rsidRDefault="001B7118" w:rsidP="00A76D86">
      <w:pPr>
        <w:widowControl/>
        <w:ind w:left="283"/>
        <w:jc w:val="both"/>
        <w:rPr>
          <w:rFonts w:asciiTheme="minorHAnsi" w:hAnsiTheme="minorHAnsi"/>
          <w:sz w:val="22"/>
          <w:szCs w:val="22"/>
          <w:lang w:val="es-CR"/>
        </w:rPr>
      </w:pPr>
    </w:p>
    <w:p w:rsidR="00F71962" w:rsidRPr="00A76D86" w:rsidRDefault="00F71962" w:rsidP="00F71962">
      <w:pPr>
        <w:widowControl/>
        <w:jc w:val="both"/>
        <w:rPr>
          <w:rFonts w:asciiTheme="minorHAnsi" w:hAnsiTheme="minorHAnsi"/>
          <w:sz w:val="22"/>
          <w:szCs w:val="22"/>
          <w:lang w:val="es-CR"/>
        </w:rPr>
      </w:pPr>
    </w:p>
    <w:p w:rsidR="003C5AD8" w:rsidRPr="008F4AFE" w:rsidRDefault="003C5AD8" w:rsidP="001B7118">
      <w:pPr>
        <w:ind w:left="283" w:hanging="283"/>
        <w:jc w:val="both"/>
        <w:rPr>
          <w:rFonts w:asciiTheme="minorHAnsi" w:hAnsiTheme="minorHAnsi"/>
          <w:color w:val="FF0000"/>
          <w:sz w:val="22"/>
          <w:szCs w:val="22"/>
          <w:highlight w:val="cyan"/>
          <w:lang w:val="es-CR"/>
        </w:rPr>
      </w:pPr>
    </w:p>
    <w:p w:rsidR="001B7118" w:rsidRPr="008F4AFE" w:rsidRDefault="001B7118" w:rsidP="001B7118">
      <w:pPr>
        <w:widowControl/>
        <w:numPr>
          <w:ilvl w:val="0"/>
          <w:numId w:val="6"/>
        </w:numPr>
        <w:rPr>
          <w:rFonts w:asciiTheme="minorHAnsi" w:hAnsiTheme="minorHAnsi"/>
          <w:sz w:val="22"/>
          <w:szCs w:val="22"/>
          <w:lang w:val="es-CR"/>
        </w:rPr>
      </w:pPr>
      <w:r w:rsidRPr="008F4AFE">
        <w:rPr>
          <w:rFonts w:asciiTheme="minorHAnsi" w:hAnsiTheme="minorHAnsi"/>
          <w:sz w:val="22"/>
          <w:szCs w:val="22"/>
          <w:lang w:val="es-CR"/>
        </w:rPr>
        <w:t>Planes futuros</w:t>
      </w:r>
      <w:r w:rsidR="00E14DF0" w:rsidRPr="008F4AFE">
        <w:rPr>
          <w:rFonts w:asciiTheme="minorHAnsi" w:hAnsiTheme="minorHAnsi"/>
          <w:sz w:val="22"/>
          <w:szCs w:val="22"/>
          <w:lang w:val="es-CR"/>
        </w:rPr>
        <w:t>:</w:t>
      </w:r>
      <w:r w:rsidRPr="008F4AFE">
        <w:rPr>
          <w:rFonts w:asciiTheme="minorHAnsi" w:hAnsiTheme="minorHAnsi"/>
          <w:sz w:val="22"/>
          <w:szCs w:val="22"/>
          <w:lang w:val="es-CR"/>
        </w:rPr>
        <w:t xml:space="preserve"> de continuar, extender, o replicar las actividades del proyecto  (si los hay),</w:t>
      </w:r>
    </w:p>
    <w:p w:rsidR="0082654D" w:rsidRPr="008F4AFE" w:rsidRDefault="0082654D" w:rsidP="0082654D">
      <w:pPr>
        <w:numPr>
          <w:ilvl w:val="12"/>
          <w:numId w:val="0"/>
        </w:numPr>
        <w:ind w:left="283"/>
        <w:rPr>
          <w:rFonts w:asciiTheme="minorHAnsi" w:hAnsiTheme="minorHAnsi"/>
          <w:sz w:val="22"/>
          <w:szCs w:val="22"/>
          <w:lang w:val="es-CR"/>
        </w:rPr>
      </w:pPr>
    </w:p>
    <w:p w:rsidR="001B7118" w:rsidRDefault="0082654D" w:rsidP="005704B7">
      <w:pPr>
        <w:numPr>
          <w:ilvl w:val="12"/>
          <w:numId w:val="0"/>
        </w:numPr>
        <w:ind w:left="283"/>
        <w:jc w:val="both"/>
        <w:rPr>
          <w:rFonts w:asciiTheme="minorHAnsi" w:hAnsiTheme="minorHAnsi"/>
          <w:sz w:val="22"/>
          <w:szCs w:val="22"/>
          <w:lang w:val="es-CR"/>
        </w:rPr>
      </w:pPr>
      <w:r w:rsidRPr="008F4AFE">
        <w:rPr>
          <w:rFonts w:asciiTheme="minorHAnsi" w:hAnsiTheme="minorHAnsi"/>
          <w:sz w:val="22"/>
          <w:szCs w:val="22"/>
          <w:lang w:val="es-CR"/>
        </w:rPr>
        <w:t>Se tiene planificado la construcción de unas 5 cabinas</w:t>
      </w:r>
      <w:r w:rsidR="00E2439C">
        <w:rPr>
          <w:rFonts w:asciiTheme="minorHAnsi" w:hAnsiTheme="minorHAnsi"/>
          <w:sz w:val="22"/>
          <w:szCs w:val="22"/>
          <w:lang w:val="es-CR"/>
        </w:rPr>
        <w:t xml:space="preserve"> (con</w:t>
      </w:r>
      <w:r w:rsidR="002628DB">
        <w:rPr>
          <w:rFonts w:asciiTheme="minorHAnsi" w:hAnsiTheme="minorHAnsi"/>
          <w:sz w:val="22"/>
          <w:szCs w:val="22"/>
          <w:lang w:val="es-CR"/>
        </w:rPr>
        <w:t xml:space="preserve"> capacidad para 6 personas</w:t>
      </w:r>
      <w:r w:rsidR="005704B7">
        <w:rPr>
          <w:rFonts w:asciiTheme="minorHAnsi" w:hAnsiTheme="minorHAnsi"/>
          <w:sz w:val="22"/>
          <w:szCs w:val="22"/>
          <w:lang w:val="es-CR"/>
        </w:rPr>
        <w:t xml:space="preserve"> cada una</w:t>
      </w:r>
      <w:r w:rsidR="002628DB">
        <w:rPr>
          <w:rFonts w:asciiTheme="minorHAnsi" w:hAnsiTheme="minorHAnsi"/>
          <w:sz w:val="22"/>
          <w:szCs w:val="22"/>
          <w:lang w:val="es-CR"/>
        </w:rPr>
        <w:t xml:space="preserve">), con 2 cuartos de 3x3m, baño y servicio 1.5x1.5m, </w:t>
      </w:r>
      <w:r w:rsidRPr="008F4AFE">
        <w:rPr>
          <w:rFonts w:asciiTheme="minorHAnsi" w:hAnsiTheme="minorHAnsi"/>
          <w:sz w:val="22"/>
          <w:szCs w:val="22"/>
          <w:lang w:val="es-CR"/>
        </w:rPr>
        <w:t xml:space="preserve"> para el hospedaje de los turistas, ya que no se cuenta con el espacio necesario para el alojamiento de</w:t>
      </w:r>
      <w:r w:rsidR="00F71962">
        <w:rPr>
          <w:rFonts w:asciiTheme="minorHAnsi" w:hAnsiTheme="minorHAnsi"/>
          <w:sz w:val="22"/>
          <w:szCs w:val="22"/>
          <w:lang w:val="es-CR"/>
        </w:rPr>
        <w:t xml:space="preserve"> gran cantidad de visitantes.</w:t>
      </w:r>
      <w:r w:rsidR="005704B7">
        <w:rPr>
          <w:rFonts w:asciiTheme="minorHAnsi" w:hAnsiTheme="minorHAnsi"/>
          <w:sz w:val="22"/>
          <w:szCs w:val="22"/>
          <w:lang w:val="es-CR"/>
        </w:rPr>
        <w:t xml:space="preserve"> Y en algunas ocasiones ACTUAR  nos han pedido enviar un bus de 60 personas y no se han podido recibir por falta de espacio.</w:t>
      </w:r>
      <w:r w:rsidR="00F71962">
        <w:rPr>
          <w:rFonts w:asciiTheme="minorHAnsi" w:hAnsiTheme="minorHAnsi"/>
          <w:sz w:val="22"/>
          <w:szCs w:val="22"/>
          <w:lang w:val="es-CR"/>
        </w:rPr>
        <w:t xml:space="preserve">  Para la cual s</w:t>
      </w:r>
      <w:r w:rsidR="005704B7">
        <w:rPr>
          <w:rFonts w:asciiTheme="minorHAnsi" w:hAnsiTheme="minorHAnsi"/>
          <w:sz w:val="22"/>
          <w:szCs w:val="22"/>
          <w:lang w:val="es-CR"/>
        </w:rPr>
        <w:t>olicitamos la ayuda de ustedes para la construcción de dichas cabinas.</w:t>
      </w:r>
    </w:p>
    <w:p w:rsidR="005704B7" w:rsidRPr="008F4AFE" w:rsidRDefault="005704B7" w:rsidP="0082654D">
      <w:pPr>
        <w:numPr>
          <w:ilvl w:val="12"/>
          <w:numId w:val="0"/>
        </w:numPr>
        <w:ind w:left="283"/>
        <w:rPr>
          <w:rFonts w:asciiTheme="minorHAnsi" w:hAnsiTheme="minorHAnsi"/>
          <w:sz w:val="22"/>
          <w:szCs w:val="22"/>
          <w:lang w:val="es-CR"/>
        </w:rPr>
      </w:pPr>
    </w:p>
    <w:p w:rsidR="001B7118" w:rsidRPr="008F4AFE" w:rsidRDefault="001B7118" w:rsidP="001B7118">
      <w:pPr>
        <w:numPr>
          <w:ilvl w:val="12"/>
          <w:numId w:val="0"/>
        </w:numPr>
        <w:ind w:left="283" w:hanging="283"/>
        <w:rPr>
          <w:rFonts w:asciiTheme="minorHAnsi" w:hAnsiTheme="minorHAnsi"/>
          <w:sz w:val="22"/>
          <w:szCs w:val="22"/>
          <w:lang w:val="es-CR"/>
        </w:rPr>
      </w:pPr>
    </w:p>
    <w:p w:rsidR="001B7118" w:rsidRPr="008F4AFE" w:rsidRDefault="001B7118" w:rsidP="001B7118">
      <w:pPr>
        <w:widowControl/>
        <w:numPr>
          <w:ilvl w:val="0"/>
          <w:numId w:val="6"/>
        </w:numPr>
        <w:rPr>
          <w:rFonts w:asciiTheme="minorHAnsi" w:hAnsiTheme="minorHAnsi"/>
          <w:sz w:val="22"/>
          <w:szCs w:val="22"/>
          <w:lang w:val="es-CR"/>
        </w:rPr>
      </w:pPr>
      <w:r w:rsidRPr="008F4AFE">
        <w:rPr>
          <w:rFonts w:asciiTheme="minorHAnsi" w:hAnsiTheme="minorHAnsi"/>
          <w:sz w:val="22"/>
          <w:szCs w:val="22"/>
          <w:lang w:val="es-CR"/>
        </w:rPr>
        <w:t>Información Adicional:</w:t>
      </w:r>
    </w:p>
    <w:p w:rsidR="003C5AD8" w:rsidRPr="008F4AFE" w:rsidRDefault="003C5AD8" w:rsidP="003C5AD8">
      <w:pPr>
        <w:widowControl/>
        <w:ind w:left="283"/>
        <w:rPr>
          <w:rFonts w:asciiTheme="minorHAnsi" w:hAnsiTheme="minorHAnsi"/>
          <w:sz w:val="22"/>
          <w:szCs w:val="22"/>
          <w:lang w:val="es-CR"/>
        </w:rPr>
      </w:pPr>
    </w:p>
    <w:p w:rsidR="003C5AD8" w:rsidRPr="008F4AFE" w:rsidRDefault="003C5AD8" w:rsidP="003C5AD8">
      <w:pPr>
        <w:widowControl/>
        <w:ind w:left="283"/>
        <w:rPr>
          <w:rFonts w:asciiTheme="minorHAnsi" w:hAnsiTheme="minorHAnsi"/>
          <w:sz w:val="22"/>
          <w:szCs w:val="22"/>
          <w:lang w:val="es-CR"/>
        </w:rPr>
      </w:pPr>
      <w:r w:rsidRPr="008F4AFE">
        <w:rPr>
          <w:rFonts w:asciiTheme="minorHAnsi" w:hAnsiTheme="minorHAnsi"/>
          <w:sz w:val="22"/>
          <w:szCs w:val="22"/>
          <w:lang w:val="es-CR"/>
        </w:rPr>
        <w:t>Fotografías del rancho</w:t>
      </w:r>
    </w:p>
    <w:p w:rsidR="001B7118" w:rsidRPr="008F4AFE" w:rsidRDefault="001B7118" w:rsidP="001B7118">
      <w:pPr>
        <w:numPr>
          <w:ilvl w:val="12"/>
          <w:numId w:val="0"/>
        </w:numPr>
        <w:ind w:left="283" w:hanging="283"/>
        <w:rPr>
          <w:rFonts w:asciiTheme="minorHAnsi" w:hAnsiTheme="minorHAnsi"/>
          <w:sz w:val="22"/>
          <w:szCs w:val="22"/>
          <w:lang w:val="es-CR"/>
        </w:rPr>
      </w:pPr>
    </w:p>
    <w:p w:rsidR="001B7118" w:rsidRPr="00D20394" w:rsidRDefault="001B7118" w:rsidP="001B7118">
      <w:pPr>
        <w:widowControl/>
        <w:rPr>
          <w:rFonts w:asciiTheme="minorHAnsi" w:hAnsiTheme="minorHAnsi"/>
          <w:b/>
          <w:sz w:val="22"/>
          <w:szCs w:val="22"/>
          <w:lang w:val="es-CR"/>
        </w:rPr>
      </w:pPr>
      <w:r w:rsidRPr="00D20394">
        <w:rPr>
          <w:rFonts w:asciiTheme="minorHAnsi" w:hAnsiTheme="minorHAnsi"/>
          <w:b/>
          <w:sz w:val="22"/>
          <w:szCs w:val="22"/>
          <w:lang w:val="es-CR"/>
        </w:rPr>
        <w:br w:type="page"/>
      </w:r>
    </w:p>
    <w:p w:rsidR="001B7118" w:rsidRPr="00D20394" w:rsidRDefault="001B7118" w:rsidP="001B7118">
      <w:pPr>
        <w:numPr>
          <w:ilvl w:val="12"/>
          <w:numId w:val="0"/>
        </w:numPr>
        <w:pBdr>
          <w:bottom w:val="single" w:sz="4" w:space="1" w:color="auto"/>
        </w:pBdr>
        <w:jc w:val="right"/>
        <w:rPr>
          <w:rFonts w:asciiTheme="minorHAnsi" w:hAnsiTheme="minorHAnsi"/>
          <w:b/>
          <w:sz w:val="22"/>
          <w:szCs w:val="22"/>
          <w:lang w:val="es-CR"/>
        </w:rPr>
      </w:pPr>
      <w:r w:rsidRPr="00D20394">
        <w:rPr>
          <w:rFonts w:asciiTheme="minorHAnsi" w:hAnsiTheme="minorHAnsi"/>
          <w:b/>
          <w:sz w:val="22"/>
          <w:szCs w:val="22"/>
          <w:lang w:val="es-CR"/>
        </w:rPr>
        <w:lastRenderedPageBreak/>
        <w:t>Anexo F</w:t>
      </w:r>
    </w:p>
    <w:p w:rsidR="001B7118" w:rsidRPr="00D20394" w:rsidRDefault="001B7118" w:rsidP="001B7118">
      <w:pPr>
        <w:widowControl/>
        <w:numPr>
          <w:ilvl w:val="0"/>
          <w:numId w:val="7"/>
        </w:numPr>
        <w:tabs>
          <w:tab w:val="clear" w:pos="1080"/>
          <w:tab w:val="num" w:pos="720"/>
        </w:tabs>
        <w:ind w:left="720"/>
        <w:rPr>
          <w:rFonts w:asciiTheme="minorHAnsi" w:hAnsiTheme="minorHAnsi"/>
          <w:b/>
          <w:sz w:val="22"/>
          <w:szCs w:val="22"/>
          <w:lang w:val="es-CR"/>
        </w:rPr>
      </w:pPr>
      <w:r w:rsidRPr="00D20394">
        <w:rPr>
          <w:rFonts w:asciiTheme="minorHAnsi" w:hAnsiTheme="minorHAnsi"/>
          <w:b/>
          <w:sz w:val="22"/>
          <w:szCs w:val="22"/>
          <w:lang w:val="es-CR"/>
        </w:rPr>
        <w:t>INFORME FINANCIERO DE GASTOS DURANTE EL PERIODO FINAL DEL PROYECTO</w:t>
      </w:r>
    </w:p>
    <w:p w:rsidR="001B7118" w:rsidRPr="00D20394" w:rsidRDefault="001B7118" w:rsidP="001B7118">
      <w:pPr>
        <w:rPr>
          <w:rFonts w:asciiTheme="minorHAnsi" w:hAnsiTheme="minorHAnsi"/>
          <w:i/>
          <w:color w:val="000000"/>
          <w:sz w:val="22"/>
          <w:szCs w:val="22"/>
          <w:lang w:val="es-CR"/>
        </w:rPr>
      </w:pPr>
      <w:r w:rsidRPr="00D20394">
        <w:rPr>
          <w:rFonts w:asciiTheme="minorHAnsi" w:hAnsiTheme="minorHAnsi"/>
          <w:b/>
          <w:i/>
          <w:color w:val="000000"/>
          <w:sz w:val="22"/>
          <w:szCs w:val="22"/>
          <w:lang w:val="es-CR"/>
        </w:rPr>
        <w:tab/>
        <w:t xml:space="preserve">      (</w:t>
      </w:r>
      <w:r w:rsidRPr="00D20394">
        <w:rPr>
          <w:rFonts w:asciiTheme="minorHAnsi" w:hAnsiTheme="minorHAnsi"/>
          <w:i/>
          <w:color w:val="000000"/>
          <w:sz w:val="22"/>
          <w:szCs w:val="22"/>
          <w:lang w:val="es-CR"/>
        </w:rPr>
        <w:t>Favor adjuntar copia y numero de facturas y/o recibos).</w:t>
      </w:r>
    </w:p>
    <w:p w:rsidR="001B7118" w:rsidRPr="00D20394" w:rsidRDefault="001B7118" w:rsidP="001B7118">
      <w:pPr>
        <w:numPr>
          <w:ilvl w:val="12"/>
          <w:numId w:val="0"/>
        </w:numPr>
        <w:rPr>
          <w:rFonts w:asciiTheme="minorHAnsi" w:hAnsiTheme="minorHAnsi"/>
          <w:sz w:val="22"/>
          <w:szCs w:val="22"/>
          <w:lang w:val="es-CR"/>
        </w:rPr>
      </w:pPr>
    </w:p>
    <w:p w:rsidR="001B7118" w:rsidRPr="00D20394" w:rsidRDefault="001B7118" w:rsidP="001B7118">
      <w:pPr>
        <w:pStyle w:val="Ttulo4"/>
        <w:numPr>
          <w:ilvl w:val="12"/>
          <w:numId w:val="0"/>
        </w:numPr>
        <w:ind w:left="360"/>
        <w:rPr>
          <w:rFonts w:asciiTheme="minorHAnsi" w:hAnsiTheme="minorHAnsi" w:cs="Times New Roman"/>
          <w:i w:val="0"/>
          <w:color w:val="000000" w:themeColor="text1"/>
          <w:sz w:val="22"/>
          <w:szCs w:val="22"/>
          <w:lang w:val="es-CR"/>
        </w:rPr>
      </w:pPr>
      <w:r w:rsidRPr="00D20394">
        <w:rPr>
          <w:rFonts w:asciiTheme="minorHAnsi" w:hAnsiTheme="minorHAnsi" w:cs="Times New Roman"/>
          <w:i w:val="0"/>
          <w:color w:val="000000" w:themeColor="text1"/>
          <w:sz w:val="22"/>
          <w:szCs w:val="22"/>
          <w:lang w:val="es-CR"/>
        </w:rPr>
        <w:t>REPORTE DE GASTOS</w:t>
      </w:r>
    </w:p>
    <w:p w:rsidR="001B7118" w:rsidRPr="00D20394" w:rsidRDefault="001B7118" w:rsidP="001B7118">
      <w:pPr>
        <w:rPr>
          <w:rFonts w:asciiTheme="minorHAnsi" w:hAnsiTheme="minorHAnsi"/>
          <w:sz w:val="22"/>
          <w:szCs w:val="22"/>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5580"/>
        <w:gridCol w:w="1728"/>
      </w:tblGrid>
      <w:tr w:rsidR="00221A2A" w:rsidRPr="00D20394" w:rsidTr="006C7E7B">
        <w:tc>
          <w:tcPr>
            <w:tcW w:w="1620" w:type="dxa"/>
            <w:shd w:val="clear" w:color="auto" w:fill="95B3D7" w:themeFill="accent1" w:themeFillTint="99"/>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Numero de Factura y/o recibo</w:t>
            </w:r>
          </w:p>
        </w:tc>
        <w:tc>
          <w:tcPr>
            <w:tcW w:w="5580" w:type="dxa"/>
            <w:shd w:val="clear" w:color="auto" w:fill="95B3D7" w:themeFill="accent1" w:themeFillTint="99"/>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Descripción del gasto</w:t>
            </w:r>
          </w:p>
        </w:tc>
        <w:tc>
          <w:tcPr>
            <w:tcW w:w="1728" w:type="dxa"/>
            <w:shd w:val="clear" w:color="auto" w:fill="95B3D7" w:themeFill="accent1" w:themeFillTint="99"/>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Monto Colones</w:t>
            </w:r>
          </w:p>
        </w:tc>
      </w:tr>
      <w:tr w:rsidR="00221A2A" w:rsidRPr="00D20394" w:rsidTr="00E2439C">
        <w:trPr>
          <w:trHeight w:val="400"/>
        </w:trPr>
        <w:tc>
          <w:tcPr>
            <w:tcW w:w="1620" w:type="dxa"/>
          </w:tcPr>
          <w:p w:rsidR="00221A2A" w:rsidRPr="00D20394" w:rsidRDefault="00221A2A" w:rsidP="00E2439C">
            <w:pPr>
              <w:widowControl/>
              <w:rPr>
                <w:rFonts w:asciiTheme="minorHAnsi" w:hAnsiTheme="minorHAnsi"/>
                <w:snapToGrid/>
                <w:sz w:val="22"/>
                <w:szCs w:val="22"/>
                <w:lang w:val="es-CR" w:eastAsia="es-CR"/>
              </w:rPr>
            </w:pPr>
          </w:p>
        </w:tc>
        <w:tc>
          <w:tcPr>
            <w:tcW w:w="5580" w:type="dxa"/>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Capacitaciones</w:t>
            </w:r>
          </w:p>
        </w:tc>
        <w:tc>
          <w:tcPr>
            <w:tcW w:w="1728" w:type="dxa"/>
          </w:tcPr>
          <w:p w:rsidR="00221A2A" w:rsidRPr="00D20394" w:rsidRDefault="00221A2A" w:rsidP="00E2439C">
            <w:pPr>
              <w:widowControl/>
              <w:rPr>
                <w:rFonts w:asciiTheme="minorHAnsi" w:hAnsiTheme="minorHAnsi"/>
                <w:snapToGrid/>
                <w:sz w:val="22"/>
                <w:szCs w:val="22"/>
                <w:lang w:val="es-CR" w:eastAsia="es-CR"/>
              </w:rPr>
            </w:pP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85</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Taller primeros auxilios Junta Directiva</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28,600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p>
        </w:tc>
        <w:tc>
          <w:tcPr>
            <w:tcW w:w="5580" w:type="dxa"/>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Equipos</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2728</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10 Bicicletas</w:t>
            </w:r>
          </w:p>
        </w:tc>
        <w:tc>
          <w:tcPr>
            <w:tcW w:w="1728" w:type="dxa"/>
          </w:tcPr>
          <w:p w:rsidR="00221A2A" w:rsidRPr="00D20394" w:rsidRDefault="00934448" w:rsidP="00934448">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w:t>
            </w:r>
            <w:r w:rsidR="00D20394">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1,000,000</w:t>
            </w:r>
          </w:p>
        </w:tc>
      </w:tr>
      <w:tr w:rsidR="00221A2A" w:rsidRPr="00D20394" w:rsidTr="00934448">
        <w:trPr>
          <w:trHeight w:val="250"/>
        </w:trPr>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2729</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 rodilleras y 10 cascos</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350,000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15156</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Equipo de Emergencia(botiquín)</w:t>
            </w:r>
          </w:p>
        </w:tc>
        <w:tc>
          <w:tcPr>
            <w:tcW w:w="1728" w:type="dxa"/>
          </w:tcPr>
          <w:p w:rsidR="00221A2A" w:rsidRPr="00D20394" w:rsidRDefault="00934448"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73,450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15158</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Equipo de Emergencia(botiquín)</w:t>
            </w:r>
          </w:p>
        </w:tc>
        <w:tc>
          <w:tcPr>
            <w:tcW w:w="1728" w:type="dxa"/>
          </w:tcPr>
          <w:p w:rsidR="00221A2A" w:rsidRPr="00D20394" w:rsidRDefault="00934448"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5,030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5646</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10 candados, canastas y carameñolas</w:t>
            </w:r>
          </w:p>
        </w:tc>
        <w:tc>
          <w:tcPr>
            <w:tcW w:w="1728" w:type="dxa"/>
          </w:tcPr>
          <w:p w:rsidR="00221A2A" w:rsidRPr="00D20394" w:rsidRDefault="00934448"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58,000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358</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Tiendas de campañas y sliper </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384,200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32074</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Tiendas de campaña, bolsa de dormir, lámparas</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112,300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155228</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Saco de dormir</w:t>
            </w:r>
          </w:p>
        </w:tc>
        <w:tc>
          <w:tcPr>
            <w:tcW w:w="1728" w:type="dxa"/>
          </w:tcPr>
          <w:p w:rsidR="00221A2A" w:rsidRPr="00D20394" w:rsidRDefault="00934448"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40,856</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p>
        </w:tc>
        <w:tc>
          <w:tcPr>
            <w:tcW w:w="5580" w:type="dxa"/>
          </w:tcPr>
          <w:p w:rsidR="00221A2A" w:rsidRPr="00D20394" w:rsidRDefault="00221A2A" w:rsidP="00E2439C">
            <w:pPr>
              <w:widowControl/>
              <w:jc w:val="right"/>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Total</w:t>
            </w:r>
          </w:p>
        </w:tc>
        <w:tc>
          <w:tcPr>
            <w:tcW w:w="1728" w:type="dxa"/>
          </w:tcPr>
          <w:p w:rsidR="00221A2A" w:rsidRPr="00D20394" w:rsidRDefault="00221A2A" w:rsidP="00E2439C">
            <w:pPr>
              <w:widowControl/>
              <w:rPr>
                <w:rFonts w:asciiTheme="minorHAnsi" w:hAnsiTheme="minorHAnsi"/>
                <w:b/>
                <w:snapToGrid/>
                <w:sz w:val="22"/>
                <w:szCs w:val="22"/>
                <w:lang w:val="es-CR" w:eastAsia="es-CR"/>
              </w:rPr>
            </w:pPr>
            <w:r w:rsidRPr="00D20394">
              <w:rPr>
                <w:rFonts w:asciiTheme="minorHAnsi" w:hAnsiTheme="minorHAnsi"/>
                <w:snapToGrid/>
                <w:sz w:val="22"/>
                <w:szCs w:val="22"/>
                <w:lang w:val="es-CR" w:eastAsia="es-CR"/>
              </w:rPr>
              <w:t xml:space="preserve">      </w:t>
            </w:r>
            <w:r w:rsidRPr="00D20394">
              <w:rPr>
                <w:rFonts w:asciiTheme="minorHAnsi" w:hAnsiTheme="minorHAnsi"/>
                <w:b/>
                <w:snapToGrid/>
                <w:sz w:val="22"/>
                <w:szCs w:val="22"/>
                <w:lang w:val="es-CR" w:eastAsia="es-CR"/>
              </w:rPr>
              <w:t>2,023,836</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p>
        </w:tc>
        <w:tc>
          <w:tcPr>
            <w:tcW w:w="5580"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b/>
                <w:snapToGrid/>
                <w:sz w:val="22"/>
                <w:szCs w:val="22"/>
                <w:lang w:val="es-CR" w:eastAsia="es-CR"/>
              </w:rPr>
              <w:t>Materiales</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74530</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Herramientas para mantenimiento senderos </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246,575</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056</w:t>
            </w:r>
          </w:p>
        </w:tc>
        <w:tc>
          <w:tcPr>
            <w:tcW w:w="5580" w:type="dxa"/>
          </w:tcPr>
          <w:p w:rsidR="00221A2A" w:rsidRPr="00D20394" w:rsidRDefault="00221A2A" w:rsidP="00E2439C">
            <w:pPr>
              <w:widowControl/>
              <w:rPr>
                <w:rFonts w:asciiTheme="minorHAnsi" w:hAnsiTheme="minorHAnsi"/>
                <w:snapToGrid/>
                <w:sz w:val="22"/>
                <w:szCs w:val="22"/>
                <w:highlight w:val="yellow"/>
                <w:lang w:val="es-CR" w:eastAsia="es-CR"/>
              </w:rPr>
            </w:pPr>
            <w:r w:rsidRPr="00D20394">
              <w:rPr>
                <w:rFonts w:asciiTheme="minorHAnsi" w:hAnsiTheme="minorHAnsi"/>
                <w:snapToGrid/>
                <w:sz w:val="22"/>
                <w:szCs w:val="22"/>
                <w:lang w:val="es-CR" w:eastAsia="es-CR"/>
              </w:rPr>
              <w:t>Transporte</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20,000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057</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Transporte</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20,000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055</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Transporte</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20,000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74451</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Materiales para el rancho</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5,180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75147</w:t>
            </w:r>
          </w:p>
        </w:tc>
        <w:tc>
          <w:tcPr>
            <w:tcW w:w="5580" w:type="dxa"/>
          </w:tcPr>
          <w:p w:rsidR="00221A2A" w:rsidRPr="00D20394" w:rsidRDefault="00221A2A" w:rsidP="00E2439C">
            <w:pPr>
              <w:rPr>
                <w:rFonts w:asciiTheme="minorHAnsi" w:hAnsiTheme="minorHAnsi"/>
                <w:sz w:val="22"/>
                <w:szCs w:val="22"/>
              </w:rPr>
            </w:pPr>
            <w:r w:rsidRPr="00D20394">
              <w:rPr>
                <w:rFonts w:asciiTheme="minorHAnsi" w:hAnsiTheme="minorHAnsi"/>
                <w:snapToGrid/>
                <w:sz w:val="22"/>
                <w:szCs w:val="22"/>
                <w:lang w:val="es-CR" w:eastAsia="es-CR"/>
              </w:rPr>
              <w:t xml:space="preserve">Materiales para el rancho </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13,700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75192</w:t>
            </w:r>
          </w:p>
        </w:tc>
        <w:tc>
          <w:tcPr>
            <w:tcW w:w="5580" w:type="dxa"/>
          </w:tcPr>
          <w:p w:rsidR="00221A2A" w:rsidRPr="00D20394" w:rsidRDefault="00221A2A" w:rsidP="00E2439C">
            <w:pPr>
              <w:rPr>
                <w:rFonts w:asciiTheme="minorHAnsi" w:hAnsiTheme="minorHAnsi"/>
                <w:sz w:val="22"/>
                <w:szCs w:val="22"/>
              </w:rPr>
            </w:pPr>
            <w:r w:rsidRPr="00D20394">
              <w:rPr>
                <w:rFonts w:asciiTheme="minorHAnsi" w:hAnsiTheme="minorHAnsi"/>
                <w:snapToGrid/>
                <w:sz w:val="22"/>
                <w:szCs w:val="22"/>
                <w:lang w:val="es-CR" w:eastAsia="es-CR"/>
              </w:rPr>
              <w:t>Materiales para el rancho</w:t>
            </w:r>
          </w:p>
        </w:tc>
        <w:tc>
          <w:tcPr>
            <w:tcW w:w="1728"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87,460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74531</w:t>
            </w:r>
          </w:p>
        </w:tc>
        <w:tc>
          <w:tcPr>
            <w:tcW w:w="5580" w:type="dxa"/>
          </w:tcPr>
          <w:p w:rsidR="00221A2A" w:rsidRPr="00D20394" w:rsidRDefault="00221A2A" w:rsidP="00E2439C">
            <w:pPr>
              <w:rPr>
                <w:rFonts w:asciiTheme="minorHAnsi" w:hAnsiTheme="minorHAnsi"/>
                <w:sz w:val="22"/>
                <w:szCs w:val="22"/>
              </w:rPr>
            </w:pPr>
            <w:r w:rsidRPr="00D20394">
              <w:rPr>
                <w:rFonts w:asciiTheme="minorHAnsi" w:hAnsiTheme="minorHAnsi"/>
                <w:snapToGrid/>
                <w:sz w:val="22"/>
                <w:szCs w:val="22"/>
                <w:lang w:val="es-CR" w:eastAsia="es-CR"/>
              </w:rPr>
              <w:t>Materiales para el rancho</w:t>
            </w:r>
          </w:p>
        </w:tc>
        <w:tc>
          <w:tcPr>
            <w:tcW w:w="1728" w:type="dxa"/>
          </w:tcPr>
          <w:p w:rsidR="00221A2A" w:rsidRPr="00D20394" w:rsidRDefault="00D20394" w:rsidP="00E2439C">
            <w:pPr>
              <w:widowControl/>
              <w:jc w:val="center"/>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 xml:space="preserve"> 39,675</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45197</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Materiales para el rancho</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632,383</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74369</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Materiales para 4 bancas</w:t>
            </w:r>
          </w:p>
        </w:tc>
        <w:tc>
          <w:tcPr>
            <w:tcW w:w="1728" w:type="dxa"/>
          </w:tcPr>
          <w:p w:rsidR="00221A2A" w:rsidRPr="00D20394" w:rsidRDefault="00D20394" w:rsidP="00E2439C">
            <w:pPr>
              <w:widowControl/>
              <w:jc w:val="center"/>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 xml:space="preserve"> 62,545</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2707</w:t>
            </w:r>
          </w:p>
        </w:tc>
        <w:tc>
          <w:tcPr>
            <w:tcW w:w="5580" w:type="dxa"/>
          </w:tcPr>
          <w:p w:rsidR="00221A2A" w:rsidRPr="00D20394" w:rsidRDefault="00BD6580" w:rsidP="00E2439C">
            <w:pPr>
              <w:widowControl/>
              <w:rPr>
                <w:rFonts w:asciiTheme="minorHAnsi" w:hAnsiTheme="minorHAnsi"/>
                <w:snapToGrid/>
                <w:sz w:val="22"/>
                <w:szCs w:val="22"/>
                <w:highlight w:val="yellow"/>
                <w:lang w:val="es-CR" w:eastAsia="es-CR"/>
              </w:rPr>
            </w:pPr>
            <w:r w:rsidRPr="00D20394">
              <w:rPr>
                <w:rFonts w:asciiTheme="minorHAnsi" w:hAnsiTheme="minorHAnsi"/>
                <w:snapToGrid/>
                <w:sz w:val="22"/>
                <w:szCs w:val="22"/>
                <w:lang w:val="es-CR" w:eastAsia="es-CR"/>
              </w:rPr>
              <w:t>Artí</w:t>
            </w:r>
            <w:r w:rsidR="00221A2A" w:rsidRPr="00D20394">
              <w:rPr>
                <w:rFonts w:asciiTheme="minorHAnsi" w:hAnsiTheme="minorHAnsi"/>
                <w:snapToGrid/>
                <w:sz w:val="22"/>
                <w:szCs w:val="22"/>
                <w:lang w:val="es-CR" w:eastAsia="es-CR"/>
              </w:rPr>
              <w:t>culo</w:t>
            </w:r>
            <w:r w:rsidRPr="00D20394">
              <w:rPr>
                <w:rFonts w:asciiTheme="minorHAnsi" w:hAnsiTheme="minorHAnsi"/>
                <w:snapToGrid/>
                <w:sz w:val="22"/>
                <w:szCs w:val="22"/>
                <w:lang w:val="es-CR" w:eastAsia="es-CR"/>
              </w:rPr>
              <w:t>s</w:t>
            </w:r>
            <w:r w:rsidR="00221A2A" w:rsidRPr="00D20394">
              <w:rPr>
                <w:rFonts w:asciiTheme="minorHAnsi" w:hAnsiTheme="minorHAnsi"/>
                <w:snapToGrid/>
                <w:sz w:val="22"/>
                <w:szCs w:val="22"/>
                <w:lang w:val="es-CR" w:eastAsia="es-CR"/>
              </w:rPr>
              <w:t xml:space="preserve"> de taller de jabones y naturaleza seca</w:t>
            </w:r>
          </w:p>
        </w:tc>
        <w:tc>
          <w:tcPr>
            <w:tcW w:w="1728" w:type="dxa"/>
          </w:tcPr>
          <w:p w:rsidR="00221A2A" w:rsidRPr="00D20394" w:rsidRDefault="00D20394" w:rsidP="00E2439C">
            <w:pPr>
              <w:widowControl/>
              <w:jc w:val="center"/>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 xml:space="preserve"> 47,465</w:t>
            </w:r>
          </w:p>
        </w:tc>
      </w:tr>
      <w:tr w:rsidR="002F1905" w:rsidRPr="00D20394" w:rsidTr="00E2439C">
        <w:tc>
          <w:tcPr>
            <w:tcW w:w="1620" w:type="dxa"/>
          </w:tcPr>
          <w:p w:rsidR="002F1905" w:rsidRPr="00D20394" w:rsidRDefault="001F5F78"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296398</w:t>
            </w:r>
          </w:p>
        </w:tc>
        <w:tc>
          <w:tcPr>
            <w:tcW w:w="5580" w:type="dxa"/>
          </w:tcPr>
          <w:p w:rsidR="002F1905" w:rsidRPr="00D20394" w:rsidRDefault="002F1905" w:rsidP="001F5F78">
            <w:pPr>
              <w:widowControl/>
              <w:rPr>
                <w:rFonts w:asciiTheme="minorHAnsi" w:hAnsiTheme="minorHAnsi"/>
                <w:b/>
                <w:snapToGrid/>
                <w:sz w:val="22"/>
                <w:szCs w:val="22"/>
                <w:lang w:val="es-CR" w:eastAsia="es-CR"/>
              </w:rPr>
            </w:pPr>
            <w:r w:rsidRPr="00D20394">
              <w:rPr>
                <w:rFonts w:asciiTheme="minorHAnsi" w:hAnsiTheme="minorHAnsi"/>
                <w:snapToGrid/>
                <w:sz w:val="22"/>
                <w:szCs w:val="22"/>
                <w:lang w:val="es-CR" w:eastAsia="es-CR"/>
              </w:rPr>
              <w:t>Materiales para el rancho</w:t>
            </w:r>
            <w:r w:rsidRPr="00D20394">
              <w:rPr>
                <w:rFonts w:asciiTheme="minorHAnsi" w:hAnsiTheme="minorHAnsi"/>
                <w:b/>
                <w:snapToGrid/>
                <w:sz w:val="22"/>
                <w:szCs w:val="22"/>
                <w:lang w:val="es-CR" w:eastAsia="es-CR"/>
              </w:rPr>
              <w:t xml:space="preserve">  </w:t>
            </w:r>
          </w:p>
        </w:tc>
        <w:tc>
          <w:tcPr>
            <w:tcW w:w="1728" w:type="dxa"/>
          </w:tcPr>
          <w:p w:rsidR="002F1905" w:rsidRPr="00D20394" w:rsidRDefault="002F1905" w:rsidP="002F1905">
            <w:pPr>
              <w:widowControl/>
              <w:rPr>
                <w:rFonts w:asciiTheme="minorHAnsi" w:hAnsiTheme="minorHAnsi"/>
                <w:snapToGrid/>
                <w:sz w:val="22"/>
                <w:szCs w:val="22"/>
                <w:lang w:val="es-CR" w:eastAsia="es-CR"/>
              </w:rPr>
            </w:pPr>
            <w:r w:rsidRPr="00D20394">
              <w:rPr>
                <w:rFonts w:asciiTheme="minorHAnsi" w:hAnsiTheme="minorHAnsi"/>
                <w:b/>
                <w:snapToGrid/>
                <w:sz w:val="22"/>
                <w:szCs w:val="22"/>
                <w:lang w:val="es-CR" w:eastAsia="es-CR"/>
              </w:rPr>
              <w:t xml:space="preserve">    </w:t>
            </w:r>
            <w:r w:rsidRPr="00D20394">
              <w:rPr>
                <w:rFonts w:asciiTheme="minorHAnsi" w:hAnsiTheme="minorHAnsi"/>
                <w:snapToGrid/>
                <w:sz w:val="22"/>
                <w:szCs w:val="22"/>
                <w:lang w:val="es-CR" w:eastAsia="es-CR"/>
              </w:rPr>
              <w:t xml:space="preserve">  </w:t>
            </w:r>
            <w:r w:rsidR="00D20394">
              <w:rPr>
                <w:rFonts w:asciiTheme="minorHAnsi" w:hAnsiTheme="minorHAnsi"/>
                <w:snapToGrid/>
                <w:sz w:val="22"/>
                <w:szCs w:val="22"/>
                <w:lang w:val="es-CR" w:eastAsia="es-CR"/>
              </w:rPr>
              <w:t xml:space="preserve">  </w:t>
            </w:r>
            <w:r w:rsidR="001F5F78" w:rsidRPr="00D20394">
              <w:rPr>
                <w:rFonts w:asciiTheme="minorHAnsi" w:hAnsiTheme="minorHAnsi"/>
                <w:snapToGrid/>
                <w:sz w:val="22"/>
                <w:szCs w:val="22"/>
                <w:lang w:val="es-CR" w:eastAsia="es-CR"/>
              </w:rPr>
              <w:t>246,546</w:t>
            </w:r>
          </w:p>
        </w:tc>
      </w:tr>
      <w:tr w:rsidR="002F1905" w:rsidRPr="00D20394" w:rsidTr="00E2439C">
        <w:tc>
          <w:tcPr>
            <w:tcW w:w="1620" w:type="dxa"/>
          </w:tcPr>
          <w:p w:rsidR="002F1905" w:rsidRPr="00D20394" w:rsidRDefault="001F5F78"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87</w:t>
            </w:r>
          </w:p>
        </w:tc>
        <w:tc>
          <w:tcPr>
            <w:tcW w:w="5580" w:type="dxa"/>
          </w:tcPr>
          <w:p w:rsidR="002F1905" w:rsidRPr="00D20394" w:rsidRDefault="001F5F78" w:rsidP="001F5F78">
            <w:pPr>
              <w:widowControl/>
              <w:tabs>
                <w:tab w:val="left" w:pos="195"/>
              </w:tabs>
              <w:rPr>
                <w:rFonts w:asciiTheme="minorHAnsi" w:hAnsiTheme="minorHAnsi"/>
                <w:b/>
                <w:snapToGrid/>
                <w:sz w:val="22"/>
                <w:szCs w:val="22"/>
                <w:lang w:val="es-CR" w:eastAsia="es-CR"/>
              </w:rPr>
            </w:pPr>
            <w:r w:rsidRPr="00D20394">
              <w:rPr>
                <w:rFonts w:asciiTheme="minorHAnsi" w:hAnsiTheme="minorHAnsi"/>
                <w:snapToGrid/>
                <w:sz w:val="22"/>
                <w:szCs w:val="22"/>
                <w:lang w:val="es-CR" w:eastAsia="es-CR"/>
              </w:rPr>
              <w:t>Materiales para el rancho</w:t>
            </w:r>
          </w:p>
        </w:tc>
        <w:tc>
          <w:tcPr>
            <w:tcW w:w="1728" w:type="dxa"/>
          </w:tcPr>
          <w:p w:rsidR="002F1905" w:rsidRPr="00D20394" w:rsidRDefault="00D20394" w:rsidP="00E2439C">
            <w:pPr>
              <w:widowControl/>
              <w:jc w:val="center"/>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1F5F78" w:rsidRPr="00D20394">
              <w:rPr>
                <w:rFonts w:asciiTheme="minorHAnsi" w:hAnsiTheme="minorHAnsi"/>
                <w:snapToGrid/>
                <w:sz w:val="22"/>
                <w:szCs w:val="22"/>
                <w:lang w:val="es-CR" w:eastAsia="es-CR"/>
              </w:rPr>
              <w:t>980,000</w:t>
            </w:r>
          </w:p>
        </w:tc>
      </w:tr>
      <w:tr w:rsidR="002F1905" w:rsidRPr="00D20394" w:rsidTr="00E2439C">
        <w:tc>
          <w:tcPr>
            <w:tcW w:w="1620" w:type="dxa"/>
          </w:tcPr>
          <w:p w:rsidR="002F1905" w:rsidRPr="00D20394" w:rsidRDefault="001F5F78"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86</w:t>
            </w:r>
          </w:p>
        </w:tc>
        <w:tc>
          <w:tcPr>
            <w:tcW w:w="5580" w:type="dxa"/>
          </w:tcPr>
          <w:p w:rsidR="002F1905" w:rsidRPr="00D20394" w:rsidRDefault="001F5F78" w:rsidP="001F5F78">
            <w:pPr>
              <w:widowControl/>
              <w:rPr>
                <w:rFonts w:asciiTheme="minorHAnsi" w:hAnsiTheme="minorHAnsi"/>
                <w:b/>
                <w:snapToGrid/>
                <w:sz w:val="22"/>
                <w:szCs w:val="22"/>
                <w:lang w:val="es-CR" w:eastAsia="es-CR"/>
              </w:rPr>
            </w:pPr>
            <w:r w:rsidRPr="00D20394">
              <w:rPr>
                <w:rFonts w:asciiTheme="minorHAnsi" w:hAnsiTheme="minorHAnsi"/>
                <w:snapToGrid/>
                <w:sz w:val="22"/>
                <w:szCs w:val="22"/>
                <w:lang w:val="es-CR" w:eastAsia="es-CR"/>
              </w:rPr>
              <w:t>Materiales para el rancho</w:t>
            </w:r>
          </w:p>
        </w:tc>
        <w:tc>
          <w:tcPr>
            <w:tcW w:w="1728" w:type="dxa"/>
          </w:tcPr>
          <w:p w:rsidR="002F1905" w:rsidRPr="00D20394" w:rsidRDefault="00D20394" w:rsidP="00E2439C">
            <w:pPr>
              <w:widowControl/>
              <w:jc w:val="center"/>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1F5F78" w:rsidRPr="00D20394">
              <w:rPr>
                <w:rFonts w:asciiTheme="minorHAnsi" w:hAnsiTheme="minorHAnsi"/>
                <w:snapToGrid/>
                <w:sz w:val="22"/>
                <w:szCs w:val="22"/>
                <w:lang w:val="es-CR" w:eastAsia="es-CR"/>
              </w:rPr>
              <w:t>500,000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p>
        </w:tc>
        <w:tc>
          <w:tcPr>
            <w:tcW w:w="5580" w:type="dxa"/>
          </w:tcPr>
          <w:p w:rsidR="00221A2A" w:rsidRPr="00D20394" w:rsidRDefault="00221A2A" w:rsidP="00E2439C">
            <w:pPr>
              <w:widowControl/>
              <w:jc w:val="right"/>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Total</w:t>
            </w:r>
          </w:p>
        </w:tc>
        <w:tc>
          <w:tcPr>
            <w:tcW w:w="1728" w:type="dxa"/>
          </w:tcPr>
          <w:p w:rsidR="00221A2A" w:rsidRPr="00D20394" w:rsidRDefault="00592731"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2,921,529</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p>
        </w:tc>
        <w:tc>
          <w:tcPr>
            <w:tcW w:w="5580" w:type="dxa"/>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Promoción y Divulgación</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2706</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Tarjetas de presentación</w:t>
            </w:r>
          </w:p>
        </w:tc>
        <w:tc>
          <w:tcPr>
            <w:tcW w:w="1728" w:type="dxa"/>
          </w:tcPr>
          <w:p w:rsidR="00221A2A" w:rsidRPr="00D20394" w:rsidRDefault="00934448"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7,200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126</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Guías interpretativas bilingües</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256,000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4494</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Publicidad medios escritos</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183,000</w:t>
            </w:r>
          </w:p>
        </w:tc>
      </w:tr>
      <w:tr w:rsidR="00221A2A" w:rsidRPr="00D20394" w:rsidTr="00E2439C">
        <w:tc>
          <w:tcPr>
            <w:tcW w:w="1620" w:type="dxa"/>
          </w:tcPr>
          <w:p w:rsidR="00221A2A" w:rsidRPr="00D20394" w:rsidRDefault="002F1905"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30</w:t>
            </w:r>
          </w:p>
        </w:tc>
        <w:tc>
          <w:tcPr>
            <w:tcW w:w="5580" w:type="dxa"/>
          </w:tcPr>
          <w:p w:rsidR="00221A2A" w:rsidRPr="00D20394" w:rsidRDefault="00221A2A" w:rsidP="00E2439C">
            <w:pPr>
              <w:widowControl/>
              <w:rPr>
                <w:rFonts w:asciiTheme="minorHAnsi" w:hAnsiTheme="minorHAnsi"/>
                <w:b/>
                <w:snapToGrid/>
                <w:sz w:val="22"/>
                <w:szCs w:val="22"/>
                <w:lang w:val="es-CR" w:eastAsia="es-CR"/>
              </w:rPr>
            </w:pPr>
            <w:r w:rsidRPr="00D20394">
              <w:rPr>
                <w:rFonts w:asciiTheme="minorHAnsi" w:hAnsiTheme="minorHAnsi"/>
                <w:snapToGrid/>
                <w:sz w:val="22"/>
                <w:szCs w:val="22"/>
                <w:lang w:val="es-CR" w:eastAsia="es-CR"/>
              </w:rPr>
              <w:t>Servicios Internos Hosting</w:t>
            </w:r>
          </w:p>
        </w:tc>
        <w:tc>
          <w:tcPr>
            <w:tcW w:w="1728" w:type="dxa"/>
          </w:tcPr>
          <w:p w:rsidR="00221A2A" w:rsidRPr="00D20394" w:rsidRDefault="00D20394" w:rsidP="00E2439C">
            <w:pPr>
              <w:widowControl/>
              <w:jc w:val="center"/>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58,400</w:t>
            </w:r>
          </w:p>
        </w:tc>
      </w:tr>
      <w:tr w:rsidR="00221A2A" w:rsidRPr="00D20394" w:rsidTr="00E2439C">
        <w:tc>
          <w:tcPr>
            <w:tcW w:w="1620" w:type="dxa"/>
          </w:tcPr>
          <w:p w:rsidR="00221A2A" w:rsidRPr="00D20394" w:rsidRDefault="002F1905"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1343</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Banner Roller Up</w:t>
            </w:r>
          </w:p>
        </w:tc>
        <w:tc>
          <w:tcPr>
            <w:tcW w:w="1728" w:type="dxa"/>
          </w:tcPr>
          <w:p w:rsidR="00221A2A" w:rsidRPr="00D20394" w:rsidRDefault="00D20394" w:rsidP="00E2439C">
            <w:pPr>
              <w:widowControl/>
              <w:jc w:val="center"/>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221A2A" w:rsidRPr="00D20394">
              <w:rPr>
                <w:rFonts w:asciiTheme="minorHAnsi" w:hAnsiTheme="minorHAnsi"/>
                <w:snapToGrid/>
                <w:sz w:val="22"/>
                <w:szCs w:val="22"/>
                <w:lang w:val="es-CR" w:eastAsia="es-CR"/>
              </w:rPr>
              <w:t>75,728</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p>
        </w:tc>
        <w:tc>
          <w:tcPr>
            <w:tcW w:w="5580" w:type="dxa"/>
          </w:tcPr>
          <w:p w:rsidR="00221A2A" w:rsidRPr="00D20394" w:rsidRDefault="00221A2A" w:rsidP="00E2439C">
            <w:pPr>
              <w:widowControl/>
              <w:jc w:val="right"/>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Total</w:t>
            </w:r>
          </w:p>
        </w:tc>
        <w:tc>
          <w:tcPr>
            <w:tcW w:w="1728" w:type="dxa"/>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580,328</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p>
        </w:tc>
        <w:tc>
          <w:tcPr>
            <w:tcW w:w="5580" w:type="dxa"/>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Auditoría</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74</w:t>
            </w:r>
          </w:p>
        </w:tc>
        <w:tc>
          <w:tcPr>
            <w:tcW w:w="558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Evaluación y seguimiento</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500,000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p>
        </w:tc>
        <w:tc>
          <w:tcPr>
            <w:tcW w:w="5580" w:type="dxa"/>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Imprevistos</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p>
        </w:tc>
      </w:tr>
      <w:tr w:rsidR="00221A2A" w:rsidRPr="00D20394" w:rsidTr="00E2439C">
        <w:tc>
          <w:tcPr>
            <w:tcW w:w="1620" w:type="dxa"/>
          </w:tcPr>
          <w:p w:rsidR="00221A2A" w:rsidRPr="00D20394" w:rsidRDefault="002F1905"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251</w:t>
            </w:r>
          </w:p>
        </w:tc>
        <w:tc>
          <w:tcPr>
            <w:tcW w:w="5580" w:type="dxa"/>
          </w:tcPr>
          <w:p w:rsidR="00221A2A" w:rsidRPr="00D20394" w:rsidRDefault="00221A2A" w:rsidP="00E2439C">
            <w:pPr>
              <w:rPr>
                <w:rFonts w:asciiTheme="minorHAnsi" w:hAnsiTheme="minorHAnsi"/>
                <w:sz w:val="22"/>
                <w:szCs w:val="22"/>
                <w:lang w:val="es-MX"/>
              </w:rPr>
            </w:pPr>
            <w:r w:rsidRPr="00D20394">
              <w:rPr>
                <w:rFonts w:asciiTheme="minorHAnsi" w:hAnsiTheme="minorHAnsi"/>
                <w:sz w:val="22"/>
                <w:szCs w:val="22"/>
                <w:lang w:val="es-MX"/>
              </w:rPr>
              <w:t>Reparación computadora</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36,600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2705</w:t>
            </w:r>
          </w:p>
        </w:tc>
        <w:tc>
          <w:tcPr>
            <w:tcW w:w="5580" w:type="dxa"/>
          </w:tcPr>
          <w:p w:rsidR="00221A2A" w:rsidRPr="00D20394" w:rsidRDefault="00221A2A" w:rsidP="00E2439C">
            <w:pPr>
              <w:rPr>
                <w:rFonts w:asciiTheme="minorHAnsi" w:hAnsiTheme="minorHAnsi"/>
                <w:sz w:val="22"/>
                <w:szCs w:val="22"/>
                <w:lang w:val="es-MX"/>
              </w:rPr>
            </w:pPr>
            <w:r w:rsidRPr="00D20394">
              <w:rPr>
                <w:rFonts w:asciiTheme="minorHAnsi" w:hAnsiTheme="minorHAnsi"/>
                <w:sz w:val="22"/>
                <w:szCs w:val="22"/>
                <w:lang w:val="es-MX"/>
              </w:rPr>
              <w:t>Cartuchos de tinta y llave maya</w:t>
            </w:r>
          </w:p>
        </w:tc>
        <w:tc>
          <w:tcPr>
            <w:tcW w:w="1728" w:type="dxa"/>
          </w:tcPr>
          <w:p w:rsidR="00221A2A" w:rsidRPr="00D20394" w:rsidRDefault="00221A2A"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15,400</w:t>
            </w:r>
          </w:p>
        </w:tc>
      </w:tr>
      <w:tr w:rsidR="00221A2A" w:rsidRPr="00D20394" w:rsidTr="00E2439C">
        <w:tc>
          <w:tcPr>
            <w:tcW w:w="1620" w:type="dxa"/>
          </w:tcPr>
          <w:p w:rsidR="00221A2A" w:rsidRPr="00D20394" w:rsidRDefault="00221A2A" w:rsidP="00221A2A">
            <w:pPr>
              <w:widowControl/>
              <w:jc w:val="center"/>
              <w:rPr>
                <w:rFonts w:asciiTheme="minorHAnsi" w:hAnsiTheme="minorHAnsi"/>
                <w:snapToGrid/>
                <w:sz w:val="22"/>
                <w:szCs w:val="22"/>
                <w:lang w:val="es-CR" w:eastAsia="es-CR"/>
              </w:rPr>
            </w:pPr>
          </w:p>
        </w:tc>
        <w:tc>
          <w:tcPr>
            <w:tcW w:w="5580" w:type="dxa"/>
          </w:tcPr>
          <w:p w:rsidR="00221A2A" w:rsidRPr="00D20394" w:rsidRDefault="00221A2A" w:rsidP="00E2439C">
            <w:pPr>
              <w:widowControl/>
              <w:jc w:val="right"/>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Total</w:t>
            </w:r>
          </w:p>
        </w:tc>
        <w:tc>
          <w:tcPr>
            <w:tcW w:w="1728" w:type="dxa"/>
          </w:tcPr>
          <w:p w:rsidR="00221A2A" w:rsidRPr="00D20394" w:rsidRDefault="00221A2A"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52,000</w:t>
            </w:r>
          </w:p>
        </w:tc>
      </w:tr>
      <w:tr w:rsidR="00221A2A" w:rsidRPr="00D20394" w:rsidTr="00E2439C">
        <w:tc>
          <w:tcPr>
            <w:tcW w:w="1620" w:type="dxa"/>
          </w:tcPr>
          <w:p w:rsidR="00221A2A" w:rsidRPr="00D20394" w:rsidRDefault="00221A2A"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w:t>
            </w:r>
          </w:p>
        </w:tc>
        <w:tc>
          <w:tcPr>
            <w:tcW w:w="5580" w:type="dxa"/>
          </w:tcPr>
          <w:p w:rsidR="00221A2A" w:rsidRPr="00D20394" w:rsidRDefault="00221A2A" w:rsidP="00E2439C">
            <w:pPr>
              <w:widowControl/>
              <w:jc w:val="right"/>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Total</w:t>
            </w:r>
          </w:p>
        </w:tc>
        <w:tc>
          <w:tcPr>
            <w:tcW w:w="1728" w:type="dxa"/>
          </w:tcPr>
          <w:p w:rsidR="00221A2A" w:rsidRPr="00D20394" w:rsidRDefault="0083003B"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6,106,293</w:t>
            </w:r>
          </w:p>
        </w:tc>
      </w:tr>
    </w:tbl>
    <w:p w:rsidR="001B7118" w:rsidRPr="00D20394" w:rsidRDefault="001B7118" w:rsidP="001B7118">
      <w:pPr>
        <w:numPr>
          <w:ilvl w:val="12"/>
          <w:numId w:val="0"/>
        </w:numPr>
        <w:rPr>
          <w:rFonts w:asciiTheme="minorHAnsi" w:hAnsiTheme="minorHAnsi"/>
          <w:sz w:val="22"/>
          <w:szCs w:val="22"/>
          <w:lang w:val="es-CR"/>
        </w:rPr>
      </w:pPr>
    </w:p>
    <w:p w:rsidR="003908DF" w:rsidRPr="00D20394" w:rsidRDefault="003908DF" w:rsidP="001B7118">
      <w:pPr>
        <w:numPr>
          <w:ilvl w:val="12"/>
          <w:numId w:val="0"/>
        </w:numPr>
        <w:rPr>
          <w:rFonts w:asciiTheme="minorHAnsi" w:hAnsiTheme="minorHAnsi"/>
          <w:sz w:val="22"/>
          <w:szCs w:val="22"/>
          <w:lang w:val="es-CR"/>
        </w:rPr>
      </w:pPr>
    </w:p>
    <w:p w:rsidR="003908DF" w:rsidRPr="00D20394" w:rsidRDefault="003908DF" w:rsidP="003908DF">
      <w:pPr>
        <w:pStyle w:val="Ttulo4"/>
        <w:numPr>
          <w:ilvl w:val="12"/>
          <w:numId w:val="0"/>
        </w:numPr>
        <w:rPr>
          <w:rFonts w:asciiTheme="minorHAnsi" w:hAnsiTheme="minorHAnsi" w:cs="Times New Roman"/>
          <w:i w:val="0"/>
          <w:color w:val="000000" w:themeColor="text1"/>
          <w:sz w:val="22"/>
          <w:szCs w:val="22"/>
          <w:lang w:val="es-CR"/>
        </w:rPr>
      </w:pPr>
      <w:r w:rsidRPr="00D20394">
        <w:rPr>
          <w:rFonts w:asciiTheme="minorHAnsi" w:hAnsiTheme="minorHAnsi" w:cs="Times New Roman"/>
          <w:i w:val="0"/>
          <w:color w:val="000000" w:themeColor="text1"/>
          <w:sz w:val="22"/>
          <w:szCs w:val="22"/>
          <w:lang w:val="es-CR"/>
        </w:rPr>
        <w:t>REPORTE DE GASTOS ACUMULATIVO</w:t>
      </w:r>
    </w:p>
    <w:p w:rsidR="003908DF" w:rsidRPr="00D20394" w:rsidRDefault="003908DF" w:rsidP="003908DF">
      <w:pPr>
        <w:rPr>
          <w:rFonts w:asciiTheme="minorHAnsi" w:hAnsiTheme="minorHAnsi"/>
          <w:sz w:val="22"/>
          <w:szCs w:val="22"/>
          <w:lang w:val="es-CR"/>
        </w:rPr>
      </w:pPr>
    </w:p>
    <w:p w:rsidR="003908DF" w:rsidRPr="00D20394" w:rsidRDefault="003908DF" w:rsidP="003908DF">
      <w:pPr>
        <w:widowControl/>
        <w:numPr>
          <w:ilvl w:val="0"/>
          <w:numId w:val="6"/>
        </w:numPr>
        <w:jc w:val="both"/>
        <w:rPr>
          <w:rFonts w:asciiTheme="minorHAnsi" w:hAnsiTheme="minorHAnsi"/>
          <w:sz w:val="22"/>
          <w:szCs w:val="22"/>
          <w:lang w:val="es-CR"/>
        </w:rPr>
      </w:pPr>
      <w:r w:rsidRPr="00D20394">
        <w:rPr>
          <w:rFonts w:asciiTheme="minorHAnsi" w:hAnsiTheme="minorHAnsi"/>
          <w:sz w:val="22"/>
          <w:szCs w:val="22"/>
          <w:lang w:val="es-CR"/>
        </w:rPr>
        <w:t>Columna (1) y (2) debe presentar un presupuesto según se aprobó en el documento de proyecto en moneda local.</w:t>
      </w:r>
    </w:p>
    <w:p w:rsidR="003908DF" w:rsidRPr="00D20394" w:rsidRDefault="003908DF" w:rsidP="003908DF">
      <w:pPr>
        <w:widowControl/>
        <w:numPr>
          <w:ilvl w:val="0"/>
          <w:numId w:val="6"/>
        </w:numPr>
        <w:jc w:val="both"/>
        <w:rPr>
          <w:rFonts w:asciiTheme="minorHAnsi" w:hAnsiTheme="minorHAnsi"/>
          <w:sz w:val="22"/>
          <w:szCs w:val="22"/>
          <w:lang w:val="es-CR"/>
        </w:rPr>
      </w:pPr>
      <w:r w:rsidRPr="00D20394">
        <w:rPr>
          <w:rFonts w:asciiTheme="minorHAnsi" w:hAnsiTheme="minorHAnsi"/>
          <w:sz w:val="22"/>
          <w:szCs w:val="22"/>
          <w:lang w:val="es-CR"/>
        </w:rPr>
        <w:t>Columna (3) debe usarse para indicar los gastos actuales en que se incurrieron solamente  durante el periodo que se reporta.</w:t>
      </w:r>
    </w:p>
    <w:p w:rsidR="003908DF" w:rsidRPr="00D20394" w:rsidRDefault="003908DF" w:rsidP="003908DF">
      <w:pPr>
        <w:widowControl/>
        <w:numPr>
          <w:ilvl w:val="0"/>
          <w:numId w:val="6"/>
        </w:numPr>
        <w:jc w:val="both"/>
        <w:rPr>
          <w:rFonts w:asciiTheme="minorHAnsi" w:hAnsiTheme="minorHAnsi"/>
          <w:sz w:val="22"/>
          <w:szCs w:val="22"/>
          <w:lang w:val="es-CR"/>
        </w:rPr>
      </w:pPr>
      <w:r w:rsidRPr="00D20394">
        <w:rPr>
          <w:rFonts w:asciiTheme="minorHAnsi" w:hAnsiTheme="minorHAnsi"/>
          <w:sz w:val="22"/>
          <w:szCs w:val="22"/>
          <w:lang w:val="es-CR"/>
        </w:rPr>
        <w:t>Columna (4) debe ser usado para indicar los gastos acumulados en que se incurrieron desde el inicio del proyecto, incluyendo el monto reportado en la columna (3) para este periodo que se reporta.</w:t>
      </w:r>
    </w:p>
    <w:p w:rsidR="003908DF" w:rsidRPr="00D20394" w:rsidRDefault="003908DF" w:rsidP="001B7118">
      <w:pPr>
        <w:widowControl/>
        <w:numPr>
          <w:ilvl w:val="0"/>
          <w:numId w:val="6"/>
        </w:numPr>
        <w:jc w:val="both"/>
        <w:rPr>
          <w:rFonts w:asciiTheme="minorHAnsi" w:hAnsiTheme="minorHAnsi"/>
          <w:sz w:val="22"/>
          <w:szCs w:val="22"/>
          <w:lang w:val="es-CR"/>
        </w:rPr>
      </w:pPr>
      <w:r w:rsidRPr="00D20394">
        <w:rPr>
          <w:rFonts w:asciiTheme="minorHAnsi" w:hAnsiTheme="minorHAnsi"/>
          <w:sz w:val="22"/>
          <w:szCs w:val="22"/>
          <w:lang w:val="es-CR"/>
        </w:rPr>
        <w:t xml:space="preserve">Columna (5) debe reflejar el balance de los fondos del proyecto que resulta de restar los montos de la columna (4) y los que se ingresaron en la columna (2). </w:t>
      </w:r>
    </w:p>
    <w:p w:rsidR="003908DF" w:rsidRPr="00D20394" w:rsidRDefault="003908DF" w:rsidP="003908DF">
      <w:pPr>
        <w:pStyle w:val="Prrafodelista"/>
        <w:ind w:left="283"/>
        <w:jc w:val="both"/>
        <w:rPr>
          <w:rFonts w:asciiTheme="minorHAnsi" w:hAnsiTheme="minorHAnsi"/>
          <w:sz w:val="22"/>
          <w:szCs w:val="22"/>
          <w:lang w:val="es-CR"/>
        </w:rPr>
      </w:pPr>
    </w:p>
    <w:p w:rsidR="0083003B" w:rsidRPr="00D20394" w:rsidRDefault="0083003B" w:rsidP="003908DF">
      <w:pPr>
        <w:pStyle w:val="Prrafodelista"/>
        <w:ind w:left="283"/>
        <w:jc w:val="both"/>
        <w:rPr>
          <w:rFonts w:asciiTheme="minorHAnsi" w:hAnsiTheme="minorHAnsi"/>
          <w:sz w:val="22"/>
          <w:szCs w:val="22"/>
          <w:lang w:val="es-CR"/>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559"/>
        <w:gridCol w:w="1418"/>
        <w:gridCol w:w="1417"/>
        <w:gridCol w:w="1418"/>
        <w:gridCol w:w="1134"/>
        <w:gridCol w:w="1559"/>
        <w:gridCol w:w="992"/>
      </w:tblGrid>
      <w:tr w:rsidR="0083003B" w:rsidRPr="00D20394" w:rsidTr="0083003B">
        <w:trPr>
          <w:cantSplit/>
        </w:trPr>
        <w:tc>
          <w:tcPr>
            <w:tcW w:w="1702" w:type="dxa"/>
            <w:shd w:val="clear" w:color="auto" w:fill="00B0F0"/>
          </w:tcPr>
          <w:p w:rsidR="003908DF" w:rsidRPr="00D20394" w:rsidRDefault="003908DF"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(1)</w:t>
            </w:r>
          </w:p>
          <w:p w:rsidR="003908DF" w:rsidRPr="00D20394" w:rsidRDefault="003908DF" w:rsidP="00E2439C">
            <w:pPr>
              <w:widowControl/>
              <w:jc w:val="center"/>
              <w:rPr>
                <w:rFonts w:asciiTheme="minorHAnsi" w:hAnsiTheme="minorHAnsi"/>
                <w:b/>
                <w:snapToGrid/>
                <w:sz w:val="22"/>
                <w:szCs w:val="22"/>
                <w:lang w:val="es-CR" w:eastAsia="es-CR"/>
              </w:rPr>
            </w:pPr>
            <w:r w:rsidRPr="00D20394">
              <w:rPr>
                <w:rFonts w:asciiTheme="minorHAnsi" w:hAnsiTheme="minorHAnsi"/>
                <w:b/>
                <w:snapToGrid/>
                <w:sz w:val="22"/>
                <w:szCs w:val="22"/>
                <w:lang w:val="es-CR" w:eastAsia="es-CR"/>
              </w:rPr>
              <w:t>Categoría de Presupuesto</w:t>
            </w:r>
          </w:p>
        </w:tc>
        <w:tc>
          <w:tcPr>
            <w:tcW w:w="1559" w:type="dxa"/>
            <w:shd w:val="clear" w:color="auto" w:fill="00B0F0"/>
          </w:tcPr>
          <w:p w:rsidR="003908DF" w:rsidRPr="00D20394" w:rsidRDefault="003908DF" w:rsidP="00E2439C">
            <w:pPr>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(2)</w:t>
            </w:r>
          </w:p>
          <w:p w:rsidR="003908DF" w:rsidRPr="00D20394" w:rsidRDefault="003908DF" w:rsidP="00E2439C">
            <w:pPr>
              <w:pStyle w:val="WPDefaults"/>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Presupuesto Aprobado</w:t>
            </w:r>
          </w:p>
        </w:tc>
        <w:tc>
          <w:tcPr>
            <w:tcW w:w="1418" w:type="dxa"/>
            <w:shd w:val="clear" w:color="auto" w:fill="00B0F0"/>
          </w:tcPr>
          <w:p w:rsidR="003908DF" w:rsidRPr="00D20394" w:rsidRDefault="003908DF" w:rsidP="00E2439C">
            <w:pPr>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(3)</w:t>
            </w:r>
          </w:p>
          <w:p w:rsidR="003908DF" w:rsidRPr="00D20394" w:rsidRDefault="003908DF" w:rsidP="00E2439C">
            <w:pPr>
              <w:pStyle w:val="WPDefaults"/>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Gastos I Informe de Avance</w:t>
            </w:r>
          </w:p>
        </w:tc>
        <w:tc>
          <w:tcPr>
            <w:tcW w:w="1417" w:type="dxa"/>
            <w:shd w:val="clear" w:color="auto" w:fill="00B0F0"/>
          </w:tcPr>
          <w:p w:rsidR="003908DF" w:rsidRPr="00D20394" w:rsidRDefault="003908DF" w:rsidP="00E2439C">
            <w:pPr>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(4)</w:t>
            </w:r>
          </w:p>
          <w:p w:rsidR="003908DF" w:rsidRPr="00D20394" w:rsidRDefault="003908DF" w:rsidP="00E2439C">
            <w:pPr>
              <w:pStyle w:val="WPDefaults"/>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Gastos II Informe de Avance</w:t>
            </w:r>
          </w:p>
        </w:tc>
        <w:tc>
          <w:tcPr>
            <w:tcW w:w="1418" w:type="dxa"/>
            <w:shd w:val="clear" w:color="auto" w:fill="00B0F0"/>
          </w:tcPr>
          <w:p w:rsidR="003908DF" w:rsidRPr="00D20394" w:rsidRDefault="003908DF" w:rsidP="00E2439C">
            <w:pPr>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(5)</w:t>
            </w:r>
          </w:p>
          <w:p w:rsidR="003908DF" w:rsidRPr="00D20394" w:rsidRDefault="003908DF" w:rsidP="00E2439C">
            <w:pPr>
              <w:pStyle w:val="WPDefaults"/>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Gastos III Informe Avance</w:t>
            </w:r>
          </w:p>
        </w:tc>
        <w:tc>
          <w:tcPr>
            <w:tcW w:w="1134" w:type="dxa"/>
            <w:shd w:val="clear" w:color="auto" w:fill="00B0F0"/>
          </w:tcPr>
          <w:p w:rsidR="003908DF" w:rsidRPr="00D20394" w:rsidRDefault="003908DF" w:rsidP="00E2439C">
            <w:pPr>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(6)</w:t>
            </w:r>
          </w:p>
          <w:p w:rsidR="003908DF" w:rsidRPr="00D20394" w:rsidRDefault="003908DF" w:rsidP="00E2439C">
            <w:pPr>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Gastos Informe Final</w:t>
            </w:r>
          </w:p>
        </w:tc>
        <w:tc>
          <w:tcPr>
            <w:tcW w:w="1559" w:type="dxa"/>
            <w:shd w:val="clear" w:color="auto" w:fill="00B0F0"/>
          </w:tcPr>
          <w:p w:rsidR="003908DF" w:rsidRPr="00D20394" w:rsidRDefault="003908DF" w:rsidP="00E2439C">
            <w:pPr>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(7)</w:t>
            </w:r>
          </w:p>
          <w:p w:rsidR="003908DF" w:rsidRPr="00D20394" w:rsidRDefault="003908DF" w:rsidP="00E2439C">
            <w:pPr>
              <w:pStyle w:val="WPDefaults"/>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Gastos Acumulados</w:t>
            </w:r>
          </w:p>
        </w:tc>
        <w:tc>
          <w:tcPr>
            <w:tcW w:w="992" w:type="dxa"/>
            <w:shd w:val="clear" w:color="auto" w:fill="00B0F0"/>
          </w:tcPr>
          <w:p w:rsidR="003908DF" w:rsidRPr="00D20394" w:rsidRDefault="003908DF" w:rsidP="00E2439C">
            <w:pPr>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(8)</w:t>
            </w:r>
          </w:p>
          <w:p w:rsidR="003908DF" w:rsidRPr="00D20394" w:rsidRDefault="003908DF" w:rsidP="00E2439C">
            <w:pPr>
              <w:pStyle w:val="WPDefaults"/>
              <w:numPr>
                <w:ilvl w:val="12"/>
                <w:numId w:val="0"/>
              </w:numPr>
              <w:jc w:val="center"/>
              <w:rPr>
                <w:rFonts w:asciiTheme="minorHAnsi" w:hAnsiTheme="minorHAnsi"/>
                <w:b/>
                <w:sz w:val="22"/>
                <w:szCs w:val="22"/>
                <w:lang w:val="es-CR"/>
              </w:rPr>
            </w:pPr>
            <w:r w:rsidRPr="00D20394">
              <w:rPr>
                <w:rFonts w:asciiTheme="minorHAnsi" w:hAnsiTheme="minorHAnsi"/>
                <w:b/>
                <w:sz w:val="22"/>
                <w:szCs w:val="22"/>
                <w:lang w:val="es-CR"/>
              </w:rPr>
              <w:t>Balance</w:t>
            </w:r>
          </w:p>
        </w:tc>
      </w:tr>
      <w:tr w:rsidR="003908DF" w:rsidRPr="00D20394" w:rsidTr="003908DF">
        <w:trPr>
          <w:cantSplit/>
        </w:trPr>
        <w:tc>
          <w:tcPr>
            <w:tcW w:w="1702" w:type="dxa"/>
          </w:tcPr>
          <w:p w:rsidR="003908DF" w:rsidRPr="00D20394" w:rsidRDefault="003908DF" w:rsidP="00E2439C">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Promoción y divulgación </w:t>
            </w:r>
          </w:p>
        </w:tc>
        <w:tc>
          <w:tcPr>
            <w:tcW w:w="1559" w:type="dxa"/>
          </w:tcPr>
          <w:p w:rsidR="003908DF" w:rsidRPr="00D20394" w:rsidRDefault="003908DF" w:rsidP="00E2439C">
            <w:pPr>
              <w:rPr>
                <w:rFonts w:asciiTheme="minorHAnsi" w:hAnsiTheme="minorHAnsi"/>
                <w:color w:val="000000"/>
                <w:sz w:val="22"/>
                <w:szCs w:val="22"/>
                <w:lang w:val="es-CR"/>
              </w:rPr>
            </w:pPr>
            <w:r w:rsidRPr="00D20394">
              <w:rPr>
                <w:rFonts w:asciiTheme="minorHAnsi" w:hAnsiTheme="minorHAnsi"/>
                <w:snapToGrid/>
                <w:sz w:val="22"/>
                <w:szCs w:val="22"/>
                <w:lang w:val="es-CR" w:eastAsia="es-CR"/>
              </w:rPr>
              <w:t>¢</w:t>
            </w:r>
            <w:r w:rsidRPr="00D20394">
              <w:rPr>
                <w:rFonts w:asciiTheme="minorHAnsi" w:hAnsiTheme="minorHAnsi"/>
                <w:color w:val="000000"/>
                <w:sz w:val="22"/>
                <w:szCs w:val="22"/>
                <w:lang w:val="es-CR"/>
              </w:rPr>
              <w:t>3,251,200</w:t>
            </w:r>
          </w:p>
          <w:p w:rsidR="003908DF" w:rsidRPr="00D20394" w:rsidRDefault="003908DF" w:rsidP="00E2439C">
            <w:pPr>
              <w:widowControl/>
              <w:rPr>
                <w:rFonts w:asciiTheme="minorHAnsi" w:hAnsiTheme="minorHAnsi"/>
                <w:snapToGrid/>
                <w:sz w:val="22"/>
                <w:szCs w:val="22"/>
                <w:lang w:val="es-CR" w:eastAsia="es-CR"/>
              </w:rPr>
            </w:pPr>
          </w:p>
        </w:tc>
        <w:tc>
          <w:tcPr>
            <w:tcW w:w="1418" w:type="dxa"/>
          </w:tcPr>
          <w:p w:rsidR="003908DF" w:rsidRPr="00D20394" w:rsidRDefault="003908DF"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¢2,100.872</w:t>
            </w:r>
          </w:p>
        </w:tc>
        <w:tc>
          <w:tcPr>
            <w:tcW w:w="1417" w:type="dxa"/>
          </w:tcPr>
          <w:p w:rsidR="003908DF" w:rsidRPr="00D20394" w:rsidRDefault="003908DF" w:rsidP="00161B34">
            <w:pPr>
              <w:widowControl/>
              <w:jc w:val="center"/>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w:t>
            </w:r>
            <w:r w:rsidR="00161B34" w:rsidRPr="00D20394">
              <w:rPr>
                <w:rFonts w:asciiTheme="minorHAnsi" w:hAnsiTheme="minorHAnsi"/>
                <w:snapToGrid/>
                <w:sz w:val="22"/>
                <w:szCs w:val="22"/>
                <w:lang w:val="es-CR" w:eastAsia="es-CR"/>
              </w:rPr>
              <w:t>5</w:t>
            </w:r>
            <w:r w:rsidRPr="00D20394">
              <w:rPr>
                <w:rFonts w:asciiTheme="minorHAnsi" w:hAnsiTheme="minorHAnsi"/>
                <w:snapToGrid/>
                <w:sz w:val="22"/>
                <w:szCs w:val="22"/>
                <w:lang w:val="es-CR" w:eastAsia="es-CR"/>
              </w:rPr>
              <w:t>70,</w:t>
            </w:r>
            <w:r w:rsidR="00161B34" w:rsidRPr="00D20394">
              <w:rPr>
                <w:rFonts w:asciiTheme="minorHAnsi" w:hAnsiTheme="minorHAnsi"/>
                <w:snapToGrid/>
                <w:sz w:val="22"/>
                <w:szCs w:val="22"/>
                <w:lang w:val="es-CR" w:eastAsia="es-CR"/>
              </w:rPr>
              <w:t>000</w:t>
            </w:r>
          </w:p>
        </w:tc>
        <w:tc>
          <w:tcPr>
            <w:tcW w:w="1418" w:type="dxa"/>
          </w:tcPr>
          <w:p w:rsidR="003908DF" w:rsidRPr="00D20394" w:rsidRDefault="00934AB0" w:rsidP="00E2439C">
            <w:pPr>
              <w:numPr>
                <w:ilvl w:val="12"/>
                <w:numId w:val="0"/>
              </w:numPr>
              <w:spacing w:line="360" w:lineRule="auto"/>
              <w:rPr>
                <w:rFonts w:asciiTheme="minorHAnsi" w:hAnsiTheme="minorHAnsi"/>
                <w:sz w:val="22"/>
                <w:szCs w:val="22"/>
                <w:lang w:val="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¢580,328</w:t>
            </w:r>
          </w:p>
        </w:tc>
        <w:tc>
          <w:tcPr>
            <w:tcW w:w="1134"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c>
          <w:tcPr>
            <w:tcW w:w="1559" w:type="dxa"/>
          </w:tcPr>
          <w:p w:rsidR="003908DF" w:rsidRPr="00D20394" w:rsidRDefault="003908DF" w:rsidP="00E2439C">
            <w:pPr>
              <w:rPr>
                <w:rFonts w:asciiTheme="minorHAnsi" w:hAnsiTheme="minorHAnsi"/>
                <w:color w:val="000000"/>
                <w:sz w:val="22"/>
                <w:szCs w:val="22"/>
                <w:lang w:val="es-CR"/>
              </w:rPr>
            </w:pPr>
            <w:r w:rsidRPr="00D20394">
              <w:rPr>
                <w:rFonts w:asciiTheme="minorHAnsi" w:hAnsiTheme="minorHAnsi"/>
                <w:snapToGrid/>
                <w:sz w:val="22"/>
                <w:szCs w:val="22"/>
                <w:lang w:val="es-CR" w:eastAsia="es-CR"/>
              </w:rPr>
              <w:t>¢</w:t>
            </w:r>
            <w:r w:rsidRPr="00D20394">
              <w:rPr>
                <w:rFonts w:asciiTheme="minorHAnsi" w:hAnsiTheme="minorHAnsi"/>
                <w:color w:val="000000"/>
                <w:sz w:val="22"/>
                <w:szCs w:val="22"/>
                <w:lang w:val="es-CR"/>
              </w:rPr>
              <w:t>3,251,200</w:t>
            </w:r>
          </w:p>
          <w:p w:rsidR="003908DF" w:rsidRPr="00D20394" w:rsidRDefault="003908DF" w:rsidP="00E2439C">
            <w:pPr>
              <w:widowControl/>
              <w:rPr>
                <w:rFonts w:asciiTheme="minorHAnsi" w:hAnsiTheme="minorHAnsi"/>
                <w:snapToGrid/>
                <w:sz w:val="22"/>
                <w:szCs w:val="22"/>
                <w:lang w:val="es-CR" w:eastAsia="es-CR"/>
              </w:rPr>
            </w:pPr>
          </w:p>
        </w:tc>
        <w:tc>
          <w:tcPr>
            <w:tcW w:w="992"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r>
      <w:tr w:rsidR="003908DF" w:rsidRPr="00D20394" w:rsidTr="003908DF">
        <w:trPr>
          <w:cantSplit/>
        </w:trPr>
        <w:tc>
          <w:tcPr>
            <w:tcW w:w="1702" w:type="dxa"/>
          </w:tcPr>
          <w:p w:rsidR="003908DF" w:rsidRPr="00D20394" w:rsidRDefault="003908DF" w:rsidP="00E2439C">
            <w:pPr>
              <w:widowControl/>
              <w:jc w:val="both"/>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xml:space="preserve">Capacitaciones </w:t>
            </w:r>
          </w:p>
        </w:tc>
        <w:tc>
          <w:tcPr>
            <w:tcW w:w="1559" w:type="dxa"/>
          </w:tcPr>
          <w:p w:rsidR="003908DF" w:rsidRPr="00D20394" w:rsidRDefault="002F000B"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¢153,600</w:t>
            </w:r>
          </w:p>
        </w:tc>
        <w:tc>
          <w:tcPr>
            <w:tcW w:w="1418" w:type="dxa"/>
          </w:tcPr>
          <w:p w:rsidR="003908DF" w:rsidRPr="00D20394" w:rsidRDefault="00934AB0"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¢125,000</w:t>
            </w:r>
          </w:p>
        </w:tc>
        <w:tc>
          <w:tcPr>
            <w:tcW w:w="1417" w:type="dxa"/>
          </w:tcPr>
          <w:p w:rsidR="003908DF" w:rsidRPr="00D20394" w:rsidRDefault="003908DF" w:rsidP="00E2439C">
            <w:pPr>
              <w:widowControl/>
              <w:jc w:val="right"/>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w:t>
            </w:r>
          </w:p>
        </w:tc>
        <w:tc>
          <w:tcPr>
            <w:tcW w:w="1418" w:type="dxa"/>
          </w:tcPr>
          <w:p w:rsidR="003908DF" w:rsidRPr="00D20394" w:rsidRDefault="00934AB0" w:rsidP="00E2439C">
            <w:pPr>
              <w:numPr>
                <w:ilvl w:val="12"/>
                <w:numId w:val="0"/>
              </w:numPr>
              <w:spacing w:line="360" w:lineRule="auto"/>
              <w:rPr>
                <w:rFonts w:asciiTheme="minorHAnsi" w:hAnsiTheme="minorHAnsi"/>
                <w:sz w:val="22"/>
                <w:szCs w:val="22"/>
                <w:lang w:val="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¢28,600</w:t>
            </w:r>
          </w:p>
        </w:tc>
        <w:tc>
          <w:tcPr>
            <w:tcW w:w="1134"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c>
          <w:tcPr>
            <w:tcW w:w="1559" w:type="dxa"/>
          </w:tcPr>
          <w:p w:rsidR="003908DF" w:rsidRPr="00D20394" w:rsidRDefault="00934AB0"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¢153,600</w:t>
            </w:r>
          </w:p>
        </w:tc>
        <w:tc>
          <w:tcPr>
            <w:tcW w:w="992"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r>
      <w:tr w:rsidR="003908DF" w:rsidRPr="00D20394" w:rsidTr="003908DF">
        <w:trPr>
          <w:cantSplit/>
        </w:trPr>
        <w:tc>
          <w:tcPr>
            <w:tcW w:w="1702" w:type="dxa"/>
          </w:tcPr>
          <w:p w:rsidR="003908DF" w:rsidRPr="00D20394" w:rsidRDefault="003908DF" w:rsidP="00E2439C">
            <w:pPr>
              <w:widowControl/>
              <w:jc w:val="both"/>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Equipos</w:t>
            </w:r>
          </w:p>
        </w:tc>
        <w:tc>
          <w:tcPr>
            <w:tcW w:w="1559" w:type="dxa"/>
          </w:tcPr>
          <w:p w:rsidR="003908DF" w:rsidRPr="00D20394" w:rsidRDefault="003908DF"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¢2,406,400</w:t>
            </w:r>
          </w:p>
        </w:tc>
        <w:tc>
          <w:tcPr>
            <w:tcW w:w="1418" w:type="dxa"/>
          </w:tcPr>
          <w:p w:rsidR="003908DF" w:rsidRPr="00D20394" w:rsidRDefault="00934AB0"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¢126,320</w:t>
            </w:r>
          </w:p>
        </w:tc>
        <w:tc>
          <w:tcPr>
            <w:tcW w:w="1417" w:type="dxa"/>
          </w:tcPr>
          <w:p w:rsidR="003908DF" w:rsidRPr="00D20394" w:rsidRDefault="003908DF" w:rsidP="00E2439C">
            <w:pPr>
              <w:widowControl/>
              <w:jc w:val="right"/>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w:t>
            </w:r>
            <w:r w:rsidR="00161B34" w:rsidRPr="00D20394">
              <w:rPr>
                <w:rFonts w:asciiTheme="minorHAnsi" w:hAnsiTheme="minorHAnsi"/>
                <w:snapToGrid/>
                <w:sz w:val="22"/>
                <w:szCs w:val="22"/>
                <w:lang w:val="es-CR" w:eastAsia="es-CR"/>
              </w:rPr>
              <w:t>256,244</w:t>
            </w:r>
            <w:r w:rsidRPr="00D20394">
              <w:rPr>
                <w:rFonts w:asciiTheme="minorHAnsi" w:hAnsiTheme="minorHAnsi"/>
                <w:snapToGrid/>
                <w:sz w:val="22"/>
                <w:szCs w:val="22"/>
                <w:lang w:val="es-CR" w:eastAsia="es-CR"/>
              </w:rPr>
              <w:t> </w:t>
            </w:r>
          </w:p>
        </w:tc>
        <w:tc>
          <w:tcPr>
            <w:tcW w:w="1418" w:type="dxa"/>
          </w:tcPr>
          <w:p w:rsidR="003908DF" w:rsidRPr="00D20394" w:rsidRDefault="003908DF" w:rsidP="00E2439C">
            <w:pPr>
              <w:numPr>
                <w:ilvl w:val="12"/>
                <w:numId w:val="0"/>
              </w:numPr>
              <w:spacing w:line="360" w:lineRule="auto"/>
              <w:rPr>
                <w:rFonts w:asciiTheme="minorHAnsi" w:hAnsiTheme="minorHAnsi"/>
                <w:sz w:val="22"/>
                <w:szCs w:val="22"/>
                <w:lang w:val="es-CR"/>
              </w:rPr>
            </w:pPr>
            <w:r w:rsidRPr="00D20394">
              <w:rPr>
                <w:rFonts w:asciiTheme="minorHAnsi" w:hAnsiTheme="minorHAnsi"/>
                <w:snapToGrid/>
                <w:sz w:val="22"/>
                <w:szCs w:val="22"/>
                <w:lang w:val="es-CR" w:eastAsia="es-CR"/>
              </w:rPr>
              <w:t>¢</w:t>
            </w:r>
            <w:r w:rsidRPr="00D20394">
              <w:rPr>
                <w:rFonts w:asciiTheme="minorHAnsi" w:hAnsiTheme="minorHAnsi"/>
                <w:sz w:val="22"/>
                <w:szCs w:val="22"/>
                <w:lang w:val="es-CR"/>
              </w:rPr>
              <w:t>2,023,836</w:t>
            </w:r>
          </w:p>
        </w:tc>
        <w:tc>
          <w:tcPr>
            <w:tcW w:w="1134"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c>
          <w:tcPr>
            <w:tcW w:w="1559" w:type="dxa"/>
          </w:tcPr>
          <w:p w:rsidR="003908DF" w:rsidRPr="00D20394" w:rsidRDefault="00934AB0"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¢2,406,400</w:t>
            </w:r>
          </w:p>
        </w:tc>
        <w:tc>
          <w:tcPr>
            <w:tcW w:w="992"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r>
      <w:tr w:rsidR="003908DF" w:rsidRPr="00D20394" w:rsidTr="003908DF">
        <w:trPr>
          <w:cantSplit/>
        </w:trPr>
        <w:tc>
          <w:tcPr>
            <w:tcW w:w="1702" w:type="dxa"/>
          </w:tcPr>
          <w:p w:rsidR="003908DF" w:rsidRPr="00D20394" w:rsidRDefault="003908DF" w:rsidP="00E2439C">
            <w:pPr>
              <w:widowControl/>
              <w:jc w:val="both"/>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Materiales</w:t>
            </w:r>
          </w:p>
        </w:tc>
        <w:tc>
          <w:tcPr>
            <w:tcW w:w="1559" w:type="dxa"/>
          </w:tcPr>
          <w:p w:rsidR="003908DF" w:rsidRPr="00D20394" w:rsidRDefault="003908DF" w:rsidP="00E2439C">
            <w:pPr>
              <w:widowControl/>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¢3,840,000</w:t>
            </w:r>
          </w:p>
        </w:tc>
        <w:tc>
          <w:tcPr>
            <w:tcW w:w="1418" w:type="dxa"/>
          </w:tcPr>
          <w:p w:rsidR="003908DF" w:rsidRPr="00D20394" w:rsidRDefault="00934AB0"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¢809,560</w:t>
            </w:r>
          </w:p>
        </w:tc>
        <w:tc>
          <w:tcPr>
            <w:tcW w:w="1417" w:type="dxa"/>
          </w:tcPr>
          <w:p w:rsidR="003908DF" w:rsidRPr="00D20394" w:rsidRDefault="003908DF" w:rsidP="00E2439C">
            <w:pPr>
              <w:widowControl/>
              <w:jc w:val="right"/>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w:t>
            </w:r>
            <w:r w:rsidR="00161B34" w:rsidRPr="00D20394">
              <w:rPr>
                <w:rFonts w:asciiTheme="minorHAnsi" w:hAnsiTheme="minorHAnsi"/>
                <w:snapToGrid/>
                <w:sz w:val="22"/>
                <w:szCs w:val="22"/>
                <w:lang w:val="es-CR" w:eastAsia="es-CR"/>
              </w:rPr>
              <w:t>108,911</w:t>
            </w:r>
            <w:r w:rsidRPr="00D20394">
              <w:rPr>
                <w:rFonts w:asciiTheme="minorHAnsi" w:hAnsiTheme="minorHAnsi"/>
                <w:snapToGrid/>
                <w:sz w:val="22"/>
                <w:szCs w:val="22"/>
                <w:lang w:val="es-CR" w:eastAsia="es-CR"/>
              </w:rPr>
              <w:t> </w:t>
            </w:r>
          </w:p>
        </w:tc>
        <w:tc>
          <w:tcPr>
            <w:tcW w:w="1418" w:type="dxa"/>
          </w:tcPr>
          <w:p w:rsidR="003908DF" w:rsidRPr="00D20394" w:rsidRDefault="003908DF" w:rsidP="00E2439C">
            <w:pPr>
              <w:numPr>
                <w:ilvl w:val="12"/>
                <w:numId w:val="0"/>
              </w:numPr>
              <w:spacing w:line="360" w:lineRule="auto"/>
              <w:rPr>
                <w:rFonts w:asciiTheme="minorHAnsi" w:hAnsiTheme="minorHAnsi"/>
                <w:sz w:val="22"/>
                <w:szCs w:val="22"/>
                <w:lang w:val="es-CR"/>
              </w:rPr>
            </w:pPr>
            <w:r w:rsidRPr="00D20394">
              <w:rPr>
                <w:rFonts w:asciiTheme="minorHAnsi" w:hAnsiTheme="minorHAnsi"/>
                <w:snapToGrid/>
                <w:sz w:val="22"/>
                <w:szCs w:val="22"/>
                <w:lang w:val="es-CR" w:eastAsia="es-CR"/>
              </w:rPr>
              <w:t>¢2,921,529</w:t>
            </w:r>
          </w:p>
        </w:tc>
        <w:tc>
          <w:tcPr>
            <w:tcW w:w="1134"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c>
          <w:tcPr>
            <w:tcW w:w="1559" w:type="dxa"/>
          </w:tcPr>
          <w:p w:rsidR="003908DF" w:rsidRPr="00D20394" w:rsidRDefault="00934AB0"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¢3,840,000</w:t>
            </w:r>
          </w:p>
        </w:tc>
        <w:tc>
          <w:tcPr>
            <w:tcW w:w="992"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r>
      <w:tr w:rsidR="003908DF" w:rsidRPr="00D20394" w:rsidTr="003908DF">
        <w:trPr>
          <w:cantSplit/>
        </w:trPr>
        <w:tc>
          <w:tcPr>
            <w:tcW w:w="1702" w:type="dxa"/>
          </w:tcPr>
          <w:p w:rsidR="003908DF" w:rsidRPr="00D20394" w:rsidRDefault="003908DF" w:rsidP="00E2439C">
            <w:pPr>
              <w:widowControl/>
              <w:jc w:val="both"/>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Imprevistos</w:t>
            </w:r>
          </w:p>
        </w:tc>
        <w:tc>
          <w:tcPr>
            <w:tcW w:w="1559" w:type="dxa"/>
          </w:tcPr>
          <w:p w:rsidR="003908DF" w:rsidRPr="00D20394" w:rsidRDefault="002F000B"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¢88,800</w:t>
            </w:r>
          </w:p>
        </w:tc>
        <w:tc>
          <w:tcPr>
            <w:tcW w:w="1418" w:type="dxa"/>
          </w:tcPr>
          <w:p w:rsidR="003908DF" w:rsidRPr="00D20394" w:rsidRDefault="00934AB0"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¢16,100</w:t>
            </w:r>
          </w:p>
        </w:tc>
        <w:tc>
          <w:tcPr>
            <w:tcW w:w="1417" w:type="dxa"/>
          </w:tcPr>
          <w:p w:rsidR="003908DF" w:rsidRPr="00D20394" w:rsidRDefault="003908DF" w:rsidP="00E2439C">
            <w:pPr>
              <w:widowControl/>
              <w:jc w:val="right"/>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w:t>
            </w:r>
            <w:r w:rsidR="00161B34" w:rsidRPr="00D20394">
              <w:rPr>
                <w:rFonts w:asciiTheme="minorHAnsi" w:hAnsiTheme="minorHAnsi"/>
                <w:snapToGrid/>
                <w:sz w:val="22"/>
                <w:szCs w:val="22"/>
                <w:lang w:val="es-CR" w:eastAsia="es-CR"/>
              </w:rPr>
              <w:t>20,7</w:t>
            </w:r>
            <w:r w:rsidRPr="00D20394">
              <w:rPr>
                <w:rFonts w:asciiTheme="minorHAnsi" w:hAnsiTheme="minorHAnsi"/>
                <w:snapToGrid/>
                <w:sz w:val="22"/>
                <w:szCs w:val="22"/>
                <w:lang w:val="es-CR" w:eastAsia="es-CR"/>
              </w:rPr>
              <w:t>00 </w:t>
            </w:r>
          </w:p>
        </w:tc>
        <w:tc>
          <w:tcPr>
            <w:tcW w:w="1418" w:type="dxa"/>
          </w:tcPr>
          <w:p w:rsidR="003908DF" w:rsidRPr="00D20394" w:rsidRDefault="00934AB0" w:rsidP="00E2439C">
            <w:pPr>
              <w:numPr>
                <w:ilvl w:val="12"/>
                <w:numId w:val="0"/>
              </w:numPr>
              <w:spacing w:line="360" w:lineRule="auto"/>
              <w:rPr>
                <w:rFonts w:asciiTheme="minorHAnsi" w:hAnsiTheme="minorHAnsi"/>
                <w:sz w:val="22"/>
                <w:szCs w:val="22"/>
                <w:lang w:val="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 52,000</w:t>
            </w:r>
          </w:p>
        </w:tc>
        <w:tc>
          <w:tcPr>
            <w:tcW w:w="1134"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c>
          <w:tcPr>
            <w:tcW w:w="1559" w:type="dxa"/>
          </w:tcPr>
          <w:p w:rsidR="003908DF" w:rsidRPr="00D20394" w:rsidRDefault="00934AB0"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¢88,800</w:t>
            </w:r>
          </w:p>
        </w:tc>
        <w:tc>
          <w:tcPr>
            <w:tcW w:w="992"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r>
      <w:tr w:rsidR="003908DF" w:rsidRPr="00D20394" w:rsidTr="003908DF">
        <w:trPr>
          <w:cantSplit/>
        </w:trPr>
        <w:tc>
          <w:tcPr>
            <w:tcW w:w="1702" w:type="dxa"/>
          </w:tcPr>
          <w:p w:rsidR="003908DF" w:rsidRPr="00D20394" w:rsidRDefault="003908DF" w:rsidP="00E2439C">
            <w:pPr>
              <w:widowControl/>
              <w:jc w:val="both"/>
              <w:rPr>
                <w:rFonts w:asciiTheme="minorHAnsi" w:hAnsiTheme="minorHAnsi"/>
                <w:snapToGrid/>
                <w:sz w:val="22"/>
                <w:szCs w:val="22"/>
                <w:lang w:val="es-CR" w:eastAsia="es-CR"/>
              </w:rPr>
            </w:pPr>
            <w:r w:rsidRPr="00D20394">
              <w:rPr>
                <w:rFonts w:asciiTheme="minorHAnsi" w:hAnsiTheme="minorHAnsi"/>
                <w:snapToGrid/>
                <w:sz w:val="22"/>
                <w:szCs w:val="22"/>
                <w:lang w:val="es-CR" w:eastAsia="es-CR"/>
              </w:rPr>
              <w:t> Auditoría</w:t>
            </w:r>
          </w:p>
        </w:tc>
        <w:tc>
          <w:tcPr>
            <w:tcW w:w="1559" w:type="dxa"/>
          </w:tcPr>
          <w:p w:rsidR="003908DF" w:rsidRPr="00D20394" w:rsidRDefault="002F000B"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¢500,000</w:t>
            </w:r>
          </w:p>
        </w:tc>
        <w:tc>
          <w:tcPr>
            <w:tcW w:w="1418" w:type="dxa"/>
          </w:tcPr>
          <w:p w:rsidR="003908DF" w:rsidRPr="00D20394" w:rsidRDefault="003908DF" w:rsidP="00E2439C">
            <w:pPr>
              <w:widowControl/>
              <w:rPr>
                <w:rFonts w:asciiTheme="minorHAnsi" w:hAnsiTheme="minorHAnsi"/>
                <w:snapToGrid/>
                <w:sz w:val="22"/>
                <w:szCs w:val="22"/>
                <w:lang w:val="es-CR" w:eastAsia="es-CR"/>
              </w:rPr>
            </w:pPr>
          </w:p>
        </w:tc>
        <w:tc>
          <w:tcPr>
            <w:tcW w:w="1417" w:type="dxa"/>
          </w:tcPr>
          <w:p w:rsidR="003908DF" w:rsidRPr="00D20394" w:rsidRDefault="003908DF" w:rsidP="00E2439C">
            <w:pPr>
              <w:widowControl/>
              <w:jc w:val="right"/>
              <w:rPr>
                <w:rFonts w:asciiTheme="minorHAnsi" w:hAnsiTheme="minorHAnsi"/>
                <w:snapToGrid/>
                <w:sz w:val="22"/>
                <w:szCs w:val="22"/>
                <w:lang w:val="es-CR" w:eastAsia="es-CR"/>
              </w:rPr>
            </w:pPr>
          </w:p>
        </w:tc>
        <w:tc>
          <w:tcPr>
            <w:tcW w:w="1418" w:type="dxa"/>
          </w:tcPr>
          <w:p w:rsidR="003908DF" w:rsidRPr="00D20394" w:rsidRDefault="00934AB0" w:rsidP="00E2439C">
            <w:pPr>
              <w:numPr>
                <w:ilvl w:val="12"/>
                <w:numId w:val="0"/>
              </w:numPr>
              <w:spacing w:line="360" w:lineRule="auto"/>
              <w:rPr>
                <w:rFonts w:asciiTheme="minorHAnsi" w:hAnsiTheme="minorHAnsi"/>
                <w:sz w:val="22"/>
                <w:szCs w:val="22"/>
                <w:lang w:val="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¢500,000</w:t>
            </w:r>
          </w:p>
        </w:tc>
        <w:tc>
          <w:tcPr>
            <w:tcW w:w="1134"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c>
          <w:tcPr>
            <w:tcW w:w="1559" w:type="dxa"/>
          </w:tcPr>
          <w:p w:rsidR="003908DF" w:rsidRPr="00D20394" w:rsidRDefault="00934AB0" w:rsidP="00E2439C">
            <w:pPr>
              <w:widowControl/>
              <w:rPr>
                <w:rFonts w:asciiTheme="minorHAnsi" w:hAnsiTheme="minorHAnsi"/>
                <w:snapToGrid/>
                <w:sz w:val="22"/>
                <w:szCs w:val="22"/>
                <w:lang w:val="es-CR" w:eastAsia="es-CR"/>
              </w:rPr>
            </w:pPr>
            <w:r>
              <w:rPr>
                <w:rFonts w:asciiTheme="minorHAnsi" w:hAnsiTheme="minorHAnsi"/>
                <w:snapToGrid/>
                <w:sz w:val="22"/>
                <w:szCs w:val="22"/>
                <w:lang w:val="es-CR" w:eastAsia="es-CR"/>
              </w:rPr>
              <w:t xml:space="preserve">     </w:t>
            </w:r>
            <w:r w:rsidR="003908DF" w:rsidRPr="00D20394">
              <w:rPr>
                <w:rFonts w:asciiTheme="minorHAnsi" w:hAnsiTheme="minorHAnsi"/>
                <w:snapToGrid/>
                <w:sz w:val="22"/>
                <w:szCs w:val="22"/>
                <w:lang w:val="es-CR" w:eastAsia="es-CR"/>
              </w:rPr>
              <w:t>¢500,000</w:t>
            </w:r>
          </w:p>
        </w:tc>
        <w:tc>
          <w:tcPr>
            <w:tcW w:w="992" w:type="dxa"/>
          </w:tcPr>
          <w:p w:rsidR="003908DF" w:rsidRPr="00D20394" w:rsidRDefault="003908DF" w:rsidP="00E2439C">
            <w:pPr>
              <w:numPr>
                <w:ilvl w:val="12"/>
                <w:numId w:val="0"/>
              </w:numPr>
              <w:spacing w:line="360" w:lineRule="auto"/>
              <w:rPr>
                <w:rFonts w:asciiTheme="minorHAnsi" w:hAnsiTheme="minorHAnsi"/>
                <w:sz w:val="22"/>
                <w:szCs w:val="22"/>
                <w:lang w:val="es-CR"/>
              </w:rPr>
            </w:pPr>
          </w:p>
        </w:tc>
      </w:tr>
      <w:tr w:rsidR="003908DF" w:rsidRPr="00D20394" w:rsidTr="003908DF">
        <w:trPr>
          <w:cantSplit/>
        </w:trPr>
        <w:tc>
          <w:tcPr>
            <w:tcW w:w="1702" w:type="dxa"/>
          </w:tcPr>
          <w:p w:rsidR="003908DF" w:rsidRPr="00D20394" w:rsidRDefault="003908DF" w:rsidP="00E2439C">
            <w:pPr>
              <w:widowControl/>
              <w:jc w:val="center"/>
              <w:rPr>
                <w:rFonts w:asciiTheme="minorHAnsi" w:hAnsiTheme="minorHAnsi"/>
                <w:b/>
                <w:bCs/>
                <w:snapToGrid/>
                <w:sz w:val="22"/>
                <w:szCs w:val="22"/>
                <w:lang w:val="es-CR" w:eastAsia="es-CR"/>
              </w:rPr>
            </w:pPr>
            <w:r w:rsidRPr="00D20394">
              <w:rPr>
                <w:rFonts w:asciiTheme="minorHAnsi" w:hAnsiTheme="minorHAnsi"/>
                <w:b/>
                <w:bCs/>
                <w:snapToGrid/>
                <w:sz w:val="22"/>
                <w:szCs w:val="22"/>
                <w:lang w:val="es-CR" w:eastAsia="es-CR"/>
              </w:rPr>
              <w:t>TOTAL</w:t>
            </w:r>
          </w:p>
        </w:tc>
        <w:tc>
          <w:tcPr>
            <w:tcW w:w="1559" w:type="dxa"/>
          </w:tcPr>
          <w:p w:rsidR="003908DF" w:rsidRPr="00D20394" w:rsidRDefault="003908DF" w:rsidP="00E2439C">
            <w:pPr>
              <w:numPr>
                <w:ilvl w:val="12"/>
                <w:numId w:val="0"/>
              </w:numPr>
              <w:spacing w:line="360" w:lineRule="auto"/>
              <w:rPr>
                <w:rFonts w:asciiTheme="minorHAnsi" w:hAnsiTheme="minorHAnsi"/>
                <w:b/>
                <w:sz w:val="22"/>
                <w:szCs w:val="22"/>
                <w:lang w:val="es-CR"/>
              </w:rPr>
            </w:pPr>
            <w:r w:rsidRPr="00D20394">
              <w:rPr>
                <w:rFonts w:asciiTheme="minorHAnsi" w:hAnsiTheme="minorHAnsi"/>
                <w:b/>
                <w:snapToGrid/>
                <w:sz w:val="22"/>
                <w:szCs w:val="22"/>
                <w:lang w:val="es-CR" w:eastAsia="es-CR"/>
              </w:rPr>
              <w:t>¢10,240,000</w:t>
            </w:r>
          </w:p>
        </w:tc>
        <w:tc>
          <w:tcPr>
            <w:tcW w:w="1418" w:type="dxa"/>
          </w:tcPr>
          <w:p w:rsidR="003908DF" w:rsidRPr="00D20394" w:rsidRDefault="003908DF" w:rsidP="00E2439C">
            <w:pPr>
              <w:numPr>
                <w:ilvl w:val="12"/>
                <w:numId w:val="0"/>
              </w:numPr>
              <w:spacing w:line="360" w:lineRule="auto"/>
              <w:rPr>
                <w:rFonts w:asciiTheme="minorHAnsi" w:hAnsiTheme="minorHAnsi"/>
                <w:b/>
                <w:sz w:val="22"/>
                <w:szCs w:val="22"/>
                <w:lang w:val="es-CR"/>
              </w:rPr>
            </w:pPr>
            <w:r w:rsidRPr="00D20394">
              <w:rPr>
                <w:rFonts w:asciiTheme="minorHAnsi" w:hAnsiTheme="minorHAnsi"/>
                <w:b/>
                <w:snapToGrid/>
                <w:sz w:val="22"/>
                <w:szCs w:val="22"/>
                <w:lang w:val="es-CR" w:eastAsia="es-CR"/>
              </w:rPr>
              <w:t>¢3,177,852</w:t>
            </w:r>
          </w:p>
        </w:tc>
        <w:tc>
          <w:tcPr>
            <w:tcW w:w="1417" w:type="dxa"/>
          </w:tcPr>
          <w:p w:rsidR="003908DF" w:rsidRPr="00D20394" w:rsidRDefault="00161B34" w:rsidP="00E2439C">
            <w:pPr>
              <w:numPr>
                <w:ilvl w:val="12"/>
                <w:numId w:val="0"/>
              </w:numPr>
              <w:spacing w:line="360" w:lineRule="auto"/>
              <w:rPr>
                <w:rFonts w:asciiTheme="minorHAnsi" w:hAnsiTheme="minorHAnsi"/>
                <w:b/>
                <w:sz w:val="22"/>
                <w:szCs w:val="22"/>
                <w:lang w:val="es-CR"/>
              </w:rPr>
            </w:pPr>
            <w:r w:rsidRPr="00D20394">
              <w:rPr>
                <w:rFonts w:asciiTheme="minorHAnsi" w:hAnsiTheme="minorHAnsi"/>
                <w:b/>
                <w:snapToGrid/>
                <w:sz w:val="22"/>
                <w:szCs w:val="22"/>
                <w:lang w:val="es-CR" w:eastAsia="es-CR"/>
              </w:rPr>
              <w:t xml:space="preserve">  </w:t>
            </w:r>
            <w:r w:rsidR="003908DF" w:rsidRPr="00D20394">
              <w:rPr>
                <w:rFonts w:asciiTheme="minorHAnsi" w:hAnsiTheme="minorHAnsi"/>
                <w:b/>
                <w:snapToGrid/>
                <w:sz w:val="22"/>
                <w:szCs w:val="22"/>
                <w:lang w:val="es-CR" w:eastAsia="es-CR"/>
              </w:rPr>
              <w:t>¢</w:t>
            </w:r>
            <w:r w:rsidRPr="00D20394">
              <w:rPr>
                <w:rFonts w:asciiTheme="minorHAnsi" w:hAnsiTheme="minorHAnsi"/>
                <w:b/>
                <w:snapToGrid/>
                <w:sz w:val="22"/>
                <w:szCs w:val="22"/>
                <w:lang w:val="es-CR" w:eastAsia="es-CR"/>
              </w:rPr>
              <w:t>955,855</w:t>
            </w:r>
          </w:p>
        </w:tc>
        <w:tc>
          <w:tcPr>
            <w:tcW w:w="1418" w:type="dxa"/>
          </w:tcPr>
          <w:p w:rsidR="003908DF" w:rsidRPr="00D20394" w:rsidRDefault="003908DF" w:rsidP="00E2439C">
            <w:pPr>
              <w:numPr>
                <w:ilvl w:val="12"/>
                <w:numId w:val="0"/>
              </w:numPr>
              <w:spacing w:line="360" w:lineRule="auto"/>
              <w:rPr>
                <w:rFonts w:asciiTheme="minorHAnsi" w:hAnsiTheme="minorHAnsi"/>
                <w:b/>
                <w:sz w:val="22"/>
                <w:szCs w:val="22"/>
                <w:lang w:val="es-CR"/>
              </w:rPr>
            </w:pPr>
            <w:r w:rsidRPr="00D20394">
              <w:rPr>
                <w:rFonts w:asciiTheme="minorHAnsi" w:hAnsiTheme="minorHAnsi"/>
                <w:snapToGrid/>
                <w:sz w:val="22"/>
                <w:szCs w:val="22"/>
                <w:lang w:val="es-CR" w:eastAsia="es-CR"/>
              </w:rPr>
              <w:t>¢</w:t>
            </w:r>
            <w:r w:rsidRPr="00D20394">
              <w:rPr>
                <w:rFonts w:asciiTheme="minorHAnsi" w:hAnsiTheme="minorHAnsi"/>
                <w:b/>
                <w:sz w:val="22"/>
                <w:szCs w:val="22"/>
                <w:lang w:val="es-CR"/>
              </w:rPr>
              <w:t>6,106,293</w:t>
            </w:r>
          </w:p>
        </w:tc>
        <w:tc>
          <w:tcPr>
            <w:tcW w:w="1134" w:type="dxa"/>
          </w:tcPr>
          <w:p w:rsidR="003908DF" w:rsidRPr="00D20394" w:rsidRDefault="003908DF" w:rsidP="00E2439C">
            <w:pPr>
              <w:numPr>
                <w:ilvl w:val="12"/>
                <w:numId w:val="0"/>
              </w:numPr>
              <w:spacing w:line="360" w:lineRule="auto"/>
              <w:rPr>
                <w:rFonts w:asciiTheme="minorHAnsi" w:hAnsiTheme="minorHAnsi"/>
                <w:b/>
                <w:sz w:val="22"/>
                <w:szCs w:val="22"/>
                <w:lang w:val="es-CR"/>
              </w:rPr>
            </w:pPr>
          </w:p>
        </w:tc>
        <w:tc>
          <w:tcPr>
            <w:tcW w:w="1559" w:type="dxa"/>
          </w:tcPr>
          <w:p w:rsidR="003908DF" w:rsidRPr="00D20394" w:rsidRDefault="003908DF" w:rsidP="00E2439C">
            <w:pPr>
              <w:numPr>
                <w:ilvl w:val="12"/>
                <w:numId w:val="0"/>
              </w:numPr>
              <w:spacing w:line="360" w:lineRule="auto"/>
              <w:rPr>
                <w:rFonts w:asciiTheme="minorHAnsi" w:hAnsiTheme="minorHAnsi"/>
                <w:b/>
                <w:sz w:val="22"/>
                <w:szCs w:val="22"/>
                <w:lang w:val="es-CR"/>
              </w:rPr>
            </w:pPr>
            <w:r w:rsidRPr="00D20394">
              <w:rPr>
                <w:rFonts w:asciiTheme="minorHAnsi" w:hAnsiTheme="minorHAnsi"/>
                <w:b/>
                <w:snapToGrid/>
                <w:sz w:val="22"/>
                <w:szCs w:val="22"/>
                <w:lang w:val="es-CR" w:eastAsia="es-CR"/>
              </w:rPr>
              <w:t>¢10,240,000</w:t>
            </w:r>
          </w:p>
        </w:tc>
        <w:tc>
          <w:tcPr>
            <w:tcW w:w="992" w:type="dxa"/>
          </w:tcPr>
          <w:p w:rsidR="003908DF" w:rsidRPr="00D20394" w:rsidRDefault="003908DF" w:rsidP="00E2439C">
            <w:pPr>
              <w:numPr>
                <w:ilvl w:val="12"/>
                <w:numId w:val="0"/>
              </w:numPr>
              <w:spacing w:line="360" w:lineRule="auto"/>
              <w:rPr>
                <w:rFonts w:asciiTheme="minorHAnsi" w:hAnsiTheme="minorHAnsi"/>
                <w:b/>
                <w:sz w:val="22"/>
                <w:szCs w:val="22"/>
                <w:lang w:val="es-CR"/>
              </w:rPr>
            </w:pPr>
          </w:p>
        </w:tc>
      </w:tr>
    </w:tbl>
    <w:p w:rsidR="001B7118" w:rsidRPr="00D20394" w:rsidRDefault="003908DF" w:rsidP="003908DF">
      <w:pPr>
        <w:pStyle w:val="Prrafodelista"/>
        <w:tabs>
          <w:tab w:val="left" w:pos="-720"/>
        </w:tabs>
        <w:suppressAutoHyphens/>
        <w:ind w:left="283"/>
        <w:rPr>
          <w:rFonts w:asciiTheme="minorHAnsi" w:hAnsiTheme="minorHAnsi"/>
          <w:sz w:val="22"/>
          <w:szCs w:val="22"/>
          <w:lang w:val="es-CR"/>
        </w:rPr>
        <w:sectPr w:rsidR="001B7118" w:rsidRPr="00D20394" w:rsidSect="00E2439C">
          <w:endnotePr>
            <w:numFmt w:val="decimal"/>
          </w:endnotePr>
          <w:pgSz w:w="12242" w:h="15842" w:code="1"/>
          <w:pgMar w:top="1418" w:right="1440" w:bottom="1418" w:left="1440" w:header="556" w:footer="556" w:gutter="0"/>
          <w:cols w:space="720"/>
          <w:noEndnote/>
        </w:sectPr>
      </w:pPr>
      <w:r w:rsidRPr="00D20394">
        <w:rPr>
          <w:rFonts w:asciiTheme="minorHAnsi" w:hAnsiTheme="minorHAnsi"/>
          <w:sz w:val="22"/>
          <w:szCs w:val="22"/>
          <w:lang w:val="es-CR"/>
        </w:rPr>
        <w:t xml:space="preserve"> </w:t>
      </w:r>
    </w:p>
    <w:p w:rsidR="001B7118" w:rsidRPr="00D20394" w:rsidRDefault="001B7118" w:rsidP="001B7118">
      <w:pPr>
        <w:rPr>
          <w:rFonts w:asciiTheme="minorHAnsi" w:hAnsiTheme="minorHAnsi"/>
          <w:sz w:val="22"/>
          <w:szCs w:val="22"/>
          <w:lang w:val="es-CR"/>
        </w:rPr>
      </w:pPr>
    </w:p>
    <w:p w:rsidR="001B7118" w:rsidRPr="00D20394" w:rsidRDefault="001B7118" w:rsidP="001B7118">
      <w:pPr>
        <w:rPr>
          <w:rFonts w:asciiTheme="minorHAnsi" w:hAnsiTheme="minorHAnsi"/>
          <w:sz w:val="22"/>
          <w:szCs w:val="22"/>
        </w:rPr>
      </w:pPr>
    </w:p>
    <w:p w:rsidR="00147A89" w:rsidRPr="00D20394" w:rsidRDefault="00147A89">
      <w:pPr>
        <w:rPr>
          <w:rFonts w:asciiTheme="minorHAnsi" w:hAnsiTheme="minorHAnsi"/>
          <w:sz w:val="22"/>
          <w:szCs w:val="22"/>
        </w:rPr>
      </w:pPr>
    </w:p>
    <w:sectPr w:rsidR="00147A89" w:rsidRPr="00D20394" w:rsidSect="00147A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889FE"/>
    <w:lvl w:ilvl="0">
      <w:numFmt w:val="decimal"/>
      <w:lvlText w:val="*"/>
      <w:lvlJc w:val="left"/>
    </w:lvl>
  </w:abstractNum>
  <w:abstractNum w:abstractNumId="1">
    <w:nsid w:val="01541DE7"/>
    <w:multiLevelType w:val="hybridMultilevel"/>
    <w:tmpl w:val="A3F8E4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0740644"/>
    <w:multiLevelType w:val="hybridMultilevel"/>
    <w:tmpl w:val="32C40698"/>
    <w:lvl w:ilvl="0" w:tplc="8B8ACF1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2AD3386"/>
    <w:multiLevelType w:val="hybridMultilevel"/>
    <w:tmpl w:val="A072E2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4AB42E84"/>
    <w:multiLevelType w:val="multilevel"/>
    <w:tmpl w:val="91FE6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9E5CED"/>
    <w:multiLevelType w:val="hybridMultilevel"/>
    <w:tmpl w:val="58181606"/>
    <w:lvl w:ilvl="0" w:tplc="BEBCD99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52A83463"/>
    <w:multiLevelType w:val="hybridMultilevel"/>
    <w:tmpl w:val="4680085C"/>
    <w:lvl w:ilvl="0" w:tplc="174E6752">
      <w:start w:val="4"/>
      <w:numFmt w:val="bullet"/>
      <w:lvlText w:val="-"/>
      <w:lvlJc w:val="left"/>
      <w:pPr>
        <w:ind w:left="720" w:hanging="360"/>
      </w:pPr>
      <w:rPr>
        <w:rFonts w:ascii="Book Antiqua" w:eastAsia="Times New Roman" w:hAnsi="Book Antiqu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9751620"/>
    <w:multiLevelType w:val="hybridMultilevel"/>
    <w:tmpl w:val="20C6A7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5C306F51"/>
    <w:multiLevelType w:val="hybridMultilevel"/>
    <w:tmpl w:val="88C677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5C59099B"/>
    <w:multiLevelType w:val="hybridMultilevel"/>
    <w:tmpl w:val="D47AD966"/>
    <w:lvl w:ilvl="0" w:tplc="E828EDB4">
      <w:start w:val="1"/>
      <w:numFmt w:val="decimal"/>
      <w:lvlText w:val="%1."/>
      <w:lvlJc w:val="left"/>
      <w:pPr>
        <w:ind w:left="780" w:hanging="360"/>
      </w:pPr>
      <w:rPr>
        <w:rFonts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nsid w:val="5D3E4A8F"/>
    <w:multiLevelType w:val="hybridMultilevel"/>
    <w:tmpl w:val="1F066D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68DD25DA"/>
    <w:multiLevelType w:val="hybridMultilevel"/>
    <w:tmpl w:val="A4A626B6"/>
    <w:lvl w:ilvl="0" w:tplc="6F5C90A2">
      <w:start w:val="2"/>
      <w:numFmt w:val="upperRoman"/>
      <w:lvlText w:val="%1."/>
      <w:lvlJc w:val="left"/>
      <w:pPr>
        <w:tabs>
          <w:tab w:val="num" w:pos="1080"/>
        </w:tabs>
        <w:ind w:left="1080" w:hanging="720"/>
      </w:pPr>
      <w:rPr>
        <w:rFonts w:hint="default"/>
      </w:rPr>
    </w:lvl>
    <w:lvl w:ilvl="1" w:tplc="140A0003" w:tentative="1">
      <w:start w:val="1"/>
      <w:numFmt w:val="lowerLetter"/>
      <w:lvlText w:val="%2."/>
      <w:lvlJc w:val="left"/>
      <w:pPr>
        <w:tabs>
          <w:tab w:val="num" w:pos="1440"/>
        </w:tabs>
        <w:ind w:left="1440" w:hanging="360"/>
      </w:pPr>
    </w:lvl>
    <w:lvl w:ilvl="2" w:tplc="140A0005" w:tentative="1">
      <w:start w:val="1"/>
      <w:numFmt w:val="lowerRoman"/>
      <w:lvlText w:val="%3."/>
      <w:lvlJc w:val="right"/>
      <w:pPr>
        <w:tabs>
          <w:tab w:val="num" w:pos="2160"/>
        </w:tabs>
        <w:ind w:left="2160" w:hanging="180"/>
      </w:pPr>
    </w:lvl>
    <w:lvl w:ilvl="3" w:tplc="140A0001" w:tentative="1">
      <w:start w:val="1"/>
      <w:numFmt w:val="decimal"/>
      <w:lvlText w:val="%4."/>
      <w:lvlJc w:val="left"/>
      <w:pPr>
        <w:tabs>
          <w:tab w:val="num" w:pos="2880"/>
        </w:tabs>
        <w:ind w:left="2880" w:hanging="360"/>
      </w:pPr>
    </w:lvl>
    <w:lvl w:ilvl="4" w:tplc="140A0003" w:tentative="1">
      <w:start w:val="1"/>
      <w:numFmt w:val="lowerLetter"/>
      <w:lvlText w:val="%5."/>
      <w:lvlJc w:val="left"/>
      <w:pPr>
        <w:tabs>
          <w:tab w:val="num" w:pos="3600"/>
        </w:tabs>
        <w:ind w:left="3600" w:hanging="360"/>
      </w:pPr>
    </w:lvl>
    <w:lvl w:ilvl="5" w:tplc="140A0005" w:tentative="1">
      <w:start w:val="1"/>
      <w:numFmt w:val="lowerRoman"/>
      <w:lvlText w:val="%6."/>
      <w:lvlJc w:val="right"/>
      <w:pPr>
        <w:tabs>
          <w:tab w:val="num" w:pos="4320"/>
        </w:tabs>
        <w:ind w:left="4320" w:hanging="180"/>
      </w:pPr>
    </w:lvl>
    <w:lvl w:ilvl="6" w:tplc="140A0001" w:tentative="1">
      <w:start w:val="1"/>
      <w:numFmt w:val="decimal"/>
      <w:lvlText w:val="%7."/>
      <w:lvlJc w:val="left"/>
      <w:pPr>
        <w:tabs>
          <w:tab w:val="num" w:pos="5040"/>
        </w:tabs>
        <w:ind w:left="5040" w:hanging="360"/>
      </w:pPr>
    </w:lvl>
    <w:lvl w:ilvl="7" w:tplc="140A0003" w:tentative="1">
      <w:start w:val="1"/>
      <w:numFmt w:val="lowerLetter"/>
      <w:lvlText w:val="%8."/>
      <w:lvlJc w:val="left"/>
      <w:pPr>
        <w:tabs>
          <w:tab w:val="num" w:pos="5760"/>
        </w:tabs>
        <w:ind w:left="5760" w:hanging="360"/>
      </w:pPr>
    </w:lvl>
    <w:lvl w:ilvl="8" w:tplc="140A0005"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1"/>
  </w:num>
  <w:num w:numId="4">
    <w:abstractNumId w:val="7"/>
  </w:num>
  <w:num w:numId="5">
    <w:abstractNumId w:val="4"/>
  </w:num>
  <w:num w:numId="6">
    <w:abstractNumId w:val="0"/>
    <w:lvlOverride w:ilvl="0">
      <w:lvl w:ilvl="0">
        <w:start w:val="1"/>
        <w:numFmt w:val="bullet"/>
        <w:lvlText w:val=""/>
        <w:legacy w:legacy="1" w:legacySpace="0" w:legacyIndent="283"/>
        <w:lvlJc w:val="left"/>
        <w:pPr>
          <w:ind w:left="283" w:hanging="283"/>
        </w:pPr>
        <w:rPr>
          <w:rFonts w:ascii="Symbol" w:hAnsi="Symbol" w:hint="default"/>
          <w:color w:val="auto"/>
        </w:rPr>
      </w:lvl>
    </w:lvlOverride>
  </w:num>
  <w:num w:numId="7">
    <w:abstractNumId w:val="13"/>
  </w:num>
  <w:num w:numId="8">
    <w:abstractNumId w:val="2"/>
  </w:num>
  <w:num w:numId="9">
    <w:abstractNumId w:val="6"/>
  </w:num>
  <w:num w:numId="10">
    <w:abstractNumId w:val="9"/>
  </w:num>
  <w:num w:numId="11">
    <w:abstractNumId w:val="12"/>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23"/>
    <w:rsid w:val="00003A05"/>
    <w:rsid w:val="00013F14"/>
    <w:rsid w:val="0003069E"/>
    <w:rsid w:val="000336ED"/>
    <w:rsid w:val="00033DE9"/>
    <w:rsid w:val="000419E3"/>
    <w:rsid w:val="000424C9"/>
    <w:rsid w:val="00062387"/>
    <w:rsid w:val="00096D22"/>
    <w:rsid w:val="000A255D"/>
    <w:rsid w:val="000D0019"/>
    <w:rsid w:val="000E017E"/>
    <w:rsid w:val="000F06DF"/>
    <w:rsid w:val="000F1148"/>
    <w:rsid w:val="000F3FB6"/>
    <w:rsid w:val="000F6CAC"/>
    <w:rsid w:val="00146285"/>
    <w:rsid w:val="00147A89"/>
    <w:rsid w:val="00161B34"/>
    <w:rsid w:val="001825A3"/>
    <w:rsid w:val="0018269E"/>
    <w:rsid w:val="001862B0"/>
    <w:rsid w:val="001B65C8"/>
    <w:rsid w:val="001B7118"/>
    <w:rsid w:val="001E1560"/>
    <w:rsid w:val="001E6D4E"/>
    <w:rsid w:val="001F3BF4"/>
    <w:rsid w:val="001F5F78"/>
    <w:rsid w:val="0020477F"/>
    <w:rsid w:val="00221A2A"/>
    <w:rsid w:val="00232C2C"/>
    <w:rsid w:val="00234BF8"/>
    <w:rsid w:val="002557DF"/>
    <w:rsid w:val="00256831"/>
    <w:rsid w:val="002628DB"/>
    <w:rsid w:val="00265391"/>
    <w:rsid w:val="00266356"/>
    <w:rsid w:val="00281655"/>
    <w:rsid w:val="002937AB"/>
    <w:rsid w:val="002E54EF"/>
    <w:rsid w:val="002F000B"/>
    <w:rsid w:val="002F1905"/>
    <w:rsid w:val="002F70E1"/>
    <w:rsid w:val="003010EE"/>
    <w:rsid w:val="0030672B"/>
    <w:rsid w:val="0031491B"/>
    <w:rsid w:val="003259E4"/>
    <w:rsid w:val="003506FB"/>
    <w:rsid w:val="00350970"/>
    <w:rsid w:val="00372430"/>
    <w:rsid w:val="0038597B"/>
    <w:rsid w:val="003908DF"/>
    <w:rsid w:val="003C5AD8"/>
    <w:rsid w:val="003C5C3D"/>
    <w:rsid w:val="003E76A0"/>
    <w:rsid w:val="003F465D"/>
    <w:rsid w:val="004039D5"/>
    <w:rsid w:val="00406628"/>
    <w:rsid w:val="004317A6"/>
    <w:rsid w:val="00433338"/>
    <w:rsid w:val="004639B9"/>
    <w:rsid w:val="00463A27"/>
    <w:rsid w:val="0046480F"/>
    <w:rsid w:val="0047366E"/>
    <w:rsid w:val="004972D2"/>
    <w:rsid w:val="004B5A7D"/>
    <w:rsid w:val="004C1288"/>
    <w:rsid w:val="00515EDD"/>
    <w:rsid w:val="00524682"/>
    <w:rsid w:val="005528CA"/>
    <w:rsid w:val="00557EFB"/>
    <w:rsid w:val="00557FD0"/>
    <w:rsid w:val="005704B7"/>
    <w:rsid w:val="00592731"/>
    <w:rsid w:val="005B62EA"/>
    <w:rsid w:val="005B685B"/>
    <w:rsid w:val="005D44C0"/>
    <w:rsid w:val="005D7D3E"/>
    <w:rsid w:val="005E6FFA"/>
    <w:rsid w:val="0063016A"/>
    <w:rsid w:val="006360B7"/>
    <w:rsid w:val="00643182"/>
    <w:rsid w:val="006556F4"/>
    <w:rsid w:val="00660825"/>
    <w:rsid w:val="006931BB"/>
    <w:rsid w:val="00693FA1"/>
    <w:rsid w:val="006C1826"/>
    <w:rsid w:val="006C77E1"/>
    <w:rsid w:val="006C7E7B"/>
    <w:rsid w:val="006F78EA"/>
    <w:rsid w:val="00710D23"/>
    <w:rsid w:val="0071761A"/>
    <w:rsid w:val="00724D03"/>
    <w:rsid w:val="007617CD"/>
    <w:rsid w:val="00784B28"/>
    <w:rsid w:val="007C46BA"/>
    <w:rsid w:val="007D028F"/>
    <w:rsid w:val="007D27B0"/>
    <w:rsid w:val="007F1F36"/>
    <w:rsid w:val="00807A08"/>
    <w:rsid w:val="008225C1"/>
    <w:rsid w:val="0082654D"/>
    <w:rsid w:val="0083003B"/>
    <w:rsid w:val="008605FB"/>
    <w:rsid w:val="008676E1"/>
    <w:rsid w:val="008746F7"/>
    <w:rsid w:val="00882BDD"/>
    <w:rsid w:val="008A5A2E"/>
    <w:rsid w:val="008C27E8"/>
    <w:rsid w:val="008E018E"/>
    <w:rsid w:val="008F231D"/>
    <w:rsid w:val="008F4AFE"/>
    <w:rsid w:val="008F7E0A"/>
    <w:rsid w:val="0091322B"/>
    <w:rsid w:val="009244DB"/>
    <w:rsid w:val="009271E8"/>
    <w:rsid w:val="00934448"/>
    <w:rsid w:val="00934AB0"/>
    <w:rsid w:val="00942DF6"/>
    <w:rsid w:val="00943980"/>
    <w:rsid w:val="00946F13"/>
    <w:rsid w:val="00997F16"/>
    <w:rsid w:val="009B396D"/>
    <w:rsid w:val="009D67DC"/>
    <w:rsid w:val="00A208F0"/>
    <w:rsid w:val="00A254A4"/>
    <w:rsid w:val="00A4408B"/>
    <w:rsid w:val="00A71FB3"/>
    <w:rsid w:val="00A72866"/>
    <w:rsid w:val="00A76D86"/>
    <w:rsid w:val="00AA02E4"/>
    <w:rsid w:val="00AA1D98"/>
    <w:rsid w:val="00AB13C5"/>
    <w:rsid w:val="00AB33A7"/>
    <w:rsid w:val="00AC59A6"/>
    <w:rsid w:val="00AF1CA4"/>
    <w:rsid w:val="00AF2B95"/>
    <w:rsid w:val="00B011F4"/>
    <w:rsid w:val="00B16391"/>
    <w:rsid w:val="00B3729D"/>
    <w:rsid w:val="00B55B43"/>
    <w:rsid w:val="00B66FFC"/>
    <w:rsid w:val="00B8051E"/>
    <w:rsid w:val="00B8091C"/>
    <w:rsid w:val="00BA37DD"/>
    <w:rsid w:val="00BB2C0C"/>
    <w:rsid w:val="00BB5B89"/>
    <w:rsid w:val="00BD64A6"/>
    <w:rsid w:val="00BD6580"/>
    <w:rsid w:val="00C024E4"/>
    <w:rsid w:val="00C06FD3"/>
    <w:rsid w:val="00C20227"/>
    <w:rsid w:val="00C44BFB"/>
    <w:rsid w:val="00C47AF6"/>
    <w:rsid w:val="00C634E7"/>
    <w:rsid w:val="00C66E31"/>
    <w:rsid w:val="00C823F7"/>
    <w:rsid w:val="00CB11C4"/>
    <w:rsid w:val="00CB63D1"/>
    <w:rsid w:val="00CD4027"/>
    <w:rsid w:val="00CF6279"/>
    <w:rsid w:val="00D0268A"/>
    <w:rsid w:val="00D20394"/>
    <w:rsid w:val="00D216C4"/>
    <w:rsid w:val="00D401D6"/>
    <w:rsid w:val="00D820DD"/>
    <w:rsid w:val="00DC42BF"/>
    <w:rsid w:val="00E001FA"/>
    <w:rsid w:val="00E05430"/>
    <w:rsid w:val="00E14DF0"/>
    <w:rsid w:val="00E1647A"/>
    <w:rsid w:val="00E223E3"/>
    <w:rsid w:val="00E238E3"/>
    <w:rsid w:val="00E2439C"/>
    <w:rsid w:val="00E615E8"/>
    <w:rsid w:val="00E75899"/>
    <w:rsid w:val="00E92184"/>
    <w:rsid w:val="00ED2F1E"/>
    <w:rsid w:val="00ED38AC"/>
    <w:rsid w:val="00ED517D"/>
    <w:rsid w:val="00EF7108"/>
    <w:rsid w:val="00F01CEA"/>
    <w:rsid w:val="00F165F2"/>
    <w:rsid w:val="00F20A3F"/>
    <w:rsid w:val="00F21C18"/>
    <w:rsid w:val="00F319D5"/>
    <w:rsid w:val="00F31C49"/>
    <w:rsid w:val="00F43045"/>
    <w:rsid w:val="00F71962"/>
    <w:rsid w:val="00F72798"/>
    <w:rsid w:val="00F934AA"/>
    <w:rsid w:val="00F96789"/>
    <w:rsid w:val="00FA566B"/>
    <w:rsid w:val="00FB41C5"/>
    <w:rsid w:val="00FE091F"/>
    <w:rsid w:val="00FE46B8"/>
    <w:rsid w:val="00FE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44592-1574-4A84-8E4F-2C5B9DE1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D23"/>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1B71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1B71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PDefaults">
    <w:name w:val="WP Defaults"/>
    <w:rsid w:val="00710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uiPriority w:val="99"/>
    <w:rsid w:val="00710D23"/>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710D23"/>
    <w:rPr>
      <w:rFonts w:ascii="Times" w:eastAsia="Times New Roman" w:hAnsi="Times" w:cs="Times New Roman"/>
      <w:sz w:val="20"/>
      <w:szCs w:val="24"/>
      <w:lang w:val="en-US" w:eastAsia="es-ES"/>
    </w:rPr>
  </w:style>
  <w:style w:type="character" w:styleId="Hipervnculo">
    <w:name w:val="Hyperlink"/>
    <w:basedOn w:val="Fuentedeprrafopredeter"/>
    <w:rsid w:val="00C823F7"/>
    <w:rPr>
      <w:color w:val="0000FF"/>
      <w:u w:val="single"/>
    </w:rPr>
  </w:style>
  <w:style w:type="paragraph" w:styleId="Prrafodelista">
    <w:name w:val="List Paragraph"/>
    <w:basedOn w:val="Normal"/>
    <w:uiPriority w:val="34"/>
    <w:qFormat/>
    <w:rsid w:val="000F6CAC"/>
    <w:pPr>
      <w:ind w:left="720"/>
      <w:contextualSpacing/>
    </w:pPr>
  </w:style>
  <w:style w:type="paragraph" w:styleId="NormalWeb">
    <w:name w:val="Normal (Web)"/>
    <w:basedOn w:val="Normal"/>
    <w:uiPriority w:val="99"/>
    <w:semiHidden/>
    <w:unhideWhenUsed/>
    <w:rsid w:val="00660825"/>
    <w:pPr>
      <w:widowControl/>
      <w:spacing w:before="100" w:beforeAutospacing="1" w:after="100" w:afterAutospacing="1"/>
    </w:pPr>
    <w:rPr>
      <w:rFonts w:eastAsiaTheme="minorEastAsia"/>
      <w:snapToGrid/>
      <w:szCs w:val="24"/>
      <w:lang w:val="es-CR" w:eastAsia="es-CR"/>
    </w:rPr>
  </w:style>
  <w:style w:type="character" w:customStyle="1" w:styleId="Ttulo2Car">
    <w:name w:val="Título 2 Car"/>
    <w:basedOn w:val="Fuentedeprrafopredeter"/>
    <w:link w:val="Ttulo2"/>
    <w:rsid w:val="001B7118"/>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1B7118"/>
    <w:rPr>
      <w:rFonts w:asciiTheme="majorHAnsi" w:eastAsiaTheme="majorEastAsia" w:hAnsiTheme="majorHAnsi" w:cstheme="majorBidi"/>
      <w:b/>
      <w:bCs/>
      <w:i/>
      <w:iCs/>
      <w:snapToGrid w:val="0"/>
      <w:color w:val="4F81BD" w:themeColor="accent1"/>
      <w:sz w:val="24"/>
      <w:szCs w:val="20"/>
      <w:lang w:val="en-US"/>
    </w:rPr>
  </w:style>
  <w:style w:type="paragraph" w:styleId="Sinespaciado">
    <w:name w:val="No Spacing"/>
    <w:link w:val="SinespaciadoCar"/>
    <w:uiPriority w:val="1"/>
    <w:qFormat/>
    <w:rsid w:val="001B711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1B7118"/>
    <w:rPr>
      <w:rFonts w:eastAsiaTheme="minorEastAsia"/>
      <w:lang w:val="es-ES"/>
    </w:rPr>
  </w:style>
  <w:style w:type="paragraph" w:styleId="Puesto">
    <w:name w:val="Title"/>
    <w:basedOn w:val="Normal"/>
    <w:link w:val="PuestoCar"/>
    <w:uiPriority w:val="99"/>
    <w:qFormat/>
    <w:rsid w:val="001B711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PuestoCar">
    <w:name w:val="Puesto Car"/>
    <w:basedOn w:val="Fuentedeprrafopredeter"/>
    <w:link w:val="Puesto"/>
    <w:uiPriority w:val="99"/>
    <w:rsid w:val="001B7118"/>
    <w:rPr>
      <w:rFonts w:ascii="Times" w:eastAsia="Times New Roman" w:hAnsi="Times" w:cs="Times New Roman"/>
      <w:b/>
      <w:color w:val="000000"/>
      <w:sz w:val="24"/>
      <w:szCs w:val="24"/>
      <w:lang w:val="en-US" w:eastAsia="es-ES"/>
    </w:rPr>
  </w:style>
  <w:style w:type="paragraph" w:customStyle="1" w:styleId="ecxmsonormal">
    <w:name w:val="ecxmsonormal"/>
    <w:basedOn w:val="Normal"/>
    <w:rsid w:val="00B8091C"/>
    <w:pPr>
      <w:widowControl/>
      <w:spacing w:before="100" w:beforeAutospacing="1" w:after="100" w:afterAutospacing="1"/>
    </w:pPr>
    <w:rPr>
      <w:snapToGrid/>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turismoruraljuanilam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DF45-3D7B-4AEC-8281-73F14809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1978</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segundo informe ppd</vt:lpstr>
    </vt:vector>
  </TitlesOfParts>
  <Company>Toshiba</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segundo informe ppd</dc:title>
  <dc:creator>Luis Enrique Calvo Sánchez</dc:creator>
  <dc:description>trabajo como tesorero 2012 al 2013</dc:description>
  <cp:lastModifiedBy>Ingrid Sanchez</cp:lastModifiedBy>
  <cp:revision>2</cp:revision>
  <cp:lastPrinted>2013-09-15T23:52:00Z</cp:lastPrinted>
  <dcterms:created xsi:type="dcterms:W3CDTF">2015-01-14T21:32:00Z</dcterms:created>
  <dcterms:modified xsi:type="dcterms:W3CDTF">2015-01-14T21:32:00Z</dcterms:modified>
</cp:coreProperties>
</file>