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19" w:rsidRDefault="00521F19" w:rsidP="008B783E">
      <w:pPr>
        <w:spacing w:after="0" w:line="240" w:lineRule="auto"/>
        <w:jc w:val="both"/>
        <w:rPr>
          <w:rFonts w:ascii="Arial" w:eastAsia="Times New Roman" w:hAnsi="Arial" w:cs="Arial"/>
          <w:b/>
          <w:lang w:eastAsia="es-ES"/>
        </w:rPr>
      </w:pPr>
      <w:bookmarkStart w:id="0" w:name="_GoBack"/>
      <w:bookmarkEnd w:id="0"/>
    </w:p>
    <w:p w:rsidR="00521F19" w:rsidRPr="00521F19" w:rsidRDefault="00521F19" w:rsidP="008B783E">
      <w:pPr>
        <w:spacing w:after="0" w:line="240" w:lineRule="auto"/>
        <w:jc w:val="both"/>
        <w:rPr>
          <w:rFonts w:ascii="Arial" w:eastAsia="Times New Roman" w:hAnsi="Arial" w:cs="Arial"/>
          <w:b/>
          <w:sz w:val="26"/>
          <w:szCs w:val="26"/>
          <w:lang w:eastAsia="es-ES"/>
        </w:rPr>
      </w:pPr>
      <w:r w:rsidRPr="00521F19">
        <w:rPr>
          <w:rFonts w:ascii="Arial" w:eastAsia="Times New Roman" w:hAnsi="Arial" w:cs="Arial"/>
          <w:b/>
          <w:sz w:val="26"/>
          <w:szCs w:val="26"/>
          <w:lang w:eastAsia="es-ES"/>
        </w:rPr>
        <w:t>PROGRAMA DE PEQUEÑAS DONACIONES COSTA RICA</w:t>
      </w:r>
    </w:p>
    <w:p w:rsidR="00521F19" w:rsidRDefault="00521F19" w:rsidP="008B783E">
      <w:pPr>
        <w:spacing w:after="0" w:line="240" w:lineRule="auto"/>
        <w:jc w:val="both"/>
        <w:rPr>
          <w:rFonts w:ascii="Arial" w:eastAsia="Times New Roman" w:hAnsi="Arial" w:cs="Arial"/>
          <w:b/>
          <w:sz w:val="24"/>
          <w:szCs w:val="24"/>
          <w:lang w:eastAsia="es-ES"/>
        </w:rPr>
      </w:pPr>
      <w:r w:rsidRPr="00521F19">
        <w:rPr>
          <w:rFonts w:ascii="Arial" w:eastAsia="Times New Roman" w:hAnsi="Arial" w:cs="Arial"/>
          <w:b/>
          <w:sz w:val="24"/>
          <w:szCs w:val="24"/>
          <w:lang w:eastAsia="es-ES"/>
        </w:rPr>
        <w:t>Fondo para el Medio Ambiente Mundia</w:t>
      </w:r>
      <w:r w:rsidR="0069414C" w:rsidRPr="0069414C">
        <w:rPr>
          <w:rFonts w:ascii="Arial" w:eastAsia="Times New Roman" w:hAnsi="Arial" w:cs="Arial"/>
          <w:b/>
          <w:sz w:val="24"/>
          <w:szCs w:val="24"/>
          <w:lang w:eastAsia="es-ES"/>
        </w:rPr>
        <w:t xml:space="preserve">l </w:t>
      </w:r>
      <w:r w:rsidRPr="00521F19">
        <w:rPr>
          <w:rFonts w:ascii="Arial" w:eastAsia="Times New Roman" w:hAnsi="Arial" w:cs="Arial"/>
          <w:b/>
          <w:sz w:val="24"/>
          <w:szCs w:val="24"/>
          <w:lang w:eastAsia="es-ES"/>
        </w:rPr>
        <w:t>GEF, V Fase Operativa</w:t>
      </w:r>
    </w:p>
    <w:p w:rsidR="0069414C" w:rsidRDefault="0069414C" w:rsidP="008B783E">
      <w:pPr>
        <w:spacing w:after="0" w:line="240" w:lineRule="auto"/>
        <w:jc w:val="both"/>
        <w:rPr>
          <w:rFonts w:ascii="Arial" w:eastAsia="Times New Roman" w:hAnsi="Arial" w:cs="Arial"/>
          <w:b/>
          <w:sz w:val="24"/>
          <w:szCs w:val="24"/>
          <w:lang w:eastAsia="es-ES"/>
        </w:rPr>
      </w:pPr>
    </w:p>
    <w:p w:rsidR="0069414C" w:rsidRDefault="0069414C" w:rsidP="008B783E">
      <w:pPr>
        <w:spacing w:after="0" w:line="240" w:lineRule="auto"/>
        <w:jc w:val="both"/>
        <w:rPr>
          <w:rFonts w:ascii="Arial" w:eastAsia="Times New Roman" w:hAnsi="Arial" w:cs="Arial"/>
          <w:b/>
          <w:sz w:val="24"/>
          <w:szCs w:val="24"/>
          <w:lang w:eastAsia="es-ES"/>
        </w:rPr>
      </w:pPr>
    </w:p>
    <w:p w:rsidR="0069414C" w:rsidRDefault="0069414C" w:rsidP="008B783E">
      <w:pPr>
        <w:spacing w:after="0" w:line="240" w:lineRule="auto"/>
        <w:jc w:val="both"/>
        <w:rPr>
          <w:rFonts w:ascii="Arial" w:eastAsia="Times New Roman" w:hAnsi="Arial" w:cs="Arial"/>
          <w:b/>
          <w:sz w:val="24"/>
          <w:szCs w:val="24"/>
          <w:lang w:eastAsia="es-ES"/>
        </w:rPr>
      </w:pPr>
    </w:p>
    <w:p w:rsidR="0069414C" w:rsidRDefault="0069414C" w:rsidP="008B783E">
      <w:pPr>
        <w:spacing w:after="0" w:line="240" w:lineRule="auto"/>
        <w:jc w:val="both"/>
        <w:rPr>
          <w:rFonts w:ascii="Arial" w:eastAsia="Times New Roman" w:hAnsi="Arial" w:cs="Arial"/>
          <w:b/>
          <w:sz w:val="24"/>
          <w:szCs w:val="24"/>
          <w:lang w:eastAsia="es-ES"/>
        </w:rPr>
      </w:pPr>
    </w:p>
    <w:p w:rsidR="0069414C" w:rsidRDefault="0069414C" w:rsidP="008B783E">
      <w:pPr>
        <w:spacing w:after="0" w:line="240" w:lineRule="auto"/>
        <w:jc w:val="both"/>
        <w:rPr>
          <w:rFonts w:ascii="Arial" w:eastAsia="Times New Roman" w:hAnsi="Arial" w:cs="Arial"/>
          <w:b/>
          <w:sz w:val="24"/>
          <w:szCs w:val="24"/>
          <w:lang w:eastAsia="es-ES"/>
        </w:rPr>
      </w:pPr>
    </w:p>
    <w:p w:rsidR="0069414C" w:rsidRDefault="0069414C" w:rsidP="008B783E">
      <w:pPr>
        <w:spacing w:after="0" w:line="240" w:lineRule="auto"/>
        <w:jc w:val="both"/>
        <w:rPr>
          <w:rFonts w:ascii="Arial" w:eastAsia="Times New Roman" w:hAnsi="Arial" w:cs="Arial"/>
          <w:b/>
          <w:sz w:val="24"/>
          <w:szCs w:val="24"/>
          <w:lang w:eastAsia="es-ES"/>
        </w:rPr>
      </w:pPr>
    </w:p>
    <w:p w:rsidR="0069414C" w:rsidRPr="008E4CA4" w:rsidRDefault="0069414C" w:rsidP="00841ACB">
      <w:pPr>
        <w:pStyle w:val="Citadestacada"/>
        <w:pBdr>
          <w:bottom w:val="single" w:sz="4" w:space="3" w:color="4F81BD" w:themeColor="accent1"/>
        </w:pBdr>
        <w:jc w:val="both"/>
        <w:rPr>
          <w:sz w:val="36"/>
          <w:szCs w:val="36"/>
          <w:lang w:eastAsia="es-ES"/>
        </w:rPr>
      </w:pPr>
      <w:r w:rsidRPr="008E4CA4">
        <w:rPr>
          <w:sz w:val="36"/>
          <w:szCs w:val="36"/>
          <w:lang w:eastAsia="es-ES"/>
        </w:rPr>
        <w:t xml:space="preserve">INFORME DE EVALUACIÓN FINAL </w:t>
      </w:r>
      <w:r w:rsidR="008E4CA4">
        <w:rPr>
          <w:sz w:val="36"/>
          <w:szCs w:val="36"/>
          <w:lang w:eastAsia="es-ES"/>
        </w:rPr>
        <w:t xml:space="preserve">-            </w:t>
      </w:r>
      <w:r w:rsidRPr="008E4CA4">
        <w:rPr>
          <w:sz w:val="36"/>
          <w:szCs w:val="36"/>
          <w:lang w:eastAsia="es-ES"/>
        </w:rPr>
        <w:t>ASJUESDE</w:t>
      </w:r>
    </w:p>
    <w:p w:rsidR="0069414C" w:rsidRDefault="0069414C" w:rsidP="008B783E">
      <w:pPr>
        <w:spacing w:after="0" w:line="240" w:lineRule="auto"/>
        <w:jc w:val="both"/>
        <w:rPr>
          <w:rFonts w:ascii="Arial" w:eastAsia="Times New Roman" w:hAnsi="Arial" w:cs="Arial"/>
          <w:sz w:val="67"/>
          <w:szCs w:val="67"/>
          <w:lang w:eastAsia="es-ES"/>
        </w:rPr>
      </w:pPr>
    </w:p>
    <w:p w:rsidR="0069414C" w:rsidRDefault="0069414C" w:rsidP="008B783E">
      <w:pPr>
        <w:spacing w:after="0" w:line="240" w:lineRule="auto"/>
        <w:jc w:val="both"/>
        <w:rPr>
          <w:rFonts w:ascii="Arial" w:eastAsia="Times New Roman" w:hAnsi="Arial" w:cs="Arial"/>
          <w:sz w:val="67"/>
          <w:szCs w:val="67"/>
          <w:lang w:eastAsia="es-ES"/>
        </w:rPr>
      </w:pPr>
    </w:p>
    <w:p w:rsidR="0069414C" w:rsidRPr="00CB68B2" w:rsidRDefault="0069414C" w:rsidP="008B783E">
      <w:pPr>
        <w:spacing w:after="0" w:line="240" w:lineRule="auto"/>
        <w:jc w:val="both"/>
        <w:rPr>
          <w:rFonts w:ascii="Arial" w:eastAsia="Times New Roman" w:hAnsi="Arial" w:cs="Arial"/>
          <w:lang w:eastAsia="es-ES"/>
        </w:rPr>
      </w:pPr>
    </w:p>
    <w:p w:rsidR="0069414C" w:rsidRPr="00CB68B2" w:rsidRDefault="0069414C" w:rsidP="008B783E">
      <w:pPr>
        <w:spacing w:after="0" w:line="240" w:lineRule="auto"/>
        <w:jc w:val="both"/>
        <w:rPr>
          <w:rFonts w:ascii="Arial" w:eastAsia="Times New Roman" w:hAnsi="Arial" w:cs="Arial"/>
          <w:b/>
          <w:color w:val="7030A0"/>
          <w:lang w:eastAsia="es-ES"/>
        </w:rPr>
      </w:pPr>
      <w:r w:rsidRPr="00CB68B2">
        <w:rPr>
          <w:rFonts w:ascii="Arial" w:eastAsia="Times New Roman" w:hAnsi="Arial" w:cs="Arial"/>
          <w:b/>
          <w:color w:val="7030A0"/>
          <w:lang w:eastAsia="es-ES"/>
        </w:rPr>
        <w:t>Wilberth Ruiz Huerta</w:t>
      </w:r>
    </w:p>
    <w:p w:rsidR="0069414C" w:rsidRPr="00CB68B2" w:rsidRDefault="0069414C" w:rsidP="008B783E">
      <w:pPr>
        <w:spacing w:after="0" w:line="240" w:lineRule="auto"/>
        <w:jc w:val="both"/>
        <w:rPr>
          <w:rFonts w:ascii="Arial" w:eastAsia="Times New Roman" w:hAnsi="Arial" w:cs="Arial"/>
          <w:b/>
          <w:color w:val="7030A0"/>
          <w:lang w:eastAsia="es-ES"/>
        </w:rPr>
      </w:pPr>
    </w:p>
    <w:p w:rsidR="0069414C" w:rsidRPr="00CB68B2" w:rsidRDefault="0069414C" w:rsidP="008B783E">
      <w:pPr>
        <w:spacing w:after="0" w:line="240" w:lineRule="auto"/>
        <w:jc w:val="both"/>
        <w:rPr>
          <w:rFonts w:ascii="Arial" w:eastAsia="Times New Roman" w:hAnsi="Arial" w:cs="Arial"/>
          <w:b/>
          <w:color w:val="7030A0"/>
          <w:lang w:eastAsia="es-ES"/>
        </w:rPr>
      </w:pPr>
      <w:r w:rsidRPr="00CB68B2">
        <w:rPr>
          <w:rFonts w:ascii="Arial" w:eastAsia="Times New Roman" w:hAnsi="Arial" w:cs="Arial"/>
          <w:b/>
          <w:color w:val="7030A0"/>
          <w:lang w:eastAsia="es-ES"/>
        </w:rPr>
        <w:t>Consultor</w:t>
      </w:r>
    </w:p>
    <w:p w:rsidR="0069414C" w:rsidRPr="00CB68B2" w:rsidRDefault="0069414C" w:rsidP="008B783E">
      <w:pPr>
        <w:spacing w:after="0" w:line="240" w:lineRule="auto"/>
        <w:jc w:val="both"/>
        <w:rPr>
          <w:rFonts w:ascii="Arial" w:eastAsia="Times New Roman" w:hAnsi="Arial" w:cs="Arial"/>
          <w:b/>
          <w:color w:val="7030A0"/>
          <w:lang w:eastAsia="es-ES"/>
        </w:rPr>
      </w:pPr>
    </w:p>
    <w:p w:rsidR="0069414C" w:rsidRPr="00CB68B2" w:rsidRDefault="0069414C" w:rsidP="008B783E">
      <w:pPr>
        <w:spacing w:after="0" w:line="240" w:lineRule="auto"/>
        <w:jc w:val="both"/>
        <w:rPr>
          <w:rFonts w:ascii="Arial" w:eastAsia="Times New Roman" w:hAnsi="Arial" w:cs="Arial"/>
          <w:b/>
          <w:color w:val="7030A0"/>
          <w:lang w:eastAsia="es-ES"/>
        </w:rPr>
      </w:pPr>
    </w:p>
    <w:p w:rsidR="0069414C" w:rsidRPr="00CB68B2" w:rsidRDefault="0069414C" w:rsidP="008B783E">
      <w:pPr>
        <w:spacing w:after="0" w:line="240" w:lineRule="auto"/>
        <w:jc w:val="both"/>
        <w:rPr>
          <w:rFonts w:ascii="Arial" w:eastAsia="Times New Roman" w:hAnsi="Arial" w:cs="Arial"/>
          <w:b/>
          <w:color w:val="7030A0"/>
          <w:lang w:eastAsia="es-ES"/>
        </w:rPr>
      </w:pPr>
    </w:p>
    <w:p w:rsidR="0069414C" w:rsidRPr="00CB68B2" w:rsidRDefault="0069414C" w:rsidP="008B783E">
      <w:pPr>
        <w:spacing w:after="0" w:line="240" w:lineRule="auto"/>
        <w:jc w:val="both"/>
        <w:rPr>
          <w:rFonts w:ascii="Arial" w:eastAsia="Times New Roman" w:hAnsi="Arial" w:cs="Arial"/>
          <w:b/>
          <w:color w:val="7030A0"/>
          <w:lang w:eastAsia="es-ES"/>
        </w:rPr>
      </w:pPr>
      <w:r w:rsidRPr="00CB68B2">
        <w:rPr>
          <w:rFonts w:ascii="Arial" w:eastAsia="Times New Roman" w:hAnsi="Arial" w:cs="Arial"/>
          <w:b/>
          <w:color w:val="7030A0"/>
          <w:lang w:eastAsia="es-ES"/>
        </w:rPr>
        <w:t>Junio 2014</w:t>
      </w:r>
    </w:p>
    <w:p w:rsidR="0069414C" w:rsidRPr="00CB68B2" w:rsidRDefault="0069414C" w:rsidP="008B783E">
      <w:pPr>
        <w:spacing w:after="0" w:line="240" w:lineRule="auto"/>
        <w:jc w:val="both"/>
        <w:rPr>
          <w:rFonts w:ascii="Arial" w:eastAsia="Times New Roman" w:hAnsi="Arial" w:cs="Arial"/>
          <w:b/>
          <w:color w:val="7030A0"/>
          <w:lang w:eastAsia="es-ES"/>
        </w:rPr>
      </w:pPr>
    </w:p>
    <w:p w:rsidR="0069414C" w:rsidRPr="00CB68B2" w:rsidRDefault="0069414C" w:rsidP="008B783E">
      <w:pPr>
        <w:spacing w:after="0" w:line="240" w:lineRule="auto"/>
        <w:jc w:val="both"/>
        <w:rPr>
          <w:rFonts w:ascii="Arial" w:eastAsia="Times New Roman" w:hAnsi="Arial" w:cs="Arial"/>
          <w:b/>
          <w:lang w:eastAsia="es-ES"/>
        </w:rPr>
      </w:pPr>
    </w:p>
    <w:p w:rsidR="0069414C" w:rsidRDefault="0069414C" w:rsidP="008B783E">
      <w:pPr>
        <w:spacing w:after="0" w:line="240" w:lineRule="auto"/>
        <w:jc w:val="both"/>
        <w:rPr>
          <w:rFonts w:ascii="Arial" w:eastAsia="Times New Roman" w:hAnsi="Arial" w:cs="Arial"/>
          <w:b/>
          <w:lang w:eastAsia="es-ES"/>
        </w:rPr>
      </w:pPr>
    </w:p>
    <w:p w:rsidR="0069414C" w:rsidRDefault="0069414C" w:rsidP="008B783E">
      <w:pPr>
        <w:spacing w:after="0" w:line="240" w:lineRule="auto"/>
        <w:jc w:val="both"/>
        <w:rPr>
          <w:rFonts w:ascii="Arial" w:eastAsia="Times New Roman" w:hAnsi="Arial" w:cs="Arial"/>
          <w:b/>
          <w:lang w:eastAsia="es-ES"/>
        </w:rPr>
      </w:pPr>
    </w:p>
    <w:p w:rsidR="0069414C" w:rsidRDefault="0069414C" w:rsidP="008B783E">
      <w:pPr>
        <w:spacing w:after="0" w:line="240" w:lineRule="auto"/>
        <w:jc w:val="both"/>
        <w:rPr>
          <w:rFonts w:ascii="Arial" w:eastAsia="Times New Roman" w:hAnsi="Arial" w:cs="Arial"/>
          <w:b/>
          <w:lang w:eastAsia="es-ES"/>
        </w:rPr>
      </w:pPr>
    </w:p>
    <w:p w:rsidR="00CB68B2" w:rsidRDefault="00CB68B2" w:rsidP="008B783E">
      <w:pPr>
        <w:spacing w:after="0" w:line="240" w:lineRule="auto"/>
        <w:jc w:val="both"/>
        <w:rPr>
          <w:rFonts w:ascii="Arial" w:eastAsia="Times New Roman" w:hAnsi="Arial" w:cs="Arial"/>
          <w:sz w:val="26"/>
          <w:szCs w:val="26"/>
          <w:lang w:eastAsia="es-ES"/>
        </w:rPr>
      </w:pPr>
    </w:p>
    <w:p w:rsidR="00CB68B2" w:rsidRDefault="00CB68B2" w:rsidP="008B783E">
      <w:pPr>
        <w:spacing w:after="0" w:line="240" w:lineRule="auto"/>
        <w:jc w:val="both"/>
        <w:rPr>
          <w:rFonts w:ascii="Arial" w:eastAsia="Times New Roman" w:hAnsi="Arial" w:cs="Arial"/>
          <w:sz w:val="26"/>
          <w:szCs w:val="26"/>
          <w:lang w:eastAsia="es-ES"/>
        </w:rPr>
      </w:pPr>
    </w:p>
    <w:p w:rsidR="00CB68B2" w:rsidRDefault="00CB68B2" w:rsidP="008B783E">
      <w:pPr>
        <w:spacing w:after="0" w:line="240" w:lineRule="auto"/>
        <w:jc w:val="both"/>
        <w:rPr>
          <w:rFonts w:ascii="Arial" w:eastAsia="Times New Roman" w:hAnsi="Arial" w:cs="Arial"/>
          <w:sz w:val="26"/>
          <w:szCs w:val="26"/>
          <w:lang w:eastAsia="es-ES"/>
        </w:rPr>
      </w:pPr>
    </w:p>
    <w:p w:rsidR="00CB68B2" w:rsidRDefault="00CB68B2" w:rsidP="008B783E">
      <w:pPr>
        <w:spacing w:after="0" w:line="240" w:lineRule="auto"/>
        <w:jc w:val="both"/>
        <w:rPr>
          <w:rFonts w:ascii="Arial" w:eastAsia="Times New Roman" w:hAnsi="Arial" w:cs="Arial"/>
          <w:sz w:val="26"/>
          <w:szCs w:val="26"/>
          <w:lang w:eastAsia="es-ES"/>
        </w:rPr>
      </w:pPr>
    </w:p>
    <w:p w:rsidR="00CB68B2" w:rsidRDefault="00CB68B2" w:rsidP="008B783E">
      <w:pPr>
        <w:spacing w:after="0" w:line="240" w:lineRule="auto"/>
        <w:jc w:val="both"/>
        <w:rPr>
          <w:rFonts w:ascii="Arial" w:eastAsia="Times New Roman" w:hAnsi="Arial" w:cs="Arial"/>
          <w:sz w:val="26"/>
          <w:szCs w:val="26"/>
          <w:lang w:eastAsia="es-ES"/>
        </w:rPr>
      </w:pPr>
    </w:p>
    <w:p w:rsidR="00CB68B2" w:rsidRDefault="00CB68B2" w:rsidP="008B783E">
      <w:pPr>
        <w:spacing w:after="0" w:line="240" w:lineRule="auto"/>
        <w:jc w:val="both"/>
        <w:rPr>
          <w:rFonts w:ascii="Arial" w:eastAsia="Times New Roman" w:hAnsi="Arial" w:cs="Arial"/>
          <w:sz w:val="26"/>
          <w:szCs w:val="26"/>
          <w:lang w:eastAsia="es-ES"/>
        </w:rPr>
      </w:pPr>
    </w:p>
    <w:p w:rsidR="00CB68B2" w:rsidRDefault="00CB68B2" w:rsidP="008B783E">
      <w:pPr>
        <w:spacing w:after="0" w:line="240" w:lineRule="auto"/>
        <w:jc w:val="both"/>
        <w:rPr>
          <w:rFonts w:ascii="Arial" w:eastAsia="Times New Roman" w:hAnsi="Arial" w:cs="Arial"/>
          <w:sz w:val="26"/>
          <w:szCs w:val="26"/>
          <w:lang w:eastAsia="es-ES"/>
        </w:rPr>
      </w:pPr>
    </w:p>
    <w:p w:rsidR="00CB68B2" w:rsidRDefault="00CB68B2" w:rsidP="008B783E">
      <w:pPr>
        <w:spacing w:after="0" w:line="240" w:lineRule="auto"/>
        <w:jc w:val="both"/>
        <w:rPr>
          <w:rFonts w:ascii="Arial" w:eastAsia="Times New Roman" w:hAnsi="Arial" w:cs="Arial"/>
          <w:sz w:val="26"/>
          <w:szCs w:val="26"/>
          <w:lang w:eastAsia="es-ES"/>
        </w:rPr>
      </w:pPr>
    </w:p>
    <w:p w:rsidR="00CB68B2" w:rsidRDefault="00CB68B2" w:rsidP="008B783E">
      <w:pPr>
        <w:spacing w:after="0" w:line="240" w:lineRule="auto"/>
        <w:jc w:val="both"/>
        <w:rPr>
          <w:rFonts w:ascii="Arial" w:eastAsia="Times New Roman" w:hAnsi="Arial" w:cs="Arial"/>
          <w:sz w:val="26"/>
          <w:szCs w:val="26"/>
          <w:lang w:eastAsia="es-ES"/>
        </w:rPr>
      </w:pPr>
    </w:p>
    <w:p w:rsidR="0069414C" w:rsidRPr="0069414C" w:rsidRDefault="0069414C" w:rsidP="008B783E">
      <w:pPr>
        <w:spacing w:after="0" w:line="240" w:lineRule="auto"/>
        <w:jc w:val="both"/>
        <w:rPr>
          <w:rFonts w:ascii="Arial" w:eastAsia="Times New Roman" w:hAnsi="Arial" w:cs="Arial"/>
          <w:sz w:val="26"/>
          <w:szCs w:val="26"/>
          <w:lang w:eastAsia="es-ES"/>
        </w:rPr>
      </w:pPr>
      <w:r w:rsidRPr="0069414C">
        <w:rPr>
          <w:rFonts w:ascii="Arial" w:eastAsia="Times New Roman" w:hAnsi="Arial" w:cs="Arial"/>
          <w:sz w:val="26"/>
          <w:szCs w:val="26"/>
          <w:lang w:eastAsia="es-ES"/>
        </w:rPr>
        <w:lastRenderedPageBreak/>
        <w:t>PROGRAMA DE PEQUEÑAS DONACIONES COSTA RICA</w:t>
      </w:r>
    </w:p>
    <w:p w:rsidR="0069414C" w:rsidRPr="0069414C" w:rsidRDefault="0069414C" w:rsidP="008B783E">
      <w:pPr>
        <w:spacing w:after="0" w:line="240" w:lineRule="auto"/>
        <w:jc w:val="both"/>
        <w:rPr>
          <w:rFonts w:ascii="Arial" w:eastAsia="Times New Roman" w:hAnsi="Arial" w:cs="Arial"/>
          <w:sz w:val="24"/>
          <w:szCs w:val="24"/>
          <w:lang w:eastAsia="es-ES"/>
        </w:rPr>
      </w:pPr>
      <w:r w:rsidRPr="0069414C">
        <w:rPr>
          <w:rFonts w:ascii="Arial" w:eastAsia="Times New Roman" w:hAnsi="Arial" w:cs="Arial"/>
          <w:sz w:val="24"/>
          <w:szCs w:val="24"/>
          <w:lang w:eastAsia="es-ES"/>
        </w:rPr>
        <w:t>Fondo para el Medio Ambiente Mundial</w:t>
      </w:r>
    </w:p>
    <w:p w:rsidR="0069414C" w:rsidRPr="0069414C" w:rsidRDefault="0069414C" w:rsidP="008B783E">
      <w:pPr>
        <w:spacing w:after="0" w:line="240" w:lineRule="auto"/>
        <w:jc w:val="both"/>
        <w:rPr>
          <w:rFonts w:ascii="Arial" w:eastAsia="Times New Roman" w:hAnsi="Arial" w:cs="Arial"/>
          <w:sz w:val="24"/>
          <w:szCs w:val="24"/>
          <w:lang w:eastAsia="es-ES"/>
        </w:rPr>
      </w:pPr>
      <w:r w:rsidRPr="0069414C">
        <w:rPr>
          <w:rFonts w:ascii="Arial" w:eastAsia="Times New Roman" w:hAnsi="Arial" w:cs="Arial"/>
          <w:sz w:val="24"/>
          <w:szCs w:val="24"/>
          <w:lang w:eastAsia="es-ES"/>
        </w:rPr>
        <w:t>-</w:t>
      </w:r>
    </w:p>
    <w:p w:rsidR="0069414C" w:rsidRDefault="0069414C" w:rsidP="008B783E">
      <w:pPr>
        <w:spacing w:after="0" w:line="240" w:lineRule="auto"/>
        <w:jc w:val="both"/>
        <w:rPr>
          <w:rFonts w:ascii="Arial" w:eastAsia="Times New Roman" w:hAnsi="Arial" w:cs="Arial"/>
          <w:sz w:val="24"/>
          <w:szCs w:val="24"/>
          <w:lang w:eastAsia="es-ES"/>
        </w:rPr>
      </w:pPr>
      <w:r w:rsidRPr="0069414C">
        <w:rPr>
          <w:rFonts w:ascii="Arial" w:eastAsia="Times New Roman" w:hAnsi="Arial" w:cs="Arial"/>
          <w:sz w:val="24"/>
          <w:szCs w:val="24"/>
          <w:lang w:eastAsia="es-ES"/>
        </w:rPr>
        <w:t>GEF, V Fase Operativa</w:t>
      </w:r>
    </w:p>
    <w:p w:rsidR="0069414C" w:rsidRDefault="0069414C" w:rsidP="008B783E">
      <w:pPr>
        <w:spacing w:after="0" w:line="240" w:lineRule="auto"/>
        <w:jc w:val="both"/>
        <w:rPr>
          <w:rFonts w:ascii="Arial" w:eastAsia="Times New Roman" w:hAnsi="Arial" w:cs="Arial"/>
          <w:sz w:val="24"/>
          <w:szCs w:val="24"/>
          <w:lang w:eastAsia="es-ES"/>
        </w:rPr>
      </w:pPr>
    </w:p>
    <w:p w:rsidR="0069414C" w:rsidRPr="0069414C" w:rsidRDefault="0069414C" w:rsidP="008B783E">
      <w:pPr>
        <w:spacing w:after="0" w:line="240" w:lineRule="auto"/>
        <w:jc w:val="both"/>
        <w:rPr>
          <w:rFonts w:ascii="Arial" w:eastAsia="Times New Roman" w:hAnsi="Arial" w:cs="Arial"/>
          <w:sz w:val="24"/>
          <w:szCs w:val="24"/>
          <w:lang w:val="es-CR" w:eastAsia="es-ES"/>
        </w:rPr>
      </w:pPr>
    </w:p>
    <w:p w:rsidR="0069414C" w:rsidRDefault="0069414C" w:rsidP="008B783E">
      <w:pPr>
        <w:spacing w:after="0" w:line="240" w:lineRule="auto"/>
        <w:jc w:val="both"/>
        <w:rPr>
          <w:rFonts w:ascii="Arial" w:eastAsia="Times New Roman" w:hAnsi="Arial" w:cs="Arial"/>
          <w:b/>
          <w:lang w:eastAsia="es-ES"/>
        </w:rPr>
      </w:pPr>
    </w:p>
    <w:p w:rsidR="0069414C" w:rsidRDefault="0069414C" w:rsidP="008B783E">
      <w:pPr>
        <w:spacing w:after="0" w:line="240" w:lineRule="auto"/>
        <w:jc w:val="both"/>
        <w:rPr>
          <w:rFonts w:ascii="Arial" w:eastAsia="Times New Roman" w:hAnsi="Arial" w:cs="Arial"/>
          <w:b/>
          <w:lang w:eastAsia="es-ES"/>
        </w:rPr>
      </w:pPr>
    </w:p>
    <w:p w:rsidR="0069414C" w:rsidRPr="0069414C" w:rsidRDefault="00510A50" w:rsidP="008B783E">
      <w:pPr>
        <w:spacing w:after="0" w:line="240" w:lineRule="auto"/>
        <w:jc w:val="both"/>
        <w:rPr>
          <w:rFonts w:ascii="Times New Roman" w:eastAsia="Times New Roman" w:hAnsi="Times New Roman" w:cs="Times New Roman"/>
          <w:color w:val="0000FF"/>
          <w:sz w:val="24"/>
          <w:szCs w:val="24"/>
          <w:u w:val="single"/>
          <w:lang w:eastAsia="es-ES"/>
        </w:rPr>
      </w:pPr>
      <w:r w:rsidRPr="0069414C">
        <w:rPr>
          <w:rFonts w:ascii="Times New Roman" w:eastAsia="Times New Roman" w:hAnsi="Times New Roman" w:cs="Times New Roman"/>
          <w:sz w:val="24"/>
          <w:szCs w:val="24"/>
          <w:lang w:eastAsia="es-ES"/>
        </w:rPr>
        <w:fldChar w:fldCharType="begin"/>
      </w:r>
      <w:r w:rsidR="0069414C" w:rsidRPr="0069414C">
        <w:rPr>
          <w:rFonts w:ascii="Times New Roman" w:eastAsia="Times New Roman" w:hAnsi="Times New Roman" w:cs="Times New Roman"/>
          <w:sz w:val="24"/>
          <w:szCs w:val="24"/>
          <w:lang w:eastAsia="es-ES"/>
        </w:rPr>
        <w:instrText xml:space="preserve"> HYPERLINK "file:///C:\\Documents%20and%20Settings\\Administrador\\Mis%20documentos\\Informe%20de%20Evaluacion%20Final%20PRETOMA.pdf" \l "page=1" \o "Página 1" </w:instrText>
      </w:r>
      <w:r w:rsidRPr="0069414C">
        <w:rPr>
          <w:rFonts w:ascii="Times New Roman" w:eastAsia="Times New Roman" w:hAnsi="Times New Roman" w:cs="Times New Roman"/>
          <w:sz w:val="24"/>
          <w:szCs w:val="24"/>
          <w:lang w:eastAsia="es-ES"/>
        </w:rPr>
        <w:fldChar w:fldCharType="separate"/>
      </w:r>
    </w:p>
    <w:p w:rsidR="0069414C" w:rsidRPr="0069414C" w:rsidRDefault="00510A50" w:rsidP="008B783E">
      <w:pPr>
        <w:spacing w:after="0" w:line="240" w:lineRule="auto"/>
        <w:jc w:val="both"/>
        <w:rPr>
          <w:rFonts w:ascii="Times New Roman" w:eastAsia="Times New Roman" w:hAnsi="Times New Roman" w:cs="Times New Roman"/>
          <w:color w:val="0000FF"/>
          <w:sz w:val="24"/>
          <w:szCs w:val="24"/>
          <w:u w:val="single"/>
          <w:lang w:eastAsia="es-ES"/>
        </w:rPr>
      </w:pPr>
      <w:r w:rsidRPr="0069414C">
        <w:rPr>
          <w:rFonts w:ascii="Times New Roman" w:eastAsia="Times New Roman" w:hAnsi="Times New Roman" w:cs="Times New Roman"/>
          <w:sz w:val="24"/>
          <w:szCs w:val="24"/>
          <w:lang w:eastAsia="es-ES"/>
        </w:rPr>
        <w:fldChar w:fldCharType="end"/>
      </w:r>
      <w:r w:rsidRPr="0069414C">
        <w:rPr>
          <w:rFonts w:ascii="Times New Roman" w:eastAsia="Times New Roman" w:hAnsi="Times New Roman" w:cs="Times New Roman"/>
          <w:sz w:val="24"/>
          <w:szCs w:val="24"/>
          <w:lang w:eastAsia="es-ES"/>
        </w:rPr>
        <w:fldChar w:fldCharType="begin"/>
      </w:r>
      <w:r w:rsidR="0069414C" w:rsidRPr="0069414C">
        <w:rPr>
          <w:rFonts w:ascii="Times New Roman" w:eastAsia="Times New Roman" w:hAnsi="Times New Roman" w:cs="Times New Roman"/>
          <w:sz w:val="24"/>
          <w:szCs w:val="24"/>
          <w:lang w:eastAsia="es-ES"/>
        </w:rPr>
        <w:instrText xml:space="preserve"> HYPERLINK "file:///C:\\Documents%20and%20Settings\\Administrador\\Mis%20documentos\\Informe%20de%20Evaluacion%20Final%20PRETOMA.pdf" \l "page=2" \o "Página 2" </w:instrText>
      </w:r>
      <w:r w:rsidRPr="0069414C">
        <w:rPr>
          <w:rFonts w:ascii="Times New Roman" w:eastAsia="Times New Roman" w:hAnsi="Times New Roman" w:cs="Times New Roman"/>
          <w:sz w:val="24"/>
          <w:szCs w:val="24"/>
          <w:lang w:eastAsia="es-ES"/>
        </w:rPr>
        <w:fldChar w:fldCharType="separate"/>
      </w:r>
    </w:p>
    <w:p w:rsidR="0069414C" w:rsidRPr="0069414C" w:rsidRDefault="00510A50" w:rsidP="008B783E">
      <w:pPr>
        <w:spacing w:after="0" w:line="240" w:lineRule="auto"/>
        <w:jc w:val="both"/>
        <w:rPr>
          <w:rFonts w:ascii="Times New Roman" w:eastAsia="Times New Roman" w:hAnsi="Times New Roman" w:cs="Times New Roman"/>
          <w:color w:val="0000FF"/>
          <w:sz w:val="24"/>
          <w:szCs w:val="24"/>
          <w:u w:val="single"/>
          <w:lang w:eastAsia="es-ES"/>
        </w:rPr>
      </w:pPr>
      <w:r w:rsidRPr="0069414C">
        <w:rPr>
          <w:rFonts w:ascii="Times New Roman" w:eastAsia="Times New Roman" w:hAnsi="Times New Roman" w:cs="Times New Roman"/>
          <w:sz w:val="24"/>
          <w:szCs w:val="24"/>
          <w:lang w:eastAsia="es-ES"/>
        </w:rPr>
        <w:fldChar w:fldCharType="end"/>
      </w:r>
      <w:r w:rsidRPr="0069414C">
        <w:rPr>
          <w:rFonts w:ascii="Times New Roman" w:eastAsia="Times New Roman" w:hAnsi="Times New Roman" w:cs="Times New Roman"/>
          <w:sz w:val="24"/>
          <w:szCs w:val="24"/>
          <w:lang w:eastAsia="es-ES"/>
        </w:rPr>
        <w:fldChar w:fldCharType="begin"/>
      </w:r>
      <w:r w:rsidR="0069414C" w:rsidRPr="0069414C">
        <w:rPr>
          <w:rFonts w:ascii="Times New Roman" w:eastAsia="Times New Roman" w:hAnsi="Times New Roman" w:cs="Times New Roman"/>
          <w:sz w:val="24"/>
          <w:szCs w:val="24"/>
          <w:lang w:eastAsia="es-ES"/>
        </w:rPr>
        <w:instrText xml:space="preserve"> HYPERLINK "file:///C:\\Documents%20and%20Settings\\Administrador\\Mis%20documentos\\Informe%20de%20Evaluacion%20Final%20PRETOMA.pdf" \l "page=3" \o "Página 3" </w:instrText>
      </w:r>
      <w:r w:rsidRPr="0069414C">
        <w:rPr>
          <w:rFonts w:ascii="Times New Roman" w:eastAsia="Times New Roman" w:hAnsi="Times New Roman" w:cs="Times New Roman"/>
          <w:sz w:val="24"/>
          <w:szCs w:val="24"/>
          <w:lang w:eastAsia="es-ES"/>
        </w:rPr>
        <w:fldChar w:fldCharType="separate"/>
      </w:r>
    </w:p>
    <w:p w:rsidR="0069414C" w:rsidRPr="00CB68B2" w:rsidRDefault="00510A50" w:rsidP="008B783E">
      <w:pPr>
        <w:spacing w:after="0" w:line="240" w:lineRule="auto"/>
        <w:jc w:val="both"/>
        <w:rPr>
          <w:rFonts w:ascii="Arial" w:eastAsia="Times New Roman" w:hAnsi="Arial" w:cs="Arial"/>
          <w:color w:val="7030A0"/>
          <w:sz w:val="32"/>
          <w:szCs w:val="32"/>
          <w:lang w:eastAsia="es-ES"/>
        </w:rPr>
      </w:pPr>
      <w:r w:rsidRPr="0069414C">
        <w:rPr>
          <w:rFonts w:ascii="Times New Roman" w:eastAsia="Times New Roman" w:hAnsi="Times New Roman" w:cs="Times New Roman"/>
          <w:sz w:val="24"/>
          <w:szCs w:val="24"/>
          <w:lang w:eastAsia="es-ES"/>
        </w:rPr>
        <w:fldChar w:fldCharType="end"/>
      </w:r>
      <w:r w:rsidR="00CB68B2" w:rsidRPr="00CB68B2">
        <w:rPr>
          <w:rFonts w:ascii="Times New Roman" w:eastAsia="Times New Roman" w:hAnsi="Times New Roman" w:cs="Times New Roman"/>
          <w:color w:val="7030A0"/>
          <w:sz w:val="24"/>
          <w:szCs w:val="24"/>
          <w:lang w:eastAsia="es-ES"/>
        </w:rPr>
        <w:t xml:space="preserve">                        </w:t>
      </w:r>
      <w:r w:rsidR="0069414C" w:rsidRPr="00CB68B2">
        <w:rPr>
          <w:rFonts w:ascii="Arial" w:eastAsia="Times New Roman" w:hAnsi="Arial" w:cs="Arial"/>
          <w:color w:val="7030A0"/>
          <w:sz w:val="32"/>
          <w:szCs w:val="32"/>
          <w:lang w:eastAsia="es-ES"/>
        </w:rPr>
        <w:t>INFORME DE EVALUACIÓN FINAL-ASJUESDE</w:t>
      </w:r>
    </w:p>
    <w:p w:rsidR="0069414C" w:rsidRDefault="0069414C" w:rsidP="008B783E">
      <w:pPr>
        <w:spacing w:after="0" w:line="240" w:lineRule="auto"/>
        <w:jc w:val="both"/>
        <w:rPr>
          <w:rFonts w:ascii="Arial" w:eastAsia="Times New Roman" w:hAnsi="Arial" w:cs="Arial"/>
          <w:sz w:val="32"/>
          <w:szCs w:val="32"/>
          <w:lang w:eastAsia="es-ES"/>
        </w:rPr>
      </w:pPr>
    </w:p>
    <w:p w:rsidR="0069414C" w:rsidRPr="008F600D" w:rsidRDefault="0069414C" w:rsidP="008B783E">
      <w:pPr>
        <w:jc w:val="both"/>
        <w:rPr>
          <w:b/>
          <w:color w:val="000000" w:themeColor="text1"/>
          <w:szCs w:val="24"/>
          <w:lang w:val="es-CR"/>
        </w:rPr>
      </w:pPr>
      <w:r w:rsidRPr="008F600D">
        <w:rPr>
          <w:b/>
          <w:color w:val="000000" w:themeColor="text1"/>
          <w:szCs w:val="24"/>
          <w:lang w:val="es-CR"/>
        </w:rPr>
        <w:t xml:space="preserve">Número de Proyecto: </w:t>
      </w:r>
      <w:r w:rsidRPr="008F600D">
        <w:rPr>
          <w:i/>
          <w:color w:val="000000" w:themeColor="text1"/>
          <w:szCs w:val="24"/>
          <w:lang w:val="es-MX"/>
        </w:rPr>
        <w:t>COS/SGP/FSP/OP5/Y2/BD/12/52</w:t>
      </w:r>
    </w:p>
    <w:p w:rsidR="0069414C" w:rsidRPr="008F600D" w:rsidRDefault="0069414C" w:rsidP="008B783E">
      <w:pPr>
        <w:jc w:val="both"/>
        <w:rPr>
          <w:i/>
          <w:color w:val="000000" w:themeColor="text1"/>
          <w:szCs w:val="24"/>
          <w:lang w:val="es-CR"/>
        </w:rPr>
      </w:pPr>
      <w:r w:rsidRPr="008F600D">
        <w:rPr>
          <w:b/>
          <w:color w:val="000000" w:themeColor="text1"/>
          <w:szCs w:val="24"/>
          <w:lang w:val="es-CR"/>
        </w:rPr>
        <w:t xml:space="preserve">Título del Proyecto: </w:t>
      </w:r>
      <w:r w:rsidRPr="008F600D">
        <w:rPr>
          <w:i/>
          <w:color w:val="000000" w:themeColor="text1"/>
          <w:szCs w:val="24"/>
          <w:lang w:val="es-CR"/>
        </w:rPr>
        <w:t>“</w:t>
      </w:r>
      <w:r w:rsidRPr="008F600D">
        <w:rPr>
          <w:b/>
          <w:i/>
          <w:color w:val="000000" w:themeColor="text1"/>
          <w:szCs w:val="24"/>
          <w:lang w:val="es-CR"/>
        </w:rPr>
        <w:t>Juventud Pro Biodiversidad en el Golfo de Nicoya: Potenciación  de las Capacidades Productivas Sostenibles Vinculadas al Turismo Rural Comunitario en la Isla Venado</w:t>
      </w:r>
      <w:r w:rsidRPr="008F600D">
        <w:rPr>
          <w:i/>
          <w:color w:val="000000" w:themeColor="text1"/>
          <w:szCs w:val="24"/>
          <w:lang w:val="es-CR"/>
        </w:rPr>
        <w:t>”</w:t>
      </w:r>
    </w:p>
    <w:p w:rsidR="0069414C" w:rsidRPr="00585889" w:rsidRDefault="0069414C" w:rsidP="008B783E">
      <w:pPr>
        <w:jc w:val="both"/>
        <w:rPr>
          <w:b/>
          <w:szCs w:val="24"/>
          <w:lang w:val="es-CR"/>
        </w:rPr>
      </w:pPr>
    </w:p>
    <w:p w:rsidR="0069414C" w:rsidRDefault="00CB68B2" w:rsidP="008B783E">
      <w:pPr>
        <w:spacing w:after="0" w:line="240" w:lineRule="auto"/>
        <w:jc w:val="both"/>
        <w:rPr>
          <w:b/>
          <w:sz w:val="32"/>
          <w:szCs w:val="32"/>
          <w:lang w:val="es-CR"/>
        </w:rPr>
      </w:pPr>
      <w:r>
        <w:rPr>
          <w:b/>
          <w:sz w:val="32"/>
          <w:szCs w:val="32"/>
          <w:lang w:val="es-CR"/>
        </w:rPr>
        <w:t xml:space="preserve">                                            </w:t>
      </w:r>
      <w:r w:rsidR="0069414C" w:rsidRPr="00CB68B2">
        <w:rPr>
          <w:b/>
          <w:color w:val="7030A0"/>
          <w:sz w:val="32"/>
          <w:szCs w:val="32"/>
          <w:lang w:val="es-CR"/>
        </w:rPr>
        <w:t>Organización Ejecutora</w:t>
      </w:r>
      <w:r w:rsidR="0069414C" w:rsidRPr="0069414C">
        <w:rPr>
          <w:b/>
          <w:sz w:val="32"/>
          <w:szCs w:val="32"/>
          <w:lang w:val="es-CR"/>
        </w:rPr>
        <w:t>:</w:t>
      </w:r>
    </w:p>
    <w:p w:rsidR="0069414C" w:rsidRPr="00CB68B2" w:rsidRDefault="00CB68B2" w:rsidP="008B783E">
      <w:pPr>
        <w:spacing w:after="0" w:line="240" w:lineRule="auto"/>
        <w:jc w:val="both"/>
        <w:rPr>
          <w:sz w:val="32"/>
          <w:szCs w:val="32"/>
          <w:lang w:val="es-CR"/>
        </w:rPr>
      </w:pPr>
      <w:r w:rsidRPr="00CB68B2">
        <w:rPr>
          <w:sz w:val="32"/>
          <w:szCs w:val="32"/>
          <w:lang w:val="es-CR"/>
        </w:rPr>
        <w:t>Asociación</w:t>
      </w:r>
      <w:r w:rsidR="0069414C" w:rsidRPr="00CB68B2">
        <w:rPr>
          <w:sz w:val="32"/>
          <w:szCs w:val="32"/>
          <w:lang w:val="es-CR"/>
        </w:rPr>
        <w:t xml:space="preserve"> de </w:t>
      </w:r>
      <w:r w:rsidRPr="00CB68B2">
        <w:rPr>
          <w:sz w:val="32"/>
          <w:szCs w:val="32"/>
          <w:lang w:val="es-CR"/>
        </w:rPr>
        <w:t>Jóvenes</w:t>
      </w:r>
      <w:r w:rsidR="0069414C" w:rsidRPr="00CB68B2">
        <w:rPr>
          <w:sz w:val="32"/>
          <w:szCs w:val="32"/>
          <w:lang w:val="es-CR"/>
        </w:rPr>
        <w:t xml:space="preserve"> Uniendo esfuerzos para el Desarrollo y la </w:t>
      </w:r>
      <w:r w:rsidRPr="00CB68B2">
        <w:rPr>
          <w:sz w:val="32"/>
          <w:szCs w:val="32"/>
          <w:lang w:val="es-CR"/>
        </w:rPr>
        <w:t>Ecología</w:t>
      </w:r>
      <w:r w:rsidR="0069414C" w:rsidRPr="00CB68B2">
        <w:rPr>
          <w:sz w:val="32"/>
          <w:szCs w:val="32"/>
          <w:lang w:val="es-CR"/>
        </w:rPr>
        <w:t xml:space="preserve"> de Isla Venado</w:t>
      </w:r>
    </w:p>
    <w:p w:rsidR="0069414C" w:rsidRDefault="00CB68B2" w:rsidP="00CB68B2">
      <w:pPr>
        <w:tabs>
          <w:tab w:val="left" w:pos="6261"/>
        </w:tabs>
        <w:spacing w:after="0" w:line="240" w:lineRule="auto"/>
        <w:jc w:val="both"/>
        <w:rPr>
          <w:sz w:val="32"/>
          <w:szCs w:val="32"/>
          <w:lang w:val="es-CR"/>
        </w:rPr>
      </w:pPr>
      <w:r>
        <w:rPr>
          <w:sz w:val="32"/>
          <w:szCs w:val="32"/>
          <w:lang w:val="es-CR"/>
        </w:rPr>
        <w:tab/>
      </w:r>
    </w:p>
    <w:p w:rsidR="00CB68B2" w:rsidRPr="00CB68B2" w:rsidRDefault="00CB68B2" w:rsidP="00CB68B2">
      <w:pPr>
        <w:tabs>
          <w:tab w:val="left" w:pos="6261"/>
        </w:tabs>
        <w:spacing w:after="0" w:line="240" w:lineRule="auto"/>
        <w:jc w:val="both"/>
        <w:rPr>
          <w:sz w:val="32"/>
          <w:szCs w:val="32"/>
          <w:lang w:val="es-CR"/>
        </w:rPr>
      </w:pPr>
    </w:p>
    <w:p w:rsidR="0069414C" w:rsidRDefault="0069414C" w:rsidP="008B783E">
      <w:pPr>
        <w:spacing w:after="0" w:line="240" w:lineRule="auto"/>
        <w:jc w:val="both"/>
        <w:rPr>
          <w:b/>
          <w:sz w:val="32"/>
          <w:szCs w:val="32"/>
          <w:lang w:val="es-CR"/>
        </w:rPr>
      </w:pPr>
    </w:p>
    <w:p w:rsidR="002234F9" w:rsidRDefault="0069414C" w:rsidP="002234F9">
      <w:pPr>
        <w:tabs>
          <w:tab w:val="left" w:pos="5612"/>
          <w:tab w:val="left" w:pos="7054"/>
        </w:tabs>
        <w:spacing w:after="0" w:line="240" w:lineRule="auto"/>
        <w:jc w:val="both"/>
        <w:rPr>
          <w:b/>
          <w:color w:val="7030A0"/>
          <w:sz w:val="32"/>
          <w:szCs w:val="32"/>
          <w:lang w:val="es-CR"/>
        </w:rPr>
      </w:pPr>
      <w:r w:rsidRPr="00CB68B2">
        <w:rPr>
          <w:b/>
          <w:color w:val="7030A0"/>
          <w:sz w:val="32"/>
          <w:szCs w:val="32"/>
          <w:lang w:val="es-CR"/>
        </w:rPr>
        <w:t xml:space="preserve">                                             </w:t>
      </w:r>
      <w:r w:rsidR="00CB68B2" w:rsidRPr="00CB68B2">
        <w:rPr>
          <w:b/>
          <w:color w:val="7030A0"/>
          <w:sz w:val="32"/>
          <w:szCs w:val="32"/>
          <w:lang w:val="es-CR"/>
        </w:rPr>
        <w:t xml:space="preserve">   </w:t>
      </w:r>
      <w:r w:rsidR="00CB68B2">
        <w:rPr>
          <w:b/>
          <w:color w:val="7030A0"/>
          <w:sz w:val="32"/>
          <w:szCs w:val="32"/>
          <w:lang w:val="es-CR"/>
        </w:rPr>
        <w:t xml:space="preserve">     </w:t>
      </w:r>
      <w:r w:rsidRPr="00CB68B2">
        <w:rPr>
          <w:b/>
          <w:color w:val="7030A0"/>
          <w:sz w:val="32"/>
          <w:szCs w:val="32"/>
          <w:lang w:val="es-CR"/>
        </w:rPr>
        <w:t xml:space="preserve"> ASJUESDE</w:t>
      </w:r>
      <w:r w:rsidR="00CB68B2" w:rsidRPr="00CB68B2">
        <w:rPr>
          <w:b/>
          <w:color w:val="7030A0"/>
          <w:sz w:val="32"/>
          <w:szCs w:val="32"/>
          <w:lang w:val="es-CR"/>
        </w:rPr>
        <w:tab/>
      </w:r>
    </w:p>
    <w:p w:rsidR="002234F9" w:rsidRDefault="002234F9" w:rsidP="002234F9">
      <w:pPr>
        <w:tabs>
          <w:tab w:val="left" w:pos="5612"/>
          <w:tab w:val="left" w:pos="7054"/>
        </w:tabs>
        <w:spacing w:after="0" w:line="240" w:lineRule="auto"/>
        <w:jc w:val="both"/>
        <w:rPr>
          <w:b/>
          <w:color w:val="7030A0"/>
          <w:sz w:val="32"/>
          <w:szCs w:val="32"/>
          <w:lang w:val="es-CR"/>
        </w:rPr>
      </w:pPr>
    </w:p>
    <w:p w:rsidR="0069414C" w:rsidRPr="00CB68B2" w:rsidRDefault="002234F9" w:rsidP="002234F9">
      <w:pPr>
        <w:tabs>
          <w:tab w:val="left" w:pos="5612"/>
          <w:tab w:val="left" w:pos="7054"/>
        </w:tabs>
        <w:spacing w:after="0" w:line="240" w:lineRule="auto"/>
        <w:jc w:val="both"/>
        <w:rPr>
          <w:b/>
          <w:color w:val="7030A0"/>
          <w:sz w:val="32"/>
          <w:szCs w:val="32"/>
          <w:lang w:val="es-CR"/>
        </w:rPr>
      </w:pPr>
      <w:r>
        <w:rPr>
          <w:b/>
          <w:color w:val="7030A0"/>
          <w:sz w:val="32"/>
          <w:szCs w:val="32"/>
          <w:lang w:val="es-CR"/>
        </w:rPr>
        <w:tab/>
      </w:r>
    </w:p>
    <w:p w:rsidR="00CB68B2" w:rsidRDefault="00CB68B2" w:rsidP="008B783E">
      <w:pPr>
        <w:spacing w:after="0" w:line="240" w:lineRule="auto"/>
        <w:jc w:val="both"/>
        <w:rPr>
          <w:b/>
          <w:sz w:val="32"/>
          <w:szCs w:val="32"/>
          <w:lang w:val="es-CR"/>
        </w:rPr>
      </w:pPr>
    </w:p>
    <w:p w:rsidR="00CB68B2" w:rsidRDefault="00CB68B2" w:rsidP="008B783E">
      <w:pPr>
        <w:spacing w:after="0" w:line="240" w:lineRule="auto"/>
        <w:jc w:val="both"/>
        <w:rPr>
          <w:b/>
          <w:sz w:val="32"/>
          <w:szCs w:val="32"/>
          <w:lang w:val="es-CR"/>
        </w:rPr>
      </w:pPr>
    </w:p>
    <w:p w:rsidR="002234F9" w:rsidRPr="00CB68B2" w:rsidRDefault="002234F9" w:rsidP="002234F9">
      <w:pPr>
        <w:spacing w:after="0" w:line="240" w:lineRule="auto"/>
        <w:jc w:val="both"/>
        <w:rPr>
          <w:rFonts w:ascii="Arial" w:eastAsia="Times New Roman" w:hAnsi="Arial" w:cs="Arial"/>
          <w:b/>
          <w:color w:val="7030A0"/>
          <w:lang w:eastAsia="es-ES"/>
        </w:rPr>
      </w:pPr>
      <w:r w:rsidRPr="00CB68B2">
        <w:rPr>
          <w:rFonts w:ascii="Arial" w:eastAsia="Times New Roman" w:hAnsi="Arial" w:cs="Arial"/>
          <w:b/>
          <w:color w:val="7030A0"/>
          <w:lang w:eastAsia="es-ES"/>
        </w:rPr>
        <w:t>Wilberth Ruiz Huerta</w:t>
      </w:r>
    </w:p>
    <w:p w:rsidR="002234F9" w:rsidRPr="00CB68B2" w:rsidRDefault="002234F9" w:rsidP="002234F9">
      <w:pPr>
        <w:spacing w:after="0" w:line="240" w:lineRule="auto"/>
        <w:jc w:val="both"/>
        <w:rPr>
          <w:rFonts w:ascii="Arial" w:eastAsia="Times New Roman" w:hAnsi="Arial" w:cs="Arial"/>
          <w:b/>
          <w:color w:val="7030A0"/>
          <w:lang w:eastAsia="es-ES"/>
        </w:rPr>
      </w:pPr>
    </w:p>
    <w:p w:rsidR="002234F9" w:rsidRPr="00CB68B2" w:rsidRDefault="002234F9" w:rsidP="002234F9">
      <w:pPr>
        <w:spacing w:after="0" w:line="240" w:lineRule="auto"/>
        <w:jc w:val="both"/>
        <w:rPr>
          <w:rFonts w:ascii="Arial" w:eastAsia="Times New Roman" w:hAnsi="Arial" w:cs="Arial"/>
          <w:b/>
          <w:color w:val="7030A0"/>
          <w:lang w:eastAsia="es-ES"/>
        </w:rPr>
      </w:pPr>
      <w:r w:rsidRPr="00CB68B2">
        <w:rPr>
          <w:rFonts w:ascii="Arial" w:eastAsia="Times New Roman" w:hAnsi="Arial" w:cs="Arial"/>
          <w:b/>
          <w:color w:val="7030A0"/>
          <w:lang w:eastAsia="es-ES"/>
        </w:rPr>
        <w:t>Consultor</w:t>
      </w:r>
    </w:p>
    <w:p w:rsidR="002234F9" w:rsidRPr="00CB68B2" w:rsidRDefault="002234F9" w:rsidP="002234F9">
      <w:pPr>
        <w:spacing w:after="0" w:line="240" w:lineRule="auto"/>
        <w:jc w:val="both"/>
        <w:rPr>
          <w:rFonts w:ascii="Arial" w:eastAsia="Times New Roman" w:hAnsi="Arial" w:cs="Arial"/>
          <w:b/>
          <w:color w:val="7030A0"/>
          <w:lang w:eastAsia="es-ES"/>
        </w:rPr>
      </w:pPr>
    </w:p>
    <w:p w:rsidR="002234F9" w:rsidRPr="00CB68B2" w:rsidRDefault="002234F9" w:rsidP="002234F9">
      <w:pPr>
        <w:spacing w:after="0" w:line="240" w:lineRule="auto"/>
        <w:jc w:val="both"/>
        <w:rPr>
          <w:rFonts w:ascii="Arial" w:eastAsia="Times New Roman" w:hAnsi="Arial" w:cs="Arial"/>
          <w:b/>
          <w:color w:val="7030A0"/>
          <w:lang w:eastAsia="es-ES"/>
        </w:rPr>
      </w:pPr>
    </w:p>
    <w:p w:rsidR="002234F9" w:rsidRPr="00CB68B2" w:rsidRDefault="002234F9" w:rsidP="002234F9">
      <w:pPr>
        <w:spacing w:after="0" w:line="240" w:lineRule="auto"/>
        <w:jc w:val="both"/>
        <w:rPr>
          <w:rFonts w:ascii="Arial" w:eastAsia="Times New Roman" w:hAnsi="Arial" w:cs="Arial"/>
          <w:b/>
          <w:color w:val="7030A0"/>
          <w:lang w:eastAsia="es-ES"/>
        </w:rPr>
      </w:pPr>
    </w:p>
    <w:p w:rsidR="002234F9" w:rsidRPr="00CB68B2" w:rsidRDefault="002234F9" w:rsidP="002234F9">
      <w:pPr>
        <w:spacing w:after="0" w:line="240" w:lineRule="auto"/>
        <w:jc w:val="both"/>
        <w:rPr>
          <w:rFonts w:ascii="Arial" w:eastAsia="Times New Roman" w:hAnsi="Arial" w:cs="Arial"/>
          <w:b/>
          <w:color w:val="7030A0"/>
          <w:lang w:eastAsia="es-ES"/>
        </w:rPr>
      </w:pPr>
      <w:r w:rsidRPr="00CB68B2">
        <w:rPr>
          <w:rFonts w:ascii="Arial" w:eastAsia="Times New Roman" w:hAnsi="Arial" w:cs="Arial"/>
          <w:b/>
          <w:color w:val="7030A0"/>
          <w:lang w:eastAsia="es-ES"/>
        </w:rPr>
        <w:t>Junio 2014</w:t>
      </w:r>
    </w:p>
    <w:p w:rsidR="00491336" w:rsidRPr="001A0AA5" w:rsidRDefault="00491336" w:rsidP="00491336">
      <w:pPr>
        <w:spacing w:after="0" w:line="240" w:lineRule="auto"/>
        <w:rPr>
          <w:rFonts w:ascii="Arial" w:eastAsia="Times New Roman" w:hAnsi="Arial" w:cs="Arial"/>
          <w:b/>
          <w:color w:val="9BBB59" w:themeColor="accent3"/>
          <w:lang w:eastAsia="es-ES"/>
        </w:rPr>
      </w:pPr>
      <w:r w:rsidRPr="001A0AA5">
        <w:rPr>
          <w:rFonts w:ascii="Arial" w:eastAsia="Times New Roman" w:hAnsi="Arial" w:cs="Arial"/>
          <w:b/>
          <w:color w:val="9BBB59" w:themeColor="accent3"/>
          <w:lang w:eastAsia="es-ES"/>
        </w:rPr>
        <w:lastRenderedPageBreak/>
        <w:t>TABLA DE CONTENIDO:</w:t>
      </w:r>
    </w:p>
    <w:p w:rsidR="00491336" w:rsidRPr="001A0AA5" w:rsidRDefault="00491336" w:rsidP="00491336">
      <w:pPr>
        <w:spacing w:after="0" w:line="240" w:lineRule="auto"/>
        <w:rPr>
          <w:rFonts w:ascii="Arial" w:eastAsia="Times New Roman" w:hAnsi="Arial" w:cs="Arial"/>
          <w:b/>
          <w:color w:val="9BBB59" w:themeColor="accent3"/>
          <w:lang w:eastAsia="es-ES"/>
        </w:rPr>
      </w:pPr>
    </w:p>
    <w:p w:rsidR="00491336" w:rsidRPr="00FB79C7" w:rsidRDefault="00491336" w:rsidP="00491336">
      <w:pPr>
        <w:jc w:val="both"/>
        <w:rPr>
          <w:sz w:val="20"/>
          <w:szCs w:val="20"/>
          <w:lang w:eastAsia="es-ES"/>
        </w:rPr>
      </w:pPr>
      <w:r>
        <w:rPr>
          <w:rFonts w:ascii="Arial" w:hAnsi="Arial" w:cs="Arial"/>
          <w:b/>
          <w:color w:val="4F81BD" w:themeColor="accent1"/>
          <w:sz w:val="24"/>
          <w:szCs w:val="24"/>
          <w:lang w:val="es-CR"/>
        </w:rPr>
        <w:t xml:space="preserve">I: </w:t>
      </w:r>
      <w:r w:rsidRPr="00062BC7">
        <w:rPr>
          <w:rFonts w:ascii="Arial" w:hAnsi="Arial" w:cs="Arial"/>
          <w:b/>
          <w:color w:val="4F81BD" w:themeColor="accent1"/>
          <w:sz w:val="20"/>
          <w:szCs w:val="20"/>
          <w:lang w:val="es-CR"/>
        </w:rPr>
        <w:t>Informe  Narrativo</w:t>
      </w:r>
      <w:r>
        <w:rPr>
          <w:sz w:val="20"/>
          <w:szCs w:val="20"/>
          <w:lang w:eastAsia="es-ES"/>
        </w:rPr>
        <w:t>……………….</w:t>
      </w:r>
      <w:r w:rsidRPr="00FB79C7">
        <w:rPr>
          <w:sz w:val="20"/>
          <w:szCs w:val="20"/>
          <w:lang w:eastAsia="es-ES"/>
        </w:rPr>
        <w:t>……………………………………………………………………………………………………</w:t>
      </w:r>
      <w:r>
        <w:rPr>
          <w:sz w:val="20"/>
          <w:szCs w:val="20"/>
          <w:lang w:eastAsia="es-ES"/>
        </w:rPr>
        <w:t>…….</w:t>
      </w:r>
      <w:r w:rsidR="007A35C2">
        <w:rPr>
          <w:sz w:val="20"/>
          <w:szCs w:val="20"/>
          <w:lang w:eastAsia="es-ES"/>
        </w:rPr>
        <w:t>.4</w:t>
      </w:r>
    </w:p>
    <w:p w:rsidR="00491336" w:rsidRPr="00FB79C7" w:rsidRDefault="00E04231" w:rsidP="00491336">
      <w:pPr>
        <w:jc w:val="both"/>
        <w:rPr>
          <w:sz w:val="20"/>
          <w:szCs w:val="20"/>
          <w:lang w:eastAsia="es-ES"/>
        </w:rPr>
      </w:pPr>
      <w:r>
        <w:rPr>
          <w:sz w:val="20"/>
          <w:szCs w:val="20"/>
          <w:lang w:eastAsia="es-ES"/>
        </w:rPr>
        <w:t>1</w:t>
      </w:r>
      <w:r w:rsidR="00491336">
        <w:rPr>
          <w:sz w:val="20"/>
          <w:szCs w:val="20"/>
          <w:lang w:eastAsia="es-ES"/>
        </w:rPr>
        <w:t>: Resumen Ejecutivo</w:t>
      </w:r>
      <w:r w:rsidR="00491336" w:rsidRPr="00FB79C7">
        <w:rPr>
          <w:sz w:val="20"/>
          <w:szCs w:val="20"/>
          <w:lang w:eastAsia="es-ES"/>
        </w:rPr>
        <w:t>:………………………………………………………………………………………………………………………</w:t>
      </w:r>
      <w:r w:rsidR="007A35C2">
        <w:rPr>
          <w:sz w:val="20"/>
          <w:szCs w:val="20"/>
          <w:lang w:eastAsia="es-ES"/>
        </w:rPr>
        <w:t>………5</w:t>
      </w:r>
    </w:p>
    <w:p w:rsidR="00491336" w:rsidRPr="00FB79C7" w:rsidRDefault="00491336" w:rsidP="00491336">
      <w:pPr>
        <w:jc w:val="both"/>
        <w:rPr>
          <w:rStyle w:val="nfasis"/>
          <w:color w:val="000000" w:themeColor="text1"/>
          <w:sz w:val="20"/>
          <w:szCs w:val="20"/>
        </w:rPr>
      </w:pPr>
      <w:r>
        <w:rPr>
          <w:rStyle w:val="nfasis"/>
          <w:color w:val="000000" w:themeColor="text1"/>
          <w:sz w:val="20"/>
          <w:szCs w:val="20"/>
        </w:rPr>
        <w:t>2: Descripción del Proyecto…………………………………………………….</w:t>
      </w:r>
      <w:r w:rsidRPr="00FB79C7">
        <w:rPr>
          <w:rStyle w:val="nfasis"/>
          <w:color w:val="000000" w:themeColor="text1"/>
          <w:sz w:val="20"/>
          <w:szCs w:val="20"/>
        </w:rPr>
        <w:t>…………………………………………………………</w:t>
      </w:r>
      <w:r>
        <w:rPr>
          <w:rStyle w:val="nfasis"/>
          <w:color w:val="000000" w:themeColor="text1"/>
          <w:sz w:val="20"/>
          <w:szCs w:val="20"/>
        </w:rPr>
        <w:t>……</w:t>
      </w:r>
      <w:r w:rsidR="007A35C2">
        <w:rPr>
          <w:rStyle w:val="nfasis"/>
          <w:color w:val="000000" w:themeColor="text1"/>
          <w:sz w:val="20"/>
          <w:szCs w:val="20"/>
        </w:rPr>
        <w:t>…5</w:t>
      </w:r>
    </w:p>
    <w:p w:rsidR="00491336" w:rsidRPr="00FB79C7" w:rsidRDefault="00491336" w:rsidP="00491336">
      <w:pPr>
        <w:jc w:val="both"/>
        <w:rPr>
          <w:rStyle w:val="nfasis"/>
          <w:color w:val="000000" w:themeColor="text1"/>
          <w:sz w:val="20"/>
          <w:szCs w:val="20"/>
        </w:rPr>
      </w:pPr>
      <w:r>
        <w:rPr>
          <w:rStyle w:val="nfasis"/>
          <w:color w:val="000000" w:themeColor="text1"/>
          <w:sz w:val="20"/>
          <w:szCs w:val="20"/>
        </w:rPr>
        <w:t>2.1</w:t>
      </w:r>
      <w:r w:rsidRPr="00FB79C7">
        <w:rPr>
          <w:rStyle w:val="nfasis"/>
          <w:color w:val="000000" w:themeColor="text1"/>
          <w:sz w:val="20"/>
          <w:szCs w:val="20"/>
        </w:rPr>
        <w:t>:</w:t>
      </w:r>
      <w:r>
        <w:rPr>
          <w:rStyle w:val="nfasis"/>
          <w:color w:val="000000" w:themeColor="text1"/>
          <w:sz w:val="20"/>
          <w:szCs w:val="20"/>
        </w:rPr>
        <w:t xml:space="preserve"> Organización Ejecutora…………………………</w:t>
      </w:r>
      <w:r w:rsidRPr="00FB79C7">
        <w:rPr>
          <w:rStyle w:val="nfasis"/>
          <w:color w:val="000000" w:themeColor="text1"/>
          <w:sz w:val="20"/>
          <w:szCs w:val="20"/>
        </w:rPr>
        <w:t>………………………….…………………………………………………………</w:t>
      </w:r>
      <w:r w:rsidR="007A35C2">
        <w:rPr>
          <w:rStyle w:val="nfasis"/>
          <w:color w:val="000000" w:themeColor="text1"/>
          <w:sz w:val="20"/>
          <w:szCs w:val="20"/>
        </w:rPr>
        <w:t>……..5</w:t>
      </w:r>
    </w:p>
    <w:p w:rsidR="00491336" w:rsidRPr="00FB79C7" w:rsidRDefault="00491336" w:rsidP="00491336">
      <w:pPr>
        <w:jc w:val="both"/>
        <w:rPr>
          <w:rStyle w:val="Textoennegrita"/>
          <w:b w:val="0"/>
          <w:sz w:val="20"/>
          <w:szCs w:val="20"/>
        </w:rPr>
      </w:pPr>
      <w:r>
        <w:rPr>
          <w:rStyle w:val="Textoennegrita"/>
          <w:sz w:val="20"/>
          <w:szCs w:val="20"/>
        </w:rPr>
        <w:t>2:2: Ubicacion………………………………………………………..</w:t>
      </w:r>
      <w:r w:rsidRPr="00FB79C7">
        <w:rPr>
          <w:rStyle w:val="Textoennegrita"/>
          <w:sz w:val="20"/>
          <w:szCs w:val="20"/>
        </w:rPr>
        <w:t>………………………………………..……………………</w:t>
      </w:r>
      <w:r>
        <w:rPr>
          <w:rStyle w:val="Textoennegrita"/>
          <w:sz w:val="20"/>
          <w:szCs w:val="20"/>
        </w:rPr>
        <w:t>……………..</w:t>
      </w:r>
      <w:r w:rsidR="007A35C2">
        <w:rPr>
          <w:rStyle w:val="Textoennegrita"/>
          <w:sz w:val="20"/>
          <w:szCs w:val="20"/>
        </w:rPr>
        <w:t>7</w:t>
      </w:r>
    </w:p>
    <w:p w:rsidR="00491336" w:rsidRPr="00FB79C7" w:rsidRDefault="00491336" w:rsidP="00491336">
      <w:pPr>
        <w:jc w:val="both"/>
        <w:rPr>
          <w:rStyle w:val="Textoennegrita"/>
          <w:b w:val="0"/>
          <w:sz w:val="20"/>
          <w:szCs w:val="20"/>
        </w:rPr>
      </w:pPr>
      <w:r>
        <w:rPr>
          <w:rStyle w:val="Textoennegrita"/>
          <w:sz w:val="20"/>
          <w:szCs w:val="20"/>
        </w:rPr>
        <w:t>2.3: Contribución del PPD………………</w:t>
      </w:r>
      <w:r w:rsidRPr="00FB79C7">
        <w:rPr>
          <w:rStyle w:val="Textoennegrita"/>
          <w:sz w:val="20"/>
          <w:szCs w:val="20"/>
        </w:rPr>
        <w:t>…………………………………………………………………………</w:t>
      </w:r>
      <w:r>
        <w:rPr>
          <w:rStyle w:val="Textoennegrita"/>
          <w:sz w:val="20"/>
          <w:szCs w:val="20"/>
        </w:rPr>
        <w:t>………………………</w:t>
      </w:r>
      <w:r w:rsidR="007A35C2">
        <w:rPr>
          <w:rStyle w:val="Textoennegrita"/>
          <w:sz w:val="20"/>
          <w:szCs w:val="20"/>
        </w:rPr>
        <w:t>…..7</w:t>
      </w:r>
    </w:p>
    <w:p w:rsidR="00491336" w:rsidRPr="00FB79C7" w:rsidRDefault="00491336" w:rsidP="00491336">
      <w:pPr>
        <w:jc w:val="both"/>
        <w:rPr>
          <w:rStyle w:val="Textoennegrita"/>
          <w:b w:val="0"/>
          <w:sz w:val="20"/>
          <w:szCs w:val="20"/>
        </w:rPr>
      </w:pPr>
      <w:r>
        <w:rPr>
          <w:rStyle w:val="Textoennegrita"/>
          <w:sz w:val="20"/>
          <w:szCs w:val="20"/>
        </w:rPr>
        <w:t>2.4: Cofinanciamiento……………………</w:t>
      </w:r>
      <w:r w:rsidRPr="00FB79C7">
        <w:rPr>
          <w:rStyle w:val="Textoennegrita"/>
          <w:sz w:val="20"/>
          <w:szCs w:val="20"/>
        </w:rPr>
        <w:t>…………………………………………………………………………………………………</w:t>
      </w:r>
      <w:r w:rsidR="007A35C2">
        <w:rPr>
          <w:rStyle w:val="Textoennegrita"/>
          <w:sz w:val="20"/>
          <w:szCs w:val="20"/>
        </w:rPr>
        <w:t>….7</w:t>
      </w:r>
    </w:p>
    <w:p w:rsidR="00491336" w:rsidRPr="00FB79C7" w:rsidRDefault="00491336" w:rsidP="00491336">
      <w:pPr>
        <w:jc w:val="both"/>
        <w:rPr>
          <w:rStyle w:val="nfasis"/>
          <w:color w:val="000000" w:themeColor="text1"/>
          <w:sz w:val="20"/>
          <w:szCs w:val="20"/>
        </w:rPr>
      </w:pPr>
      <w:r>
        <w:rPr>
          <w:rStyle w:val="Textoennegrita"/>
          <w:sz w:val="20"/>
          <w:szCs w:val="20"/>
        </w:rPr>
        <w:t>2.5: Duración……………………….</w:t>
      </w:r>
      <w:r w:rsidRPr="00FB79C7">
        <w:rPr>
          <w:rStyle w:val="Textoennegrita"/>
          <w:sz w:val="20"/>
          <w:szCs w:val="20"/>
        </w:rPr>
        <w:t>……………………………………………………………………………………………………………</w:t>
      </w:r>
      <w:r w:rsidR="007A35C2">
        <w:rPr>
          <w:rStyle w:val="nfasis"/>
          <w:color w:val="000000" w:themeColor="text1"/>
          <w:sz w:val="20"/>
          <w:szCs w:val="20"/>
        </w:rPr>
        <w:t>8</w:t>
      </w:r>
    </w:p>
    <w:p w:rsidR="00491336" w:rsidRPr="00FB79C7" w:rsidRDefault="00491336" w:rsidP="00491336">
      <w:pPr>
        <w:jc w:val="both"/>
        <w:rPr>
          <w:rStyle w:val="nfasis"/>
          <w:color w:val="000000" w:themeColor="text1"/>
          <w:sz w:val="20"/>
          <w:szCs w:val="20"/>
        </w:rPr>
      </w:pPr>
      <w:r>
        <w:rPr>
          <w:rStyle w:val="nfasis"/>
          <w:color w:val="000000" w:themeColor="text1"/>
          <w:sz w:val="20"/>
          <w:szCs w:val="20"/>
        </w:rPr>
        <w:t>2:6</w:t>
      </w:r>
      <w:r w:rsidRPr="00FB79C7">
        <w:rPr>
          <w:rStyle w:val="nfasis"/>
          <w:color w:val="000000" w:themeColor="text1"/>
          <w:sz w:val="20"/>
          <w:szCs w:val="20"/>
        </w:rPr>
        <w:t>:</w:t>
      </w:r>
      <w:r>
        <w:rPr>
          <w:rStyle w:val="nfasis"/>
          <w:color w:val="000000" w:themeColor="text1"/>
          <w:sz w:val="20"/>
          <w:szCs w:val="20"/>
        </w:rPr>
        <w:t>Objetivos del Proyecto…………..</w:t>
      </w:r>
      <w:r w:rsidRPr="00FB79C7">
        <w:rPr>
          <w:rStyle w:val="nfasis"/>
          <w:color w:val="000000" w:themeColor="text1"/>
          <w:sz w:val="20"/>
          <w:szCs w:val="20"/>
        </w:rPr>
        <w:t>……………………………………………………………………</w:t>
      </w:r>
      <w:r w:rsidR="007A35C2">
        <w:rPr>
          <w:rStyle w:val="nfasis"/>
          <w:color w:val="000000" w:themeColor="text1"/>
          <w:sz w:val="20"/>
          <w:szCs w:val="20"/>
        </w:rPr>
        <w:t>…………………………………..8</w:t>
      </w:r>
    </w:p>
    <w:p w:rsidR="00491336" w:rsidRDefault="00491336" w:rsidP="00491336">
      <w:pPr>
        <w:jc w:val="both"/>
        <w:rPr>
          <w:rStyle w:val="nfasis"/>
          <w:color w:val="000000" w:themeColor="text1"/>
          <w:sz w:val="20"/>
          <w:szCs w:val="20"/>
        </w:rPr>
      </w:pPr>
      <w:r>
        <w:rPr>
          <w:rStyle w:val="nfasis"/>
          <w:color w:val="000000" w:themeColor="text1"/>
          <w:sz w:val="20"/>
          <w:szCs w:val="20"/>
        </w:rPr>
        <w:t>2.7: Implementación…………………</w:t>
      </w:r>
      <w:r w:rsidRPr="00FB79C7">
        <w:rPr>
          <w:rStyle w:val="nfasis"/>
          <w:color w:val="000000" w:themeColor="text1"/>
          <w:sz w:val="20"/>
          <w:szCs w:val="20"/>
        </w:rPr>
        <w:t>……………………………………………………………………………………………………</w:t>
      </w:r>
      <w:r w:rsidR="008E3A39">
        <w:rPr>
          <w:rStyle w:val="nfasis"/>
          <w:color w:val="000000" w:themeColor="text1"/>
          <w:sz w:val="20"/>
          <w:szCs w:val="20"/>
        </w:rPr>
        <w:t>…….10</w:t>
      </w:r>
    </w:p>
    <w:p w:rsidR="007A35C2" w:rsidRPr="00FB79C7" w:rsidRDefault="007A35C2" w:rsidP="00491336">
      <w:pPr>
        <w:jc w:val="both"/>
        <w:rPr>
          <w:rStyle w:val="nfasis"/>
          <w:color w:val="000000" w:themeColor="text1"/>
          <w:sz w:val="20"/>
          <w:szCs w:val="20"/>
        </w:rPr>
      </w:pPr>
      <w:r>
        <w:rPr>
          <w:rStyle w:val="nfasis"/>
          <w:color w:val="000000" w:themeColor="text1"/>
          <w:sz w:val="20"/>
          <w:szCs w:val="20"/>
        </w:rPr>
        <w:t>2.8:Linea de base al inicio del proyecto……………………………………………………………………………………………</w:t>
      </w:r>
      <w:r w:rsidR="008E3A39">
        <w:rPr>
          <w:rStyle w:val="nfasis"/>
          <w:color w:val="000000" w:themeColor="text1"/>
          <w:sz w:val="20"/>
          <w:szCs w:val="20"/>
        </w:rPr>
        <w:t>……11</w:t>
      </w:r>
    </w:p>
    <w:p w:rsidR="00491336" w:rsidRPr="007A35C2" w:rsidRDefault="00491336" w:rsidP="00491336">
      <w:pPr>
        <w:jc w:val="both"/>
        <w:rPr>
          <w:rStyle w:val="nfasis"/>
          <w:color w:val="4F81BD" w:themeColor="accent1"/>
          <w:sz w:val="24"/>
          <w:szCs w:val="24"/>
        </w:rPr>
      </w:pPr>
      <w:r w:rsidRPr="007A35C2">
        <w:rPr>
          <w:rStyle w:val="nfasis"/>
          <w:color w:val="4F81BD" w:themeColor="accent1"/>
          <w:sz w:val="24"/>
          <w:szCs w:val="24"/>
        </w:rPr>
        <w:t>3. Productos y Resultados……………………………</w:t>
      </w:r>
      <w:r w:rsidR="007A35C2">
        <w:rPr>
          <w:rStyle w:val="nfasis"/>
          <w:color w:val="4F81BD" w:themeColor="accent1"/>
          <w:sz w:val="24"/>
          <w:szCs w:val="24"/>
        </w:rPr>
        <w:t>……………………… ……………….</w:t>
      </w:r>
      <w:r w:rsidRPr="007A35C2">
        <w:rPr>
          <w:rStyle w:val="nfasis"/>
          <w:color w:val="4F81BD" w:themeColor="accent1"/>
          <w:sz w:val="24"/>
          <w:szCs w:val="24"/>
        </w:rPr>
        <w:t>……………</w:t>
      </w:r>
      <w:r w:rsidR="008E3A39">
        <w:rPr>
          <w:rStyle w:val="nfasis"/>
          <w:color w:val="4F81BD" w:themeColor="accent1"/>
          <w:sz w:val="24"/>
          <w:szCs w:val="24"/>
        </w:rPr>
        <w:t>…12</w:t>
      </w:r>
    </w:p>
    <w:p w:rsidR="00491336" w:rsidRPr="00D77A05" w:rsidRDefault="007A35C2" w:rsidP="00491336">
      <w:pPr>
        <w:tabs>
          <w:tab w:val="left" w:pos="-720"/>
        </w:tabs>
        <w:suppressAutoHyphens/>
        <w:rPr>
          <w:rFonts w:ascii="Arial" w:hAnsi="Arial" w:cs="Arial"/>
          <w:b/>
          <w:i/>
          <w:iCs/>
          <w:color w:val="4F81BD" w:themeColor="accent1"/>
          <w:sz w:val="18"/>
          <w:szCs w:val="18"/>
        </w:rPr>
      </w:pPr>
      <w:r>
        <w:rPr>
          <w:rStyle w:val="nfasis"/>
          <w:rFonts w:ascii="Arial" w:hAnsi="Arial" w:cs="Arial"/>
          <w:b/>
          <w:color w:val="4F81BD" w:themeColor="accent1"/>
          <w:sz w:val="18"/>
          <w:szCs w:val="18"/>
        </w:rPr>
        <w:t>4. Sostenibilidad de los resultados……………………..</w:t>
      </w:r>
      <w:r w:rsidR="00491336" w:rsidRPr="00D77A05">
        <w:rPr>
          <w:rStyle w:val="nfasis"/>
          <w:rFonts w:ascii="Arial" w:hAnsi="Arial" w:cs="Arial"/>
          <w:b/>
          <w:color w:val="4F81BD" w:themeColor="accent1"/>
          <w:sz w:val="18"/>
          <w:szCs w:val="18"/>
        </w:rPr>
        <w:t>:</w:t>
      </w:r>
      <w:r w:rsidR="00491336">
        <w:rPr>
          <w:rStyle w:val="nfasis"/>
          <w:rFonts w:ascii="Arial" w:hAnsi="Arial" w:cs="Arial"/>
          <w:b/>
          <w:color w:val="4F81BD" w:themeColor="accent1"/>
          <w:sz w:val="18"/>
          <w:szCs w:val="18"/>
        </w:rPr>
        <w:t>……………………………………………….1</w:t>
      </w:r>
      <w:r w:rsidR="008E3A39">
        <w:rPr>
          <w:rStyle w:val="nfasis"/>
          <w:rFonts w:ascii="Arial" w:hAnsi="Arial" w:cs="Arial"/>
          <w:b/>
          <w:color w:val="4F81BD" w:themeColor="accent1"/>
          <w:sz w:val="18"/>
          <w:szCs w:val="18"/>
        </w:rPr>
        <w:t>6</w:t>
      </w:r>
    </w:p>
    <w:p w:rsidR="007A35C2" w:rsidRDefault="007A35C2" w:rsidP="007A35C2">
      <w:pPr>
        <w:jc w:val="both"/>
        <w:rPr>
          <w:rStyle w:val="nfasis"/>
          <w:color w:val="000000" w:themeColor="text1"/>
          <w:sz w:val="20"/>
          <w:szCs w:val="20"/>
        </w:rPr>
      </w:pPr>
      <w:r>
        <w:rPr>
          <w:rStyle w:val="nfasis"/>
          <w:color w:val="000000" w:themeColor="text1"/>
          <w:sz w:val="20"/>
          <w:szCs w:val="20"/>
        </w:rPr>
        <w:t>Gronologia………………………..</w:t>
      </w:r>
      <w:r w:rsidR="00491336">
        <w:rPr>
          <w:rStyle w:val="nfasis"/>
          <w:color w:val="000000" w:themeColor="text1"/>
          <w:sz w:val="20"/>
          <w:szCs w:val="20"/>
        </w:rPr>
        <w:t>………………………………………………..</w:t>
      </w:r>
      <w:r w:rsidR="00491336" w:rsidRPr="00FB79C7">
        <w:rPr>
          <w:rStyle w:val="nfasis"/>
          <w:color w:val="000000" w:themeColor="text1"/>
          <w:sz w:val="20"/>
          <w:szCs w:val="20"/>
        </w:rPr>
        <w:t>………………………………</w:t>
      </w:r>
      <w:r w:rsidR="008E3A39">
        <w:rPr>
          <w:rStyle w:val="nfasis"/>
          <w:color w:val="000000" w:themeColor="text1"/>
          <w:sz w:val="20"/>
          <w:szCs w:val="20"/>
        </w:rPr>
        <w:t>……………………….……17</w:t>
      </w:r>
    </w:p>
    <w:p w:rsidR="007A35C2" w:rsidRDefault="007A35C2" w:rsidP="007A35C2">
      <w:pPr>
        <w:jc w:val="both"/>
        <w:rPr>
          <w:rStyle w:val="nfasis"/>
          <w:rFonts w:ascii="Arial" w:hAnsi="Arial" w:cs="Arial"/>
          <w:b/>
          <w:color w:val="4F81BD" w:themeColor="accent1"/>
          <w:sz w:val="18"/>
          <w:szCs w:val="18"/>
        </w:rPr>
      </w:pPr>
      <w:r>
        <w:rPr>
          <w:rStyle w:val="nfasis"/>
          <w:rFonts w:ascii="Arial" w:hAnsi="Arial" w:cs="Arial"/>
          <w:b/>
          <w:color w:val="4F81BD" w:themeColor="accent1"/>
          <w:sz w:val="18"/>
          <w:szCs w:val="18"/>
        </w:rPr>
        <w:t>5.Impacto del Proyecto………….……………………..</w:t>
      </w:r>
      <w:r w:rsidRPr="00D77A05">
        <w:rPr>
          <w:rStyle w:val="nfasis"/>
          <w:rFonts w:ascii="Arial" w:hAnsi="Arial" w:cs="Arial"/>
          <w:b/>
          <w:color w:val="4F81BD" w:themeColor="accent1"/>
          <w:sz w:val="18"/>
          <w:szCs w:val="18"/>
        </w:rPr>
        <w:t>:</w:t>
      </w:r>
      <w:r>
        <w:rPr>
          <w:rStyle w:val="nfasis"/>
          <w:rFonts w:ascii="Arial" w:hAnsi="Arial" w:cs="Arial"/>
          <w:b/>
          <w:color w:val="4F81BD" w:themeColor="accent1"/>
          <w:sz w:val="18"/>
          <w:szCs w:val="18"/>
        </w:rPr>
        <w:t>……………………………………………….</w:t>
      </w:r>
      <w:r w:rsidR="008E3A39">
        <w:rPr>
          <w:rStyle w:val="nfasis"/>
          <w:rFonts w:ascii="Arial" w:hAnsi="Arial" w:cs="Arial"/>
          <w:b/>
          <w:color w:val="4F81BD" w:themeColor="accent1"/>
          <w:sz w:val="18"/>
          <w:szCs w:val="18"/>
        </w:rPr>
        <w:t>18</w:t>
      </w:r>
    </w:p>
    <w:p w:rsidR="007A35C2" w:rsidRDefault="007A35C2" w:rsidP="007A35C2">
      <w:pPr>
        <w:jc w:val="both"/>
        <w:rPr>
          <w:rStyle w:val="nfasis"/>
          <w:rFonts w:ascii="Arial" w:hAnsi="Arial" w:cs="Arial"/>
          <w:b/>
          <w:color w:val="4F81BD" w:themeColor="accent1"/>
          <w:sz w:val="18"/>
          <w:szCs w:val="18"/>
        </w:rPr>
      </w:pPr>
      <w:r>
        <w:rPr>
          <w:rStyle w:val="nfasis"/>
          <w:rFonts w:ascii="Arial" w:hAnsi="Arial" w:cs="Arial"/>
          <w:b/>
          <w:color w:val="4F81BD" w:themeColor="accent1"/>
          <w:sz w:val="18"/>
          <w:szCs w:val="18"/>
        </w:rPr>
        <w:t>6. Contribución a los Beneficios Ambientales………….……………………………………….</w:t>
      </w:r>
      <w:r w:rsidR="008E3A39">
        <w:rPr>
          <w:rStyle w:val="nfasis"/>
          <w:rFonts w:ascii="Arial" w:hAnsi="Arial" w:cs="Arial"/>
          <w:b/>
          <w:color w:val="4F81BD" w:themeColor="accent1"/>
          <w:sz w:val="18"/>
          <w:szCs w:val="18"/>
        </w:rPr>
        <w:t>25</w:t>
      </w:r>
    </w:p>
    <w:p w:rsidR="007A35C2" w:rsidRPr="007A35C2" w:rsidRDefault="007A35C2" w:rsidP="007A35C2">
      <w:pPr>
        <w:jc w:val="both"/>
        <w:rPr>
          <w:rFonts w:ascii="Arial" w:hAnsi="Arial" w:cs="Arial"/>
          <w:b/>
          <w:i/>
          <w:iCs/>
          <w:color w:val="4F81BD" w:themeColor="accent1"/>
          <w:sz w:val="18"/>
          <w:szCs w:val="18"/>
        </w:rPr>
      </w:pPr>
      <w:r>
        <w:rPr>
          <w:rStyle w:val="nfasis"/>
          <w:rFonts w:ascii="Arial" w:hAnsi="Arial" w:cs="Arial"/>
          <w:b/>
          <w:color w:val="4F81BD" w:themeColor="accent1"/>
          <w:sz w:val="18"/>
          <w:szCs w:val="18"/>
        </w:rPr>
        <w:t>7Conclusion Y evaluación………….………………..</w:t>
      </w:r>
      <w:r w:rsidRPr="00D77A05">
        <w:rPr>
          <w:rStyle w:val="nfasis"/>
          <w:rFonts w:ascii="Arial" w:hAnsi="Arial" w:cs="Arial"/>
          <w:b/>
          <w:color w:val="4F81BD" w:themeColor="accent1"/>
          <w:sz w:val="18"/>
          <w:szCs w:val="18"/>
        </w:rPr>
        <w:t>:</w:t>
      </w:r>
      <w:r>
        <w:rPr>
          <w:rStyle w:val="nfasis"/>
          <w:rFonts w:ascii="Arial" w:hAnsi="Arial" w:cs="Arial"/>
          <w:b/>
          <w:color w:val="4F81BD" w:themeColor="accent1"/>
          <w:sz w:val="18"/>
          <w:szCs w:val="18"/>
        </w:rPr>
        <w:t>……………………………………………….</w:t>
      </w:r>
      <w:r w:rsidR="008E3A39">
        <w:rPr>
          <w:rStyle w:val="nfasis"/>
          <w:rFonts w:ascii="Arial" w:hAnsi="Arial" w:cs="Arial"/>
          <w:b/>
          <w:color w:val="4F81BD" w:themeColor="accent1"/>
          <w:sz w:val="18"/>
          <w:szCs w:val="18"/>
        </w:rPr>
        <w:t>28</w:t>
      </w:r>
    </w:p>
    <w:p w:rsidR="00491336" w:rsidRDefault="007A35C2" w:rsidP="00491336">
      <w:pPr>
        <w:jc w:val="both"/>
        <w:rPr>
          <w:rFonts w:ascii="Calibri" w:hAnsi="Calibri" w:cs="Calibri"/>
          <w:color w:val="4F81BD" w:themeColor="accent1"/>
          <w:sz w:val="20"/>
          <w:szCs w:val="20"/>
          <w:lang w:val="es-CR"/>
        </w:rPr>
      </w:pPr>
      <w:r>
        <w:rPr>
          <w:rFonts w:ascii="Calibri" w:hAnsi="Calibri" w:cs="Calibri"/>
          <w:color w:val="4F81BD" w:themeColor="accent1"/>
          <w:sz w:val="20"/>
          <w:szCs w:val="20"/>
          <w:lang w:val="es-CR"/>
        </w:rPr>
        <w:t>II</w:t>
      </w:r>
      <w:r w:rsidR="00491336" w:rsidRPr="00CD4608">
        <w:rPr>
          <w:rFonts w:ascii="Calibri" w:hAnsi="Calibri" w:cs="Calibri"/>
          <w:color w:val="4F81BD" w:themeColor="accent1"/>
          <w:sz w:val="20"/>
          <w:szCs w:val="20"/>
          <w:lang w:val="es-CR"/>
        </w:rPr>
        <w:t xml:space="preserve">: INFORME </w:t>
      </w:r>
      <w:r w:rsidR="00491336">
        <w:rPr>
          <w:rFonts w:ascii="Calibri" w:hAnsi="Calibri" w:cs="Calibri"/>
          <w:color w:val="4F81BD" w:themeColor="accent1"/>
          <w:sz w:val="20"/>
          <w:szCs w:val="20"/>
          <w:lang w:val="es-CR"/>
        </w:rPr>
        <w:t xml:space="preserve"> FINANCIERO:…………………………………………………………………………………………………………………..28</w:t>
      </w:r>
    </w:p>
    <w:p w:rsidR="00491336" w:rsidRDefault="00491336" w:rsidP="00491336">
      <w:pPr>
        <w:jc w:val="both"/>
        <w:rPr>
          <w:rStyle w:val="nfasis"/>
          <w:color w:val="000000" w:themeColor="text1"/>
          <w:sz w:val="20"/>
          <w:szCs w:val="20"/>
        </w:rPr>
      </w:pPr>
      <w:r>
        <w:rPr>
          <w:rStyle w:val="nfasis"/>
          <w:color w:val="000000" w:themeColor="text1"/>
          <w:sz w:val="20"/>
          <w:szCs w:val="20"/>
          <w:lang w:val="es-CR"/>
        </w:rPr>
        <w:t>Tabla 1: Informe Gastos acumulados</w:t>
      </w:r>
      <w:r>
        <w:rPr>
          <w:rStyle w:val="nfasis"/>
          <w:color w:val="000000" w:themeColor="text1"/>
          <w:sz w:val="20"/>
          <w:szCs w:val="20"/>
        </w:rPr>
        <w:t>…………………………………………………………………………………………………...</w:t>
      </w:r>
      <w:r w:rsidR="00974BAE">
        <w:rPr>
          <w:rStyle w:val="nfasis"/>
          <w:color w:val="000000" w:themeColor="text1"/>
          <w:sz w:val="20"/>
          <w:szCs w:val="20"/>
        </w:rPr>
        <w:t>28</w:t>
      </w:r>
    </w:p>
    <w:p w:rsidR="00491336" w:rsidRDefault="008E3A39" w:rsidP="00491336">
      <w:pPr>
        <w:jc w:val="both"/>
        <w:rPr>
          <w:rStyle w:val="nfasis"/>
          <w:color w:val="000000" w:themeColor="text1"/>
          <w:sz w:val="20"/>
          <w:szCs w:val="20"/>
          <w:lang w:val="es-CR"/>
        </w:rPr>
      </w:pPr>
      <w:r>
        <w:rPr>
          <w:rStyle w:val="nfasis"/>
          <w:color w:val="000000" w:themeColor="text1"/>
          <w:sz w:val="20"/>
          <w:szCs w:val="20"/>
          <w:lang w:val="es-CR"/>
        </w:rPr>
        <w:t>Tabla 2 Gastos Acumulados..</w:t>
      </w:r>
      <w:r w:rsidR="00491336">
        <w:rPr>
          <w:rStyle w:val="nfasis"/>
          <w:color w:val="000000" w:themeColor="text1"/>
          <w:sz w:val="20"/>
          <w:szCs w:val="20"/>
          <w:lang w:val="es-CR"/>
        </w:rPr>
        <w:t>……………………………………………………………………………………………………………</w:t>
      </w:r>
      <w:r w:rsidR="00974BAE">
        <w:rPr>
          <w:rStyle w:val="nfasis"/>
          <w:color w:val="000000" w:themeColor="text1"/>
          <w:sz w:val="20"/>
          <w:szCs w:val="20"/>
          <w:lang w:val="es-CR"/>
        </w:rPr>
        <w:t>30</w:t>
      </w:r>
    </w:p>
    <w:p w:rsidR="00491336" w:rsidRDefault="008E3A39" w:rsidP="00491336">
      <w:pPr>
        <w:jc w:val="both"/>
        <w:rPr>
          <w:rStyle w:val="nfasis"/>
          <w:color w:val="000000" w:themeColor="text1"/>
          <w:sz w:val="20"/>
          <w:szCs w:val="20"/>
          <w:lang w:val="es-CR"/>
        </w:rPr>
      </w:pPr>
      <w:r>
        <w:rPr>
          <w:rStyle w:val="nfasis"/>
          <w:color w:val="000000" w:themeColor="text1"/>
          <w:sz w:val="20"/>
          <w:szCs w:val="20"/>
          <w:lang w:val="es-CR"/>
        </w:rPr>
        <w:t>Tabla 3: Cofinanciamiento….</w:t>
      </w:r>
      <w:r w:rsidR="00491336">
        <w:rPr>
          <w:rStyle w:val="nfasis"/>
          <w:color w:val="000000" w:themeColor="text1"/>
          <w:sz w:val="20"/>
          <w:szCs w:val="20"/>
          <w:lang w:val="es-CR"/>
        </w:rPr>
        <w:t>l….……………………………………………………………………………………………………</w:t>
      </w:r>
      <w:r>
        <w:rPr>
          <w:rStyle w:val="nfasis"/>
          <w:color w:val="000000" w:themeColor="text1"/>
          <w:sz w:val="20"/>
          <w:szCs w:val="20"/>
          <w:lang w:val="es-CR"/>
        </w:rPr>
        <w:t>……..31</w:t>
      </w:r>
    </w:p>
    <w:p w:rsidR="007A35C2" w:rsidRDefault="00491336" w:rsidP="007A35C2">
      <w:pPr>
        <w:jc w:val="both"/>
        <w:rPr>
          <w:rStyle w:val="nfasis"/>
          <w:color w:val="000000" w:themeColor="text1"/>
          <w:sz w:val="20"/>
          <w:szCs w:val="20"/>
          <w:lang w:val="es-CR"/>
        </w:rPr>
      </w:pPr>
      <w:r>
        <w:rPr>
          <w:rStyle w:val="nfasis"/>
          <w:color w:val="000000" w:themeColor="text1"/>
          <w:sz w:val="20"/>
          <w:szCs w:val="20"/>
          <w:lang w:val="es-CR"/>
        </w:rPr>
        <w:t>Tabla 4: Informe Gastos acumulados…………………………………………………………………………………………………….31</w:t>
      </w:r>
      <w:bookmarkStart w:id="1" w:name="1"/>
      <w:bookmarkEnd w:id="1"/>
    </w:p>
    <w:p w:rsidR="00974BAE" w:rsidRPr="00974BAE" w:rsidRDefault="00974BAE" w:rsidP="007A35C2">
      <w:pPr>
        <w:jc w:val="both"/>
        <w:rPr>
          <w:i/>
          <w:iCs/>
          <w:color w:val="4F81BD" w:themeColor="accent1"/>
          <w:sz w:val="20"/>
          <w:szCs w:val="20"/>
        </w:rPr>
      </w:pPr>
      <w:r w:rsidRPr="00974BAE">
        <w:rPr>
          <w:rStyle w:val="nfasis"/>
          <w:color w:val="4F81BD" w:themeColor="accent1"/>
          <w:sz w:val="20"/>
          <w:szCs w:val="20"/>
          <w:lang w:val="es-CR"/>
        </w:rPr>
        <w:t>III: DURACION DE LA ASISTENCIA……………………………………………………………………………………………………………32</w:t>
      </w:r>
    </w:p>
    <w:p w:rsidR="00244C7A" w:rsidRPr="007A35C2" w:rsidRDefault="00244C7A" w:rsidP="008B783E">
      <w:pPr>
        <w:spacing w:after="0" w:line="240" w:lineRule="auto"/>
        <w:jc w:val="both"/>
        <w:rPr>
          <w:rFonts w:ascii="Times New Roman" w:eastAsia="Times New Roman" w:hAnsi="Times New Roman" w:cs="Times New Roman"/>
          <w:sz w:val="24"/>
          <w:szCs w:val="24"/>
          <w:lang w:eastAsia="es-ES"/>
        </w:rPr>
      </w:pPr>
    </w:p>
    <w:p w:rsidR="00244C7A" w:rsidRDefault="00244C7A" w:rsidP="008B783E">
      <w:pPr>
        <w:spacing w:after="0" w:line="240" w:lineRule="auto"/>
        <w:jc w:val="both"/>
        <w:rPr>
          <w:rFonts w:ascii="Arial" w:eastAsia="Times New Roman" w:hAnsi="Arial" w:cs="Arial"/>
          <w:b/>
          <w:lang w:eastAsia="es-ES"/>
        </w:rPr>
      </w:pPr>
    </w:p>
    <w:p w:rsidR="00CB68B2" w:rsidRPr="004C056C" w:rsidRDefault="00CB68B2" w:rsidP="00CB68B2">
      <w:pPr>
        <w:pStyle w:val="Prrafodelista"/>
        <w:numPr>
          <w:ilvl w:val="0"/>
          <w:numId w:val="4"/>
        </w:numPr>
        <w:rPr>
          <w:rFonts w:ascii="Arial" w:hAnsi="Arial" w:cs="Arial"/>
          <w:b/>
          <w:color w:val="4F81BD" w:themeColor="accent1"/>
          <w:sz w:val="24"/>
          <w:szCs w:val="24"/>
          <w:lang w:val="es-CR"/>
        </w:rPr>
      </w:pPr>
      <w:r w:rsidRPr="004C056C">
        <w:rPr>
          <w:rFonts w:ascii="Arial" w:hAnsi="Arial" w:cs="Arial"/>
          <w:b/>
          <w:color w:val="4F81BD" w:themeColor="accent1"/>
          <w:sz w:val="24"/>
          <w:szCs w:val="24"/>
          <w:lang w:val="es-CR"/>
        </w:rPr>
        <w:t>Informe  Narrativo</w:t>
      </w:r>
    </w:p>
    <w:p w:rsidR="00CB68B2" w:rsidRPr="004C056C" w:rsidRDefault="00CB68B2" w:rsidP="00CB68B2">
      <w:pPr>
        <w:jc w:val="both"/>
        <w:rPr>
          <w:rFonts w:ascii="Arial" w:hAnsi="Arial" w:cs="Arial"/>
          <w:sz w:val="24"/>
          <w:szCs w:val="24"/>
          <w:lang w:val="es-CR"/>
        </w:rPr>
      </w:pPr>
      <w:r w:rsidRPr="004C056C">
        <w:rPr>
          <w:rFonts w:ascii="Arial" w:hAnsi="Arial" w:cs="Arial"/>
          <w:sz w:val="24"/>
          <w:szCs w:val="24"/>
          <w:lang w:val="es-CR"/>
        </w:rPr>
        <w:t>La Asociación  de Jóvenes Uniendo Esfuerzos para el Desarrollo y la Ecología de la Isla Venado(ASJUESDE) es una  Asociación 100% de base comunitaria, sin fines de lucros, nuestro principal objetivó es  concientizar a la comunidad a  proteger y conservar los nuestros recursos naturales, marinos  y culturales  que tenemos en nuestra pequeña y paradisiaca isla esto para crear en los habitantes de isla venado un nuevo paradigma abierto al cambio somos conscientes de que este objetivó lo debemos desarrollar en todos sus dimensiones la preocupación de los habitantes es la falta de empleo ya que ellos solo depende de la pesca para subsistir y está    actualmente por la escases de producto marino comercial no les genera ingresos   esto agrava más sus situación económica, los pobladores están muy conscientes y apoyan el proyecto saben que mediante el turismo rural comunitario van a salir adelante y su colaboración es muy importante en el desarrollo del proyecto  por ellos brindan un mejor servicio a los visitantes y comunidad en general.</w:t>
      </w:r>
    </w:p>
    <w:p w:rsidR="00CB68B2" w:rsidRPr="004C056C" w:rsidRDefault="00CB68B2" w:rsidP="00CB68B2">
      <w:pPr>
        <w:tabs>
          <w:tab w:val="left" w:pos="-720"/>
        </w:tabs>
        <w:suppressAutoHyphens/>
        <w:jc w:val="both"/>
        <w:rPr>
          <w:rFonts w:ascii="Arial" w:hAnsi="Arial" w:cs="Arial"/>
          <w:spacing w:val="-2"/>
          <w:sz w:val="24"/>
          <w:szCs w:val="24"/>
          <w:lang w:val="es-CR"/>
        </w:rPr>
      </w:pPr>
      <w:r w:rsidRPr="004C056C">
        <w:rPr>
          <w:rFonts w:ascii="Arial" w:hAnsi="Arial" w:cs="Arial"/>
          <w:sz w:val="24"/>
          <w:szCs w:val="24"/>
          <w:lang w:val="es-CR"/>
        </w:rPr>
        <w:t>Para ASJUESDE y comunidad de Isla Venado la capacitación que se reciban son esenciales para fortalecer el proyecto gracias al apoyo de:</w:t>
      </w:r>
      <w:r w:rsidRPr="004C056C">
        <w:rPr>
          <w:rFonts w:ascii="Arial" w:hAnsi="Arial" w:cs="Arial"/>
          <w:spacing w:val="-2"/>
          <w:sz w:val="24"/>
          <w:szCs w:val="24"/>
          <w:lang w:val="es-CR"/>
        </w:rPr>
        <w:t xml:space="preserve"> MINAET, ASEPALECO,  IFAM, INA, UNA, MSP, EBAIS, YISKI entre otros, que han contribuido en especies (capacitación y asesorías enfocadas en el proyecto), PPD, IMAS, y  MTSS  han Contribuido en efectivo vamos alzando poco a poco nuestro objetivo, al igual que las alianzas estratégicas  tanto a lo interno como externo de la comunidad.</w:t>
      </w:r>
    </w:p>
    <w:p w:rsidR="00244C7A" w:rsidRDefault="00CB68B2" w:rsidP="00CB68B2">
      <w:pPr>
        <w:tabs>
          <w:tab w:val="left" w:pos="-720"/>
        </w:tabs>
        <w:suppressAutoHyphens/>
        <w:jc w:val="both"/>
        <w:rPr>
          <w:rFonts w:ascii="Arial" w:hAnsi="Arial" w:cs="Arial"/>
          <w:sz w:val="24"/>
          <w:szCs w:val="24"/>
          <w:lang w:val="es-CR"/>
        </w:rPr>
      </w:pPr>
      <w:r w:rsidRPr="004C056C">
        <w:rPr>
          <w:rFonts w:ascii="Arial" w:hAnsi="Arial" w:cs="Arial"/>
          <w:spacing w:val="-2"/>
          <w:sz w:val="24"/>
          <w:szCs w:val="24"/>
          <w:lang w:val="es-CR"/>
        </w:rPr>
        <w:t xml:space="preserve"> De manera endógena, trabaja en conjunto con la Asociación de Desarrollo Integral de la Isla Venado, la Asociación de Pescadores Playa León S.A., Asociación de pescadores Artesanales Florida, el Comité de Deportes, la Asociación de Pescadores Solidaritas  de la Isla Venado, Colegio Académico Rural de la Isla Venado,  Asociación de Mujeres buscamos en conjunto </w:t>
      </w:r>
      <w:r w:rsidRPr="004C056C">
        <w:rPr>
          <w:rFonts w:ascii="Arial" w:hAnsi="Arial" w:cs="Arial"/>
          <w:sz w:val="24"/>
          <w:szCs w:val="24"/>
          <w:lang w:val="es-CR"/>
        </w:rPr>
        <w:t>el desarrollo integral de toda la comunidad  actualmente la Isla luce  más limpia, hay más protección de los recursos naturales, se practica el reciclaje y trabajamos en buscar  nuevas alternativas de pesca donde se protejas los recursos naturales .</w:t>
      </w:r>
    </w:p>
    <w:p w:rsidR="00CB68B2" w:rsidRDefault="00CB68B2" w:rsidP="00CB68B2">
      <w:pPr>
        <w:tabs>
          <w:tab w:val="left" w:pos="-720"/>
        </w:tabs>
        <w:suppressAutoHyphens/>
        <w:jc w:val="both"/>
        <w:rPr>
          <w:rFonts w:ascii="Arial" w:hAnsi="Arial" w:cs="Arial"/>
          <w:sz w:val="24"/>
          <w:szCs w:val="24"/>
          <w:lang w:val="es-CR"/>
        </w:rPr>
      </w:pPr>
    </w:p>
    <w:p w:rsidR="00CB68B2" w:rsidRDefault="00CB68B2" w:rsidP="00CB68B2">
      <w:pPr>
        <w:tabs>
          <w:tab w:val="left" w:pos="-720"/>
        </w:tabs>
        <w:suppressAutoHyphens/>
        <w:jc w:val="both"/>
        <w:rPr>
          <w:rFonts w:ascii="Arial" w:hAnsi="Arial" w:cs="Arial"/>
          <w:sz w:val="24"/>
          <w:szCs w:val="24"/>
          <w:lang w:val="es-CR"/>
        </w:rPr>
      </w:pPr>
    </w:p>
    <w:p w:rsidR="00CB68B2" w:rsidRDefault="00CB68B2" w:rsidP="00CB68B2">
      <w:pPr>
        <w:tabs>
          <w:tab w:val="left" w:pos="-720"/>
        </w:tabs>
        <w:suppressAutoHyphens/>
        <w:jc w:val="both"/>
        <w:rPr>
          <w:rFonts w:ascii="Arial" w:hAnsi="Arial" w:cs="Arial"/>
          <w:sz w:val="24"/>
          <w:szCs w:val="24"/>
          <w:lang w:val="es-CR"/>
        </w:rPr>
      </w:pPr>
    </w:p>
    <w:p w:rsidR="00CB68B2" w:rsidRDefault="00CB68B2" w:rsidP="00CB68B2">
      <w:pPr>
        <w:tabs>
          <w:tab w:val="left" w:pos="-720"/>
        </w:tabs>
        <w:suppressAutoHyphens/>
        <w:jc w:val="both"/>
        <w:rPr>
          <w:rFonts w:ascii="Arial" w:hAnsi="Arial" w:cs="Arial"/>
          <w:sz w:val="24"/>
          <w:szCs w:val="24"/>
          <w:lang w:val="es-CR"/>
        </w:rPr>
      </w:pPr>
    </w:p>
    <w:p w:rsidR="00CB68B2" w:rsidRPr="004C056C" w:rsidRDefault="00491C20" w:rsidP="00CB68B2">
      <w:pPr>
        <w:spacing w:after="0" w:line="240" w:lineRule="auto"/>
        <w:jc w:val="center"/>
        <w:rPr>
          <w:rFonts w:ascii="Arial" w:eastAsia="Times New Roman" w:hAnsi="Arial" w:cs="Arial"/>
          <w:b/>
          <w:color w:val="4F81BD" w:themeColor="accent1"/>
          <w:sz w:val="24"/>
          <w:szCs w:val="24"/>
          <w:lang w:eastAsia="es-ES"/>
        </w:rPr>
      </w:pPr>
      <w:r>
        <w:rPr>
          <w:rFonts w:ascii="Arial" w:eastAsia="Times New Roman" w:hAnsi="Arial" w:cs="Arial"/>
          <w:b/>
          <w:color w:val="4F81BD" w:themeColor="accent1"/>
          <w:sz w:val="24"/>
          <w:szCs w:val="24"/>
          <w:lang w:eastAsia="es-ES"/>
        </w:rPr>
        <w:t>1:</w:t>
      </w:r>
      <w:r w:rsidR="00CB68B2" w:rsidRPr="004C056C">
        <w:rPr>
          <w:rFonts w:ascii="Arial" w:eastAsia="Times New Roman" w:hAnsi="Arial" w:cs="Arial"/>
          <w:b/>
          <w:color w:val="4F81BD" w:themeColor="accent1"/>
          <w:sz w:val="24"/>
          <w:szCs w:val="24"/>
          <w:lang w:eastAsia="es-ES"/>
        </w:rPr>
        <w:t>- Resumen  Ejecutivo:</w:t>
      </w:r>
    </w:p>
    <w:p w:rsidR="00CB68B2" w:rsidRPr="004C056C" w:rsidRDefault="00CB68B2" w:rsidP="00CB68B2">
      <w:pPr>
        <w:spacing w:after="0" w:line="240" w:lineRule="auto"/>
        <w:jc w:val="both"/>
        <w:rPr>
          <w:rFonts w:ascii="Arial" w:eastAsia="Times New Roman" w:hAnsi="Arial" w:cs="Arial"/>
          <w:sz w:val="24"/>
          <w:szCs w:val="24"/>
          <w:lang w:eastAsia="es-ES"/>
        </w:rPr>
      </w:pPr>
    </w:p>
    <w:p w:rsidR="00CB68B2" w:rsidRPr="004C056C" w:rsidRDefault="00CB68B2" w:rsidP="00CB68B2">
      <w:pPr>
        <w:jc w:val="both"/>
        <w:rPr>
          <w:rFonts w:ascii="Arial" w:eastAsia="Times New Roman" w:hAnsi="Arial" w:cs="Arial"/>
          <w:sz w:val="24"/>
          <w:szCs w:val="24"/>
          <w:lang w:eastAsia="es-ES"/>
        </w:rPr>
      </w:pPr>
    </w:p>
    <w:p w:rsidR="00CB68B2" w:rsidRPr="004C056C" w:rsidRDefault="00CB68B2" w:rsidP="00CB68B2">
      <w:pPr>
        <w:jc w:val="both"/>
        <w:rPr>
          <w:rFonts w:ascii="Arial" w:hAnsi="Arial" w:cs="Arial"/>
          <w:b/>
          <w:i/>
          <w:color w:val="FF0000"/>
          <w:sz w:val="24"/>
          <w:szCs w:val="24"/>
          <w:lang w:val="es-CR"/>
        </w:rPr>
      </w:pPr>
      <w:r w:rsidRPr="004C056C">
        <w:rPr>
          <w:rFonts w:ascii="Arial" w:eastAsia="Times New Roman" w:hAnsi="Arial" w:cs="Arial"/>
          <w:sz w:val="24"/>
          <w:szCs w:val="24"/>
          <w:lang w:eastAsia="es-ES"/>
        </w:rPr>
        <w:t>En sesión de</w:t>
      </w:r>
      <w:r w:rsidRPr="004C056C">
        <w:rPr>
          <w:rFonts w:ascii="Arial" w:hAnsi="Arial" w:cs="Arial"/>
          <w:sz w:val="24"/>
          <w:szCs w:val="24"/>
          <w:lang w:val="es-CR"/>
        </w:rPr>
        <w:t xml:space="preserve"> Comité Directivo Nacional (</w:t>
      </w:r>
      <w:r w:rsidRPr="004C056C">
        <w:rPr>
          <w:rFonts w:ascii="Arial" w:hAnsi="Arial" w:cs="Arial"/>
          <w:b/>
          <w:sz w:val="24"/>
          <w:szCs w:val="24"/>
          <w:lang w:val="es-CR"/>
        </w:rPr>
        <w:t>el “CDN”</w:t>
      </w:r>
      <w:r w:rsidRPr="004C056C">
        <w:rPr>
          <w:rFonts w:ascii="Arial" w:hAnsi="Arial" w:cs="Arial"/>
          <w:sz w:val="24"/>
          <w:szCs w:val="24"/>
          <w:lang w:val="es-CR"/>
        </w:rPr>
        <w:t xml:space="preserve">),  ha decidido en reunión del </w:t>
      </w:r>
      <w:r w:rsidRPr="004C056C">
        <w:rPr>
          <w:rFonts w:ascii="Arial" w:hAnsi="Arial" w:cs="Arial"/>
          <w:b/>
          <w:sz w:val="24"/>
          <w:szCs w:val="24"/>
          <w:lang w:val="es-CR"/>
        </w:rPr>
        <w:t>10 y 11 de octubre de 2012</w:t>
      </w:r>
      <w:r w:rsidRPr="004C056C">
        <w:rPr>
          <w:rFonts w:ascii="Arial" w:hAnsi="Arial" w:cs="Arial"/>
          <w:sz w:val="24"/>
          <w:szCs w:val="24"/>
          <w:lang w:val="es-CR"/>
        </w:rPr>
        <w:t xml:space="preserve"> aprobar el proyecto, como se detalla en el anexo A, y el presupuesto como se indica en el Anexo B, y acuerda otorgar financiación </w:t>
      </w:r>
      <w:r w:rsidRPr="004C056C">
        <w:rPr>
          <w:rFonts w:ascii="Arial" w:hAnsi="Arial" w:cs="Arial"/>
          <w:sz w:val="24"/>
          <w:szCs w:val="24"/>
        </w:rPr>
        <w:t>de los fondos RAF</w:t>
      </w:r>
      <w:r w:rsidRPr="004C056C">
        <w:rPr>
          <w:rFonts w:ascii="Arial" w:hAnsi="Arial" w:cs="Arial"/>
          <w:sz w:val="24"/>
          <w:szCs w:val="24"/>
          <w:lang w:val="es-CR"/>
        </w:rPr>
        <w:t xml:space="preserve"> a la </w:t>
      </w:r>
      <w:r w:rsidRPr="004C056C">
        <w:rPr>
          <w:rFonts w:ascii="Arial" w:hAnsi="Arial" w:cs="Arial"/>
          <w:b/>
          <w:sz w:val="24"/>
          <w:szCs w:val="24"/>
          <w:lang w:val="es-CR"/>
        </w:rPr>
        <w:t>OBC local</w:t>
      </w:r>
      <w:r w:rsidRPr="004C056C">
        <w:rPr>
          <w:rFonts w:ascii="Arial" w:hAnsi="Arial" w:cs="Arial"/>
          <w:sz w:val="24"/>
          <w:szCs w:val="24"/>
          <w:lang w:val="es-CR"/>
        </w:rPr>
        <w:t xml:space="preserve">.  </w:t>
      </w:r>
    </w:p>
    <w:p w:rsidR="00CB68B2" w:rsidRPr="004C056C" w:rsidRDefault="00CB68B2" w:rsidP="00CB68B2">
      <w:pPr>
        <w:jc w:val="both"/>
        <w:rPr>
          <w:rFonts w:ascii="Arial" w:hAnsi="Arial" w:cs="Arial"/>
          <w:sz w:val="24"/>
          <w:szCs w:val="24"/>
          <w:lang w:val="es-CR"/>
        </w:rPr>
      </w:pPr>
      <w:r w:rsidRPr="004C056C">
        <w:rPr>
          <w:rFonts w:ascii="Arial" w:hAnsi="Arial" w:cs="Arial"/>
          <w:sz w:val="24"/>
          <w:szCs w:val="24"/>
          <w:lang w:val="es-CR"/>
        </w:rPr>
        <w:t xml:space="preserve">Considerando que la </w:t>
      </w:r>
      <w:r w:rsidRPr="004C056C">
        <w:rPr>
          <w:rFonts w:ascii="Arial" w:hAnsi="Arial" w:cs="Arial"/>
          <w:b/>
          <w:color w:val="000000" w:themeColor="text1"/>
          <w:sz w:val="24"/>
          <w:szCs w:val="24"/>
          <w:lang w:val="es-CR"/>
        </w:rPr>
        <w:t xml:space="preserve">OBC Local </w:t>
      </w:r>
      <w:r w:rsidRPr="004C056C">
        <w:rPr>
          <w:rFonts w:ascii="Arial" w:hAnsi="Arial" w:cs="Arial"/>
          <w:color w:val="000000" w:themeColor="text1"/>
          <w:sz w:val="24"/>
          <w:szCs w:val="24"/>
          <w:lang w:val="es-CR"/>
        </w:rPr>
        <w:t>está</w:t>
      </w:r>
      <w:r w:rsidRPr="004C056C">
        <w:rPr>
          <w:rFonts w:ascii="Arial" w:hAnsi="Arial" w:cs="Arial"/>
          <w:sz w:val="24"/>
          <w:szCs w:val="24"/>
          <w:lang w:val="es-CR"/>
        </w:rPr>
        <w:t xml:space="preserve"> preparada y acepta dichos fondos del SGP FSP/GEF por intermedio de la UNOPS para los servicios descritos en el documento de proyecto anexo y bajo los términos y condiciones aquí descritos.</w:t>
      </w:r>
    </w:p>
    <w:p w:rsidR="00CB68B2" w:rsidRPr="004C056C" w:rsidRDefault="00CB68B2" w:rsidP="00CB68B2">
      <w:pPr>
        <w:spacing w:after="0" w:line="24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 xml:space="preserve"> El Programa de Pequeñas Donaciones del FMAM en el marco de su Quinta Fase Operativa, aprobó el proyecto</w:t>
      </w:r>
    </w:p>
    <w:p w:rsidR="00CB68B2" w:rsidRPr="004C056C" w:rsidRDefault="00CB68B2" w:rsidP="00CB68B2">
      <w:pPr>
        <w:spacing w:after="0" w:line="240" w:lineRule="auto"/>
        <w:jc w:val="both"/>
        <w:rPr>
          <w:rFonts w:ascii="Arial" w:eastAsia="Times New Roman" w:hAnsi="Arial" w:cs="Arial"/>
          <w:b/>
          <w:i/>
          <w:sz w:val="24"/>
          <w:szCs w:val="24"/>
          <w:lang w:eastAsia="es-ES"/>
        </w:rPr>
      </w:pPr>
      <w:r w:rsidRPr="004C056C">
        <w:rPr>
          <w:rFonts w:ascii="Arial" w:eastAsia="Times New Roman" w:hAnsi="Arial" w:cs="Arial"/>
          <w:b/>
          <w:i/>
          <w:sz w:val="24"/>
          <w:szCs w:val="24"/>
          <w:lang w:eastAsia="es-ES"/>
        </w:rPr>
        <w:t xml:space="preserve"> “</w:t>
      </w:r>
      <w:r w:rsidRPr="004C056C">
        <w:rPr>
          <w:rFonts w:ascii="Arial" w:hAnsi="Arial" w:cs="Arial"/>
          <w:b/>
          <w:i/>
          <w:color w:val="000000" w:themeColor="text1"/>
          <w:sz w:val="24"/>
          <w:szCs w:val="24"/>
          <w:lang w:val="es-CR"/>
        </w:rPr>
        <w:t>Juventud Pro Biodiversidad en el Golfo de Nicoya: Potenciación  de las Capacidades Productivas Sostenibles Vinculadas al Turismo Rural Comunitario en la Isla Venado</w:t>
      </w:r>
      <w:r w:rsidRPr="004C056C">
        <w:rPr>
          <w:rFonts w:ascii="Arial" w:eastAsia="Times New Roman" w:hAnsi="Arial" w:cs="Arial"/>
          <w:b/>
          <w:i/>
          <w:sz w:val="24"/>
          <w:szCs w:val="24"/>
          <w:lang w:eastAsia="es-ES"/>
        </w:rPr>
        <w:t xml:space="preserve">”, </w:t>
      </w:r>
    </w:p>
    <w:p w:rsidR="00CB68B2" w:rsidRPr="00974BAE" w:rsidRDefault="00CB68B2" w:rsidP="00CB68B2">
      <w:pPr>
        <w:tabs>
          <w:tab w:val="left" w:pos="-720"/>
        </w:tabs>
        <w:suppressAutoHyphens/>
        <w:jc w:val="both"/>
        <w:rPr>
          <w:rFonts w:ascii="Arial" w:hAnsi="Arial" w:cs="Arial"/>
          <w:sz w:val="24"/>
          <w:szCs w:val="24"/>
          <w:lang w:val="es-CR"/>
        </w:rPr>
      </w:pPr>
      <w:r w:rsidRPr="004C056C">
        <w:rPr>
          <w:rFonts w:ascii="Arial" w:eastAsia="Times New Roman" w:hAnsi="Arial" w:cs="Arial"/>
          <w:sz w:val="24"/>
          <w:szCs w:val="24"/>
          <w:lang w:eastAsia="es-ES"/>
        </w:rPr>
        <w:t xml:space="preserve">Presentado: por la Asociación </w:t>
      </w:r>
      <w:r w:rsidRPr="004C056C">
        <w:rPr>
          <w:rFonts w:ascii="Arial" w:hAnsi="Arial" w:cs="Arial"/>
          <w:i/>
          <w:sz w:val="24"/>
          <w:szCs w:val="24"/>
          <w:lang w:val="es-CR"/>
        </w:rPr>
        <w:t>Asociación de Jóvenes Uniendo Esfuerzos para el Desarrollo y la Ecología de Isla Venado.</w:t>
      </w:r>
      <w:r w:rsidRPr="004C056C">
        <w:rPr>
          <w:rFonts w:ascii="Arial" w:hAnsi="Arial" w:cs="Arial"/>
          <w:sz w:val="24"/>
          <w:szCs w:val="24"/>
          <w:lang w:val="es-CR"/>
        </w:rPr>
        <w:t xml:space="preserve"> ASJUESDE.</w:t>
      </w:r>
    </w:p>
    <w:p w:rsidR="00CB68B2" w:rsidRDefault="00CB68B2" w:rsidP="008B783E">
      <w:pPr>
        <w:spacing w:after="0" w:line="240" w:lineRule="auto"/>
        <w:jc w:val="both"/>
        <w:rPr>
          <w:rFonts w:ascii="Arial" w:eastAsia="Times New Roman" w:hAnsi="Arial" w:cs="Arial"/>
          <w:b/>
          <w:lang w:eastAsia="es-ES"/>
        </w:rPr>
      </w:pPr>
    </w:p>
    <w:p w:rsidR="007463E9" w:rsidRPr="00CB68B2" w:rsidRDefault="0021259C" w:rsidP="008B783E">
      <w:pPr>
        <w:spacing w:after="0" w:line="240" w:lineRule="auto"/>
        <w:jc w:val="both"/>
        <w:rPr>
          <w:rFonts w:ascii="Arial" w:eastAsia="Times New Roman" w:hAnsi="Arial" w:cs="Arial"/>
          <w:b/>
          <w:color w:val="4F81BD" w:themeColor="accent1"/>
          <w:lang w:eastAsia="es-ES"/>
        </w:rPr>
      </w:pPr>
      <w:r>
        <w:rPr>
          <w:rFonts w:ascii="Arial" w:eastAsia="Times New Roman" w:hAnsi="Arial" w:cs="Arial"/>
          <w:b/>
          <w:color w:val="4F81BD" w:themeColor="accent1"/>
          <w:lang w:eastAsia="es-ES"/>
        </w:rPr>
        <w:t>2</w:t>
      </w:r>
      <w:r w:rsidR="007463E9" w:rsidRPr="00CB68B2">
        <w:rPr>
          <w:rFonts w:ascii="Arial" w:eastAsia="Times New Roman" w:hAnsi="Arial" w:cs="Arial"/>
          <w:b/>
          <w:color w:val="4F81BD" w:themeColor="accent1"/>
          <w:lang w:eastAsia="es-ES"/>
        </w:rPr>
        <w:t>: DESCRIPCIÓN</w:t>
      </w:r>
      <w:r w:rsidR="00DE0EFE">
        <w:rPr>
          <w:rFonts w:ascii="Arial" w:eastAsia="Times New Roman" w:hAnsi="Arial" w:cs="Arial"/>
          <w:b/>
          <w:color w:val="4F81BD" w:themeColor="accent1"/>
          <w:lang w:eastAsia="es-ES"/>
        </w:rPr>
        <w:t xml:space="preserve"> </w:t>
      </w:r>
      <w:r w:rsidR="007463E9" w:rsidRPr="00CB68B2">
        <w:rPr>
          <w:rFonts w:ascii="Arial" w:eastAsia="Times New Roman" w:hAnsi="Arial" w:cs="Arial"/>
          <w:b/>
          <w:color w:val="4F81BD" w:themeColor="accent1"/>
          <w:lang w:eastAsia="es-ES"/>
        </w:rPr>
        <w:t xml:space="preserve">DEL PROYECTO Y RESUMEN DE INFORMACIÓN DE LÍNEA </w:t>
      </w:r>
    </w:p>
    <w:p w:rsidR="007463E9" w:rsidRPr="00CB68B2" w:rsidRDefault="007463E9" w:rsidP="008B783E">
      <w:pPr>
        <w:spacing w:after="0" w:line="240" w:lineRule="auto"/>
        <w:jc w:val="both"/>
        <w:rPr>
          <w:rFonts w:ascii="Arial" w:eastAsia="Times New Roman" w:hAnsi="Arial" w:cs="Arial"/>
          <w:b/>
          <w:color w:val="4F81BD" w:themeColor="accent1"/>
          <w:lang w:eastAsia="es-ES"/>
        </w:rPr>
      </w:pPr>
      <w:r w:rsidRPr="00CB68B2">
        <w:rPr>
          <w:rFonts w:ascii="Arial" w:eastAsia="Times New Roman" w:hAnsi="Arial" w:cs="Arial"/>
          <w:b/>
          <w:color w:val="4F81BD" w:themeColor="accent1"/>
          <w:lang w:eastAsia="es-ES"/>
        </w:rPr>
        <w:t>DE BASE</w:t>
      </w:r>
    </w:p>
    <w:p w:rsidR="00DE0EFE" w:rsidRDefault="00DE0EFE" w:rsidP="008B783E">
      <w:pPr>
        <w:spacing w:after="0" w:line="240" w:lineRule="auto"/>
        <w:jc w:val="both"/>
        <w:rPr>
          <w:rFonts w:ascii="Arial" w:eastAsia="Times New Roman" w:hAnsi="Arial" w:cs="Arial"/>
          <w:b/>
          <w:color w:val="4F81BD" w:themeColor="accent1"/>
          <w:lang w:eastAsia="es-ES"/>
        </w:rPr>
      </w:pPr>
    </w:p>
    <w:p w:rsidR="00DE0EFE" w:rsidRPr="00224DBD" w:rsidRDefault="00DE0EFE" w:rsidP="00DE0EFE">
      <w:pPr>
        <w:jc w:val="center"/>
        <w:rPr>
          <w:rFonts w:ascii="Arial" w:hAnsi="Arial" w:cs="Arial"/>
          <w:color w:val="4F81BD" w:themeColor="accent1"/>
          <w:sz w:val="24"/>
          <w:szCs w:val="24"/>
        </w:rPr>
      </w:pPr>
      <w:r w:rsidRPr="00224DBD">
        <w:rPr>
          <w:rFonts w:ascii="Arial" w:hAnsi="Arial" w:cs="Arial"/>
          <w:color w:val="4F81BD" w:themeColor="accent1"/>
          <w:sz w:val="24"/>
          <w:szCs w:val="24"/>
          <w:lang w:val="es-CR"/>
        </w:rPr>
        <w:t xml:space="preserve">2.1- </w:t>
      </w:r>
      <w:r w:rsidRPr="00224DBD">
        <w:rPr>
          <w:rFonts w:ascii="Arial" w:hAnsi="Arial" w:cs="Arial"/>
          <w:color w:val="4F81BD" w:themeColor="accent1"/>
          <w:sz w:val="24"/>
          <w:szCs w:val="24"/>
        </w:rPr>
        <w:t>Organización ejecutoria:</w:t>
      </w:r>
    </w:p>
    <w:p w:rsidR="00DE0EFE" w:rsidRPr="004C056C" w:rsidRDefault="00DE0EFE" w:rsidP="00DE0EFE">
      <w:pPr>
        <w:spacing w:after="0" w:line="240" w:lineRule="auto"/>
        <w:jc w:val="both"/>
        <w:rPr>
          <w:rFonts w:ascii="Arial" w:eastAsia="Times New Roman" w:hAnsi="Arial" w:cs="Arial"/>
          <w:sz w:val="24"/>
          <w:szCs w:val="24"/>
          <w:lang w:eastAsia="es-ES"/>
        </w:rPr>
      </w:pPr>
    </w:p>
    <w:p w:rsidR="00DE0EFE" w:rsidRPr="004C056C" w:rsidRDefault="00DE0EFE" w:rsidP="00DE0EFE">
      <w:p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 xml:space="preserve">ASJUESDE es una organización sin fines de lucro (ONG) registrada en el </w:t>
      </w:r>
    </w:p>
    <w:p w:rsidR="00DE0EFE" w:rsidRPr="004C056C" w:rsidRDefault="00DE0EFE" w:rsidP="00DE0EFE">
      <w:p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Registro Público de Costa Rica (#3-002-461409) el 10 junio del  2005.</w:t>
      </w:r>
    </w:p>
    <w:p w:rsidR="00DE0EFE" w:rsidRPr="004C056C" w:rsidRDefault="00DE0EFE" w:rsidP="00DE0EFE">
      <w:p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 xml:space="preserve">ASJUESDE enfoca sus esfuerzos en las siguientes categorías de trabajo: </w:t>
      </w:r>
    </w:p>
    <w:p w:rsidR="00DE0EFE" w:rsidRPr="004C056C" w:rsidRDefault="00DE0EFE" w:rsidP="00DE0EFE">
      <w:pPr>
        <w:pStyle w:val="Prrafodelista"/>
        <w:numPr>
          <w:ilvl w:val="0"/>
          <w:numId w:val="1"/>
        </w:num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 xml:space="preserve">Proyecto de Zona de área pesca responsable. </w:t>
      </w:r>
    </w:p>
    <w:p w:rsidR="00DE0EFE" w:rsidRPr="004C056C" w:rsidRDefault="00DE0EFE" w:rsidP="00DE0EFE">
      <w:pPr>
        <w:pStyle w:val="Prrafodelista"/>
        <w:numPr>
          <w:ilvl w:val="0"/>
          <w:numId w:val="1"/>
        </w:num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Participación directa en proyectos de Protección, (Especies Marinas).</w:t>
      </w:r>
    </w:p>
    <w:p w:rsidR="00DE0EFE" w:rsidRPr="004C056C" w:rsidRDefault="00DE0EFE" w:rsidP="00DE0EFE">
      <w:pPr>
        <w:pStyle w:val="Prrafodelista"/>
        <w:numPr>
          <w:ilvl w:val="0"/>
          <w:numId w:val="1"/>
        </w:num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Capacitaciones en gestión ambiental, para conservar recursos marinos.</w:t>
      </w:r>
    </w:p>
    <w:p w:rsidR="00DE0EFE" w:rsidRPr="004C056C" w:rsidRDefault="00DE0EFE" w:rsidP="00DE0EFE">
      <w:pPr>
        <w:pStyle w:val="Prrafodelista"/>
        <w:numPr>
          <w:ilvl w:val="0"/>
          <w:numId w:val="1"/>
        </w:num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Promoción y divulgación de artesanías.</w:t>
      </w:r>
    </w:p>
    <w:p w:rsidR="00DE0EFE" w:rsidRPr="004C056C" w:rsidRDefault="00DE0EFE" w:rsidP="00DE0EFE">
      <w:pPr>
        <w:pStyle w:val="Prrafodelista"/>
        <w:numPr>
          <w:ilvl w:val="0"/>
          <w:numId w:val="1"/>
        </w:num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Galería equipada en la isla.</w:t>
      </w:r>
    </w:p>
    <w:p w:rsidR="00DE0EFE" w:rsidRPr="004C056C" w:rsidRDefault="00DE0EFE" w:rsidP="00DE0EFE">
      <w:pPr>
        <w:pStyle w:val="Prrafodelista"/>
        <w:numPr>
          <w:ilvl w:val="0"/>
          <w:numId w:val="1"/>
        </w:num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Turismo Rural comunitario. (más turistas visitan la isla)</w:t>
      </w:r>
    </w:p>
    <w:p w:rsidR="00DE0EFE" w:rsidRPr="00974BAE" w:rsidRDefault="00DE0EFE" w:rsidP="00974BAE">
      <w:pPr>
        <w:pStyle w:val="Prrafodelista"/>
        <w:numPr>
          <w:ilvl w:val="0"/>
          <w:numId w:val="1"/>
        </w:numPr>
        <w:spacing w:after="0" w:line="360" w:lineRule="auto"/>
        <w:jc w:val="both"/>
        <w:rPr>
          <w:rStyle w:val="nfasis"/>
          <w:rFonts w:ascii="Arial" w:eastAsia="Times New Roman" w:hAnsi="Arial" w:cs="Arial"/>
          <w:i w:val="0"/>
          <w:iCs w:val="0"/>
          <w:sz w:val="24"/>
          <w:szCs w:val="24"/>
          <w:lang w:eastAsia="es-ES"/>
        </w:rPr>
      </w:pPr>
      <w:r w:rsidRPr="004C056C">
        <w:rPr>
          <w:rFonts w:ascii="Arial" w:eastAsia="Times New Roman" w:hAnsi="Arial" w:cs="Arial"/>
          <w:sz w:val="24"/>
          <w:szCs w:val="24"/>
          <w:lang w:eastAsia="es-ES"/>
        </w:rPr>
        <w:t>Siembra de árboles.</w:t>
      </w:r>
    </w:p>
    <w:p w:rsidR="00DE0EFE" w:rsidRPr="004C056C" w:rsidRDefault="00DE0EFE" w:rsidP="00DE0EFE">
      <w:pPr>
        <w:tabs>
          <w:tab w:val="left" w:pos="-720"/>
        </w:tabs>
        <w:suppressAutoHyphens/>
        <w:jc w:val="center"/>
        <w:rPr>
          <w:rFonts w:ascii="Arial" w:hAnsi="Arial" w:cs="Arial"/>
          <w:color w:val="365F91" w:themeColor="accent1" w:themeShade="BF"/>
          <w:sz w:val="24"/>
          <w:szCs w:val="24"/>
        </w:rPr>
      </w:pPr>
      <w:r w:rsidRPr="004C056C">
        <w:rPr>
          <w:rStyle w:val="nfasis"/>
          <w:rFonts w:ascii="Arial" w:hAnsi="Arial" w:cs="Arial"/>
          <w:b/>
          <w:color w:val="365F91" w:themeColor="accent1" w:themeShade="BF"/>
          <w:sz w:val="24"/>
          <w:szCs w:val="24"/>
        </w:rPr>
        <w:t>Actividades:</w:t>
      </w:r>
    </w:p>
    <w:p w:rsidR="00DE0EFE" w:rsidRPr="004C056C" w:rsidRDefault="00DE0EFE" w:rsidP="00DE0EFE">
      <w:pPr>
        <w:spacing w:after="0" w:line="360" w:lineRule="auto"/>
        <w:jc w:val="both"/>
        <w:rPr>
          <w:rFonts w:ascii="Arial" w:eastAsia="Times New Roman" w:hAnsi="Arial" w:cs="Arial"/>
          <w:sz w:val="24"/>
          <w:szCs w:val="24"/>
          <w:lang w:eastAsia="es-ES"/>
        </w:rPr>
      </w:pPr>
      <w:r w:rsidRPr="004C056C">
        <w:rPr>
          <w:rFonts w:ascii="Arial" w:eastAsia="Times New Roman" w:hAnsi="Arial" w:cs="Arial"/>
          <w:sz w:val="24"/>
          <w:szCs w:val="24"/>
          <w:lang w:eastAsia="es-ES"/>
        </w:rPr>
        <w:t>Por otra parte ASJUESDE realiza otras actividades con el objetivo de conservar, proteger nuestros recursos naturales y Restaurar los recursos marinos (zona de pesca responsable)</w:t>
      </w:r>
      <w:r w:rsidRPr="004C056C">
        <w:rPr>
          <w:rFonts w:ascii="Arial" w:eastAsia="Times New Roman" w:hAnsi="Arial" w:cs="Arial"/>
          <w:sz w:val="24"/>
          <w:szCs w:val="24"/>
          <w:lang w:eastAsia="es-ES"/>
        </w:rPr>
        <w:tab/>
      </w:r>
    </w:p>
    <w:p w:rsidR="00DE0EFE" w:rsidRPr="004C056C" w:rsidRDefault="00DE0EFE" w:rsidP="00DE0EFE">
      <w:pPr>
        <w:pStyle w:val="Prrafodelista"/>
        <w:widowControl w:val="0"/>
        <w:numPr>
          <w:ilvl w:val="0"/>
          <w:numId w:val="2"/>
        </w:numPr>
        <w:tabs>
          <w:tab w:val="left" w:pos="-720"/>
        </w:tabs>
        <w:suppressAutoHyphens/>
        <w:spacing w:after="0" w:line="360" w:lineRule="auto"/>
        <w:jc w:val="both"/>
        <w:rPr>
          <w:rStyle w:val="nfasis"/>
          <w:rFonts w:ascii="Arial" w:hAnsi="Arial" w:cs="Arial"/>
          <w:i w:val="0"/>
          <w:sz w:val="24"/>
          <w:szCs w:val="24"/>
        </w:rPr>
      </w:pPr>
      <w:r w:rsidRPr="004C056C">
        <w:rPr>
          <w:rStyle w:val="nfasis"/>
          <w:rFonts w:ascii="Arial" w:hAnsi="Arial" w:cs="Arial"/>
          <w:sz w:val="24"/>
          <w:szCs w:val="24"/>
        </w:rPr>
        <w:t xml:space="preserve">Actualmente existen más de 10 acciones de conservación de los recursos desarrolladas de manera conjunta, ejemplo, </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1: Proteger y conservar los recursos naturales, fauna y flora.</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2: Manejo de los desechos pesqueros.</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3: manejos de los desechos sólidos en la comunidad.</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4: Reutilizan los desechos sólidos en artesanías.</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5: Se  trabaja en una campaña de los 10 mandamientos sostenibles.</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6: Zona de pesca área protegida.</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7: Manejo del juego, incendio forestales.</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8: Playas Limpias y Caminos públicos.</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9: Siembra de árboles.</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10: Senderos debidamente señalados y rotulados.</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11: Rotulación en lugares públicos.</w:t>
      </w:r>
    </w:p>
    <w:p w:rsidR="00DE0EFE" w:rsidRPr="004C056C" w:rsidRDefault="00DE0EFE" w:rsidP="00DE0EFE">
      <w:pPr>
        <w:tabs>
          <w:tab w:val="left" w:pos="-720"/>
        </w:tabs>
        <w:suppressAutoHyphens/>
        <w:spacing w:line="360" w:lineRule="auto"/>
        <w:jc w:val="both"/>
        <w:rPr>
          <w:rStyle w:val="nfasis"/>
          <w:rFonts w:ascii="Arial" w:hAnsi="Arial" w:cs="Arial"/>
          <w:i w:val="0"/>
          <w:sz w:val="24"/>
          <w:szCs w:val="24"/>
        </w:rPr>
      </w:pPr>
      <w:r w:rsidRPr="004C056C">
        <w:rPr>
          <w:rStyle w:val="nfasis"/>
          <w:rFonts w:ascii="Arial" w:hAnsi="Arial" w:cs="Arial"/>
          <w:sz w:val="24"/>
          <w:szCs w:val="24"/>
        </w:rPr>
        <w:t>12: nuevo proyecto, bandera azul</w:t>
      </w:r>
    </w:p>
    <w:p w:rsidR="00DE0EFE" w:rsidRDefault="00974BAE" w:rsidP="00974BAE">
      <w:pPr>
        <w:pStyle w:val="Prrafodelista"/>
        <w:tabs>
          <w:tab w:val="left" w:pos="4447"/>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974BAE" w:rsidRDefault="00974BAE" w:rsidP="00974BAE">
      <w:pPr>
        <w:pStyle w:val="Prrafodelista"/>
        <w:tabs>
          <w:tab w:val="left" w:pos="4447"/>
        </w:tabs>
        <w:spacing w:after="0" w:line="360" w:lineRule="auto"/>
        <w:jc w:val="both"/>
        <w:rPr>
          <w:rFonts w:ascii="Arial" w:eastAsia="Times New Roman" w:hAnsi="Arial" w:cs="Arial"/>
          <w:sz w:val="24"/>
          <w:szCs w:val="24"/>
          <w:lang w:eastAsia="es-ES"/>
        </w:rPr>
      </w:pPr>
    </w:p>
    <w:p w:rsidR="00974BAE" w:rsidRDefault="00974BAE" w:rsidP="00974BAE">
      <w:pPr>
        <w:pStyle w:val="Prrafodelista"/>
        <w:tabs>
          <w:tab w:val="left" w:pos="4447"/>
        </w:tabs>
        <w:spacing w:after="0" w:line="360" w:lineRule="auto"/>
        <w:jc w:val="both"/>
        <w:rPr>
          <w:rFonts w:ascii="Arial" w:eastAsia="Times New Roman" w:hAnsi="Arial" w:cs="Arial"/>
          <w:sz w:val="24"/>
          <w:szCs w:val="24"/>
          <w:lang w:eastAsia="es-ES"/>
        </w:rPr>
      </w:pPr>
    </w:p>
    <w:p w:rsidR="00974BAE" w:rsidRPr="004C056C" w:rsidRDefault="00974BAE" w:rsidP="00974BAE">
      <w:pPr>
        <w:pStyle w:val="Prrafodelista"/>
        <w:tabs>
          <w:tab w:val="left" w:pos="4447"/>
        </w:tabs>
        <w:spacing w:after="0" w:line="360" w:lineRule="auto"/>
        <w:jc w:val="both"/>
        <w:rPr>
          <w:rFonts w:ascii="Arial" w:eastAsia="Times New Roman" w:hAnsi="Arial" w:cs="Arial"/>
          <w:sz w:val="24"/>
          <w:szCs w:val="24"/>
          <w:lang w:eastAsia="es-ES"/>
        </w:rPr>
      </w:pPr>
    </w:p>
    <w:p w:rsidR="00DE0EFE" w:rsidRPr="004C056C" w:rsidRDefault="00DE0EFE" w:rsidP="00DE0EFE">
      <w:pPr>
        <w:tabs>
          <w:tab w:val="left" w:pos="-720"/>
        </w:tabs>
        <w:suppressAutoHyphens/>
        <w:jc w:val="center"/>
        <w:rPr>
          <w:rStyle w:val="nfasis"/>
          <w:rFonts w:ascii="Arial" w:hAnsi="Arial" w:cs="Arial"/>
          <w:color w:val="365F91" w:themeColor="accent1" w:themeShade="BF"/>
          <w:sz w:val="24"/>
          <w:szCs w:val="24"/>
        </w:rPr>
      </w:pPr>
      <w:r w:rsidRPr="004C056C">
        <w:rPr>
          <w:rStyle w:val="nfasis"/>
          <w:rFonts w:ascii="Arial" w:hAnsi="Arial" w:cs="Arial"/>
          <w:b/>
          <w:color w:val="365F91" w:themeColor="accent1" w:themeShade="BF"/>
          <w:sz w:val="24"/>
          <w:szCs w:val="24"/>
        </w:rPr>
        <w:t>2.2 -Ubicación</w:t>
      </w:r>
      <w:r w:rsidRPr="004C056C">
        <w:rPr>
          <w:rStyle w:val="nfasis"/>
          <w:rFonts w:ascii="Arial" w:hAnsi="Arial" w:cs="Arial"/>
          <w:color w:val="365F91" w:themeColor="accent1" w:themeShade="BF"/>
          <w:sz w:val="24"/>
          <w:szCs w:val="24"/>
        </w:rPr>
        <w:t>:</w:t>
      </w:r>
    </w:p>
    <w:p w:rsidR="00DE0EFE" w:rsidRPr="004C056C" w:rsidRDefault="00DE0EFE" w:rsidP="00DE0EFE">
      <w:pPr>
        <w:tabs>
          <w:tab w:val="left" w:pos="-720"/>
        </w:tabs>
        <w:suppressAutoHyphens/>
        <w:jc w:val="both"/>
        <w:rPr>
          <w:rStyle w:val="nfasis"/>
          <w:rFonts w:ascii="Arial" w:hAnsi="Arial" w:cs="Arial"/>
          <w:sz w:val="24"/>
          <w:szCs w:val="24"/>
        </w:rPr>
      </w:pPr>
    </w:p>
    <w:p w:rsidR="00DE0EFE" w:rsidRPr="00DE0EFE" w:rsidRDefault="00DE0EFE" w:rsidP="00DE0EFE">
      <w:pPr>
        <w:tabs>
          <w:tab w:val="left" w:pos="-720"/>
        </w:tabs>
        <w:suppressAutoHyphens/>
        <w:spacing w:line="360" w:lineRule="auto"/>
        <w:jc w:val="both"/>
        <w:rPr>
          <w:rFonts w:ascii="Arial" w:hAnsi="Arial" w:cs="Arial"/>
          <w:sz w:val="24"/>
          <w:szCs w:val="24"/>
          <w:lang w:val="es-CR"/>
        </w:rPr>
      </w:pPr>
      <w:r w:rsidRPr="004C056C">
        <w:rPr>
          <w:rStyle w:val="nfasis"/>
          <w:rFonts w:ascii="Arial" w:hAnsi="Arial" w:cs="Arial"/>
          <w:sz w:val="24"/>
          <w:szCs w:val="24"/>
        </w:rPr>
        <w:t>ASJUESDE se ubica  en el golfo de Nicoya-comunidad de Jicaral Isla Venado</w:t>
      </w:r>
      <w:r w:rsidRPr="004C056C">
        <w:rPr>
          <w:rFonts w:ascii="Arial" w:hAnsi="Arial" w:cs="Arial"/>
          <w:sz w:val="24"/>
          <w:szCs w:val="24"/>
          <w:lang w:val="es-CR"/>
        </w:rPr>
        <w:t xml:space="preserve"> La comunidad de Isla Venado se encuentra en el distrito de Lepanto, ubicada en el cantón y provincia de Puntarenas. </w:t>
      </w:r>
    </w:p>
    <w:p w:rsidR="00DE0EFE" w:rsidRPr="004C056C" w:rsidRDefault="00DE0EFE" w:rsidP="00DE0EFE">
      <w:pPr>
        <w:tabs>
          <w:tab w:val="left" w:pos="-720"/>
        </w:tabs>
        <w:suppressAutoHyphens/>
        <w:jc w:val="center"/>
        <w:rPr>
          <w:rFonts w:ascii="Arial" w:hAnsi="Arial" w:cs="Arial"/>
          <w:b/>
          <w:color w:val="365F91" w:themeColor="accent1" w:themeShade="BF"/>
          <w:sz w:val="24"/>
          <w:szCs w:val="24"/>
        </w:rPr>
      </w:pPr>
      <w:r w:rsidRPr="004C056C">
        <w:rPr>
          <w:rFonts w:ascii="Arial" w:hAnsi="Arial" w:cs="Arial"/>
          <w:b/>
          <w:color w:val="365F91" w:themeColor="accent1" w:themeShade="BF"/>
          <w:sz w:val="24"/>
          <w:szCs w:val="24"/>
        </w:rPr>
        <w:t>2.3 -Contribución del PPD:</w:t>
      </w:r>
    </w:p>
    <w:p w:rsidR="00DE0EFE" w:rsidRPr="004C056C" w:rsidRDefault="00DE0EFE" w:rsidP="00DE0EFE">
      <w:pPr>
        <w:tabs>
          <w:tab w:val="left" w:pos="-720"/>
        </w:tabs>
        <w:suppressAutoHyphens/>
        <w:jc w:val="center"/>
        <w:rPr>
          <w:rFonts w:ascii="Arial" w:hAnsi="Arial" w:cs="Arial"/>
          <w:b/>
          <w:color w:val="365F91" w:themeColor="accent1" w:themeShade="BF"/>
          <w:spacing w:val="-2"/>
          <w:sz w:val="24"/>
          <w:szCs w:val="24"/>
          <w:u w:val="single"/>
          <w:lang w:val="es-CR"/>
        </w:rPr>
      </w:pPr>
      <w:r w:rsidRPr="004C056C">
        <w:rPr>
          <w:rFonts w:ascii="Arial" w:hAnsi="Arial" w:cs="Arial"/>
          <w:b/>
          <w:color w:val="365F91" w:themeColor="accent1" w:themeShade="BF"/>
          <w:spacing w:val="-2"/>
          <w:sz w:val="24"/>
          <w:szCs w:val="24"/>
          <w:u w:val="single"/>
          <w:lang w:val="es-CR"/>
        </w:rPr>
        <w:t>FINANZAS:</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35"/>
        <w:gridCol w:w="2693"/>
      </w:tblGrid>
      <w:tr w:rsidR="00DE0EFE" w:rsidRPr="004C056C" w:rsidTr="00834893">
        <w:tc>
          <w:tcPr>
            <w:tcW w:w="4077" w:type="dxa"/>
          </w:tcPr>
          <w:p w:rsidR="00DE0EFE" w:rsidRPr="004C056C" w:rsidRDefault="00DE0EFE" w:rsidP="00834893">
            <w:pPr>
              <w:tabs>
                <w:tab w:val="left" w:pos="-720"/>
              </w:tabs>
              <w:suppressAutoHyphens/>
              <w:jc w:val="both"/>
              <w:rPr>
                <w:rFonts w:ascii="Arial" w:hAnsi="Arial" w:cs="Arial"/>
                <w:spacing w:val="-2"/>
                <w:sz w:val="24"/>
                <w:szCs w:val="24"/>
                <w:lang w:val="es-CR"/>
              </w:rPr>
            </w:pPr>
            <w:r w:rsidRPr="004C056C">
              <w:rPr>
                <w:rFonts w:ascii="Arial" w:hAnsi="Arial" w:cs="Arial"/>
                <w:spacing w:val="-2"/>
                <w:sz w:val="24"/>
                <w:szCs w:val="24"/>
                <w:lang w:val="es-CR"/>
              </w:rPr>
              <w:t>Total solicitado al PPD/FMAM:</w:t>
            </w:r>
          </w:p>
        </w:tc>
        <w:tc>
          <w:tcPr>
            <w:tcW w:w="2835" w:type="dxa"/>
            <w:shd w:val="clear" w:color="auto" w:fill="F3F3F3"/>
          </w:tcPr>
          <w:p w:rsidR="00DE0EFE" w:rsidRPr="004C056C" w:rsidRDefault="00DE0EFE" w:rsidP="00834893">
            <w:pPr>
              <w:tabs>
                <w:tab w:val="left" w:pos="-720"/>
              </w:tabs>
              <w:suppressAutoHyphens/>
              <w:jc w:val="both"/>
              <w:rPr>
                <w:rFonts w:ascii="Arial" w:hAnsi="Arial" w:cs="Arial"/>
                <w:i/>
                <w:spacing w:val="-2"/>
                <w:sz w:val="24"/>
                <w:szCs w:val="24"/>
                <w:lang w:val="es-CR"/>
              </w:rPr>
            </w:pPr>
            <w:r w:rsidRPr="004C056C">
              <w:rPr>
                <w:rFonts w:ascii="Arial" w:hAnsi="Arial" w:cs="Arial"/>
                <w:i/>
                <w:spacing w:val="-2"/>
                <w:sz w:val="24"/>
                <w:szCs w:val="24"/>
                <w:lang w:val="es-CR"/>
              </w:rPr>
              <w:t>11.263.7910 de colones</w:t>
            </w:r>
            <w:r w:rsidRPr="004C056C">
              <w:rPr>
                <w:rFonts w:ascii="Arial" w:hAnsi="Arial" w:cs="Arial"/>
                <w:i/>
                <w:vanish/>
                <w:spacing w:val="-2"/>
                <w:sz w:val="24"/>
                <w:szCs w:val="24"/>
                <w:lang w:val="es-CR"/>
              </w:rPr>
              <w:t>e corresponda)ESdel FMAMA_________</w:t>
            </w:r>
          </w:p>
        </w:tc>
        <w:tc>
          <w:tcPr>
            <w:tcW w:w="2693" w:type="dxa"/>
            <w:shd w:val="clear" w:color="auto" w:fill="F3F3F3"/>
          </w:tcPr>
          <w:p w:rsidR="00DE0EFE" w:rsidRPr="004C056C" w:rsidRDefault="00DE0EFE" w:rsidP="00834893">
            <w:pPr>
              <w:tabs>
                <w:tab w:val="left" w:pos="-720"/>
              </w:tabs>
              <w:suppressAutoHyphens/>
              <w:jc w:val="both"/>
              <w:rPr>
                <w:rStyle w:val="Textoennegrita"/>
                <w:rFonts w:ascii="Arial" w:hAnsi="Arial" w:cs="Arial"/>
                <w:b w:val="0"/>
                <w:sz w:val="24"/>
                <w:szCs w:val="24"/>
              </w:rPr>
            </w:pPr>
            <w:r w:rsidRPr="004C056C">
              <w:rPr>
                <w:rStyle w:val="Textoennegrita"/>
                <w:rFonts w:ascii="Arial" w:hAnsi="Arial" w:cs="Arial"/>
                <w:sz w:val="24"/>
                <w:szCs w:val="24"/>
              </w:rPr>
              <w:t>(US$) 22.866 dólares</w:t>
            </w:r>
          </w:p>
        </w:tc>
      </w:tr>
      <w:tr w:rsidR="00DE0EFE" w:rsidRPr="004C056C" w:rsidTr="00834893">
        <w:tc>
          <w:tcPr>
            <w:tcW w:w="4077" w:type="dxa"/>
          </w:tcPr>
          <w:p w:rsidR="00DE0EFE" w:rsidRPr="004C056C" w:rsidRDefault="00DE0EFE" w:rsidP="00834893">
            <w:pPr>
              <w:tabs>
                <w:tab w:val="left" w:pos="-720"/>
              </w:tabs>
              <w:suppressAutoHyphens/>
              <w:jc w:val="both"/>
              <w:rPr>
                <w:rFonts w:ascii="Arial" w:hAnsi="Arial" w:cs="Arial"/>
                <w:spacing w:val="-2"/>
                <w:sz w:val="24"/>
                <w:szCs w:val="24"/>
                <w:lang w:val="es-CR"/>
              </w:rPr>
            </w:pPr>
            <w:r w:rsidRPr="004C056C">
              <w:rPr>
                <w:rFonts w:ascii="Arial" w:hAnsi="Arial" w:cs="Arial"/>
                <w:spacing w:val="-2"/>
                <w:sz w:val="24"/>
                <w:szCs w:val="24"/>
                <w:lang w:val="es-CR"/>
              </w:rPr>
              <w:t>Total estimado de contrapartida**:</w:t>
            </w:r>
          </w:p>
        </w:tc>
        <w:tc>
          <w:tcPr>
            <w:tcW w:w="2835" w:type="dxa"/>
            <w:shd w:val="clear" w:color="auto" w:fill="F3F3F3"/>
          </w:tcPr>
          <w:p w:rsidR="00DE0EFE" w:rsidRPr="004C056C" w:rsidRDefault="00DE0EFE" w:rsidP="00834893">
            <w:pPr>
              <w:tabs>
                <w:tab w:val="left" w:pos="-720"/>
              </w:tabs>
              <w:suppressAutoHyphens/>
              <w:jc w:val="both"/>
              <w:rPr>
                <w:rFonts w:ascii="Arial" w:hAnsi="Arial" w:cs="Arial"/>
                <w:i/>
                <w:spacing w:val="-2"/>
                <w:sz w:val="24"/>
                <w:szCs w:val="24"/>
                <w:lang w:val="es-CR"/>
              </w:rPr>
            </w:pPr>
            <w:r w:rsidRPr="004C056C">
              <w:rPr>
                <w:rFonts w:ascii="Arial" w:hAnsi="Arial" w:cs="Arial"/>
                <w:i/>
                <w:spacing w:val="-2"/>
                <w:sz w:val="24"/>
                <w:szCs w:val="24"/>
                <w:lang w:val="es-CR"/>
              </w:rPr>
              <w:t>13,516.451 Colones</w:t>
            </w:r>
            <w:r w:rsidRPr="004C056C">
              <w:rPr>
                <w:rFonts w:ascii="Arial" w:hAnsi="Arial" w:cs="Arial"/>
                <w:i/>
                <w:vanish/>
                <w:spacing w:val="-2"/>
                <w:sz w:val="24"/>
                <w:szCs w:val="24"/>
                <w:lang w:val="es-CR"/>
              </w:rPr>
              <w:t>e corresponda)ESdel FMAMA_____</w:t>
            </w:r>
          </w:p>
        </w:tc>
        <w:tc>
          <w:tcPr>
            <w:tcW w:w="2693" w:type="dxa"/>
            <w:shd w:val="clear" w:color="auto" w:fill="F3F3F3"/>
          </w:tcPr>
          <w:p w:rsidR="00DE0EFE" w:rsidRPr="004C056C" w:rsidRDefault="00DE0EFE" w:rsidP="00834893">
            <w:pPr>
              <w:tabs>
                <w:tab w:val="left" w:pos="-720"/>
              </w:tabs>
              <w:suppressAutoHyphens/>
              <w:jc w:val="both"/>
              <w:rPr>
                <w:rStyle w:val="Textoennegrita"/>
                <w:rFonts w:ascii="Arial" w:hAnsi="Arial" w:cs="Arial"/>
                <w:b w:val="0"/>
                <w:sz w:val="24"/>
                <w:szCs w:val="24"/>
              </w:rPr>
            </w:pPr>
            <w:r w:rsidRPr="004C056C">
              <w:rPr>
                <w:rStyle w:val="Textoennegrita"/>
                <w:rFonts w:ascii="Arial" w:hAnsi="Arial" w:cs="Arial"/>
                <w:sz w:val="24"/>
                <w:szCs w:val="24"/>
              </w:rPr>
              <w:t>(US$)27.439 dólares</w:t>
            </w:r>
          </w:p>
        </w:tc>
      </w:tr>
      <w:tr w:rsidR="00DE0EFE" w:rsidRPr="004C056C" w:rsidTr="00834893">
        <w:tc>
          <w:tcPr>
            <w:tcW w:w="4077" w:type="dxa"/>
          </w:tcPr>
          <w:p w:rsidR="00DE0EFE" w:rsidRPr="004C056C" w:rsidRDefault="00DE0EFE" w:rsidP="00834893">
            <w:pPr>
              <w:tabs>
                <w:tab w:val="left" w:pos="-720"/>
              </w:tabs>
              <w:suppressAutoHyphens/>
              <w:jc w:val="both"/>
              <w:rPr>
                <w:rFonts w:ascii="Arial" w:hAnsi="Arial" w:cs="Arial"/>
                <w:spacing w:val="-2"/>
                <w:sz w:val="24"/>
                <w:szCs w:val="24"/>
                <w:lang w:val="es-CR"/>
              </w:rPr>
            </w:pPr>
            <w:r w:rsidRPr="004C056C">
              <w:rPr>
                <w:rFonts w:ascii="Arial" w:hAnsi="Arial" w:cs="Arial"/>
                <w:spacing w:val="-2"/>
                <w:sz w:val="24"/>
                <w:szCs w:val="24"/>
                <w:lang w:val="es-CR"/>
              </w:rPr>
              <w:t>Costo Total del Proyecto:</w:t>
            </w:r>
          </w:p>
        </w:tc>
        <w:tc>
          <w:tcPr>
            <w:tcW w:w="2835" w:type="dxa"/>
            <w:shd w:val="clear" w:color="auto" w:fill="F3F3F3"/>
          </w:tcPr>
          <w:p w:rsidR="00DE0EFE" w:rsidRPr="004C056C" w:rsidRDefault="00DE0EFE" w:rsidP="00834893">
            <w:pPr>
              <w:tabs>
                <w:tab w:val="left" w:pos="-720"/>
              </w:tabs>
              <w:suppressAutoHyphens/>
              <w:jc w:val="both"/>
              <w:rPr>
                <w:rFonts w:ascii="Arial" w:hAnsi="Arial" w:cs="Arial"/>
                <w:i/>
                <w:spacing w:val="-2"/>
                <w:sz w:val="24"/>
                <w:szCs w:val="24"/>
                <w:lang w:val="es-CR"/>
              </w:rPr>
            </w:pPr>
            <w:r w:rsidRPr="004C056C">
              <w:rPr>
                <w:rFonts w:ascii="Arial" w:hAnsi="Arial" w:cs="Arial"/>
                <w:i/>
                <w:spacing w:val="-2"/>
                <w:sz w:val="24"/>
                <w:szCs w:val="24"/>
                <w:lang w:val="es-CR"/>
              </w:rPr>
              <w:t>24,780.243 colones</w:t>
            </w:r>
            <w:r w:rsidRPr="004C056C">
              <w:rPr>
                <w:rFonts w:ascii="Arial" w:hAnsi="Arial" w:cs="Arial"/>
                <w:i/>
                <w:vanish/>
                <w:spacing w:val="-2"/>
                <w:sz w:val="24"/>
                <w:szCs w:val="24"/>
                <w:lang w:val="es-CR"/>
              </w:rPr>
              <w:t>e corresponda)ESdel FMAMA_____________</w:t>
            </w:r>
          </w:p>
        </w:tc>
        <w:tc>
          <w:tcPr>
            <w:tcW w:w="2693" w:type="dxa"/>
            <w:shd w:val="clear" w:color="auto" w:fill="F3F3F3"/>
          </w:tcPr>
          <w:p w:rsidR="00DE0EFE" w:rsidRPr="004C056C" w:rsidRDefault="00DE0EFE" w:rsidP="00834893">
            <w:pPr>
              <w:tabs>
                <w:tab w:val="left" w:pos="-720"/>
              </w:tabs>
              <w:suppressAutoHyphens/>
              <w:jc w:val="both"/>
              <w:rPr>
                <w:rStyle w:val="Textoennegrita"/>
                <w:rFonts w:ascii="Arial" w:hAnsi="Arial" w:cs="Arial"/>
                <w:b w:val="0"/>
                <w:sz w:val="24"/>
                <w:szCs w:val="24"/>
              </w:rPr>
            </w:pPr>
            <w:r w:rsidRPr="004C056C">
              <w:rPr>
                <w:rStyle w:val="Textoennegrita"/>
                <w:rFonts w:ascii="Arial" w:hAnsi="Arial" w:cs="Arial"/>
                <w:sz w:val="24"/>
                <w:szCs w:val="24"/>
              </w:rPr>
              <w:t>(US$) 50.305  dólares</w:t>
            </w:r>
          </w:p>
        </w:tc>
      </w:tr>
      <w:tr w:rsidR="00DE0EFE" w:rsidRPr="004C056C" w:rsidTr="00834893">
        <w:tc>
          <w:tcPr>
            <w:tcW w:w="4077" w:type="dxa"/>
          </w:tcPr>
          <w:p w:rsidR="00DE0EFE" w:rsidRPr="004C056C" w:rsidRDefault="00DE0EFE" w:rsidP="00834893">
            <w:pPr>
              <w:tabs>
                <w:tab w:val="left" w:pos="-720"/>
              </w:tabs>
              <w:suppressAutoHyphens/>
              <w:jc w:val="both"/>
              <w:rPr>
                <w:rFonts w:ascii="Arial" w:hAnsi="Arial" w:cs="Arial"/>
                <w:spacing w:val="-2"/>
                <w:sz w:val="24"/>
                <w:szCs w:val="24"/>
                <w:lang w:val="es-CR"/>
              </w:rPr>
            </w:pPr>
            <w:r w:rsidRPr="004C056C">
              <w:rPr>
                <w:rFonts w:ascii="Arial" w:hAnsi="Arial" w:cs="Arial"/>
                <w:spacing w:val="-2"/>
                <w:sz w:val="24"/>
                <w:szCs w:val="24"/>
                <w:lang w:val="es-CR"/>
              </w:rPr>
              <w:t>Tipo de cambio US$:</w:t>
            </w:r>
          </w:p>
        </w:tc>
        <w:tc>
          <w:tcPr>
            <w:tcW w:w="5528" w:type="dxa"/>
            <w:gridSpan w:val="2"/>
            <w:shd w:val="clear" w:color="auto" w:fill="F3F3F3"/>
          </w:tcPr>
          <w:p w:rsidR="00DE0EFE" w:rsidRPr="004C056C" w:rsidRDefault="00DE0EFE" w:rsidP="00834893">
            <w:pPr>
              <w:tabs>
                <w:tab w:val="left" w:pos="-720"/>
              </w:tabs>
              <w:suppressAutoHyphens/>
              <w:jc w:val="both"/>
              <w:rPr>
                <w:rStyle w:val="Textoennegrita"/>
                <w:rFonts w:ascii="Arial" w:hAnsi="Arial" w:cs="Arial"/>
                <w:b w:val="0"/>
                <w:sz w:val="24"/>
                <w:szCs w:val="24"/>
              </w:rPr>
            </w:pPr>
            <w:r w:rsidRPr="004C056C">
              <w:rPr>
                <w:rStyle w:val="Textoennegrita"/>
                <w:rFonts w:ascii="Arial" w:hAnsi="Arial" w:cs="Arial"/>
                <w:sz w:val="24"/>
                <w:szCs w:val="24"/>
              </w:rPr>
              <w:t>492 colones</w:t>
            </w:r>
          </w:p>
        </w:tc>
      </w:tr>
    </w:tbl>
    <w:p w:rsidR="00DE0EFE" w:rsidRPr="004C056C" w:rsidRDefault="00DE0EFE" w:rsidP="00DE0EFE">
      <w:pPr>
        <w:tabs>
          <w:tab w:val="left" w:pos="3544"/>
          <w:tab w:val="center" w:pos="4680"/>
        </w:tabs>
        <w:suppressAutoHyphens/>
        <w:rPr>
          <w:rFonts w:ascii="Arial" w:hAnsi="Arial" w:cs="Arial"/>
          <w:b/>
          <w:color w:val="4F81BD" w:themeColor="accent1"/>
          <w:spacing w:val="-2"/>
          <w:sz w:val="24"/>
          <w:szCs w:val="24"/>
          <w:lang w:val="es-CR"/>
        </w:rPr>
      </w:pPr>
    </w:p>
    <w:p w:rsidR="00DE0EFE" w:rsidRPr="004C056C" w:rsidRDefault="00DE0EFE" w:rsidP="00DE0EFE">
      <w:pPr>
        <w:tabs>
          <w:tab w:val="left" w:pos="3544"/>
          <w:tab w:val="center" w:pos="4680"/>
        </w:tabs>
        <w:suppressAutoHyphens/>
        <w:jc w:val="center"/>
        <w:rPr>
          <w:rFonts w:ascii="Arial" w:hAnsi="Arial" w:cs="Arial"/>
          <w:b/>
          <w:color w:val="4F81BD" w:themeColor="accent1"/>
          <w:spacing w:val="-2"/>
          <w:sz w:val="24"/>
          <w:szCs w:val="24"/>
          <w:lang w:val="es-CR"/>
        </w:rPr>
      </w:pPr>
      <w:r w:rsidRPr="004C056C">
        <w:rPr>
          <w:rFonts w:ascii="Arial" w:hAnsi="Arial" w:cs="Arial"/>
          <w:b/>
          <w:color w:val="4F81BD" w:themeColor="accent1"/>
          <w:spacing w:val="-2"/>
          <w:sz w:val="24"/>
          <w:szCs w:val="24"/>
          <w:lang w:val="es-CR"/>
        </w:rPr>
        <w:t>2.4 -Co -Financiamiento:</w:t>
      </w:r>
    </w:p>
    <w:p w:rsidR="00DE0EFE" w:rsidRPr="00DE0EFE" w:rsidRDefault="00DE0EFE" w:rsidP="00DE0EFE">
      <w:pPr>
        <w:tabs>
          <w:tab w:val="left" w:pos="-720"/>
        </w:tabs>
        <w:suppressAutoHyphens/>
        <w:jc w:val="center"/>
        <w:rPr>
          <w:rFonts w:ascii="Arial" w:hAnsi="Arial" w:cs="Arial"/>
          <w:b/>
          <w:color w:val="4F81BD" w:themeColor="accent1"/>
          <w:spacing w:val="-2"/>
          <w:sz w:val="24"/>
          <w:szCs w:val="24"/>
          <w:lang w:val="es-CR"/>
        </w:rPr>
      </w:pPr>
      <w:r w:rsidRPr="004C056C">
        <w:rPr>
          <w:rFonts w:ascii="Arial" w:hAnsi="Arial" w:cs="Arial"/>
          <w:b/>
          <w:color w:val="4F81BD" w:themeColor="accent1"/>
          <w:spacing w:val="-2"/>
          <w:sz w:val="24"/>
          <w:szCs w:val="24"/>
          <w:u w:val="single"/>
          <w:lang w:val="es-CR"/>
        </w:rPr>
        <w:t>DETALLE  LAS CONTRAPARTIDAS O COFINANCIAMIENTO</w:t>
      </w:r>
      <w:r w:rsidRPr="004C056C">
        <w:rPr>
          <w:rFonts w:ascii="Arial" w:hAnsi="Arial" w:cs="Arial"/>
          <w:b/>
          <w:color w:val="4F81BD" w:themeColor="accent1"/>
          <w:spacing w:val="-2"/>
          <w:sz w:val="24"/>
          <w:szCs w:val="24"/>
          <w:lang w:val="es-CR"/>
        </w:rPr>
        <w:t>**:</w:t>
      </w: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1985"/>
        <w:gridCol w:w="2308"/>
      </w:tblGrid>
      <w:tr w:rsidR="00DE0EFE" w:rsidRPr="004C056C" w:rsidTr="00834893">
        <w:tc>
          <w:tcPr>
            <w:tcW w:w="3119" w:type="dxa"/>
            <w:vAlign w:val="center"/>
          </w:tcPr>
          <w:p w:rsidR="00DE0EFE" w:rsidRPr="004C056C" w:rsidRDefault="00DE0EFE" w:rsidP="00834893">
            <w:pPr>
              <w:tabs>
                <w:tab w:val="left" w:pos="-720"/>
              </w:tabs>
              <w:suppressAutoHyphens/>
              <w:jc w:val="both"/>
              <w:rPr>
                <w:rFonts w:ascii="Arial" w:hAnsi="Arial" w:cs="Arial"/>
                <w:b/>
                <w:spacing w:val="-2"/>
                <w:lang w:val="es-CR"/>
              </w:rPr>
            </w:pPr>
            <w:r w:rsidRPr="004C056C">
              <w:rPr>
                <w:rFonts w:ascii="Arial" w:hAnsi="Arial" w:cs="Arial"/>
                <w:b/>
                <w:spacing w:val="-2"/>
                <w:lang w:val="es-CR"/>
              </w:rPr>
              <w:t>FUENTE DE LA CONTRIBUCION</w:t>
            </w:r>
          </w:p>
        </w:tc>
        <w:tc>
          <w:tcPr>
            <w:tcW w:w="2268" w:type="dxa"/>
            <w:vAlign w:val="center"/>
          </w:tcPr>
          <w:p w:rsidR="00DE0EFE" w:rsidRPr="004C056C" w:rsidRDefault="00DE0EFE" w:rsidP="00834893">
            <w:pPr>
              <w:tabs>
                <w:tab w:val="left" w:pos="-720"/>
              </w:tabs>
              <w:suppressAutoHyphens/>
              <w:jc w:val="both"/>
              <w:rPr>
                <w:rFonts w:ascii="Arial" w:hAnsi="Arial" w:cs="Arial"/>
                <w:b/>
                <w:spacing w:val="-2"/>
                <w:lang w:val="es-CR"/>
              </w:rPr>
            </w:pPr>
            <w:r w:rsidRPr="004C056C">
              <w:rPr>
                <w:rFonts w:ascii="Arial" w:hAnsi="Arial" w:cs="Arial"/>
                <w:b/>
                <w:spacing w:val="-2"/>
                <w:lang w:val="es-CR"/>
              </w:rPr>
              <w:t>Tipo de la contribución</w:t>
            </w:r>
          </w:p>
          <w:p w:rsidR="00DE0EFE" w:rsidRPr="004C056C" w:rsidRDefault="00DE0EFE" w:rsidP="00834893">
            <w:pPr>
              <w:tabs>
                <w:tab w:val="left" w:pos="-720"/>
              </w:tabs>
              <w:suppressAutoHyphens/>
              <w:jc w:val="both"/>
              <w:rPr>
                <w:rFonts w:ascii="Arial" w:hAnsi="Arial" w:cs="Arial"/>
                <w:i/>
                <w:spacing w:val="-2"/>
                <w:lang w:val="es-CR"/>
              </w:rPr>
            </w:pPr>
            <w:r w:rsidRPr="004C056C">
              <w:rPr>
                <w:rFonts w:ascii="Arial" w:hAnsi="Arial" w:cs="Arial"/>
                <w:i/>
                <w:spacing w:val="-2"/>
                <w:lang w:val="es-CR"/>
              </w:rPr>
              <w:t>(especie o efectivo)</w:t>
            </w:r>
          </w:p>
        </w:tc>
        <w:tc>
          <w:tcPr>
            <w:tcW w:w="1985" w:type="dxa"/>
            <w:vAlign w:val="center"/>
          </w:tcPr>
          <w:p w:rsidR="00DE0EFE" w:rsidRPr="004C056C" w:rsidRDefault="00DE0EFE" w:rsidP="00834893">
            <w:pPr>
              <w:tabs>
                <w:tab w:val="left" w:pos="-720"/>
              </w:tabs>
              <w:suppressAutoHyphens/>
              <w:jc w:val="both"/>
              <w:rPr>
                <w:rFonts w:ascii="Arial" w:hAnsi="Arial" w:cs="Arial"/>
                <w:b/>
                <w:spacing w:val="-2"/>
                <w:lang w:val="es-CR"/>
              </w:rPr>
            </w:pPr>
            <w:r w:rsidRPr="004C056C">
              <w:rPr>
                <w:rFonts w:ascii="Arial" w:hAnsi="Arial" w:cs="Arial"/>
                <w:b/>
                <w:spacing w:val="-2"/>
                <w:lang w:val="es-CR"/>
              </w:rPr>
              <w:t>¿Efectuado o proyectado?</w:t>
            </w:r>
          </w:p>
        </w:tc>
        <w:tc>
          <w:tcPr>
            <w:tcW w:w="2308" w:type="dxa"/>
            <w:vAlign w:val="center"/>
          </w:tcPr>
          <w:p w:rsidR="00DE0EFE" w:rsidRPr="004C056C" w:rsidRDefault="00DE0EFE" w:rsidP="00834893">
            <w:pPr>
              <w:tabs>
                <w:tab w:val="left" w:pos="-720"/>
              </w:tabs>
              <w:suppressAutoHyphens/>
              <w:jc w:val="both"/>
              <w:rPr>
                <w:rFonts w:ascii="Arial" w:hAnsi="Arial" w:cs="Arial"/>
                <w:b/>
                <w:spacing w:val="-2"/>
                <w:lang w:val="es-CR"/>
              </w:rPr>
            </w:pPr>
            <w:r w:rsidRPr="004C056C">
              <w:rPr>
                <w:rFonts w:ascii="Arial" w:hAnsi="Arial" w:cs="Arial"/>
                <w:b/>
                <w:spacing w:val="-2"/>
                <w:lang w:val="es-CR"/>
              </w:rPr>
              <w:t>Valor de la contribución</w:t>
            </w:r>
          </w:p>
        </w:tc>
      </w:tr>
      <w:tr w:rsidR="00DE0EFE" w:rsidRPr="004C056C" w:rsidTr="00834893">
        <w:tc>
          <w:tcPr>
            <w:tcW w:w="3119"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ASJUESDE</w:t>
            </w:r>
          </w:p>
        </w:tc>
        <w:tc>
          <w:tcPr>
            <w:tcW w:w="2268"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Efectivo y Especies</w:t>
            </w:r>
          </w:p>
        </w:tc>
        <w:tc>
          <w:tcPr>
            <w:tcW w:w="1985"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Efectuado y Proyectado</w:t>
            </w:r>
          </w:p>
        </w:tc>
        <w:tc>
          <w:tcPr>
            <w:tcW w:w="2308"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5,000.000 Colones</w:t>
            </w:r>
          </w:p>
        </w:tc>
      </w:tr>
      <w:tr w:rsidR="00DE0EFE" w:rsidRPr="004C056C" w:rsidTr="00834893">
        <w:tc>
          <w:tcPr>
            <w:tcW w:w="3119"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Ministerio de Trabajo</w:t>
            </w:r>
          </w:p>
        </w:tc>
        <w:tc>
          <w:tcPr>
            <w:tcW w:w="2268"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Efectivo</w:t>
            </w:r>
          </w:p>
        </w:tc>
        <w:tc>
          <w:tcPr>
            <w:tcW w:w="1985"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Proyectado</w:t>
            </w:r>
          </w:p>
        </w:tc>
        <w:tc>
          <w:tcPr>
            <w:tcW w:w="2308"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2,720,000 Colones</w:t>
            </w:r>
          </w:p>
        </w:tc>
      </w:tr>
      <w:tr w:rsidR="00DE0EFE" w:rsidRPr="004C056C" w:rsidTr="00834893">
        <w:tc>
          <w:tcPr>
            <w:tcW w:w="3119"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IMAS</w:t>
            </w:r>
          </w:p>
        </w:tc>
        <w:tc>
          <w:tcPr>
            <w:tcW w:w="2268"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Efectivo</w:t>
            </w:r>
          </w:p>
        </w:tc>
        <w:tc>
          <w:tcPr>
            <w:tcW w:w="1985"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Proyectad</w:t>
            </w:r>
            <w:r w:rsidRPr="004C056C">
              <w:rPr>
                <w:rFonts w:ascii="Arial" w:hAnsi="Arial" w:cs="Arial"/>
                <w:b/>
                <w:spacing w:val="-2"/>
                <w:lang w:val="es-CR"/>
              </w:rPr>
              <w:t>o</w:t>
            </w:r>
          </w:p>
        </w:tc>
        <w:tc>
          <w:tcPr>
            <w:tcW w:w="2308"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1,780,000 colones</w:t>
            </w:r>
          </w:p>
        </w:tc>
      </w:tr>
      <w:tr w:rsidR="00DE0EFE" w:rsidRPr="004C056C" w:rsidTr="00834893">
        <w:trPr>
          <w:trHeight w:val="255"/>
        </w:trPr>
        <w:tc>
          <w:tcPr>
            <w:tcW w:w="3119"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Comunidad</w:t>
            </w:r>
          </w:p>
        </w:tc>
        <w:tc>
          <w:tcPr>
            <w:tcW w:w="2268"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 xml:space="preserve"> Especies</w:t>
            </w:r>
          </w:p>
        </w:tc>
        <w:tc>
          <w:tcPr>
            <w:tcW w:w="1985" w:type="dxa"/>
          </w:tcPr>
          <w:p w:rsidR="00DE0EFE" w:rsidRPr="004C056C" w:rsidRDefault="00DE0EFE" w:rsidP="00834893">
            <w:pPr>
              <w:tabs>
                <w:tab w:val="left" w:pos="-720"/>
              </w:tabs>
              <w:suppressAutoHyphens/>
              <w:jc w:val="both"/>
              <w:rPr>
                <w:rFonts w:ascii="Arial" w:hAnsi="Arial" w:cs="Arial"/>
                <w:b/>
                <w:spacing w:val="-2"/>
                <w:lang w:val="es-CR"/>
              </w:rPr>
            </w:pPr>
            <w:r w:rsidRPr="004C056C">
              <w:rPr>
                <w:rFonts w:ascii="Arial" w:hAnsi="Arial" w:cs="Arial"/>
                <w:spacing w:val="-2"/>
                <w:lang w:val="es-CR"/>
              </w:rPr>
              <w:t>Proyectad</w:t>
            </w:r>
            <w:r w:rsidRPr="004C056C">
              <w:rPr>
                <w:rFonts w:ascii="Arial" w:hAnsi="Arial" w:cs="Arial"/>
                <w:b/>
                <w:spacing w:val="-2"/>
                <w:lang w:val="es-CR"/>
              </w:rPr>
              <w:t>o</w:t>
            </w:r>
          </w:p>
        </w:tc>
        <w:tc>
          <w:tcPr>
            <w:tcW w:w="2308" w:type="dxa"/>
          </w:tcPr>
          <w:p w:rsidR="00DE0EFE" w:rsidRPr="004C056C" w:rsidRDefault="00DE0EFE" w:rsidP="00834893">
            <w:pPr>
              <w:tabs>
                <w:tab w:val="left" w:pos="-720"/>
              </w:tabs>
              <w:suppressAutoHyphens/>
              <w:jc w:val="both"/>
              <w:rPr>
                <w:rFonts w:ascii="Arial" w:hAnsi="Arial" w:cs="Arial"/>
                <w:spacing w:val="-2"/>
                <w:lang w:val="es-CR"/>
              </w:rPr>
            </w:pPr>
            <w:r w:rsidRPr="004C056C">
              <w:rPr>
                <w:rFonts w:ascii="Arial" w:hAnsi="Arial" w:cs="Arial"/>
                <w:spacing w:val="-2"/>
                <w:lang w:val="es-CR"/>
              </w:rPr>
              <w:t>4.000.000 colones</w:t>
            </w:r>
          </w:p>
        </w:tc>
      </w:tr>
      <w:tr w:rsidR="00DE0EFE" w:rsidRPr="004C056C" w:rsidTr="00834893">
        <w:trPr>
          <w:trHeight w:val="300"/>
        </w:trPr>
        <w:tc>
          <w:tcPr>
            <w:tcW w:w="3119" w:type="dxa"/>
          </w:tcPr>
          <w:p w:rsidR="00DE0EFE" w:rsidRPr="004C056C" w:rsidRDefault="00DE0EFE" w:rsidP="00834893">
            <w:pPr>
              <w:tabs>
                <w:tab w:val="left" w:pos="-720"/>
              </w:tabs>
              <w:suppressAutoHyphens/>
              <w:jc w:val="both"/>
              <w:rPr>
                <w:rFonts w:ascii="Arial" w:hAnsi="Arial" w:cs="Arial"/>
                <w:b/>
                <w:spacing w:val="-2"/>
                <w:lang w:val="es-CR"/>
              </w:rPr>
            </w:pPr>
            <w:r w:rsidRPr="004C056C">
              <w:rPr>
                <w:rFonts w:ascii="Arial" w:hAnsi="Arial" w:cs="Arial"/>
                <w:b/>
                <w:spacing w:val="-2"/>
                <w:lang w:val="es-CR"/>
              </w:rPr>
              <w:t>TOTAL</w:t>
            </w:r>
          </w:p>
        </w:tc>
        <w:tc>
          <w:tcPr>
            <w:tcW w:w="2268" w:type="dxa"/>
          </w:tcPr>
          <w:p w:rsidR="00DE0EFE" w:rsidRPr="004C056C" w:rsidRDefault="00DE0EFE" w:rsidP="00834893">
            <w:pPr>
              <w:tabs>
                <w:tab w:val="left" w:pos="-720"/>
              </w:tabs>
              <w:suppressAutoHyphens/>
              <w:jc w:val="both"/>
              <w:rPr>
                <w:rFonts w:ascii="Arial" w:hAnsi="Arial" w:cs="Arial"/>
                <w:b/>
                <w:spacing w:val="-2"/>
                <w:lang w:val="es-CR"/>
              </w:rPr>
            </w:pPr>
          </w:p>
        </w:tc>
        <w:tc>
          <w:tcPr>
            <w:tcW w:w="1985" w:type="dxa"/>
          </w:tcPr>
          <w:p w:rsidR="00DE0EFE" w:rsidRPr="004C056C" w:rsidRDefault="00DE0EFE" w:rsidP="00834893">
            <w:pPr>
              <w:tabs>
                <w:tab w:val="left" w:pos="-720"/>
              </w:tabs>
              <w:suppressAutoHyphens/>
              <w:jc w:val="both"/>
              <w:rPr>
                <w:rFonts w:ascii="Arial" w:hAnsi="Arial" w:cs="Arial"/>
                <w:b/>
                <w:spacing w:val="-2"/>
                <w:lang w:val="es-CR"/>
              </w:rPr>
            </w:pPr>
          </w:p>
        </w:tc>
        <w:tc>
          <w:tcPr>
            <w:tcW w:w="2308" w:type="dxa"/>
          </w:tcPr>
          <w:p w:rsidR="00DE0EFE" w:rsidRPr="004C056C" w:rsidRDefault="00DE0EFE" w:rsidP="00834893">
            <w:pPr>
              <w:tabs>
                <w:tab w:val="left" w:pos="-720"/>
              </w:tabs>
              <w:suppressAutoHyphens/>
              <w:jc w:val="both"/>
              <w:rPr>
                <w:rFonts w:ascii="Arial" w:hAnsi="Arial" w:cs="Arial"/>
                <w:b/>
                <w:spacing w:val="-2"/>
                <w:lang w:val="es-CR"/>
              </w:rPr>
            </w:pPr>
            <w:r w:rsidRPr="004C056C">
              <w:rPr>
                <w:rFonts w:ascii="Arial" w:hAnsi="Arial" w:cs="Arial"/>
                <w:b/>
                <w:spacing w:val="-2"/>
                <w:lang w:val="es-CR"/>
              </w:rPr>
              <w:t>13,500.000colones</w:t>
            </w:r>
          </w:p>
        </w:tc>
      </w:tr>
    </w:tbl>
    <w:p w:rsidR="00974BAE" w:rsidRDefault="00974BAE" w:rsidP="00DE0EFE">
      <w:pPr>
        <w:tabs>
          <w:tab w:val="left" w:pos="-720"/>
        </w:tabs>
        <w:suppressAutoHyphens/>
        <w:jc w:val="both"/>
        <w:rPr>
          <w:rFonts w:ascii="Arial" w:hAnsi="Arial" w:cs="Arial"/>
          <w:b/>
          <w:color w:val="4F81BD" w:themeColor="accent1"/>
          <w:sz w:val="24"/>
          <w:szCs w:val="24"/>
        </w:rPr>
      </w:pPr>
    </w:p>
    <w:p w:rsidR="00DE0EFE" w:rsidRPr="004C056C" w:rsidRDefault="00DE0EFE" w:rsidP="00DE0EFE">
      <w:pPr>
        <w:tabs>
          <w:tab w:val="left" w:pos="-720"/>
        </w:tabs>
        <w:suppressAutoHyphens/>
        <w:jc w:val="both"/>
        <w:rPr>
          <w:rFonts w:ascii="Arial" w:hAnsi="Arial" w:cs="Arial"/>
          <w:b/>
          <w:color w:val="4F81BD" w:themeColor="accent1"/>
          <w:sz w:val="24"/>
          <w:szCs w:val="24"/>
        </w:rPr>
      </w:pPr>
      <w:r w:rsidRPr="004C056C">
        <w:rPr>
          <w:rFonts w:ascii="Arial" w:hAnsi="Arial" w:cs="Arial"/>
          <w:b/>
          <w:color w:val="4F81BD" w:themeColor="accent1"/>
          <w:sz w:val="24"/>
          <w:szCs w:val="24"/>
        </w:rPr>
        <w:t>2.5- Duración del Proyecto:</w:t>
      </w:r>
    </w:p>
    <w:p w:rsidR="00DE0EFE" w:rsidRPr="004C056C" w:rsidRDefault="00DE0EFE" w:rsidP="00DE0EFE">
      <w:pPr>
        <w:tabs>
          <w:tab w:val="left" w:pos="-720"/>
        </w:tabs>
        <w:suppressAutoHyphens/>
        <w:jc w:val="both"/>
        <w:rPr>
          <w:rFonts w:ascii="Arial" w:hAnsi="Arial" w:cs="Arial"/>
          <w:sz w:val="24"/>
          <w:szCs w:val="24"/>
        </w:rPr>
      </w:pPr>
    </w:p>
    <w:p w:rsidR="00DE0EFE" w:rsidRPr="004C056C" w:rsidRDefault="00DE0EFE" w:rsidP="00DE0EFE">
      <w:pPr>
        <w:tabs>
          <w:tab w:val="left" w:pos="-720"/>
        </w:tabs>
        <w:suppressAutoHyphens/>
        <w:jc w:val="both"/>
        <w:rPr>
          <w:rFonts w:ascii="Arial" w:hAnsi="Arial" w:cs="Arial"/>
          <w:sz w:val="24"/>
          <w:szCs w:val="24"/>
        </w:rPr>
      </w:pPr>
      <w:r w:rsidRPr="004C056C">
        <w:rPr>
          <w:rFonts w:ascii="Arial" w:hAnsi="Arial" w:cs="Arial"/>
          <w:sz w:val="24"/>
          <w:szCs w:val="24"/>
        </w:rPr>
        <w:t>De acuerdo al Memorando, la fecha de inicio del proyecto es el 07-09-2012 y Finalizo, el 30 de abril del 2014.</w:t>
      </w:r>
    </w:p>
    <w:p w:rsidR="00DE0EFE" w:rsidRPr="004C056C" w:rsidRDefault="00DE0EFE" w:rsidP="00DE0EFE">
      <w:pPr>
        <w:tabs>
          <w:tab w:val="left" w:pos="-720"/>
        </w:tabs>
        <w:suppressAutoHyphens/>
        <w:jc w:val="both"/>
        <w:rPr>
          <w:rFonts w:ascii="Arial" w:hAnsi="Arial" w:cs="Arial"/>
          <w:b/>
          <w:color w:val="4F81BD" w:themeColor="accent1"/>
          <w:sz w:val="24"/>
          <w:szCs w:val="24"/>
        </w:rPr>
      </w:pPr>
    </w:p>
    <w:p w:rsidR="00DE0EFE" w:rsidRPr="004C056C" w:rsidRDefault="00DE0EFE" w:rsidP="00DE0EFE">
      <w:pPr>
        <w:tabs>
          <w:tab w:val="left" w:pos="-720"/>
        </w:tabs>
        <w:suppressAutoHyphens/>
        <w:jc w:val="both"/>
        <w:rPr>
          <w:rFonts w:ascii="Arial" w:hAnsi="Arial" w:cs="Arial"/>
          <w:b/>
          <w:sz w:val="24"/>
          <w:szCs w:val="24"/>
        </w:rPr>
      </w:pPr>
      <w:r w:rsidRPr="004C056C">
        <w:rPr>
          <w:rFonts w:ascii="Arial" w:hAnsi="Arial" w:cs="Arial"/>
          <w:b/>
          <w:color w:val="4F81BD" w:themeColor="accent1"/>
          <w:sz w:val="24"/>
          <w:szCs w:val="24"/>
        </w:rPr>
        <w:t>2.6 - Objetivos del Proyecto:</w:t>
      </w:r>
    </w:p>
    <w:p w:rsidR="00DE0EFE" w:rsidRPr="004C056C" w:rsidRDefault="00DE0EFE" w:rsidP="00DE0EFE">
      <w:pPr>
        <w:tabs>
          <w:tab w:val="left" w:pos="709"/>
          <w:tab w:val="center" w:pos="4680"/>
        </w:tabs>
        <w:suppressAutoHyphens/>
        <w:spacing w:after="0" w:line="240" w:lineRule="auto"/>
        <w:jc w:val="both"/>
        <w:rPr>
          <w:rFonts w:ascii="Arial" w:hAnsi="Arial" w:cs="Arial"/>
          <w:b/>
          <w:spacing w:val="-2"/>
          <w:sz w:val="24"/>
          <w:szCs w:val="24"/>
          <w:u w:val="single"/>
          <w:lang w:val="es-CR"/>
        </w:rPr>
      </w:pPr>
    </w:p>
    <w:p w:rsidR="00DE0EFE" w:rsidRPr="004C056C" w:rsidRDefault="00DE0EFE" w:rsidP="00DE0EFE">
      <w:pPr>
        <w:tabs>
          <w:tab w:val="left" w:pos="709"/>
          <w:tab w:val="center" w:pos="4680"/>
        </w:tabs>
        <w:suppressAutoHyphens/>
        <w:spacing w:after="0" w:line="240" w:lineRule="auto"/>
        <w:jc w:val="both"/>
        <w:rPr>
          <w:rFonts w:ascii="Arial" w:hAnsi="Arial" w:cs="Arial"/>
          <w:b/>
          <w:spacing w:val="-2"/>
          <w:sz w:val="24"/>
          <w:szCs w:val="24"/>
          <w:u w:val="single"/>
          <w:lang w:val="es-CR"/>
        </w:rPr>
      </w:pPr>
      <w:r w:rsidRPr="004C056C">
        <w:rPr>
          <w:rFonts w:ascii="Arial" w:hAnsi="Arial" w:cs="Arial"/>
          <w:b/>
          <w:spacing w:val="-2"/>
          <w:sz w:val="24"/>
          <w:szCs w:val="24"/>
          <w:u w:val="single"/>
          <w:lang w:val="es-CR"/>
        </w:rPr>
        <w:t>Objetivo General</w:t>
      </w:r>
    </w:p>
    <w:p w:rsidR="00DE0EFE" w:rsidRPr="004C056C" w:rsidRDefault="00DE0EFE" w:rsidP="00DE0EFE">
      <w:pPr>
        <w:jc w:val="both"/>
        <w:rPr>
          <w:rFonts w:ascii="Arial" w:hAnsi="Arial" w:cs="Arial"/>
          <w:sz w:val="24"/>
          <w:szCs w:val="24"/>
          <w:lang w:val="es-CR"/>
        </w:rPr>
      </w:pPr>
    </w:p>
    <w:p w:rsidR="00DE0EFE" w:rsidRPr="004C056C" w:rsidRDefault="00DE0EFE" w:rsidP="00DE0EFE">
      <w:pPr>
        <w:pStyle w:val="Cita"/>
        <w:rPr>
          <w:rStyle w:val="Textoennegrita"/>
          <w:rFonts w:ascii="Arial" w:hAnsi="Arial" w:cs="Arial"/>
          <w:b w:val="0"/>
          <w:szCs w:val="24"/>
        </w:rPr>
      </w:pPr>
      <w:r w:rsidRPr="004C056C">
        <w:rPr>
          <w:rStyle w:val="Textoennegrita"/>
          <w:rFonts w:ascii="Arial" w:hAnsi="Arial" w:cs="Arial"/>
          <w:szCs w:val="24"/>
        </w:rPr>
        <w:t>Fortalecer  y desarrollar la capacidad productiva de las organizaciones comunales de Isla Venado, en turismo rural comunitario, la producción sostenible, infraestructura y la pesca responsable, que posibiliten la conservación integral de los recursos de la comunidad partiendo de la base del desarrollo sostenible.</w:t>
      </w:r>
    </w:p>
    <w:p w:rsidR="00DE0EFE" w:rsidRPr="004C056C" w:rsidRDefault="00DE0EFE" w:rsidP="00DE0EFE">
      <w:pPr>
        <w:tabs>
          <w:tab w:val="left" w:pos="-720"/>
        </w:tabs>
        <w:suppressAutoHyphens/>
        <w:spacing w:after="0" w:line="240" w:lineRule="auto"/>
        <w:jc w:val="both"/>
        <w:rPr>
          <w:rStyle w:val="nfasis"/>
          <w:rFonts w:ascii="Arial" w:hAnsi="Arial" w:cs="Arial"/>
          <w:i w:val="0"/>
          <w:sz w:val="24"/>
          <w:szCs w:val="24"/>
          <w:lang w:val="es-CR"/>
        </w:rPr>
      </w:pPr>
    </w:p>
    <w:p w:rsidR="00DE0EFE" w:rsidRPr="00125E27" w:rsidRDefault="00DE0EFE" w:rsidP="00DE0EFE">
      <w:pPr>
        <w:tabs>
          <w:tab w:val="left" w:pos="-720"/>
        </w:tabs>
        <w:suppressAutoHyphens/>
        <w:spacing w:after="0" w:line="240" w:lineRule="auto"/>
        <w:jc w:val="both"/>
        <w:rPr>
          <w:rFonts w:ascii="Arial" w:hAnsi="Arial" w:cs="Arial"/>
          <w:b/>
          <w:color w:val="000000" w:themeColor="text1"/>
          <w:spacing w:val="-2"/>
          <w:sz w:val="24"/>
          <w:szCs w:val="24"/>
          <w:lang w:val="es-CR"/>
        </w:rPr>
      </w:pPr>
      <w:r w:rsidRPr="004C056C">
        <w:rPr>
          <w:rFonts w:ascii="Arial" w:hAnsi="Arial" w:cs="Arial"/>
          <w:b/>
          <w:spacing w:val="-2"/>
          <w:sz w:val="24"/>
          <w:szCs w:val="24"/>
          <w:u w:val="single"/>
          <w:lang w:val="es-CR"/>
        </w:rPr>
        <w:t xml:space="preserve"> </w:t>
      </w:r>
      <w:r w:rsidRPr="00125E27">
        <w:rPr>
          <w:rFonts w:ascii="Arial" w:hAnsi="Arial" w:cs="Arial"/>
          <w:b/>
          <w:color w:val="000000" w:themeColor="text1"/>
          <w:spacing w:val="-2"/>
          <w:sz w:val="24"/>
          <w:szCs w:val="24"/>
          <w:u w:val="single"/>
          <w:lang w:val="es-CR"/>
        </w:rPr>
        <w:t>Objetivos Específicos vs. Resultados</w:t>
      </w:r>
    </w:p>
    <w:p w:rsidR="00DE0EFE" w:rsidRPr="004C056C" w:rsidRDefault="00DE0EFE" w:rsidP="00DE0EFE">
      <w:pPr>
        <w:tabs>
          <w:tab w:val="left" w:pos="-720"/>
        </w:tabs>
        <w:suppressAutoHyphens/>
        <w:ind w:left="720"/>
        <w:jc w:val="both"/>
        <w:rPr>
          <w:rFonts w:ascii="Arial" w:hAnsi="Arial" w:cs="Arial"/>
          <w:b/>
          <w:spacing w:val="-2"/>
          <w:sz w:val="24"/>
          <w:szCs w:val="24"/>
          <w:u w:val="single"/>
          <w:lang w:val="es-CR"/>
        </w:rPr>
      </w:pPr>
    </w:p>
    <w:tbl>
      <w:tblPr>
        <w:tblW w:w="91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678"/>
      </w:tblGrid>
      <w:tr w:rsidR="00DE0EFE" w:rsidRPr="004C056C" w:rsidTr="00834893">
        <w:tc>
          <w:tcPr>
            <w:tcW w:w="4508" w:type="dxa"/>
            <w:shd w:val="clear" w:color="auto" w:fill="D9D9D9"/>
          </w:tcPr>
          <w:p w:rsidR="00DE0EFE" w:rsidRPr="004C056C" w:rsidRDefault="00DE0EFE" w:rsidP="00834893">
            <w:pPr>
              <w:tabs>
                <w:tab w:val="left" w:pos="-720"/>
              </w:tabs>
              <w:suppressAutoHyphens/>
              <w:jc w:val="both"/>
              <w:rPr>
                <w:rFonts w:ascii="Arial" w:hAnsi="Arial" w:cs="Arial"/>
                <w:b/>
                <w:i/>
                <w:spacing w:val="-2"/>
                <w:sz w:val="24"/>
                <w:szCs w:val="24"/>
                <w:lang w:val="es-CR"/>
              </w:rPr>
            </w:pPr>
            <w:r w:rsidRPr="004C056C">
              <w:rPr>
                <w:rFonts w:ascii="Arial" w:hAnsi="Arial" w:cs="Arial"/>
                <w:b/>
                <w:i/>
                <w:spacing w:val="-2"/>
                <w:sz w:val="24"/>
                <w:szCs w:val="24"/>
                <w:lang w:val="es-CR"/>
              </w:rPr>
              <w:t>OBJETIVOS ESPECIFICOS</w:t>
            </w:r>
          </w:p>
        </w:tc>
        <w:tc>
          <w:tcPr>
            <w:tcW w:w="4678" w:type="dxa"/>
            <w:shd w:val="clear" w:color="auto" w:fill="D9D9D9"/>
          </w:tcPr>
          <w:p w:rsidR="00DE0EFE" w:rsidRPr="004C056C" w:rsidRDefault="00DE0EFE" w:rsidP="00834893">
            <w:pPr>
              <w:tabs>
                <w:tab w:val="left" w:pos="-720"/>
              </w:tabs>
              <w:suppressAutoHyphens/>
              <w:jc w:val="both"/>
              <w:rPr>
                <w:rFonts w:ascii="Arial" w:hAnsi="Arial" w:cs="Arial"/>
                <w:b/>
                <w:i/>
                <w:spacing w:val="-2"/>
                <w:sz w:val="24"/>
                <w:szCs w:val="24"/>
                <w:lang w:val="es-CR"/>
              </w:rPr>
            </w:pPr>
            <w:r w:rsidRPr="004C056C">
              <w:rPr>
                <w:rFonts w:ascii="Arial" w:hAnsi="Arial" w:cs="Arial"/>
                <w:b/>
                <w:i/>
                <w:spacing w:val="-2"/>
                <w:sz w:val="24"/>
                <w:szCs w:val="24"/>
                <w:lang w:val="es-CR"/>
              </w:rPr>
              <w:t>RESULTADOS</w:t>
            </w:r>
          </w:p>
        </w:tc>
      </w:tr>
      <w:tr w:rsidR="00DE0EFE" w:rsidRPr="004C056C" w:rsidTr="00834893">
        <w:tc>
          <w:tcPr>
            <w:tcW w:w="4508" w:type="dxa"/>
            <w:vMerge w:val="restart"/>
          </w:tcPr>
          <w:p w:rsidR="00DE0EFE" w:rsidRPr="004C056C" w:rsidRDefault="00DE0EFE" w:rsidP="00834893">
            <w:pPr>
              <w:pStyle w:val="Cita"/>
              <w:rPr>
                <w:rFonts w:ascii="Arial" w:hAnsi="Arial" w:cs="Arial"/>
                <w:szCs w:val="24"/>
              </w:rPr>
            </w:pPr>
            <w:r w:rsidRPr="004C056C">
              <w:rPr>
                <w:rFonts w:ascii="Arial" w:hAnsi="Arial" w:cs="Arial"/>
                <w:szCs w:val="24"/>
              </w:rPr>
              <w:t xml:space="preserve">Objetivo1: Contribuir a la conservación, preservación y reproducción del recurso marino, específicamente de las especies comerciales, a través de la delimitación de 800 has como zona de pesca responsable en la Isla Venado. </w:t>
            </w:r>
          </w:p>
        </w:tc>
        <w:tc>
          <w:tcPr>
            <w:tcW w:w="4678" w:type="dxa"/>
          </w:tcPr>
          <w:p w:rsidR="00DE0EFE" w:rsidRPr="004C056C" w:rsidRDefault="00DE0EFE" w:rsidP="00834893">
            <w:pPr>
              <w:pStyle w:val="Sinespaciado"/>
              <w:jc w:val="both"/>
              <w:rPr>
                <w:rFonts w:ascii="Arial" w:hAnsi="Arial" w:cs="Arial"/>
                <w:spacing w:val="-2"/>
                <w:sz w:val="24"/>
                <w:szCs w:val="24"/>
                <w:lang w:val="es-CR"/>
              </w:rPr>
            </w:pPr>
            <w:r w:rsidRPr="004C056C">
              <w:rPr>
                <w:rFonts w:ascii="Arial" w:hAnsi="Arial" w:cs="Arial"/>
                <w:spacing w:val="-2"/>
                <w:sz w:val="24"/>
                <w:szCs w:val="24"/>
                <w:lang w:val="es-CR"/>
              </w:rPr>
              <w:t>Resultado 1.1:</w:t>
            </w:r>
            <w:r w:rsidRPr="004C056C">
              <w:rPr>
                <w:rFonts w:ascii="Arial" w:hAnsi="Arial" w:cs="Arial"/>
                <w:sz w:val="24"/>
                <w:szCs w:val="24"/>
                <w:lang w:val="es-CR"/>
              </w:rPr>
              <w:t xml:space="preserve"> </w:t>
            </w:r>
            <w:r w:rsidRPr="004C056C">
              <w:rPr>
                <w:rFonts w:ascii="Arial" w:hAnsi="Arial" w:cs="Arial"/>
                <w:sz w:val="24"/>
                <w:szCs w:val="24"/>
              </w:rPr>
              <w:t>Se cuenta con una zona para  el desarrollo de pesca responsable  ubicada en la costa sur de la isla venado  que se complementa con las actividades de turismo rural comunitario</w:t>
            </w:r>
            <w:r w:rsidRPr="004C056C">
              <w:rPr>
                <w:rStyle w:val="Ttulo2Car"/>
                <w:rFonts w:ascii="Arial" w:hAnsi="Arial" w:cs="Arial"/>
                <w:sz w:val="24"/>
                <w:szCs w:val="24"/>
                <w:lang w:val="es-CR"/>
              </w:rPr>
              <w:t>.</w:t>
            </w:r>
          </w:p>
        </w:tc>
      </w:tr>
      <w:tr w:rsidR="00DE0EFE" w:rsidRPr="004C056C" w:rsidTr="00834893">
        <w:trPr>
          <w:trHeight w:val="915"/>
        </w:trPr>
        <w:tc>
          <w:tcPr>
            <w:tcW w:w="4508" w:type="dxa"/>
            <w:vMerge/>
          </w:tcPr>
          <w:p w:rsidR="00DE0EFE" w:rsidRPr="004C056C" w:rsidRDefault="00DE0EFE" w:rsidP="00834893">
            <w:pPr>
              <w:tabs>
                <w:tab w:val="left" w:pos="-720"/>
              </w:tabs>
              <w:suppressAutoHyphens/>
              <w:jc w:val="both"/>
              <w:rPr>
                <w:rFonts w:ascii="Arial" w:hAnsi="Arial" w:cs="Arial"/>
                <w:spacing w:val="-2"/>
                <w:sz w:val="24"/>
                <w:szCs w:val="24"/>
                <w:lang w:val="es-CR"/>
              </w:rPr>
            </w:pPr>
          </w:p>
        </w:tc>
        <w:tc>
          <w:tcPr>
            <w:tcW w:w="4678" w:type="dxa"/>
          </w:tcPr>
          <w:p w:rsidR="00DE0EFE" w:rsidRPr="004C056C" w:rsidRDefault="00DE0EFE" w:rsidP="00834893">
            <w:pPr>
              <w:pStyle w:val="Sinespaciado"/>
              <w:jc w:val="both"/>
              <w:rPr>
                <w:rFonts w:ascii="Arial" w:hAnsi="Arial" w:cs="Arial"/>
                <w:spacing w:val="-2"/>
                <w:sz w:val="24"/>
                <w:szCs w:val="24"/>
                <w:lang w:val="es-CR"/>
              </w:rPr>
            </w:pPr>
            <w:r w:rsidRPr="004C056C">
              <w:rPr>
                <w:rFonts w:ascii="Arial" w:hAnsi="Arial" w:cs="Arial"/>
                <w:spacing w:val="-2"/>
                <w:sz w:val="24"/>
                <w:szCs w:val="24"/>
                <w:lang w:val="es-CR"/>
              </w:rPr>
              <w:t>Resultado 1.2: Protegidas</w:t>
            </w:r>
            <w:r w:rsidRPr="004C056C">
              <w:rPr>
                <w:rFonts w:ascii="Arial" w:hAnsi="Arial" w:cs="Arial"/>
                <w:color w:val="0000CC"/>
                <w:sz w:val="24"/>
                <w:szCs w:val="24"/>
                <w:lang w:val="es-CR"/>
              </w:rPr>
              <w:t xml:space="preserve"> </w:t>
            </w:r>
            <w:r w:rsidRPr="004C056C">
              <w:rPr>
                <w:rFonts w:ascii="Arial" w:hAnsi="Arial" w:cs="Arial"/>
                <w:sz w:val="24"/>
                <w:szCs w:val="24"/>
                <w:lang w:val="es-CR"/>
              </w:rPr>
              <w:t>especies marinas comerciales y Zona de desove, Permitiendo el crecimiento de las especies</w:t>
            </w:r>
          </w:p>
        </w:tc>
      </w:tr>
      <w:tr w:rsidR="00DE0EFE" w:rsidRPr="004C056C" w:rsidTr="00834893">
        <w:trPr>
          <w:trHeight w:val="240"/>
        </w:trPr>
        <w:tc>
          <w:tcPr>
            <w:tcW w:w="4508" w:type="dxa"/>
            <w:vMerge/>
          </w:tcPr>
          <w:p w:rsidR="00DE0EFE" w:rsidRPr="004C056C" w:rsidRDefault="00DE0EFE" w:rsidP="00834893">
            <w:pPr>
              <w:tabs>
                <w:tab w:val="left" w:pos="-720"/>
              </w:tabs>
              <w:suppressAutoHyphens/>
              <w:jc w:val="both"/>
              <w:rPr>
                <w:rFonts w:ascii="Arial" w:hAnsi="Arial" w:cs="Arial"/>
                <w:spacing w:val="-2"/>
                <w:sz w:val="24"/>
                <w:szCs w:val="24"/>
                <w:lang w:val="es-CR"/>
              </w:rPr>
            </w:pPr>
          </w:p>
        </w:tc>
        <w:tc>
          <w:tcPr>
            <w:tcW w:w="4678" w:type="dxa"/>
          </w:tcPr>
          <w:p w:rsidR="00DE0EFE" w:rsidRPr="004C056C" w:rsidRDefault="00DE0EFE" w:rsidP="00834893">
            <w:pPr>
              <w:tabs>
                <w:tab w:val="left" w:pos="-720"/>
              </w:tabs>
              <w:suppressAutoHyphens/>
              <w:jc w:val="both"/>
              <w:rPr>
                <w:rFonts w:ascii="Arial" w:hAnsi="Arial" w:cs="Arial"/>
                <w:spacing w:val="-2"/>
                <w:sz w:val="24"/>
                <w:szCs w:val="24"/>
                <w:lang w:val="es-CR"/>
              </w:rPr>
            </w:pPr>
            <w:r w:rsidRPr="004C056C">
              <w:rPr>
                <w:rFonts w:ascii="Arial" w:hAnsi="Arial" w:cs="Arial"/>
                <w:sz w:val="24"/>
                <w:szCs w:val="24"/>
                <w:lang w:val="es-CR"/>
              </w:rPr>
              <w:t xml:space="preserve"> Resultado 1.3:</w:t>
            </w:r>
            <w:r w:rsidRPr="004C056C">
              <w:rPr>
                <w:rFonts w:ascii="Arial" w:hAnsi="Arial" w:cs="Arial"/>
                <w:spacing w:val="-2"/>
                <w:sz w:val="24"/>
                <w:szCs w:val="24"/>
                <w:lang w:val="es-CR"/>
              </w:rPr>
              <w:t xml:space="preserve"> Fortalecidas</w:t>
            </w:r>
            <w:r w:rsidRPr="004C056C">
              <w:rPr>
                <w:rFonts w:ascii="Arial" w:hAnsi="Arial" w:cs="Arial"/>
                <w:color w:val="0000CC"/>
                <w:spacing w:val="-2"/>
                <w:sz w:val="24"/>
                <w:szCs w:val="24"/>
                <w:lang w:val="es-CR"/>
              </w:rPr>
              <w:t xml:space="preserve"> </w:t>
            </w:r>
            <w:r w:rsidRPr="004C056C">
              <w:rPr>
                <w:rFonts w:ascii="Arial" w:hAnsi="Arial" w:cs="Arial"/>
                <w:spacing w:val="-2"/>
                <w:sz w:val="24"/>
                <w:szCs w:val="24"/>
                <w:lang w:val="es-CR"/>
              </w:rPr>
              <w:t>las capacidades de los y las pescadores, aumentando esfuerzos entre las organizaciones de la Isla orientados a acciones de conservación de los recursos marinos</w:t>
            </w:r>
          </w:p>
        </w:tc>
      </w:tr>
      <w:tr w:rsidR="00DE0EFE" w:rsidRPr="004C056C" w:rsidTr="00834893">
        <w:tc>
          <w:tcPr>
            <w:tcW w:w="4508" w:type="dxa"/>
            <w:vMerge w:val="restart"/>
          </w:tcPr>
          <w:p w:rsidR="00DE0EFE" w:rsidRPr="004C056C" w:rsidRDefault="00DE0EFE" w:rsidP="00834893">
            <w:pPr>
              <w:pStyle w:val="Cita"/>
              <w:rPr>
                <w:rFonts w:ascii="Arial" w:hAnsi="Arial" w:cs="Arial"/>
                <w:szCs w:val="24"/>
              </w:rPr>
            </w:pPr>
            <w:r w:rsidRPr="004C056C">
              <w:rPr>
                <w:rFonts w:ascii="Arial" w:hAnsi="Arial" w:cs="Arial"/>
                <w:szCs w:val="24"/>
              </w:rPr>
              <w:t>Objetivo 2: Fortalecer  El turismo rural comunitario mediante el desarrollo de facilidades para el rescate cultural, la promoción de</w:t>
            </w:r>
            <w:r w:rsidRPr="004C056C">
              <w:rPr>
                <w:rFonts w:ascii="Arial" w:hAnsi="Arial" w:cs="Arial"/>
                <w:color w:val="0000CC"/>
                <w:szCs w:val="24"/>
              </w:rPr>
              <w:t xml:space="preserve"> </w:t>
            </w:r>
            <w:r w:rsidRPr="004C056C">
              <w:rPr>
                <w:rFonts w:ascii="Arial" w:hAnsi="Arial" w:cs="Arial"/>
                <w:szCs w:val="24"/>
              </w:rPr>
              <w:t>la artesanía local y  mejoramiento de los servicios  al</w:t>
            </w:r>
            <w:r w:rsidRPr="004C056C">
              <w:rPr>
                <w:rFonts w:ascii="Arial" w:hAnsi="Arial" w:cs="Arial"/>
                <w:color w:val="0000CC"/>
                <w:szCs w:val="24"/>
              </w:rPr>
              <w:t xml:space="preserve"> </w:t>
            </w:r>
            <w:r w:rsidRPr="004C056C">
              <w:rPr>
                <w:rFonts w:ascii="Arial" w:hAnsi="Arial" w:cs="Arial"/>
                <w:szCs w:val="24"/>
              </w:rPr>
              <w:t>visitante.</w:t>
            </w:r>
          </w:p>
          <w:p w:rsidR="00DE0EFE" w:rsidRPr="004C056C" w:rsidRDefault="00DE0EFE" w:rsidP="00834893">
            <w:pPr>
              <w:tabs>
                <w:tab w:val="left" w:pos="-720"/>
              </w:tabs>
              <w:suppressAutoHyphens/>
              <w:jc w:val="both"/>
              <w:rPr>
                <w:rFonts w:ascii="Arial" w:hAnsi="Arial" w:cs="Arial"/>
                <w:spacing w:val="-2"/>
                <w:sz w:val="24"/>
                <w:szCs w:val="24"/>
                <w:lang w:val="es-CR"/>
              </w:rPr>
            </w:pPr>
          </w:p>
        </w:tc>
        <w:tc>
          <w:tcPr>
            <w:tcW w:w="4678" w:type="dxa"/>
          </w:tcPr>
          <w:p w:rsidR="00DE0EFE" w:rsidRPr="004C056C" w:rsidRDefault="00DE0EFE" w:rsidP="00834893">
            <w:pPr>
              <w:tabs>
                <w:tab w:val="left" w:pos="-720"/>
              </w:tabs>
              <w:suppressAutoHyphens/>
              <w:jc w:val="both"/>
              <w:rPr>
                <w:rFonts w:ascii="Arial" w:hAnsi="Arial" w:cs="Arial"/>
                <w:spacing w:val="-2"/>
                <w:sz w:val="24"/>
                <w:szCs w:val="24"/>
                <w:lang w:val="es-CR"/>
              </w:rPr>
            </w:pPr>
            <w:r w:rsidRPr="004C056C">
              <w:rPr>
                <w:rFonts w:ascii="Arial" w:hAnsi="Arial" w:cs="Arial"/>
                <w:spacing w:val="-2"/>
                <w:sz w:val="24"/>
                <w:szCs w:val="24"/>
                <w:lang w:val="es-CR"/>
              </w:rPr>
              <w:t>Resultado 2.1: Se ofrece al visitante servicios de calidad,  y mejores artesanías.</w:t>
            </w:r>
          </w:p>
        </w:tc>
      </w:tr>
      <w:tr w:rsidR="00DE0EFE" w:rsidRPr="004C056C" w:rsidTr="00834893">
        <w:trPr>
          <w:trHeight w:val="283"/>
        </w:trPr>
        <w:tc>
          <w:tcPr>
            <w:tcW w:w="4508" w:type="dxa"/>
            <w:vMerge/>
          </w:tcPr>
          <w:p w:rsidR="00DE0EFE" w:rsidRPr="004C056C" w:rsidRDefault="00DE0EFE" w:rsidP="00834893">
            <w:pPr>
              <w:tabs>
                <w:tab w:val="left" w:pos="-720"/>
              </w:tabs>
              <w:suppressAutoHyphens/>
              <w:jc w:val="both"/>
              <w:rPr>
                <w:rFonts w:ascii="Arial" w:hAnsi="Arial" w:cs="Arial"/>
                <w:spacing w:val="-2"/>
                <w:sz w:val="24"/>
                <w:szCs w:val="24"/>
                <w:lang w:val="es-CR"/>
              </w:rPr>
            </w:pPr>
          </w:p>
        </w:tc>
        <w:tc>
          <w:tcPr>
            <w:tcW w:w="4678" w:type="dxa"/>
          </w:tcPr>
          <w:p w:rsidR="00DE0EFE" w:rsidRPr="004C056C" w:rsidRDefault="00DE0EFE" w:rsidP="00834893">
            <w:pPr>
              <w:pStyle w:val="Cita"/>
              <w:rPr>
                <w:rFonts w:ascii="Arial" w:hAnsi="Arial" w:cs="Arial"/>
                <w:szCs w:val="24"/>
              </w:rPr>
            </w:pPr>
            <w:r w:rsidRPr="004C056C">
              <w:rPr>
                <w:rFonts w:ascii="Arial" w:hAnsi="Arial" w:cs="Arial"/>
                <w:szCs w:val="24"/>
              </w:rPr>
              <w:t xml:space="preserve">Resultado 2.2: Creados y renovados en la isla espacios culturales, así como un espacio físico acondicionado como centro de galería, </w:t>
            </w:r>
          </w:p>
          <w:p w:rsidR="00DE0EFE" w:rsidRPr="004C056C" w:rsidRDefault="00DE0EFE" w:rsidP="00834893">
            <w:pPr>
              <w:pStyle w:val="Cita"/>
              <w:rPr>
                <w:rFonts w:ascii="Arial" w:hAnsi="Arial" w:cs="Arial"/>
                <w:szCs w:val="24"/>
              </w:rPr>
            </w:pPr>
          </w:p>
          <w:p w:rsidR="00DE0EFE" w:rsidRPr="004C056C" w:rsidRDefault="00DE0EFE" w:rsidP="00834893">
            <w:pPr>
              <w:pStyle w:val="Cita"/>
              <w:rPr>
                <w:rFonts w:ascii="Arial" w:hAnsi="Arial" w:cs="Arial"/>
                <w:szCs w:val="24"/>
              </w:rPr>
            </w:pPr>
            <w:r w:rsidRPr="004C056C">
              <w:rPr>
                <w:rFonts w:ascii="Arial" w:hAnsi="Arial" w:cs="Arial"/>
                <w:szCs w:val="24"/>
              </w:rPr>
              <w:t>Acondicionando y equipando la soda adecuadamente para brindar un mejor servicio.</w:t>
            </w:r>
          </w:p>
        </w:tc>
      </w:tr>
      <w:tr w:rsidR="00DE0EFE" w:rsidRPr="004C056C" w:rsidTr="00834893">
        <w:trPr>
          <w:trHeight w:val="330"/>
        </w:trPr>
        <w:tc>
          <w:tcPr>
            <w:tcW w:w="4508" w:type="dxa"/>
            <w:vMerge/>
          </w:tcPr>
          <w:p w:rsidR="00DE0EFE" w:rsidRPr="004C056C" w:rsidRDefault="00DE0EFE" w:rsidP="00834893">
            <w:pPr>
              <w:tabs>
                <w:tab w:val="left" w:pos="-720"/>
              </w:tabs>
              <w:suppressAutoHyphens/>
              <w:jc w:val="both"/>
              <w:rPr>
                <w:rFonts w:ascii="Arial" w:hAnsi="Arial" w:cs="Arial"/>
                <w:spacing w:val="-2"/>
                <w:sz w:val="24"/>
                <w:szCs w:val="24"/>
                <w:lang w:val="es-CR"/>
              </w:rPr>
            </w:pPr>
          </w:p>
        </w:tc>
        <w:tc>
          <w:tcPr>
            <w:tcW w:w="4678" w:type="dxa"/>
          </w:tcPr>
          <w:p w:rsidR="00DE0EFE" w:rsidRPr="004C056C" w:rsidRDefault="00DE0EFE" w:rsidP="00834893">
            <w:pPr>
              <w:tabs>
                <w:tab w:val="left" w:pos="-720"/>
              </w:tabs>
              <w:suppressAutoHyphens/>
              <w:jc w:val="both"/>
              <w:rPr>
                <w:rFonts w:ascii="Arial" w:hAnsi="Arial" w:cs="Arial"/>
                <w:spacing w:val="-2"/>
                <w:sz w:val="24"/>
                <w:szCs w:val="24"/>
                <w:lang w:val="es-CR"/>
              </w:rPr>
            </w:pPr>
          </w:p>
          <w:p w:rsidR="00DE0EFE" w:rsidRPr="004C056C" w:rsidRDefault="00DE0EFE" w:rsidP="00834893">
            <w:pPr>
              <w:tabs>
                <w:tab w:val="left" w:pos="-720"/>
              </w:tabs>
              <w:suppressAutoHyphens/>
              <w:jc w:val="both"/>
              <w:rPr>
                <w:rFonts w:ascii="Arial" w:hAnsi="Arial" w:cs="Arial"/>
                <w:spacing w:val="-2"/>
                <w:sz w:val="24"/>
                <w:szCs w:val="24"/>
                <w:lang w:val="es-CR"/>
              </w:rPr>
            </w:pPr>
          </w:p>
          <w:p w:rsidR="00DE0EFE" w:rsidRPr="004C056C" w:rsidRDefault="00DE0EFE" w:rsidP="00834893">
            <w:pPr>
              <w:tabs>
                <w:tab w:val="left" w:pos="-720"/>
              </w:tabs>
              <w:suppressAutoHyphens/>
              <w:jc w:val="both"/>
              <w:rPr>
                <w:rFonts w:ascii="Arial" w:hAnsi="Arial" w:cs="Arial"/>
                <w:spacing w:val="-2"/>
                <w:sz w:val="24"/>
                <w:szCs w:val="24"/>
              </w:rPr>
            </w:pPr>
            <w:r w:rsidRPr="004C056C">
              <w:rPr>
                <w:rFonts w:ascii="Arial" w:hAnsi="Arial" w:cs="Arial"/>
                <w:spacing w:val="-2"/>
                <w:sz w:val="24"/>
                <w:szCs w:val="24"/>
                <w:lang w:val="es-CR"/>
              </w:rPr>
              <w:t xml:space="preserve"> Resultado 2.3: Aumentan la visitación y los ingresos por turismo.</w:t>
            </w:r>
          </w:p>
        </w:tc>
      </w:tr>
      <w:tr w:rsidR="00DE0EFE" w:rsidRPr="004C056C" w:rsidTr="00834893">
        <w:tc>
          <w:tcPr>
            <w:tcW w:w="4508" w:type="dxa"/>
            <w:vMerge w:val="restart"/>
          </w:tcPr>
          <w:p w:rsidR="00DE0EFE" w:rsidRPr="004C056C" w:rsidRDefault="00DE0EFE" w:rsidP="00834893">
            <w:pPr>
              <w:tabs>
                <w:tab w:val="left" w:pos="-720"/>
              </w:tabs>
              <w:suppressAutoHyphens/>
              <w:jc w:val="both"/>
              <w:rPr>
                <w:rFonts w:ascii="Arial" w:hAnsi="Arial" w:cs="Arial"/>
                <w:spacing w:val="-2"/>
                <w:sz w:val="24"/>
                <w:szCs w:val="24"/>
                <w:lang w:val="es-CR"/>
              </w:rPr>
            </w:pPr>
            <w:r w:rsidRPr="004C056C">
              <w:rPr>
                <w:rFonts w:ascii="Arial" w:hAnsi="Arial" w:cs="Arial"/>
                <w:spacing w:val="-2"/>
                <w:sz w:val="24"/>
                <w:szCs w:val="24"/>
                <w:lang w:val="es-CR"/>
              </w:rPr>
              <w:t>Objetivo 3:</w:t>
            </w:r>
            <w:r w:rsidRPr="004C056C">
              <w:rPr>
                <w:rFonts w:ascii="Arial" w:hAnsi="Arial" w:cs="Arial"/>
                <w:sz w:val="24"/>
                <w:szCs w:val="24"/>
                <w:lang w:val="es-CR"/>
              </w:rPr>
              <w:t xml:space="preserve"> Recuperación forestal sembrando árboles originarios de la zona.</w:t>
            </w:r>
          </w:p>
        </w:tc>
        <w:tc>
          <w:tcPr>
            <w:tcW w:w="4678" w:type="dxa"/>
          </w:tcPr>
          <w:p w:rsidR="00DE0EFE" w:rsidRPr="004C056C" w:rsidRDefault="00DE0EFE" w:rsidP="00834893">
            <w:pPr>
              <w:tabs>
                <w:tab w:val="left" w:pos="-720"/>
              </w:tabs>
              <w:suppressAutoHyphens/>
              <w:jc w:val="both"/>
              <w:rPr>
                <w:rFonts w:ascii="Arial" w:hAnsi="Arial" w:cs="Arial"/>
                <w:spacing w:val="-2"/>
                <w:sz w:val="24"/>
                <w:szCs w:val="24"/>
                <w:lang w:val="es-CR"/>
              </w:rPr>
            </w:pPr>
            <w:r w:rsidRPr="004C056C">
              <w:rPr>
                <w:rFonts w:ascii="Arial" w:hAnsi="Arial" w:cs="Arial"/>
                <w:spacing w:val="-2"/>
                <w:sz w:val="24"/>
                <w:szCs w:val="24"/>
                <w:lang w:val="es-CR"/>
              </w:rPr>
              <w:t>Resultado 3.1:</w:t>
            </w:r>
            <w:r w:rsidRPr="004C056C">
              <w:rPr>
                <w:rFonts w:ascii="Arial" w:hAnsi="Arial" w:cs="Arial"/>
                <w:sz w:val="24"/>
                <w:szCs w:val="24"/>
                <w:lang w:val="es-CR"/>
              </w:rPr>
              <w:t xml:space="preserve"> Sembrados 100 árboles originarios de la zona. </w:t>
            </w:r>
          </w:p>
        </w:tc>
      </w:tr>
      <w:tr w:rsidR="00DE0EFE" w:rsidRPr="004C056C" w:rsidTr="00834893">
        <w:trPr>
          <w:trHeight w:val="943"/>
        </w:trPr>
        <w:tc>
          <w:tcPr>
            <w:tcW w:w="4508" w:type="dxa"/>
            <w:vMerge/>
          </w:tcPr>
          <w:p w:rsidR="00DE0EFE" w:rsidRPr="004C056C" w:rsidRDefault="00DE0EFE" w:rsidP="00834893">
            <w:pPr>
              <w:tabs>
                <w:tab w:val="left" w:pos="-720"/>
              </w:tabs>
              <w:suppressAutoHyphens/>
              <w:jc w:val="both"/>
              <w:rPr>
                <w:rFonts w:ascii="Arial" w:hAnsi="Arial" w:cs="Arial"/>
                <w:spacing w:val="-2"/>
                <w:sz w:val="24"/>
                <w:szCs w:val="24"/>
                <w:lang w:val="es-CR"/>
              </w:rPr>
            </w:pPr>
          </w:p>
        </w:tc>
        <w:tc>
          <w:tcPr>
            <w:tcW w:w="4678" w:type="dxa"/>
          </w:tcPr>
          <w:p w:rsidR="00DE0EFE" w:rsidRPr="004C056C" w:rsidRDefault="00DE0EFE" w:rsidP="00834893">
            <w:pPr>
              <w:tabs>
                <w:tab w:val="left" w:pos="-720"/>
              </w:tabs>
              <w:suppressAutoHyphens/>
              <w:jc w:val="both"/>
              <w:rPr>
                <w:rFonts w:ascii="Arial" w:hAnsi="Arial" w:cs="Arial"/>
                <w:spacing w:val="-2"/>
                <w:sz w:val="24"/>
                <w:szCs w:val="24"/>
                <w:lang w:val="es-CR"/>
              </w:rPr>
            </w:pPr>
            <w:r w:rsidRPr="004C056C">
              <w:rPr>
                <w:rFonts w:ascii="Arial" w:hAnsi="Arial" w:cs="Arial"/>
                <w:sz w:val="24"/>
                <w:szCs w:val="24"/>
                <w:lang w:val="es-CR"/>
              </w:rPr>
              <w:t>Resultado 3.2: Establecida coordinación  con MINAET, ASEPALECO y organizaciones  locales para  dar seguimiento y cuido a los árboles plantados.</w:t>
            </w:r>
          </w:p>
        </w:tc>
      </w:tr>
    </w:tbl>
    <w:p w:rsidR="00DE0EFE" w:rsidRPr="004C056C" w:rsidRDefault="00DE0EFE" w:rsidP="00DE0EFE">
      <w:pPr>
        <w:tabs>
          <w:tab w:val="left" w:pos="-720"/>
        </w:tabs>
        <w:suppressAutoHyphens/>
        <w:jc w:val="both"/>
        <w:rPr>
          <w:rFonts w:ascii="Arial" w:eastAsia="Times New Roman" w:hAnsi="Arial" w:cs="Arial"/>
          <w:b/>
          <w:sz w:val="24"/>
          <w:szCs w:val="24"/>
          <w:lang w:eastAsia="es-ES"/>
        </w:rPr>
      </w:pPr>
    </w:p>
    <w:p w:rsidR="00DE0EFE" w:rsidRPr="004C056C" w:rsidRDefault="00DE0EFE" w:rsidP="00DE0EFE">
      <w:pPr>
        <w:tabs>
          <w:tab w:val="left" w:pos="-720"/>
        </w:tabs>
        <w:suppressAutoHyphens/>
        <w:jc w:val="both"/>
        <w:rPr>
          <w:rFonts w:ascii="Arial" w:eastAsia="Times New Roman" w:hAnsi="Arial" w:cs="Arial"/>
          <w:b/>
          <w:color w:val="4F81BD" w:themeColor="accent1"/>
          <w:sz w:val="24"/>
          <w:szCs w:val="24"/>
          <w:lang w:eastAsia="es-ES"/>
        </w:rPr>
      </w:pPr>
    </w:p>
    <w:p w:rsidR="00DE0EFE" w:rsidRPr="004C056C" w:rsidRDefault="00DE0EFE" w:rsidP="00DE0EFE">
      <w:pPr>
        <w:tabs>
          <w:tab w:val="left" w:pos="-720"/>
        </w:tabs>
        <w:suppressAutoHyphens/>
        <w:jc w:val="both"/>
        <w:rPr>
          <w:rFonts w:ascii="Arial" w:hAnsi="Arial" w:cs="Arial"/>
          <w:b/>
          <w:color w:val="4F81BD" w:themeColor="accent1"/>
        </w:rPr>
      </w:pPr>
    </w:p>
    <w:p w:rsidR="00DE0EFE" w:rsidRDefault="00DE0EFE" w:rsidP="00DE0EFE">
      <w:pPr>
        <w:tabs>
          <w:tab w:val="left" w:pos="-720"/>
        </w:tabs>
        <w:suppressAutoHyphens/>
        <w:jc w:val="both"/>
        <w:rPr>
          <w:rFonts w:ascii="Arial" w:hAnsi="Arial" w:cs="Arial"/>
          <w:b/>
          <w:color w:val="4F81BD" w:themeColor="accent1"/>
          <w:sz w:val="24"/>
          <w:szCs w:val="24"/>
        </w:rPr>
      </w:pPr>
    </w:p>
    <w:p w:rsidR="00DE0EFE" w:rsidRDefault="00DE0EFE" w:rsidP="00DE0EFE">
      <w:pPr>
        <w:tabs>
          <w:tab w:val="left" w:pos="-720"/>
        </w:tabs>
        <w:suppressAutoHyphens/>
        <w:jc w:val="center"/>
        <w:rPr>
          <w:rStyle w:val="nfasis"/>
          <w:rFonts w:ascii="Arial" w:hAnsi="Arial" w:cs="Arial"/>
          <w:b/>
          <w:color w:val="365F91" w:themeColor="accent1" w:themeShade="BF"/>
          <w:sz w:val="24"/>
          <w:szCs w:val="24"/>
        </w:rPr>
      </w:pPr>
    </w:p>
    <w:p w:rsidR="00DE0EFE" w:rsidRDefault="00DE0EFE" w:rsidP="00DE0EFE">
      <w:pPr>
        <w:tabs>
          <w:tab w:val="left" w:pos="-720"/>
        </w:tabs>
        <w:suppressAutoHyphens/>
        <w:jc w:val="center"/>
        <w:rPr>
          <w:rStyle w:val="nfasis"/>
          <w:rFonts w:ascii="Arial" w:hAnsi="Arial" w:cs="Arial"/>
          <w:b/>
          <w:color w:val="365F91" w:themeColor="accent1" w:themeShade="BF"/>
          <w:sz w:val="24"/>
          <w:szCs w:val="24"/>
        </w:rPr>
      </w:pPr>
    </w:p>
    <w:p w:rsidR="00DE0EFE" w:rsidRDefault="00DE0EFE" w:rsidP="008B783E">
      <w:pPr>
        <w:spacing w:after="0" w:line="240" w:lineRule="auto"/>
        <w:jc w:val="both"/>
        <w:rPr>
          <w:rFonts w:ascii="Arial" w:eastAsia="Times New Roman" w:hAnsi="Arial" w:cs="Arial"/>
          <w:b/>
          <w:color w:val="4F81BD" w:themeColor="accent1"/>
          <w:lang w:eastAsia="es-ES"/>
        </w:rPr>
      </w:pPr>
    </w:p>
    <w:p w:rsidR="00DE0EFE" w:rsidRDefault="00DE0EFE" w:rsidP="008B783E">
      <w:pPr>
        <w:spacing w:after="0" w:line="240" w:lineRule="auto"/>
        <w:jc w:val="both"/>
        <w:rPr>
          <w:rFonts w:ascii="Arial" w:eastAsia="Times New Roman" w:hAnsi="Arial" w:cs="Arial"/>
          <w:b/>
          <w:color w:val="4F81BD" w:themeColor="accent1"/>
          <w:lang w:eastAsia="es-ES"/>
        </w:rPr>
      </w:pPr>
    </w:p>
    <w:p w:rsidR="00DE0EFE" w:rsidRDefault="00DE0EFE" w:rsidP="008B783E">
      <w:pPr>
        <w:spacing w:after="0" w:line="240" w:lineRule="auto"/>
        <w:jc w:val="both"/>
        <w:rPr>
          <w:rFonts w:ascii="Arial" w:eastAsia="Times New Roman" w:hAnsi="Arial" w:cs="Arial"/>
          <w:b/>
          <w:color w:val="4F81BD" w:themeColor="accent1"/>
          <w:lang w:eastAsia="es-ES"/>
        </w:rPr>
      </w:pPr>
    </w:p>
    <w:p w:rsidR="00DE0EFE" w:rsidRDefault="00DE0EFE" w:rsidP="008B783E">
      <w:pPr>
        <w:spacing w:after="0" w:line="240" w:lineRule="auto"/>
        <w:jc w:val="both"/>
        <w:rPr>
          <w:rFonts w:ascii="Arial" w:eastAsia="Times New Roman" w:hAnsi="Arial" w:cs="Arial"/>
          <w:b/>
          <w:color w:val="4F81BD" w:themeColor="accent1"/>
          <w:lang w:eastAsia="es-ES"/>
        </w:rPr>
      </w:pPr>
    </w:p>
    <w:p w:rsidR="00DE0EFE" w:rsidRDefault="00DE0EFE" w:rsidP="00DE0EFE">
      <w:pPr>
        <w:tabs>
          <w:tab w:val="left" w:pos="-720"/>
        </w:tabs>
        <w:suppressAutoHyphens/>
        <w:jc w:val="both"/>
        <w:rPr>
          <w:rFonts w:ascii="Arial" w:eastAsia="Times New Roman" w:hAnsi="Arial" w:cs="Arial"/>
          <w:b/>
          <w:color w:val="4F81BD" w:themeColor="accent1"/>
          <w:sz w:val="24"/>
          <w:szCs w:val="24"/>
          <w:lang w:eastAsia="es-ES"/>
        </w:rPr>
      </w:pPr>
      <w:r w:rsidRPr="004C056C">
        <w:rPr>
          <w:rFonts w:ascii="Arial" w:eastAsia="Times New Roman" w:hAnsi="Arial" w:cs="Arial"/>
          <w:b/>
          <w:color w:val="4F81BD" w:themeColor="accent1"/>
          <w:sz w:val="24"/>
          <w:szCs w:val="24"/>
          <w:lang w:eastAsia="es-ES"/>
        </w:rPr>
        <w:t>2.7 - Implementación.</w:t>
      </w:r>
    </w:p>
    <w:p w:rsidR="007426CD" w:rsidRDefault="007426CD" w:rsidP="007426CD">
      <w:pPr>
        <w:jc w:val="both"/>
        <w:rPr>
          <w:i/>
          <w:sz w:val="24"/>
          <w:szCs w:val="24"/>
          <w:lang w:val="es-CR"/>
        </w:rPr>
      </w:pPr>
      <w:r w:rsidRPr="007426CD">
        <w:rPr>
          <w:rFonts w:ascii="Arial" w:eastAsia="Times New Roman" w:hAnsi="Arial" w:cs="Arial"/>
          <w:sz w:val="24"/>
          <w:szCs w:val="24"/>
          <w:lang w:eastAsia="es-ES"/>
        </w:rPr>
        <w:t>ASJUESDE, durante años ha estado trabajando en pro de la conservación y protección de los recursos, de  la comunidad de isla venado, para eso el Instituto Mixto de Ayuda Social(IMAS) y el Programa de pequeñas donaciones del fondo mundial(PPD), han sido grandes pilares para su desarrollo, el proyecto</w:t>
      </w:r>
      <w:r w:rsidRPr="007426CD">
        <w:rPr>
          <w:b/>
          <w:sz w:val="24"/>
          <w:szCs w:val="24"/>
          <w:lang w:val="es-CR"/>
        </w:rPr>
        <w:t xml:space="preserve">: </w:t>
      </w:r>
      <w:r w:rsidRPr="007426CD">
        <w:rPr>
          <w:i/>
          <w:sz w:val="24"/>
          <w:szCs w:val="24"/>
          <w:lang w:val="es-CR"/>
        </w:rPr>
        <w:t>“</w:t>
      </w:r>
      <w:r w:rsidRPr="007426CD">
        <w:rPr>
          <w:b/>
          <w:i/>
          <w:sz w:val="24"/>
          <w:szCs w:val="24"/>
          <w:lang w:val="es-CR"/>
        </w:rPr>
        <w:t>Juventud Pro Biodiversidad en el Golfo de Nicoya: Potenciación  de las Capacidades Productivas Sostenibles Vinculadas al Turismo Rural Comunitario en la Isla Venado</w:t>
      </w:r>
      <w:r w:rsidRPr="007426CD">
        <w:rPr>
          <w:i/>
          <w:sz w:val="24"/>
          <w:szCs w:val="24"/>
          <w:lang w:val="es-CR"/>
        </w:rPr>
        <w:t>”</w:t>
      </w:r>
      <w:r>
        <w:rPr>
          <w:i/>
          <w:sz w:val="24"/>
          <w:szCs w:val="24"/>
          <w:lang w:val="es-CR"/>
        </w:rPr>
        <w:t xml:space="preserve"> es uno de los mas importante en esta comunidad ,que ayuda a fortalecer alianzas comunales e institucionales.</w:t>
      </w:r>
      <w:r w:rsidR="003B5B32">
        <w:rPr>
          <w:i/>
          <w:sz w:val="24"/>
          <w:szCs w:val="24"/>
          <w:lang w:val="es-CR"/>
        </w:rPr>
        <w:t xml:space="preserve"> Con este proyecto se pudieron logran los principales Objetivos,</w:t>
      </w:r>
    </w:p>
    <w:p w:rsidR="003B5B32" w:rsidRPr="009D7D80" w:rsidRDefault="003B5B32" w:rsidP="003B5B32">
      <w:pPr>
        <w:spacing w:line="360" w:lineRule="auto"/>
        <w:ind w:left="283"/>
        <w:jc w:val="both"/>
        <w:rPr>
          <w:rFonts w:ascii="Arial" w:hAnsi="Arial" w:cs="Arial"/>
        </w:rPr>
      </w:pPr>
      <w:r w:rsidRPr="009D7D80">
        <w:rPr>
          <w:rFonts w:ascii="Arial" w:hAnsi="Arial" w:cs="Arial"/>
          <w:lang w:val="es-CR"/>
        </w:rPr>
        <w:t>*</w:t>
      </w:r>
      <w:r>
        <w:rPr>
          <w:rFonts w:ascii="Arial" w:hAnsi="Arial" w:cs="Arial"/>
        </w:rPr>
        <w:t xml:space="preserve"> Objetivo1: Donar</w:t>
      </w:r>
      <w:r w:rsidRPr="009D7D80">
        <w:rPr>
          <w:rFonts w:ascii="Arial" w:hAnsi="Arial" w:cs="Arial"/>
        </w:rPr>
        <w:t xml:space="preserve"> 3 bollas al proyecto del ballage de la isla, y Contribuimos  a la conservación, preservación y reproducción del recurso marino, específicamente de las especies comerciales, a través de la delimitación de 800 has como zona de pesca responsable en la Isla Venado.</w:t>
      </w:r>
    </w:p>
    <w:p w:rsidR="003B5B32" w:rsidRPr="009D7D80" w:rsidRDefault="003B5B32" w:rsidP="003B5B32">
      <w:pPr>
        <w:pStyle w:val="Cita"/>
        <w:spacing w:line="360" w:lineRule="auto"/>
        <w:rPr>
          <w:rFonts w:ascii="Arial" w:hAnsi="Arial" w:cs="Arial"/>
          <w:b/>
        </w:rPr>
      </w:pPr>
      <w:r w:rsidRPr="009D7D80">
        <w:rPr>
          <w:rFonts w:ascii="Arial" w:hAnsi="Arial" w:cs="Arial"/>
          <w:lang w:val="es-ES"/>
        </w:rPr>
        <w:t>*</w:t>
      </w:r>
      <w:r>
        <w:rPr>
          <w:rFonts w:ascii="Arial" w:hAnsi="Arial" w:cs="Arial"/>
        </w:rPr>
        <w:t xml:space="preserve"> Objetivo 2: se Fortalecen</w:t>
      </w:r>
      <w:r w:rsidRPr="009D7D80">
        <w:rPr>
          <w:rFonts w:ascii="Arial" w:hAnsi="Arial" w:cs="Arial"/>
        </w:rPr>
        <w:t>,  cada día más alternativas para   El turismo rural comunitario mediante el desarrollo de facilidades para el rescate cultural, la promoción de</w:t>
      </w:r>
      <w:r>
        <w:rPr>
          <w:rFonts w:ascii="Arial" w:hAnsi="Arial" w:cs="Arial"/>
        </w:rPr>
        <w:t xml:space="preserve"> l</w:t>
      </w:r>
      <w:r w:rsidRPr="009D7D80">
        <w:rPr>
          <w:rFonts w:ascii="Arial" w:hAnsi="Arial" w:cs="Arial"/>
        </w:rPr>
        <w:t>a artesanía local y  mejoramiento de los servicios  al</w:t>
      </w:r>
      <w:r>
        <w:rPr>
          <w:rFonts w:ascii="Arial" w:hAnsi="Arial" w:cs="Arial"/>
        </w:rPr>
        <w:t xml:space="preserve"> visitante. Se </w:t>
      </w:r>
      <w:r w:rsidRPr="009D7D80">
        <w:rPr>
          <w:rFonts w:ascii="Arial" w:hAnsi="Arial" w:cs="Arial"/>
        </w:rPr>
        <w:t>está</w:t>
      </w:r>
      <w:r>
        <w:rPr>
          <w:rFonts w:ascii="Arial" w:hAnsi="Arial" w:cs="Arial"/>
        </w:rPr>
        <w:t xml:space="preserve">n preparando para afiliarse </w:t>
      </w:r>
      <w:r w:rsidRPr="009D7D80">
        <w:rPr>
          <w:rFonts w:ascii="Arial" w:hAnsi="Arial" w:cs="Arial"/>
        </w:rPr>
        <w:t xml:space="preserve"> ACTUAR. Se construyo un espacio físico acondicionado como centro de galería, acondicionando y equipando, al igual la soda se equipo adecuadamente para brindar un mejor servicio a los clientes y  Visitantes, se está brindando un mejor servicio, de la misma manera la isla ese año pasado y hasta la fecha acido muy visitada.</w:t>
      </w:r>
    </w:p>
    <w:p w:rsidR="003B5B32" w:rsidRPr="009D7D80" w:rsidRDefault="003B5B32" w:rsidP="003B5B32">
      <w:pPr>
        <w:pStyle w:val="Cita"/>
        <w:spacing w:line="360" w:lineRule="auto"/>
        <w:rPr>
          <w:rFonts w:ascii="Arial" w:hAnsi="Arial" w:cs="Arial"/>
          <w:b/>
        </w:rPr>
      </w:pPr>
    </w:p>
    <w:p w:rsidR="003B5B32" w:rsidRPr="009D7D80" w:rsidRDefault="003B5B32" w:rsidP="003B5B32">
      <w:pPr>
        <w:pStyle w:val="Cita"/>
        <w:spacing w:line="360" w:lineRule="auto"/>
        <w:rPr>
          <w:rFonts w:ascii="Arial" w:hAnsi="Arial" w:cs="Arial"/>
          <w:b/>
        </w:rPr>
      </w:pPr>
      <w:r w:rsidRPr="009D7D80">
        <w:rPr>
          <w:rFonts w:ascii="Arial" w:hAnsi="Arial" w:cs="Arial"/>
        </w:rPr>
        <w:t>* Objetivo 3: Se sembraron 100</w:t>
      </w:r>
      <w:r>
        <w:rPr>
          <w:rFonts w:ascii="Arial" w:hAnsi="Arial" w:cs="Arial"/>
        </w:rPr>
        <w:t xml:space="preserve"> </w:t>
      </w:r>
      <w:r w:rsidRPr="009D7D80">
        <w:rPr>
          <w:rFonts w:ascii="Arial" w:hAnsi="Arial" w:cs="Arial"/>
        </w:rPr>
        <w:t>árboles en  la isla, para reforestarla, en varios sectores principalmente en el lugar donde está el tanque de agua potable de la isla,  y se va a sembrar mas árboles originar</w:t>
      </w:r>
      <w:r>
        <w:rPr>
          <w:rFonts w:ascii="Arial" w:hAnsi="Arial" w:cs="Arial"/>
        </w:rPr>
        <w:t>ios de la zona, a partir de  julio</w:t>
      </w:r>
      <w:r w:rsidRPr="009D7D80">
        <w:rPr>
          <w:rFonts w:ascii="Arial" w:hAnsi="Arial" w:cs="Arial"/>
        </w:rPr>
        <w:t>. A los alrededores de el camino principal de la comunidad.</w:t>
      </w:r>
    </w:p>
    <w:p w:rsidR="003B5B32" w:rsidRPr="009D7D80" w:rsidRDefault="003B5B32" w:rsidP="003B5B32">
      <w:pPr>
        <w:numPr>
          <w:ilvl w:val="12"/>
          <w:numId w:val="0"/>
        </w:numPr>
        <w:spacing w:line="360" w:lineRule="auto"/>
        <w:jc w:val="both"/>
        <w:rPr>
          <w:rFonts w:ascii="Arial" w:hAnsi="Arial" w:cs="Arial"/>
          <w:lang w:val="es-CR"/>
        </w:rPr>
      </w:pPr>
    </w:p>
    <w:p w:rsidR="007426CD" w:rsidRDefault="007426CD" w:rsidP="00DE0EFE">
      <w:pPr>
        <w:tabs>
          <w:tab w:val="left" w:pos="-720"/>
        </w:tabs>
        <w:suppressAutoHyphens/>
        <w:jc w:val="both"/>
        <w:rPr>
          <w:i/>
          <w:sz w:val="24"/>
          <w:szCs w:val="24"/>
          <w:lang w:val="es-CR"/>
        </w:rPr>
      </w:pPr>
    </w:p>
    <w:p w:rsidR="007A35C2" w:rsidRPr="007426CD" w:rsidRDefault="007A35C2" w:rsidP="00DE0EFE">
      <w:pPr>
        <w:tabs>
          <w:tab w:val="left" w:pos="-720"/>
        </w:tabs>
        <w:suppressAutoHyphens/>
        <w:jc w:val="both"/>
        <w:rPr>
          <w:rFonts w:ascii="Arial" w:eastAsia="Times New Roman" w:hAnsi="Arial" w:cs="Arial"/>
          <w:color w:val="4F81BD" w:themeColor="accent1"/>
          <w:sz w:val="24"/>
          <w:szCs w:val="24"/>
          <w:lang w:val="es-CR" w:eastAsia="es-ES"/>
        </w:rPr>
      </w:pPr>
    </w:p>
    <w:p w:rsidR="00DE0EFE" w:rsidRDefault="0021259C" w:rsidP="00DE0EFE">
      <w:pPr>
        <w:tabs>
          <w:tab w:val="left" w:pos="-720"/>
        </w:tabs>
        <w:suppressAutoHyphens/>
        <w:jc w:val="both"/>
        <w:rPr>
          <w:rFonts w:ascii="Arial" w:hAnsi="Arial" w:cs="Arial"/>
          <w:color w:val="4F81BD" w:themeColor="accent1"/>
          <w:sz w:val="24"/>
          <w:szCs w:val="24"/>
        </w:rPr>
      </w:pPr>
      <w:r>
        <w:rPr>
          <w:rFonts w:ascii="Arial" w:eastAsia="Times New Roman" w:hAnsi="Arial" w:cs="Arial"/>
          <w:b/>
          <w:color w:val="4F81BD" w:themeColor="accent1"/>
          <w:sz w:val="24"/>
          <w:szCs w:val="24"/>
          <w:lang w:eastAsia="es-ES"/>
        </w:rPr>
        <w:t xml:space="preserve">2.8 </w:t>
      </w:r>
      <w:r w:rsidRPr="0021259C">
        <w:rPr>
          <w:rFonts w:ascii="Arial" w:eastAsia="Times New Roman" w:hAnsi="Arial" w:cs="Arial"/>
          <w:b/>
          <w:color w:val="4F81BD" w:themeColor="accent1"/>
          <w:sz w:val="24"/>
          <w:szCs w:val="24"/>
          <w:lang w:eastAsia="es-ES"/>
        </w:rPr>
        <w:t>-</w:t>
      </w:r>
      <w:r w:rsidR="00DE0EFE" w:rsidRPr="0021259C">
        <w:rPr>
          <w:rFonts w:ascii="Arial" w:hAnsi="Arial" w:cs="Arial"/>
          <w:color w:val="4F81BD" w:themeColor="accent1"/>
          <w:sz w:val="24"/>
          <w:szCs w:val="24"/>
        </w:rPr>
        <w:t>Línea de base al inicio del proyecto:</w:t>
      </w:r>
    </w:p>
    <w:p w:rsidR="0021259C" w:rsidRDefault="0021259C" w:rsidP="00DE0EFE">
      <w:pPr>
        <w:tabs>
          <w:tab w:val="left" w:pos="-720"/>
        </w:tabs>
        <w:suppressAutoHyphens/>
        <w:jc w:val="both"/>
        <w:rPr>
          <w:rFonts w:ascii="Arial" w:hAnsi="Arial" w:cs="Arial"/>
          <w:color w:val="4F81BD" w:themeColor="accent1"/>
          <w:sz w:val="24"/>
          <w:szCs w:val="24"/>
        </w:rPr>
      </w:pPr>
      <w:r>
        <w:rPr>
          <w:rFonts w:ascii="Arial" w:hAnsi="Arial" w:cs="Arial"/>
          <w:color w:val="4F81BD" w:themeColor="accent1"/>
          <w:sz w:val="24"/>
          <w:szCs w:val="24"/>
        </w:rPr>
        <w:t>* Nivel Nacional.</w:t>
      </w:r>
    </w:p>
    <w:p w:rsidR="003B5B32" w:rsidRPr="00C53AA5" w:rsidRDefault="003B5B32" w:rsidP="00DE0EFE">
      <w:pPr>
        <w:tabs>
          <w:tab w:val="left" w:pos="-720"/>
        </w:tabs>
        <w:suppressAutoHyphens/>
        <w:jc w:val="both"/>
        <w:rPr>
          <w:rFonts w:ascii="Arial" w:hAnsi="Arial" w:cs="Arial"/>
          <w:sz w:val="24"/>
          <w:szCs w:val="24"/>
        </w:rPr>
      </w:pPr>
      <w:r w:rsidRPr="00C53AA5">
        <w:rPr>
          <w:rFonts w:ascii="Arial" w:hAnsi="Arial" w:cs="Arial"/>
          <w:sz w:val="24"/>
          <w:szCs w:val="24"/>
        </w:rPr>
        <w:t xml:space="preserve">ASJUESDE,  con este proyecto esta contribuyendo a proteger los recursos, a la sostenibilidad, de lo mismo, y a tener alianzas organizacionales a nivel  Nacional, en diversas Áreas. </w:t>
      </w:r>
      <w:r w:rsidR="00C53AA5" w:rsidRPr="00C53AA5">
        <w:rPr>
          <w:rFonts w:ascii="Arial" w:hAnsi="Arial" w:cs="Arial"/>
          <w:sz w:val="24"/>
          <w:szCs w:val="24"/>
        </w:rPr>
        <w:t>Todo</w:t>
      </w:r>
      <w:r w:rsidRPr="00C53AA5">
        <w:rPr>
          <w:rFonts w:ascii="Arial" w:hAnsi="Arial" w:cs="Arial"/>
          <w:sz w:val="24"/>
          <w:szCs w:val="24"/>
        </w:rPr>
        <w:t xml:space="preserve"> para ser una Organización modelo</w:t>
      </w:r>
      <w:r w:rsidR="00C53AA5" w:rsidRPr="00C53AA5">
        <w:rPr>
          <w:rFonts w:ascii="Arial" w:hAnsi="Arial" w:cs="Arial"/>
          <w:sz w:val="24"/>
          <w:szCs w:val="24"/>
        </w:rPr>
        <w:t xml:space="preserve"> para otras comunidades y otras Asociaciones, en el área de Conservación de la Biodiversidad. Turismo Rural comunitario, Producción Sostenible, y Fortalecimiento de capacidades.</w:t>
      </w:r>
    </w:p>
    <w:p w:rsidR="0021259C" w:rsidRPr="00C53AA5" w:rsidRDefault="0021259C" w:rsidP="00DE0EFE">
      <w:pPr>
        <w:tabs>
          <w:tab w:val="left" w:pos="-720"/>
        </w:tabs>
        <w:suppressAutoHyphens/>
        <w:jc w:val="both"/>
        <w:rPr>
          <w:rFonts w:ascii="Arial" w:hAnsi="Arial" w:cs="Arial"/>
          <w:color w:val="4F81BD" w:themeColor="accent1"/>
          <w:sz w:val="24"/>
          <w:szCs w:val="24"/>
        </w:rPr>
      </w:pPr>
      <w:r w:rsidRPr="00C53AA5">
        <w:rPr>
          <w:rFonts w:ascii="Arial" w:hAnsi="Arial" w:cs="Arial"/>
          <w:color w:val="4F81BD" w:themeColor="accent1"/>
          <w:sz w:val="24"/>
          <w:szCs w:val="24"/>
        </w:rPr>
        <w:t>* Nivel Comunitario.</w:t>
      </w:r>
    </w:p>
    <w:p w:rsidR="00C53AA5" w:rsidRPr="00C53AA5" w:rsidRDefault="00D75AA5" w:rsidP="00C53AA5">
      <w:pPr>
        <w:tabs>
          <w:tab w:val="left" w:pos="-720"/>
        </w:tabs>
        <w:suppressAutoHyphens/>
        <w:jc w:val="both"/>
        <w:rPr>
          <w:rFonts w:ascii="Calibri" w:hAnsi="Calibri" w:cs="Calibri"/>
          <w:sz w:val="24"/>
          <w:szCs w:val="24"/>
          <w:lang w:val="es-CR"/>
        </w:rPr>
      </w:pPr>
      <w:r>
        <w:rPr>
          <w:rFonts w:ascii="Calibri" w:hAnsi="Calibri" w:cs="Calibri"/>
          <w:snapToGrid w:val="0"/>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2pt;margin-top:52.15pt;width:268pt;height:146.5pt;z-index:-251658752" wrapcoords="-203 -371 -203 21878 21803 21878 21803 -371 -203 -371" o:allowincell="f" stroked="t" strokecolor="#548dd4" strokeweight="3pt">
            <v:imagedata r:id="rId8" o:title=""/>
            <w10:wrap type="tight"/>
          </v:shape>
          <o:OLEObject Type="Embed" ProgID="MSPhotoEd.3" ShapeID="_x0000_s1026" DrawAspect="Content" ObjectID="_1482829782" r:id="rId9"/>
        </w:object>
      </w:r>
      <w:r w:rsidR="00C53AA5" w:rsidRPr="00C53AA5">
        <w:rPr>
          <w:rFonts w:ascii="Calibri" w:hAnsi="Calibri" w:cs="Calibri"/>
          <w:sz w:val="24"/>
          <w:szCs w:val="24"/>
        </w:rPr>
        <w:t>La comunidad  Isla Venado Cuenta con</w:t>
      </w:r>
      <w:r w:rsidR="00C53AA5" w:rsidRPr="00C53AA5">
        <w:rPr>
          <w:rFonts w:ascii="Calibri" w:hAnsi="Calibri" w:cs="Calibri"/>
          <w:sz w:val="24"/>
          <w:szCs w:val="24"/>
          <w:lang w:val="es-CR"/>
        </w:rPr>
        <w:t xml:space="preserve"> una población aproximada a las 900 personas. Distribuida en su mayor parte en tres sectores. Dos localidades al norte denominadas Jícaro y Oriente; y el tercero de los conglomerados se encuentra al sureste con el nombre de La Florida. Tanto en Oriente, como en La Florida, La comunidad de Isla Venado se encuentra en el distrito de Lepanto, ubicada en el cantón y provincia de Puntarenas. Es una comunidad marino-costera dedicada principalmente a la pesca artesanal de productos tales como el pescado (corvina, pargo, entre otro) y camarón (jumbo). Las familias de esta comunidad complementan sus ingresos sembrando algunas hortalizas y produciendo pollos y gallinas, Realizando artesanías para la subsistencia del hogar.  </w:t>
      </w:r>
    </w:p>
    <w:p w:rsidR="00C53AA5" w:rsidRPr="00C53AA5" w:rsidRDefault="00C53AA5" w:rsidP="00C53AA5">
      <w:pPr>
        <w:tabs>
          <w:tab w:val="left" w:pos="-720"/>
        </w:tabs>
        <w:suppressAutoHyphens/>
        <w:jc w:val="both"/>
        <w:rPr>
          <w:rFonts w:ascii="Calibri" w:hAnsi="Calibri" w:cs="Calibri"/>
          <w:sz w:val="24"/>
          <w:szCs w:val="24"/>
          <w:lang w:val="es-CR"/>
        </w:rPr>
      </w:pPr>
    </w:p>
    <w:p w:rsidR="00C53AA5" w:rsidRPr="00C53AA5" w:rsidRDefault="00C53AA5" w:rsidP="00C53AA5">
      <w:pPr>
        <w:tabs>
          <w:tab w:val="left" w:pos="-720"/>
        </w:tabs>
        <w:suppressAutoHyphens/>
        <w:jc w:val="both"/>
        <w:rPr>
          <w:rFonts w:ascii="Calibri" w:hAnsi="Calibri" w:cs="Calibri"/>
          <w:sz w:val="24"/>
          <w:szCs w:val="24"/>
          <w:lang w:val="es-CR"/>
        </w:rPr>
      </w:pPr>
      <w:r w:rsidRPr="00C53AA5">
        <w:rPr>
          <w:rFonts w:ascii="Calibri" w:hAnsi="Calibri" w:cs="Calibri"/>
          <w:sz w:val="24"/>
          <w:szCs w:val="24"/>
          <w:lang w:val="es-CR"/>
        </w:rPr>
        <w:t>La relación que ASJUESDE tien</w:t>
      </w:r>
      <w:r>
        <w:rPr>
          <w:rFonts w:ascii="Calibri" w:hAnsi="Calibri" w:cs="Calibri"/>
          <w:sz w:val="24"/>
          <w:szCs w:val="24"/>
          <w:lang w:val="es-CR"/>
        </w:rPr>
        <w:t xml:space="preserve">e con la comunidad es lo </w:t>
      </w:r>
      <w:r w:rsidRPr="00C53AA5">
        <w:rPr>
          <w:rFonts w:ascii="Calibri" w:hAnsi="Calibri" w:cs="Calibri"/>
          <w:sz w:val="24"/>
          <w:szCs w:val="24"/>
          <w:lang w:val="es-CR"/>
        </w:rPr>
        <w:t xml:space="preserve"> motiva a buscar alternativas productivas para los habitantes de la comunidad, sabien</w:t>
      </w:r>
      <w:r>
        <w:rPr>
          <w:rFonts w:ascii="Calibri" w:hAnsi="Calibri" w:cs="Calibri"/>
          <w:sz w:val="24"/>
          <w:szCs w:val="24"/>
          <w:lang w:val="es-CR"/>
        </w:rPr>
        <w:t xml:space="preserve">do la problemática que </w:t>
      </w:r>
      <w:r w:rsidRPr="00C53AA5">
        <w:rPr>
          <w:rFonts w:ascii="Calibri" w:hAnsi="Calibri" w:cs="Calibri"/>
          <w:sz w:val="24"/>
          <w:szCs w:val="24"/>
          <w:lang w:val="es-CR"/>
        </w:rPr>
        <w:t xml:space="preserve"> acoge y la poca falta de apoyo institucional es l</w:t>
      </w:r>
      <w:r>
        <w:rPr>
          <w:rFonts w:ascii="Calibri" w:hAnsi="Calibri" w:cs="Calibri"/>
          <w:sz w:val="24"/>
          <w:szCs w:val="24"/>
          <w:lang w:val="es-CR"/>
        </w:rPr>
        <w:t xml:space="preserve">o que hoy por hoy </w:t>
      </w:r>
      <w:r w:rsidRPr="00C53AA5">
        <w:rPr>
          <w:rFonts w:ascii="Calibri" w:hAnsi="Calibri" w:cs="Calibri"/>
          <w:sz w:val="24"/>
          <w:szCs w:val="24"/>
          <w:lang w:val="es-CR"/>
        </w:rPr>
        <w:t xml:space="preserve"> impulsa a buscar nuevas alternativas siempre y cuando estén vinculadas a la prote</w:t>
      </w:r>
      <w:r>
        <w:rPr>
          <w:rFonts w:ascii="Calibri" w:hAnsi="Calibri" w:cs="Calibri"/>
          <w:sz w:val="24"/>
          <w:szCs w:val="24"/>
          <w:lang w:val="es-CR"/>
        </w:rPr>
        <w:t>cción y conservación de  los</w:t>
      </w:r>
      <w:r w:rsidRPr="00C53AA5">
        <w:rPr>
          <w:rFonts w:ascii="Calibri" w:hAnsi="Calibri" w:cs="Calibri"/>
          <w:sz w:val="24"/>
          <w:szCs w:val="24"/>
          <w:lang w:val="es-CR"/>
        </w:rPr>
        <w:t xml:space="preserve"> recursos naturales, actualmente en la comunidad existen más de 70 familias que se dedican a la artesanía de calidad, no obstante al no tener un mercado abierto dejan de realizar esta actividad, ASJUESDE es por eso que desea construir una galería donde se pueda exhibir toda esa artesanía, de igual manera llevarla a ferias fuera de nuestra isla,  lo mismo con el proyecto de colaborar con el área o zona de protección de los recursos marinos pesqueros, pensando en la comunidad  es que buscamos financiamiento para proteger esta área. Ese proyecto tiene un auge muy importante e interesante para la comunidad ya que un 80% de la comunidad   será Beneficiaria y un 60% se está involucrando directamente, en proyectos de Protección, conservación y aprovechamiento de los recursos naturales, buscando alianzas con otras entidades para lograr nuestras metas, ASJUESDE,  las organizaciones locales y comunidad están trabajando en proyectos de recolección de basura, limpieza de playas, rotulación, protección  y limpieza de los mangares,  esperamos poder hacer conciencia en las demás personas, y a los habitantes  de las isla cercanas. La comunidad ha estado dando un apoyo importante al proyecto y esperamos seguir así, pero buscamos alianzas  importantes con MINAET, MARVIVA, ASEPALECO y INCOPESCA,</w:t>
      </w:r>
    </w:p>
    <w:p w:rsidR="00C53AA5" w:rsidRPr="00C53AA5" w:rsidRDefault="00C53AA5" w:rsidP="00C53AA5">
      <w:pPr>
        <w:tabs>
          <w:tab w:val="left" w:pos="-720"/>
        </w:tabs>
        <w:suppressAutoHyphens/>
        <w:jc w:val="both"/>
        <w:rPr>
          <w:rFonts w:ascii="Calibri" w:hAnsi="Calibri" w:cs="Calibri"/>
          <w:sz w:val="24"/>
          <w:szCs w:val="24"/>
          <w:lang w:val="es-CR"/>
        </w:rPr>
      </w:pPr>
      <w:r w:rsidRPr="00C53AA5">
        <w:rPr>
          <w:rFonts w:ascii="Calibri" w:hAnsi="Calibri" w:cs="Calibri"/>
          <w:sz w:val="24"/>
          <w:szCs w:val="24"/>
          <w:lang w:val="es-CR"/>
        </w:rPr>
        <w:t>En la p</w:t>
      </w:r>
      <w:r>
        <w:rPr>
          <w:rFonts w:ascii="Calibri" w:hAnsi="Calibri" w:cs="Calibri"/>
          <w:sz w:val="24"/>
          <w:szCs w:val="24"/>
          <w:lang w:val="es-CR"/>
        </w:rPr>
        <w:t xml:space="preserve">lanificación y el diseño  están </w:t>
      </w:r>
      <w:r w:rsidRPr="00C53AA5">
        <w:rPr>
          <w:rFonts w:ascii="Calibri" w:hAnsi="Calibri" w:cs="Calibri"/>
          <w:sz w:val="24"/>
          <w:szCs w:val="24"/>
          <w:lang w:val="es-CR"/>
        </w:rPr>
        <w:t xml:space="preserve"> siendo apoyados por la Asociación de Pescadores Artesanales de isla venado, UNA y las demás Organizaciones locales, con respecto a la implementación del proyecto de igual manera estas asociaciones mencionadas anterior mente están colaborando en todo lo relacionado con los interés y objetivos del proyecto para que las metas sean como está proyectado, para que el monitoreo y la evaluación y la efectividades del mismo pueda alcanzar  logros, siendo apoyados por MINAET,MARVIVA, BASE NAVAL, INCOPESCA y ASEPALECO. </w:t>
      </w:r>
    </w:p>
    <w:p w:rsidR="00DE0EFE" w:rsidRPr="004C056C" w:rsidRDefault="00DE0EFE" w:rsidP="00DE0EFE">
      <w:pPr>
        <w:tabs>
          <w:tab w:val="left" w:pos="-720"/>
        </w:tabs>
        <w:suppressAutoHyphens/>
        <w:jc w:val="both"/>
        <w:rPr>
          <w:rFonts w:ascii="Arial" w:hAnsi="Arial" w:cs="Arial"/>
          <w:sz w:val="24"/>
          <w:szCs w:val="24"/>
        </w:rPr>
      </w:pPr>
    </w:p>
    <w:p w:rsidR="00DE0EFE" w:rsidRDefault="00DE0EFE" w:rsidP="00DE0EFE">
      <w:pPr>
        <w:tabs>
          <w:tab w:val="left" w:pos="-720"/>
        </w:tabs>
        <w:suppressAutoHyphens/>
        <w:jc w:val="both"/>
        <w:rPr>
          <w:rFonts w:ascii="Arial" w:hAnsi="Arial" w:cs="Arial"/>
          <w:b/>
          <w:color w:val="4F81BD" w:themeColor="accent1"/>
          <w:sz w:val="24"/>
          <w:szCs w:val="24"/>
        </w:rPr>
      </w:pPr>
      <w:r w:rsidRPr="004C056C">
        <w:rPr>
          <w:rFonts w:ascii="Arial" w:hAnsi="Arial" w:cs="Arial"/>
          <w:b/>
          <w:color w:val="4F81BD" w:themeColor="accent1"/>
          <w:sz w:val="24"/>
          <w:szCs w:val="24"/>
        </w:rPr>
        <w:t>3 -  Productos Y Resultados:</w:t>
      </w:r>
    </w:p>
    <w:p w:rsidR="004F1859" w:rsidRPr="004C056C" w:rsidRDefault="004F1859" w:rsidP="00DE0EFE">
      <w:pPr>
        <w:tabs>
          <w:tab w:val="left" w:pos="-720"/>
        </w:tabs>
        <w:suppressAutoHyphens/>
        <w:jc w:val="both"/>
        <w:rPr>
          <w:rFonts w:ascii="Arial" w:hAnsi="Arial" w:cs="Arial"/>
          <w:b/>
          <w:color w:val="4F81BD" w:themeColor="accent1"/>
          <w:sz w:val="24"/>
          <w:szCs w:val="24"/>
        </w:rPr>
      </w:pPr>
      <w:r>
        <w:rPr>
          <w:rFonts w:ascii="Arial" w:hAnsi="Arial" w:cs="Arial"/>
          <w:b/>
          <w:color w:val="4F81BD" w:themeColor="accent1"/>
          <w:sz w:val="24"/>
          <w:szCs w:val="24"/>
        </w:rPr>
        <w:t>A: PRODUCTOS:</w:t>
      </w:r>
    </w:p>
    <w:p w:rsidR="004F1859" w:rsidRDefault="00D93B54" w:rsidP="00DE0EFE">
      <w:pPr>
        <w:tabs>
          <w:tab w:val="left" w:pos="-720"/>
        </w:tabs>
        <w:suppressAutoHyphens/>
        <w:jc w:val="both"/>
        <w:rPr>
          <w:rFonts w:ascii="Arial" w:hAnsi="Arial" w:cs="Arial"/>
          <w:sz w:val="24"/>
          <w:szCs w:val="24"/>
        </w:rPr>
      </w:pPr>
      <w:r>
        <w:rPr>
          <w:rFonts w:ascii="Arial" w:hAnsi="Arial" w:cs="Arial"/>
          <w:sz w:val="24"/>
          <w:szCs w:val="24"/>
        </w:rPr>
        <w:t>Para la identificación de los resultados del proyecto, se utilizo los siguientes pasos,</w:t>
      </w:r>
      <w:r w:rsidR="004F1859">
        <w:rPr>
          <w:rFonts w:ascii="Arial" w:hAnsi="Arial" w:cs="Arial"/>
          <w:sz w:val="24"/>
          <w:szCs w:val="24"/>
        </w:rPr>
        <w:t xml:space="preserve"> Revisión de la información correspondiente a los informes de Avance y Informe final del proyecto, entrevistas a los ejecutores del proyecto, (ASJUESDE) y entrevistas a individuales de la comunidad, Pescadores, artesanos, y Gonzalo Funcionario de  Funde UNA.</w:t>
      </w:r>
    </w:p>
    <w:p w:rsidR="00DE0EFE" w:rsidRDefault="00DE0EFE" w:rsidP="004F1859">
      <w:pPr>
        <w:pStyle w:val="Prrafodelista"/>
        <w:numPr>
          <w:ilvl w:val="0"/>
          <w:numId w:val="2"/>
        </w:numPr>
        <w:tabs>
          <w:tab w:val="left" w:pos="-720"/>
        </w:tabs>
        <w:suppressAutoHyphens/>
        <w:jc w:val="both"/>
        <w:rPr>
          <w:rFonts w:ascii="Arial" w:hAnsi="Arial" w:cs="Arial"/>
          <w:sz w:val="24"/>
          <w:szCs w:val="24"/>
        </w:rPr>
      </w:pPr>
      <w:r w:rsidRPr="004F1859">
        <w:rPr>
          <w:rFonts w:ascii="Arial" w:hAnsi="Arial" w:cs="Arial"/>
          <w:sz w:val="24"/>
          <w:szCs w:val="24"/>
        </w:rPr>
        <w:t xml:space="preserve"> Revisión de Informes de avance,  final  y entrevistas a ejecutores del proyecto.</w:t>
      </w:r>
    </w:p>
    <w:p w:rsidR="00DE0EFE" w:rsidRDefault="00DE0EFE" w:rsidP="00DE0EFE">
      <w:pPr>
        <w:pStyle w:val="Prrafodelista"/>
        <w:numPr>
          <w:ilvl w:val="0"/>
          <w:numId w:val="2"/>
        </w:numPr>
        <w:tabs>
          <w:tab w:val="left" w:pos="-720"/>
        </w:tabs>
        <w:suppressAutoHyphens/>
        <w:jc w:val="both"/>
        <w:rPr>
          <w:rFonts w:ascii="Arial" w:hAnsi="Arial" w:cs="Arial"/>
          <w:sz w:val="24"/>
          <w:szCs w:val="24"/>
        </w:rPr>
      </w:pPr>
      <w:r w:rsidRPr="004F1859">
        <w:rPr>
          <w:rFonts w:ascii="Arial" w:hAnsi="Arial" w:cs="Arial"/>
          <w:sz w:val="24"/>
          <w:szCs w:val="24"/>
        </w:rPr>
        <w:t>Entrevistas a pescadores.</w:t>
      </w:r>
    </w:p>
    <w:p w:rsidR="00DE0EFE" w:rsidRDefault="00DE0EFE" w:rsidP="00DE0EFE">
      <w:pPr>
        <w:pStyle w:val="Prrafodelista"/>
        <w:numPr>
          <w:ilvl w:val="0"/>
          <w:numId w:val="2"/>
        </w:numPr>
        <w:tabs>
          <w:tab w:val="left" w:pos="-720"/>
        </w:tabs>
        <w:suppressAutoHyphens/>
        <w:jc w:val="both"/>
        <w:rPr>
          <w:rFonts w:ascii="Arial" w:hAnsi="Arial" w:cs="Arial"/>
          <w:sz w:val="24"/>
          <w:szCs w:val="24"/>
        </w:rPr>
      </w:pPr>
      <w:r w:rsidRPr="004F1859">
        <w:rPr>
          <w:rFonts w:ascii="Arial" w:hAnsi="Arial" w:cs="Arial"/>
          <w:sz w:val="24"/>
          <w:szCs w:val="24"/>
        </w:rPr>
        <w:t>Entrevistas artesanos.</w:t>
      </w:r>
    </w:p>
    <w:p w:rsidR="004F1859" w:rsidRPr="004F1859" w:rsidRDefault="004F1859" w:rsidP="004F1859">
      <w:pPr>
        <w:tabs>
          <w:tab w:val="left" w:pos="-720"/>
        </w:tabs>
        <w:suppressAutoHyphens/>
        <w:jc w:val="both"/>
        <w:rPr>
          <w:rFonts w:ascii="Arial" w:hAnsi="Arial" w:cs="Arial"/>
          <w:sz w:val="24"/>
          <w:szCs w:val="24"/>
        </w:rPr>
      </w:pPr>
    </w:p>
    <w:p w:rsidR="008E3A39" w:rsidRDefault="008E3A39" w:rsidP="008B783E">
      <w:pPr>
        <w:tabs>
          <w:tab w:val="left" w:pos="-720"/>
        </w:tabs>
        <w:suppressAutoHyphens/>
        <w:jc w:val="both"/>
        <w:rPr>
          <w:rFonts w:ascii="Arial" w:hAnsi="Arial" w:cs="Arial"/>
          <w:color w:val="4F81BD" w:themeColor="accent1"/>
          <w:sz w:val="24"/>
          <w:szCs w:val="24"/>
        </w:rPr>
      </w:pPr>
    </w:p>
    <w:p w:rsidR="00042DD9" w:rsidRPr="004F1859" w:rsidRDefault="004F1859" w:rsidP="008B783E">
      <w:pPr>
        <w:tabs>
          <w:tab w:val="left" w:pos="-720"/>
        </w:tabs>
        <w:suppressAutoHyphens/>
        <w:jc w:val="both"/>
        <w:rPr>
          <w:rStyle w:val="nfasis"/>
          <w:rFonts w:ascii="Arial" w:hAnsi="Arial" w:cs="Arial"/>
          <w:b/>
          <w:i w:val="0"/>
          <w:iCs w:val="0"/>
          <w:color w:val="4F81BD" w:themeColor="accent1"/>
          <w:sz w:val="24"/>
          <w:szCs w:val="24"/>
        </w:rPr>
      </w:pPr>
      <w:r w:rsidRPr="004F1859">
        <w:rPr>
          <w:rFonts w:ascii="Arial" w:hAnsi="Arial" w:cs="Arial"/>
          <w:color w:val="4F81BD" w:themeColor="accent1"/>
          <w:sz w:val="24"/>
          <w:szCs w:val="24"/>
        </w:rPr>
        <w:t xml:space="preserve">B: </w:t>
      </w:r>
      <w:r w:rsidR="00DE0EFE" w:rsidRPr="004F1859">
        <w:rPr>
          <w:rFonts w:ascii="Arial" w:hAnsi="Arial" w:cs="Arial"/>
          <w:color w:val="4F81BD" w:themeColor="accent1"/>
          <w:sz w:val="24"/>
          <w:szCs w:val="24"/>
        </w:rPr>
        <w:t>Matriz y resultados esperados y alcanzados</w:t>
      </w:r>
      <w:r w:rsidR="00DE0EFE" w:rsidRPr="004F1859">
        <w:rPr>
          <w:rFonts w:ascii="Arial" w:hAnsi="Arial" w:cs="Arial"/>
          <w:b/>
          <w:color w:val="4F81BD" w:themeColor="accent1"/>
          <w:sz w:val="24"/>
          <w:szCs w:val="24"/>
        </w:rPr>
        <w:t>.</w:t>
      </w:r>
    </w:p>
    <w:p w:rsidR="00042DD9" w:rsidRDefault="00042DD9" w:rsidP="008B783E">
      <w:pPr>
        <w:tabs>
          <w:tab w:val="left" w:pos="-720"/>
        </w:tabs>
        <w:suppressAutoHyphens/>
        <w:jc w:val="both"/>
        <w:rPr>
          <w:rStyle w:val="nfasis"/>
          <w:b/>
        </w:rPr>
      </w:pPr>
    </w:p>
    <w:p w:rsidR="0087537A" w:rsidRPr="00DE0EFE" w:rsidRDefault="0021259C" w:rsidP="0021259C">
      <w:pPr>
        <w:tabs>
          <w:tab w:val="left" w:pos="709"/>
          <w:tab w:val="center" w:pos="4680"/>
        </w:tabs>
        <w:suppressAutoHyphens/>
        <w:spacing w:after="0" w:line="240" w:lineRule="auto"/>
        <w:jc w:val="both"/>
        <w:rPr>
          <w:rFonts w:ascii="Calibri" w:hAnsi="Calibri" w:cs="Calibri"/>
          <w:b/>
          <w:color w:val="4F81BD" w:themeColor="accent1"/>
          <w:spacing w:val="-2"/>
          <w:sz w:val="28"/>
          <w:szCs w:val="28"/>
          <w:u w:val="single"/>
          <w:lang w:val="es-CR"/>
        </w:rPr>
      </w:pPr>
      <w:r>
        <w:rPr>
          <w:rFonts w:ascii="Calibri" w:hAnsi="Calibri" w:cs="Calibri"/>
          <w:b/>
          <w:color w:val="4F81BD" w:themeColor="accent1"/>
          <w:spacing w:val="-2"/>
          <w:sz w:val="28"/>
          <w:szCs w:val="28"/>
          <w:u w:val="single"/>
          <w:lang w:val="es-CR"/>
        </w:rPr>
        <w:t xml:space="preserve"> </w:t>
      </w:r>
      <w:r w:rsidR="0087537A" w:rsidRPr="00DE0EFE">
        <w:rPr>
          <w:rFonts w:ascii="Calibri" w:hAnsi="Calibri" w:cs="Calibri"/>
          <w:b/>
          <w:color w:val="4F81BD" w:themeColor="accent1"/>
          <w:spacing w:val="-2"/>
          <w:sz w:val="28"/>
          <w:szCs w:val="28"/>
          <w:u w:val="single"/>
          <w:lang w:val="es-CR"/>
        </w:rPr>
        <w:t>Objetivo General</w:t>
      </w:r>
    </w:p>
    <w:p w:rsidR="0087537A" w:rsidRPr="00DE0EFE" w:rsidRDefault="0087537A" w:rsidP="008B783E">
      <w:pPr>
        <w:jc w:val="both"/>
        <w:rPr>
          <w:rFonts w:ascii="Calibri" w:hAnsi="Calibri" w:cs="Calibri"/>
          <w:color w:val="4F81BD" w:themeColor="accent1"/>
          <w:lang w:val="es-CR"/>
        </w:rPr>
      </w:pPr>
    </w:p>
    <w:p w:rsidR="00DE0EFE" w:rsidRPr="00953CBD" w:rsidRDefault="0087537A" w:rsidP="00953CBD">
      <w:pPr>
        <w:pStyle w:val="Cita"/>
        <w:rPr>
          <w:bCs/>
        </w:rPr>
      </w:pPr>
      <w:r w:rsidRPr="00491C20">
        <w:rPr>
          <w:rStyle w:val="Textoennegrita"/>
          <w:b w:val="0"/>
        </w:rPr>
        <w:t>Fortalecer  y desarrollar la capacidad productiva de las organizaciones comunales de Isla Venado, en turismo rural comunitario, la producción sostenible, infraestructura y la pesca responsable, que posibiliten la conservación integral de los recursos de la comunidad partiendo de la base del desarrollo sostenible.</w:t>
      </w:r>
    </w:p>
    <w:p w:rsidR="00DE0EFE" w:rsidRPr="00DE0EFE" w:rsidRDefault="00DE0EFE" w:rsidP="00DE0EFE">
      <w:pPr>
        <w:rPr>
          <w:lang w:val="es-CR" w:eastAsia="es-ES"/>
        </w:rPr>
      </w:pPr>
    </w:p>
    <w:p w:rsidR="0087537A" w:rsidRPr="00AA5237" w:rsidRDefault="0087537A" w:rsidP="008B783E">
      <w:pPr>
        <w:pStyle w:val="Cita"/>
        <w:rPr>
          <w:rStyle w:val="Textoennegrita"/>
          <w:b w:val="0"/>
        </w:rPr>
      </w:pPr>
    </w:p>
    <w:p w:rsidR="0087537A" w:rsidRPr="0021259C" w:rsidRDefault="0087537A" w:rsidP="0021259C">
      <w:pPr>
        <w:tabs>
          <w:tab w:val="left" w:pos="-720"/>
        </w:tabs>
        <w:suppressAutoHyphens/>
        <w:spacing w:after="0" w:line="240" w:lineRule="auto"/>
        <w:jc w:val="both"/>
        <w:rPr>
          <w:rFonts w:ascii="Calibri" w:hAnsi="Calibri" w:cs="Calibri"/>
          <w:b/>
          <w:color w:val="4F81BD" w:themeColor="accent1"/>
          <w:spacing w:val="-2"/>
          <w:sz w:val="28"/>
          <w:szCs w:val="28"/>
          <w:lang w:val="es-CR"/>
        </w:rPr>
      </w:pPr>
      <w:r w:rsidRPr="0021259C">
        <w:rPr>
          <w:rFonts w:ascii="Calibri" w:hAnsi="Calibri" w:cs="Calibri"/>
          <w:b/>
          <w:color w:val="4F81BD" w:themeColor="accent1"/>
          <w:spacing w:val="-2"/>
          <w:sz w:val="28"/>
          <w:szCs w:val="28"/>
          <w:lang w:val="es-CR"/>
        </w:rPr>
        <w:t xml:space="preserve"> Objetivos y Resultados:</w:t>
      </w:r>
    </w:p>
    <w:p w:rsidR="0087537A" w:rsidRPr="00DE0EFE" w:rsidRDefault="0087537A" w:rsidP="008B783E">
      <w:pPr>
        <w:pStyle w:val="Prrafodelista"/>
        <w:tabs>
          <w:tab w:val="left" w:pos="-720"/>
        </w:tabs>
        <w:suppressAutoHyphens/>
        <w:jc w:val="both"/>
        <w:rPr>
          <w:rFonts w:ascii="Calibri" w:hAnsi="Calibri" w:cs="Calibri"/>
          <w:b/>
          <w:color w:val="4F81BD" w:themeColor="accent1"/>
          <w:spacing w:val="-2"/>
          <w:sz w:val="28"/>
          <w:szCs w:val="28"/>
          <w:lang w:val="es-CR"/>
        </w:rPr>
      </w:pPr>
    </w:p>
    <w:p w:rsidR="0087537A" w:rsidRPr="00AA5237" w:rsidRDefault="0087537A" w:rsidP="00DE0EFE">
      <w:pPr>
        <w:tabs>
          <w:tab w:val="left" w:pos="-720"/>
        </w:tabs>
        <w:suppressAutoHyphens/>
        <w:ind w:left="720"/>
        <w:jc w:val="both"/>
        <w:rPr>
          <w:rFonts w:ascii="Calibri" w:hAnsi="Calibri" w:cs="Calibri"/>
          <w:b/>
          <w:spacing w:val="-2"/>
          <w:u w:val="single"/>
          <w:lang w:val="es-CR"/>
        </w:rPr>
      </w:pPr>
      <w:r w:rsidRPr="00AA5237">
        <w:rPr>
          <w:rFonts w:ascii="Calibri" w:hAnsi="Calibri" w:cs="Calibri"/>
          <w:b/>
          <w:spacing w:val="-2"/>
          <w:u w:val="single"/>
          <w:lang w:val="es-CR"/>
        </w:rPr>
        <w:t>Tabla 1: Objetivos Específicos vs. Resultados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87537A" w:rsidRPr="001539B4" w:rsidTr="0087537A">
        <w:tc>
          <w:tcPr>
            <w:tcW w:w="4253" w:type="dxa"/>
            <w:shd w:val="clear" w:color="auto" w:fill="D9D9D9"/>
          </w:tcPr>
          <w:p w:rsidR="0087537A" w:rsidRPr="00AA5237" w:rsidRDefault="0087537A" w:rsidP="008B783E">
            <w:pPr>
              <w:tabs>
                <w:tab w:val="left" w:pos="-720"/>
              </w:tabs>
              <w:suppressAutoHyphens/>
              <w:jc w:val="both"/>
              <w:rPr>
                <w:rFonts w:ascii="Calibri" w:hAnsi="Calibri" w:cs="Calibri"/>
                <w:b/>
                <w:i/>
                <w:spacing w:val="-2"/>
                <w:lang w:val="es-CR"/>
              </w:rPr>
            </w:pPr>
            <w:r w:rsidRPr="00AA5237">
              <w:rPr>
                <w:rFonts w:ascii="Calibri" w:hAnsi="Calibri" w:cs="Calibri"/>
                <w:b/>
                <w:i/>
                <w:spacing w:val="-2"/>
                <w:lang w:val="es-CR"/>
              </w:rPr>
              <w:t>OBJETIVOS ESPECIFICOS</w:t>
            </w:r>
          </w:p>
        </w:tc>
        <w:tc>
          <w:tcPr>
            <w:tcW w:w="4678" w:type="dxa"/>
            <w:shd w:val="clear" w:color="auto" w:fill="D9D9D9"/>
          </w:tcPr>
          <w:p w:rsidR="0087537A" w:rsidRPr="00AA5237" w:rsidRDefault="0087537A" w:rsidP="008B783E">
            <w:pPr>
              <w:tabs>
                <w:tab w:val="left" w:pos="-720"/>
              </w:tabs>
              <w:suppressAutoHyphens/>
              <w:jc w:val="both"/>
              <w:rPr>
                <w:rFonts w:ascii="Calibri" w:hAnsi="Calibri" w:cs="Calibri"/>
                <w:b/>
                <w:i/>
                <w:spacing w:val="-2"/>
                <w:lang w:val="es-CR"/>
              </w:rPr>
            </w:pPr>
            <w:r w:rsidRPr="00AA5237">
              <w:rPr>
                <w:rFonts w:ascii="Calibri" w:hAnsi="Calibri" w:cs="Calibri"/>
                <w:b/>
                <w:i/>
                <w:spacing w:val="-2"/>
                <w:lang w:val="es-CR"/>
              </w:rPr>
              <w:t>RESULTADOS</w:t>
            </w:r>
          </w:p>
        </w:tc>
      </w:tr>
      <w:tr w:rsidR="0087537A" w:rsidRPr="0033558E" w:rsidTr="0087537A">
        <w:tc>
          <w:tcPr>
            <w:tcW w:w="4253" w:type="dxa"/>
            <w:vMerge w:val="restart"/>
          </w:tcPr>
          <w:p w:rsidR="0087537A" w:rsidRPr="00AA5237" w:rsidRDefault="0087537A" w:rsidP="008B783E">
            <w:pPr>
              <w:pStyle w:val="Cita"/>
            </w:pPr>
            <w:r w:rsidRPr="00AA5237">
              <w:t xml:space="preserve">Objetivo1: Contribuir a la conservación, preservación y reproducción del recurso marino, específicamente de las especies comerciales, a través de la delimitación de 800 has como zona de pesca responsable en la Isla Venado. </w:t>
            </w:r>
          </w:p>
        </w:tc>
        <w:tc>
          <w:tcPr>
            <w:tcW w:w="4678" w:type="dxa"/>
          </w:tcPr>
          <w:p w:rsidR="0087537A" w:rsidRPr="00AA5237" w:rsidRDefault="0087537A" w:rsidP="008B783E">
            <w:pPr>
              <w:pStyle w:val="Sinespaciado"/>
              <w:jc w:val="both"/>
              <w:rPr>
                <w:rFonts w:ascii="Calibri" w:hAnsi="Calibri" w:cs="Calibri"/>
                <w:spacing w:val="-2"/>
                <w:lang w:val="es-CR"/>
              </w:rPr>
            </w:pPr>
            <w:r w:rsidRPr="00AA5237">
              <w:rPr>
                <w:rFonts w:ascii="Calibri" w:hAnsi="Calibri" w:cs="Calibri"/>
                <w:spacing w:val="-2"/>
                <w:lang w:val="es-CR"/>
              </w:rPr>
              <w:t>Resultado 1.1:</w:t>
            </w:r>
            <w:r w:rsidRPr="00AA5237">
              <w:rPr>
                <w:rFonts w:ascii="Calibri" w:hAnsi="Calibri" w:cs="Calibri"/>
              </w:rPr>
              <w:t>Se cuenta con una zona para  el desarrollo de pesca responsable  ubicada en la costa sur de la isla venado  que se complementa con las actividades de turismo rural comunitario</w:t>
            </w:r>
            <w:r w:rsidRPr="005E1ACA">
              <w:rPr>
                <w:rStyle w:val="Ttulo2Car"/>
                <w:rFonts w:eastAsiaTheme="minorEastAsia"/>
                <w:lang w:val="es-ES"/>
              </w:rPr>
              <w:t>.</w:t>
            </w:r>
          </w:p>
        </w:tc>
      </w:tr>
      <w:tr w:rsidR="0087537A" w:rsidRPr="0033558E" w:rsidTr="0087537A">
        <w:trPr>
          <w:trHeight w:val="915"/>
        </w:trPr>
        <w:tc>
          <w:tcPr>
            <w:tcW w:w="4253" w:type="dxa"/>
            <w:vMerge/>
          </w:tcPr>
          <w:p w:rsidR="0087537A" w:rsidRPr="00AA5237" w:rsidRDefault="0087537A" w:rsidP="008B783E">
            <w:pPr>
              <w:tabs>
                <w:tab w:val="left" w:pos="-720"/>
              </w:tabs>
              <w:suppressAutoHyphens/>
              <w:jc w:val="both"/>
              <w:rPr>
                <w:rFonts w:ascii="Calibri" w:hAnsi="Calibri" w:cs="Calibri"/>
                <w:spacing w:val="-2"/>
                <w:lang w:val="es-CR"/>
              </w:rPr>
            </w:pPr>
          </w:p>
        </w:tc>
        <w:tc>
          <w:tcPr>
            <w:tcW w:w="4678" w:type="dxa"/>
          </w:tcPr>
          <w:p w:rsidR="0087537A" w:rsidRPr="00AA5237" w:rsidRDefault="0087537A" w:rsidP="008B783E">
            <w:pPr>
              <w:pStyle w:val="Sinespaciado"/>
              <w:jc w:val="both"/>
              <w:rPr>
                <w:rFonts w:ascii="Calibri" w:hAnsi="Calibri" w:cs="Calibri"/>
                <w:spacing w:val="-2"/>
                <w:lang w:val="es-CR"/>
              </w:rPr>
            </w:pPr>
            <w:r w:rsidRPr="00AA5237">
              <w:rPr>
                <w:rFonts w:ascii="Calibri" w:hAnsi="Calibri" w:cs="Calibri"/>
                <w:spacing w:val="-2"/>
                <w:lang w:val="es-CR"/>
              </w:rPr>
              <w:t>Resultado 1.2: Protegidas</w:t>
            </w:r>
            <w:r w:rsidRPr="00AA5237">
              <w:rPr>
                <w:rFonts w:ascii="Calibri" w:hAnsi="Calibri" w:cs="Calibri"/>
                <w:lang w:val="es-CR"/>
              </w:rPr>
              <w:t>especies marinas comerciales y Zona de desove, Permitiendo el crecimiento de las especies</w:t>
            </w:r>
          </w:p>
        </w:tc>
      </w:tr>
      <w:tr w:rsidR="0087537A" w:rsidRPr="0033558E" w:rsidTr="0087537A">
        <w:trPr>
          <w:trHeight w:val="240"/>
        </w:trPr>
        <w:tc>
          <w:tcPr>
            <w:tcW w:w="4253" w:type="dxa"/>
            <w:vMerge/>
          </w:tcPr>
          <w:p w:rsidR="0087537A" w:rsidRPr="00AA5237" w:rsidRDefault="0087537A" w:rsidP="008B783E">
            <w:pPr>
              <w:tabs>
                <w:tab w:val="left" w:pos="-720"/>
              </w:tabs>
              <w:suppressAutoHyphens/>
              <w:jc w:val="both"/>
              <w:rPr>
                <w:rFonts w:ascii="Calibri" w:hAnsi="Calibri" w:cs="Calibri"/>
                <w:spacing w:val="-2"/>
                <w:lang w:val="es-CR"/>
              </w:rPr>
            </w:pPr>
          </w:p>
        </w:tc>
        <w:tc>
          <w:tcPr>
            <w:tcW w:w="4678" w:type="dxa"/>
          </w:tcPr>
          <w:p w:rsidR="0087537A" w:rsidRPr="00AA5237" w:rsidRDefault="0087537A" w:rsidP="008B783E">
            <w:pPr>
              <w:tabs>
                <w:tab w:val="left" w:pos="-720"/>
              </w:tabs>
              <w:suppressAutoHyphens/>
              <w:jc w:val="both"/>
              <w:rPr>
                <w:rFonts w:ascii="Calibri" w:hAnsi="Calibri" w:cs="Calibri"/>
                <w:spacing w:val="-2"/>
                <w:lang w:val="es-CR"/>
              </w:rPr>
            </w:pPr>
            <w:r w:rsidRPr="00AA5237">
              <w:rPr>
                <w:rFonts w:ascii="Calibri" w:hAnsi="Calibri" w:cs="Calibri"/>
                <w:lang w:val="es-CR"/>
              </w:rPr>
              <w:t xml:space="preserve"> Resultado 1.3:</w:t>
            </w:r>
            <w:r w:rsidRPr="00AA5237">
              <w:rPr>
                <w:rFonts w:ascii="Calibri" w:hAnsi="Calibri" w:cs="Calibri"/>
                <w:spacing w:val="-2"/>
                <w:lang w:val="es-CR"/>
              </w:rPr>
              <w:t xml:space="preserve"> Fortalecidaslas capacidades de los y las pescadores, aumentando esfuerzos entre las organizaciones de la Isla orientados a acciones de conservación de los recursos marinos</w:t>
            </w:r>
          </w:p>
        </w:tc>
      </w:tr>
      <w:tr w:rsidR="0087537A" w:rsidRPr="0033558E" w:rsidTr="0087537A">
        <w:tc>
          <w:tcPr>
            <w:tcW w:w="4253" w:type="dxa"/>
            <w:vMerge w:val="restart"/>
          </w:tcPr>
          <w:p w:rsidR="0087537A" w:rsidRPr="00AA5237" w:rsidRDefault="0087537A" w:rsidP="008B783E">
            <w:pPr>
              <w:pStyle w:val="Cita"/>
            </w:pPr>
            <w:r w:rsidRPr="00AA5237">
              <w:t>Objetivo 2: Fortalecer  El turismo rural comunitario mediante el desarrollo de facilidades para el rescate cultural, la promoción dela artesanía local y  mejoramiento de los servicios  alvisitante.</w:t>
            </w:r>
          </w:p>
          <w:p w:rsidR="0087537A" w:rsidRPr="00AA5237" w:rsidRDefault="0087537A" w:rsidP="008B783E">
            <w:pPr>
              <w:tabs>
                <w:tab w:val="left" w:pos="-720"/>
              </w:tabs>
              <w:suppressAutoHyphens/>
              <w:jc w:val="both"/>
              <w:rPr>
                <w:rFonts w:ascii="Calibri" w:hAnsi="Calibri" w:cs="Calibri"/>
                <w:spacing w:val="-2"/>
                <w:lang w:val="es-CR"/>
              </w:rPr>
            </w:pPr>
          </w:p>
        </w:tc>
        <w:tc>
          <w:tcPr>
            <w:tcW w:w="4678" w:type="dxa"/>
          </w:tcPr>
          <w:p w:rsidR="0087537A" w:rsidRPr="00AA5237" w:rsidRDefault="0087537A" w:rsidP="008B783E">
            <w:pPr>
              <w:tabs>
                <w:tab w:val="left" w:pos="-720"/>
              </w:tabs>
              <w:suppressAutoHyphens/>
              <w:jc w:val="both"/>
              <w:rPr>
                <w:rFonts w:ascii="Calibri" w:hAnsi="Calibri" w:cs="Calibri"/>
                <w:spacing w:val="-2"/>
                <w:lang w:val="es-CR"/>
              </w:rPr>
            </w:pPr>
            <w:r w:rsidRPr="00AA5237">
              <w:rPr>
                <w:rFonts w:ascii="Calibri" w:hAnsi="Calibri" w:cs="Calibri"/>
                <w:spacing w:val="-2"/>
                <w:lang w:val="es-CR"/>
              </w:rPr>
              <w:t>Resultado 2.1: Se ofrece al visitante servicios de calidad,  y mejores artesanías.</w:t>
            </w:r>
          </w:p>
        </w:tc>
      </w:tr>
      <w:tr w:rsidR="0087537A" w:rsidRPr="0033558E" w:rsidTr="0087537A">
        <w:trPr>
          <w:trHeight w:val="283"/>
        </w:trPr>
        <w:tc>
          <w:tcPr>
            <w:tcW w:w="4253" w:type="dxa"/>
            <w:vMerge/>
          </w:tcPr>
          <w:p w:rsidR="0087537A" w:rsidRPr="00AA5237" w:rsidRDefault="0087537A" w:rsidP="008B783E">
            <w:pPr>
              <w:tabs>
                <w:tab w:val="left" w:pos="-720"/>
              </w:tabs>
              <w:suppressAutoHyphens/>
              <w:jc w:val="both"/>
              <w:rPr>
                <w:rFonts w:ascii="Calibri" w:hAnsi="Calibri" w:cs="Calibri"/>
                <w:spacing w:val="-2"/>
                <w:lang w:val="es-CR"/>
              </w:rPr>
            </w:pPr>
          </w:p>
        </w:tc>
        <w:tc>
          <w:tcPr>
            <w:tcW w:w="4678" w:type="dxa"/>
          </w:tcPr>
          <w:p w:rsidR="0087537A" w:rsidRPr="00AA5237" w:rsidRDefault="0087537A" w:rsidP="008B783E">
            <w:pPr>
              <w:pStyle w:val="Cita"/>
            </w:pPr>
            <w:r w:rsidRPr="00AA5237">
              <w:t>Resultado 2.2: Creados y renovados en la isla espacios culturales, así como un espacio físico acondicionado como centro de galería, acondicionando y equipando la soda adecuadamente para brindar un mejor servicio.</w:t>
            </w:r>
          </w:p>
        </w:tc>
      </w:tr>
      <w:tr w:rsidR="0087537A" w:rsidRPr="0033558E" w:rsidTr="0087537A">
        <w:trPr>
          <w:trHeight w:val="330"/>
        </w:trPr>
        <w:tc>
          <w:tcPr>
            <w:tcW w:w="4253" w:type="dxa"/>
            <w:vMerge/>
          </w:tcPr>
          <w:p w:rsidR="0087537A" w:rsidRPr="00AA5237" w:rsidRDefault="0087537A" w:rsidP="008B783E">
            <w:pPr>
              <w:tabs>
                <w:tab w:val="left" w:pos="-720"/>
              </w:tabs>
              <w:suppressAutoHyphens/>
              <w:jc w:val="both"/>
              <w:rPr>
                <w:rFonts w:ascii="Calibri" w:hAnsi="Calibri" w:cs="Calibri"/>
                <w:spacing w:val="-2"/>
                <w:lang w:val="es-CR"/>
              </w:rPr>
            </w:pPr>
          </w:p>
        </w:tc>
        <w:tc>
          <w:tcPr>
            <w:tcW w:w="4678" w:type="dxa"/>
          </w:tcPr>
          <w:p w:rsidR="0087537A" w:rsidRPr="00AA5237" w:rsidRDefault="0087537A" w:rsidP="008B783E">
            <w:pPr>
              <w:tabs>
                <w:tab w:val="left" w:pos="-720"/>
              </w:tabs>
              <w:suppressAutoHyphens/>
              <w:jc w:val="both"/>
              <w:rPr>
                <w:rFonts w:ascii="Calibri" w:hAnsi="Calibri" w:cs="Calibri"/>
                <w:spacing w:val="-2"/>
              </w:rPr>
            </w:pPr>
            <w:r w:rsidRPr="00AA5237">
              <w:rPr>
                <w:rFonts w:ascii="Calibri" w:hAnsi="Calibri" w:cs="Calibri"/>
                <w:spacing w:val="-2"/>
                <w:lang w:val="es-CR"/>
              </w:rPr>
              <w:t xml:space="preserve"> Resultado 2.3: Aumentan la visitación y los ingresos por turismo.</w:t>
            </w:r>
          </w:p>
        </w:tc>
      </w:tr>
      <w:tr w:rsidR="0087537A" w:rsidRPr="0033558E" w:rsidTr="0087537A">
        <w:tc>
          <w:tcPr>
            <w:tcW w:w="4253" w:type="dxa"/>
            <w:vMerge w:val="restart"/>
          </w:tcPr>
          <w:p w:rsidR="0087537A" w:rsidRPr="00AA5237" w:rsidRDefault="0087537A" w:rsidP="008B783E">
            <w:pPr>
              <w:tabs>
                <w:tab w:val="left" w:pos="-720"/>
              </w:tabs>
              <w:suppressAutoHyphens/>
              <w:jc w:val="both"/>
              <w:rPr>
                <w:rFonts w:ascii="Calibri" w:hAnsi="Calibri" w:cs="Calibri"/>
                <w:spacing w:val="-2"/>
                <w:lang w:val="es-CR"/>
              </w:rPr>
            </w:pPr>
            <w:r w:rsidRPr="00AA5237">
              <w:rPr>
                <w:rFonts w:ascii="Calibri" w:hAnsi="Calibri" w:cs="Calibri"/>
                <w:spacing w:val="-2"/>
                <w:lang w:val="es-CR"/>
              </w:rPr>
              <w:t>Objetivo 3:</w:t>
            </w:r>
            <w:r w:rsidRPr="00AA5237">
              <w:rPr>
                <w:rFonts w:ascii="Calibri" w:hAnsi="Calibri" w:cs="Calibri"/>
                <w:lang w:val="es-CR"/>
              </w:rPr>
              <w:t xml:space="preserve"> Recuperación forestal sembrando árboles originarios de la zona.</w:t>
            </w:r>
          </w:p>
        </w:tc>
        <w:tc>
          <w:tcPr>
            <w:tcW w:w="4678" w:type="dxa"/>
          </w:tcPr>
          <w:p w:rsidR="0087537A" w:rsidRPr="00AA5237" w:rsidRDefault="0087537A" w:rsidP="008B783E">
            <w:pPr>
              <w:tabs>
                <w:tab w:val="left" w:pos="-720"/>
              </w:tabs>
              <w:suppressAutoHyphens/>
              <w:jc w:val="both"/>
              <w:rPr>
                <w:rFonts w:ascii="Calibri" w:hAnsi="Calibri" w:cs="Calibri"/>
                <w:spacing w:val="-2"/>
                <w:lang w:val="es-CR"/>
              </w:rPr>
            </w:pPr>
            <w:r w:rsidRPr="00AA5237">
              <w:rPr>
                <w:rFonts w:ascii="Calibri" w:hAnsi="Calibri" w:cs="Calibri"/>
                <w:spacing w:val="-2"/>
                <w:lang w:val="es-CR"/>
              </w:rPr>
              <w:t>Resultado 3.1:</w:t>
            </w:r>
            <w:r w:rsidRPr="00AA5237">
              <w:rPr>
                <w:rFonts w:ascii="Calibri" w:hAnsi="Calibri" w:cs="Calibri"/>
                <w:lang w:val="es-CR"/>
              </w:rPr>
              <w:t xml:space="preserve"> Sembrados 100 árboles originarios de la zona. </w:t>
            </w:r>
          </w:p>
        </w:tc>
      </w:tr>
      <w:tr w:rsidR="0087537A" w:rsidRPr="0033558E" w:rsidTr="0087537A">
        <w:trPr>
          <w:trHeight w:val="943"/>
        </w:trPr>
        <w:tc>
          <w:tcPr>
            <w:tcW w:w="4253" w:type="dxa"/>
            <w:vMerge/>
          </w:tcPr>
          <w:p w:rsidR="0087537A" w:rsidRPr="00AA5237" w:rsidRDefault="0087537A" w:rsidP="008B783E">
            <w:pPr>
              <w:tabs>
                <w:tab w:val="left" w:pos="-720"/>
              </w:tabs>
              <w:suppressAutoHyphens/>
              <w:jc w:val="both"/>
              <w:rPr>
                <w:rFonts w:ascii="Calibri" w:hAnsi="Calibri" w:cs="Calibri"/>
                <w:spacing w:val="-2"/>
                <w:lang w:val="es-CR"/>
              </w:rPr>
            </w:pPr>
          </w:p>
        </w:tc>
        <w:tc>
          <w:tcPr>
            <w:tcW w:w="4678" w:type="dxa"/>
          </w:tcPr>
          <w:p w:rsidR="0087537A" w:rsidRPr="00AA5237" w:rsidRDefault="0087537A" w:rsidP="008B783E">
            <w:pPr>
              <w:tabs>
                <w:tab w:val="left" w:pos="-720"/>
              </w:tabs>
              <w:suppressAutoHyphens/>
              <w:jc w:val="both"/>
              <w:rPr>
                <w:rFonts w:ascii="Calibri" w:hAnsi="Calibri" w:cs="Calibri"/>
                <w:spacing w:val="-2"/>
                <w:lang w:val="es-CR"/>
              </w:rPr>
            </w:pPr>
            <w:r w:rsidRPr="00AA5237">
              <w:rPr>
                <w:rFonts w:ascii="Calibri" w:hAnsi="Calibri" w:cs="Calibri"/>
                <w:lang w:val="es-CR"/>
              </w:rPr>
              <w:t>Resultado 3.2: Establecida coordinación  con MINAET, ASEPALECO y organizaciones  locales para  dar seguimiento y cuido a los árboles plantados.</w:t>
            </w:r>
          </w:p>
        </w:tc>
      </w:tr>
    </w:tbl>
    <w:p w:rsidR="00953CBD" w:rsidRDefault="00953CBD" w:rsidP="008B783E">
      <w:pPr>
        <w:tabs>
          <w:tab w:val="left" w:pos="3544"/>
          <w:tab w:val="center" w:pos="4680"/>
        </w:tabs>
        <w:suppressAutoHyphens/>
        <w:jc w:val="both"/>
        <w:rPr>
          <w:rStyle w:val="Ttulo1Car"/>
          <w:rFonts w:ascii="Calibri" w:eastAsiaTheme="minorHAnsi" w:hAnsi="Calibri" w:cs="Calibri"/>
          <w:color w:val="4F81BD" w:themeColor="accent1"/>
        </w:rPr>
      </w:pPr>
    </w:p>
    <w:p w:rsidR="0087537A" w:rsidRPr="00953CBD" w:rsidRDefault="0087537A" w:rsidP="00953CBD">
      <w:pPr>
        <w:tabs>
          <w:tab w:val="left" w:pos="3544"/>
          <w:tab w:val="center" w:pos="4680"/>
        </w:tabs>
        <w:suppressAutoHyphens/>
        <w:jc w:val="both"/>
        <w:rPr>
          <w:rFonts w:ascii="Calibri" w:eastAsia="Arial Unicode MS" w:hAnsi="Calibri" w:cs="Calibri"/>
          <w:b/>
          <w:bCs/>
          <w:lang w:val="es-CR"/>
        </w:rPr>
      </w:pPr>
      <w:r w:rsidRPr="0021259C">
        <w:rPr>
          <w:rStyle w:val="Ttulo1Car"/>
          <w:rFonts w:ascii="Calibri" w:eastAsiaTheme="minorHAnsi" w:hAnsi="Calibri" w:cs="Calibri"/>
          <w:color w:val="4F81BD" w:themeColor="accent1"/>
        </w:rPr>
        <w:t>Indicadores</w:t>
      </w:r>
      <w:r w:rsidRPr="00AA5237">
        <w:rPr>
          <w:rStyle w:val="Ttulo1Car"/>
          <w:rFonts w:ascii="Calibri" w:eastAsiaTheme="minorHAnsi" w:hAnsi="Calibri" w:cs="Calibri"/>
        </w:rPr>
        <w:t>:</w:t>
      </w:r>
      <w:r w:rsidRPr="00AA5237">
        <w:rPr>
          <w:rStyle w:val="Ttulo4Car"/>
          <w:rFonts w:ascii="Calibri" w:hAnsi="Calibri" w:cs="Calibri"/>
        </w:rPr>
        <w:t>Biodiversidad</w:t>
      </w:r>
      <w:r w:rsidRPr="00AA5237">
        <w:rPr>
          <w:rFonts w:ascii="Calibri" w:eastAsia="Arial Unicode MS" w:hAnsi="Calibri" w:cs="Calibri"/>
          <w:b/>
          <w:bCs/>
          <w:lang w:val="es-CR"/>
        </w:rPr>
        <w:t xml:space="preserve"> (BD)</w:t>
      </w:r>
    </w:p>
    <w:p w:rsidR="0087537A" w:rsidRPr="00AA5237" w:rsidRDefault="0087537A" w:rsidP="008B783E">
      <w:pPr>
        <w:tabs>
          <w:tab w:val="left" w:pos="-720"/>
        </w:tabs>
        <w:suppressAutoHyphens/>
        <w:jc w:val="both"/>
        <w:rPr>
          <w:rFonts w:ascii="Calibri" w:hAnsi="Calibri" w:cs="Calibri"/>
          <w:spacing w:val="-2"/>
          <w:lang w:val="es-CR"/>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2944"/>
        <w:gridCol w:w="1198"/>
        <w:gridCol w:w="1198"/>
      </w:tblGrid>
      <w:tr w:rsidR="0087537A" w:rsidRPr="00AA5237" w:rsidTr="0087537A">
        <w:trPr>
          <w:tblHeader/>
        </w:trPr>
        <w:tc>
          <w:tcPr>
            <w:tcW w:w="4111" w:type="dxa"/>
            <w:shd w:val="clear" w:color="auto" w:fill="E0E0E0"/>
            <w:vAlign w:val="center"/>
          </w:tcPr>
          <w:p w:rsidR="0087537A" w:rsidRPr="00AA5237" w:rsidRDefault="0087537A" w:rsidP="008B783E">
            <w:pPr>
              <w:jc w:val="both"/>
              <w:rPr>
                <w:rFonts w:ascii="Calibri" w:hAnsi="Calibri" w:cs="Calibri"/>
                <w:b/>
                <w:i/>
                <w:lang w:val="es-CR"/>
              </w:rPr>
            </w:pPr>
            <w:r w:rsidRPr="00AA5237">
              <w:rPr>
                <w:rFonts w:ascii="Calibri" w:hAnsi="Calibri" w:cs="Calibri"/>
                <w:b/>
                <w:i/>
                <w:lang w:val="es-CR"/>
              </w:rPr>
              <w:t>RESULTADOS ESPERADOS</w:t>
            </w:r>
          </w:p>
        </w:tc>
        <w:tc>
          <w:tcPr>
            <w:tcW w:w="3062" w:type="dxa"/>
            <w:shd w:val="clear" w:color="auto" w:fill="E0E0E0"/>
            <w:vAlign w:val="center"/>
          </w:tcPr>
          <w:p w:rsidR="0087537A" w:rsidRPr="00AA5237" w:rsidRDefault="0087537A" w:rsidP="008B783E">
            <w:pPr>
              <w:pStyle w:val="Sinespaciado"/>
              <w:jc w:val="both"/>
              <w:rPr>
                <w:rFonts w:ascii="Calibri" w:hAnsi="Calibri" w:cs="Calibri"/>
                <w:b/>
              </w:rPr>
            </w:pPr>
            <w:r w:rsidRPr="00AA5237">
              <w:rPr>
                <w:rFonts w:ascii="Calibri" w:hAnsi="Calibri" w:cs="Calibri"/>
                <w:b/>
              </w:rPr>
              <w:t xml:space="preserve">         INDICADOR</w:t>
            </w:r>
          </w:p>
        </w:tc>
        <w:tc>
          <w:tcPr>
            <w:tcW w:w="1049" w:type="dxa"/>
            <w:shd w:val="clear" w:color="auto" w:fill="E0E0E0"/>
            <w:vAlign w:val="center"/>
          </w:tcPr>
          <w:p w:rsidR="0087537A" w:rsidRPr="00AA5237" w:rsidRDefault="0087537A" w:rsidP="008B783E">
            <w:pPr>
              <w:pStyle w:val="Sinespaciado"/>
              <w:jc w:val="both"/>
              <w:rPr>
                <w:rFonts w:ascii="Calibri" w:hAnsi="Calibri" w:cs="Calibri"/>
                <w:lang w:val="es-CR"/>
              </w:rPr>
            </w:pPr>
            <w:r w:rsidRPr="00AA5237">
              <w:rPr>
                <w:rFonts w:ascii="Calibri" w:hAnsi="Calibri" w:cs="Calibri"/>
                <w:lang w:val="es-CR"/>
              </w:rPr>
              <w:t>LINEA DE BASE</w:t>
            </w:r>
          </w:p>
        </w:tc>
        <w:tc>
          <w:tcPr>
            <w:tcW w:w="1020" w:type="dxa"/>
            <w:shd w:val="clear" w:color="auto" w:fill="E0E0E0"/>
            <w:vAlign w:val="center"/>
          </w:tcPr>
          <w:p w:rsidR="0087537A" w:rsidRPr="00AA5237" w:rsidRDefault="0087537A" w:rsidP="008B783E">
            <w:pPr>
              <w:pStyle w:val="Sinespaciado"/>
              <w:jc w:val="both"/>
              <w:rPr>
                <w:rFonts w:ascii="Calibri" w:hAnsi="Calibri" w:cs="Calibri"/>
                <w:lang w:val="es-CR"/>
              </w:rPr>
            </w:pPr>
            <w:r w:rsidRPr="00AA5237">
              <w:rPr>
                <w:rFonts w:ascii="Calibri" w:hAnsi="Calibri" w:cs="Calibri"/>
                <w:lang w:val="es-CR"/>
              </w:rPr>
              <w:t>META</w:t>
            </w:r>
          </w:p>
        </w:tc>
      </w:tr>
      <w:tr w:rsidR="0087537A" w:rsidRPr="00AA5237" w:rsidTr="0087537A">
        <w:tc>
          <w:tcPr>
            <w:tcW w:w="4111" w:type="dxa"/>
          </w:tcPr>
          <w:p w:rsidR="0087537A" w:rsidRPr="00AA5237" w:rsidRDefault="0087537A" w:rsidP="008B783E">
            <w:pPr>
              <w:pStyle w:val="Cita"/>
              <w:rPr>
                <w:rStyle w:val="nfasis"/>
                <w:sz w:val="22"/>
              </w:rPr>
            </w:pPr>
            <w:r w:rsidRPr="00AA5237">
              <w:rPr>
                <w:rStyle w:val="nfasis"/>
                <w:b/>
                <w:sz w:val="22"/>
              </w:rPr>
              <w:t>Resultado 1.1</w:t>
            </w:r>
            <w:r w:rsidRPr="00AA5237">
              <w:rPr>
                <w:rStyle w:val="nfasis"/>
                <w:sz w:val="22"/>
              </w:rPr>
              <w:t>: Se cuenta con una zona para  el desarrollo de pesca responsable  ubicada en la costa sur de la isla venado que se complementa con las actividades de turismo rural comunitario.</w:t>
            </w:r>
          </w:p>
        </w:tc>
        <w:tc>
          <w:tcPr>
            <w:tcW w:w="3062" w:type="dxa"/>
          </w:tcPr>
          <w:p w:rsidR="0087537A" w:rsidRPr="00AA5237" w:rsidRDefault="0087537A" w:rsidP="008B783E">
            <w:pPr>
              <w:pStyle w:val="Cita"/>
              <w:rPr>
                <w:rStyle w:val="nfasis"/>
                <w:sz w:val="22"/>
              </w:rPr>
            </w:pPr>
            <w:r w:rsidRPr="00AA5237">
              <w:rPr>
                <w:rStyle w:val="nfasis"/>
                <w:sz w:val="22"/>
              </w:rPr>
              <w:t>Hectáreas de Área   delimitada para la conservación, manejo e investigación por la comunidad e instituciones.</w:t>
            </w:r>
          </w:p>
        </w:tc>
        <w:tc>
          <w:tcPr>
            <w:tcW w:w="1049" w:type="dxa"/>
          </w:tcPr>
          <w:p w:rsidR="0087537A" w:rsidRPr="00AA5237" w:rsidRDefault="0087537A" w:rsidP="008B783E">
            <w:pPr>
              <w:pStyle w:val="Cita"/>
              <w:rPr>
                <w:rStyle w:val="nfasis"/>
                <w:sz w:val="22"/>
              </w:rPr>
            </w:pPr>
            <w:r w:rsidRPr="00AA5237">
              <w:rPr>
                <w:rStyle w:val="nfasis"/>
                <w:sz w:val="22"/>
              </w:rPr>
              <w:t>0</w:t>
            </w:r>
          </w:p>
        </w:tc>
        <w:tc>
          <w:tcPr>
            <w:tcW w:w="1020" w:type="dxa"/>
          </w:tcPr>
          <w:p w:rsidR="0087537A" w:rsidRPr="00AA5237" w:rsidRDefault="0087537A" w:rsidP="008B783E">
            <w:pPr>
              <w:pStyle w:val="Cita"/>
              <w:rPr>
                <w:rStyle w:val="nfasis"/>
                <w:sz w:val="22"/>
              </w:rPr>
            </w:pPr>
            <w:r w:rsidRPr="00AA5237">
              <w:rPr>
                <w:rStyle w:val="nfasis"/>
                <w:sz w:val="22"/>
              </w:rPr>
              <w:t>800</w:t>
            </w:r>
          </w:p>
        </w:tc>
      </w:tr>
      <w:tr w:rsidR="0087537A" w:rsidRPr="00AA5237" w:rsidTr="0087537A">
        <w:tc>
          <w:tcPr>
            <w:tcW w:w="4111" w:type="dxa"/>
            <w:vMerge w:val="restart"/>
          </w:tcPr>
          <w:p w:rsidR="0087537A" w:rsidRPr="00AA5237" w:rsidRDefault="0087537A" w:rsidP="008B783E">
            <w:pPr>
              <w:pStyle w:val="Cita"/>
              <w:rPr>
                <w:rStyle w:val="nfasis"/>
                <w:sz w:val="22"/>
              </w:rPr>
            </w:pPr>
            <w:r w:rsidRPr="00AA5237">
              <w:rPr>
                <w:rStyle w:val="nfasis"/>
                <w:b/>
                <w:sz w:val="22"/>
              </w:rPr>
              <w:t>Resultado 1.2:</w:t>
            </w:r>
            <w:r w:rsidRPr="00AA5237">
              <w:rPr>
                <w:rStyle w:val="nfasis"/>
                <w:sz w:val="22"/>
              </w:rPr>
              <w:t xml:space="preserve"> Protegidas especies marinas comerciales y Zona de desove, permitiendo el crecimiento de las especies.</w:t>
            </w:r>
          </w:p>
        </w:tc>
        <w:tc>
          <w:tcPr>
            <w:tcW w:w="3062" w:type="dxa"/>
          </w:tcPr>
          <w:p w:rsidR="0087537A" w:rsidRPr="00AA5237" w:rsidRDefault="0087537A" w:rsidP="008B783E">
            <w:pPr>
              <w:pStyle w:val="Cita"/>
              <w:rPr>
                <w:rStyle w:val="nfasis"/>
                <w:sz w:val="22"/>
              </w:rPr>
            </w:pPr>
            <w:r w:rsidRPr="00AA5237">
              <w:rPr>
                <w:rStyle w:val="nfasis"/>
                <w:sz w:val="22"/>
              </w:rPr>
              <w:t>Especies comerciales (camarón blanco, Corvina reina) de importancia protegidas por el proyecto</w:t>
            </w:r>
          </w:p>
        </w:tc>
        <w:tc>
          <w:tcPr>
            <w:tcW w:w="1049" w:type="dxa"/>
          </w:tcPr>
          <w:p w:rsidR="0087537A" w:rsidRPr="00AA5237" w:rsidRDefault="0087537A" w:rsidP="008B783E">
            <w:pPr>
              <w:pStyle w:val="Cita"/>
              <w:rPr>
                <w:rStyle w:val="nfasis"/>
                <w:sz w:val="22"/>
              </w:rPr>
            </w:pPr>
            <w:r w:rsidRPr="00AA5237">
              <w:rPr>
                <w:rStyle w:val="nfasis"/>
                <w:sz w:val="22"/>
              </w:rPr>
              <w:t>0</w:t>
            </w:r>
          </w:p>
        </w:tc>
        <w:tc>
          <w:tcPr>
            <w:tcW w:w="1020" w:type="dxa"/>
          </w:tcPr>
          <w:p w:rsidR="0087537A" w:rsidRPr="00AA5237" w:rsidRDefault="0087537A" w:rsidP="008B783E">
            <w:pPr>
              <w:pStyle w:val="Cita"/>
              <w:rPr>
                <w:rStyle w:val="nfasis"/>
                <w:sz w:val="22"/>
              </w:rPr>
            </w:pPr>
            <w:r w:rsidRPr="00AA5237">
              <w:rPr>
                <w:rStyle w:val="nfasis"/>
                <w:sz w:val="22"/>
              </w:rPr>
              <w:t>2</w:t>
            </w:r>
          </w:p>
        </w:tc>
      </w:tr>
      <w:tr w:rsidR="0087537A" w:rsidRPr="0033558E" w:rsidTr="0087537A">
        <w:tc>
          <w:tcPr>
            <w:tcW w:w="4111" w:type="dxa"/>
            <w:vMerge/>
          </w:tcPr>
          <w:p w:rsidR="0087537A" w:rsidRPr="00AA5237" w:rsidRDefault="0087537A" w:rsidP="008B783E">
            <w:pPr>
              <w:pStyle w:val="Cita"/>
              <w:rPr>
                <w:rStyle w:val="nfasis"/>
                <w:sz w:val="22"/>
              </w:rPr>
            </w:pPr>
          </w:p>
        </w:tc>
        <w:tc>
          <w:tcPr>
            <w:tcW w:w="3062" w:type="dxa"/>
          </w:tcPr>
          <w:p w:rsidR="0087537A" w:rsidRPr="00AA5237" w:rsidRDefault="0087537A" w:rsidP="008B783E">
            <w:pPr>
              <w:pStyle w:val="Cita"/>
              <w:rPr>
                <w:rStyle w:val="nfasis"/>
                <w:sz w:val="22"/>
              </w:rPr>
            </w:pPr>
            <w:r w:rsidRPr="00AA5237">
              <w:rPr>
                <w:rStyle w:val="nfasis"/>
                <w:sz w:val="22"/>
              </w:rPr>
              <w:t>Ecosistema marino y humedales conservados y protegidos</w:t>
            </w:r>
          </w:p>
        </w:tc>
        <w:tc>
          <w:tcPr>
            <w:tcW w:w="1049" w:type="dxa"/>
          </w:tcPr>
          <w:p w:rsidR="0087537A" w:rsidRPr="00AA5237" w:rsidRDefault="0087537A" w:rsidP="008B783E">
            <w:pPr>
              <w:pStyle w:val="Cita"/>
              <w:rPr>
                <w:rStyle w:val="nfasis"/>
                <w:sz w:val="22"/>
              </w:rPr>
            </w:pPr>
          </w:p>
        </w:tc>
        <w:tc>
          <w:tcPr>
            <w:tcW w:w="1020" w:type="dxa"/>
          </w:tcPr>
          <w:p w:rsidR="0087537A" w:rsidRPr="00AA5237" w:rsidRDefault="0087537A" w:rsidP="008B783E">
            <w:pPr>
              <w:pStyle w:val="Cita"/>
              <w:rPr>
                <w:rStyle w:val="nfasis"/>
                <w:sz w:val="22"/>
              </w:rPr>
            </w:pPr>
          </w:p>
        </w:tc>
      </w:tr>
      <w:tr w:rsidR="0087537A" w:rsidRPr="00AA5237" w:rsidTr="0087537A">
        <w:tc>
          <w:tcPr>
            <w:tcW w:w="4111" w:type="dxa"/>
            <w:vMerge w:val="restart"/>
          </w:tcPr>
          <w:p w:rsidR="0087537A" w:rsidRPr="00AA5237" w:rsidRDefault="0087537A" w:rsidP="008B783E">
            <w:pPr>
              <w:pStyle w:val="Cita"/>
              <w:rPr>
                <w:rStyle w:val="nfasis"/>
                <w:sz w:val="22"/>
              </w:rPr>
            </w:pPr>
            <w:r w:rsidRPr="00AA5237">
              <w:rPr>
                <w:rStyle w:val="nfasis"/>
                <w:b/>
                <w:sz w:val="22"/>
              </w:rPr>
              <w:t>Resultado 1.3</w:t>
            </w:r>
            <w:r w:rsidRPr="00AA5237">
              <w:rPr>
                <w:rStyle w:val="nfasis"/>
                <w:sz w:val="22"/>
              </w:rPr>
              <w:t>: Fortalecidas las capacidades de los y las pescadores, aumentando esfuerzos entre las organizaciones de la Isla orientados a acciones de conservación de los recursos marinos</w:t>
            </w:r>
          </w:p>
        </w:tc>
        <w:tc>
          <w:tcPr>
            <w:tcW w:w="3062" w:type="dxa"/>
          </w:tcPr>
          <w:p w:rsidR="0087537A" w:rsidRPr="00AA5237" w:rsidRDefault="0087537A" w:rsidP="008B783E">
            <w:pPr>
              <w:pStyle w:val="Cita"/>
              <w:rPr>
                <w:rStyle w:val="nfasis"/>
                <w:sz w:val="22"/>
              </w:rPr>
            </w:pPr>
            <w:r w:rsidRPr="00AA5237">
              <w:rPr>
                <w:rStyle w:val="nfasis"/>
                <w:sz w:val="22"/>
              </w:rPr>
              <w:t>Personas capacitadas</w:t>
            </w:r>
          </w:p>
        </w:tc>
        <w:tc>
          <w:tcPr>
            <w:tcW w:w="1049" w:type="dxa"/>
          </w:tcPr>
          <w:p w:rsidR="0087537A" w:rsidRPr="00AA5237" w:rsidRDefault="0087537A" w:rsidP="008B783E">
            <w:pPr>
              <w:pStyle w:val="Cita"/>
              <w:rPr>
                <w:rStyle w:val="nfasis"/>
                <w:sz w:val="22"/>
              </w:rPr>
            </w:pPr>
            <w:r w:rsidRPr="00AA5237">
              <w:rPr>
                <w:rStyle w:val="nfasis"/>
                <w:sz w:val="22"/>
              </w:rPr>
              <w:t>100</w:t>
            </w:r>
          </w:p>
        </w:tc>
        <w:tc>
          <w:tcPr>
            <w:tcW w:w="1020" w:type="dxa"/>
          </w:tcPr>
          <w:p w:rsidR="0087537A" w:rsidRPr="00AA5237" w:rsidRDefault="0087537A" w:rsidP="008B783E">
            <w:pPr>
              <w:pStyle w:val="Cita"/>
              <w:rPr>
                <w:rStyle w:val="nfasis"/>
                <w:sz w:val="22"/>
              </w:rPr>
            </w:pPr>
            <w:r w:rsidRPr="00AA5237">
              <w:rPr>
                <w:rStyle w:val="nfasis"/>
                <w:sz w:val="22"/>
              </w:rPr>
              <w:t>300</w:t>
            </w:r>
          </w:p>
        </w:tc>
      </w:tr>
      <w:tr w:rsidR="0087537A" w:rsidRPr="00AA5237" w:rsidTr="0087537A">
        <w:tc>
          <w:tcPr>
            <w:tcW w:w="4111" w:type="dxa"/>
            <w:vMerge/>
          </w:tcPr>
          <w:p w:rsidR="0087537A" w:rsidRPr="00AA5237" w:rsidRDefault="0087537A" w:rsidP="008B783E">
            <w:pPr>
              <w:pStyle w:val="Cita"/>
              <w:rPr>
                <w:rStyle w:val="nfasis"/>
                <w:sz w:val="22"/>
              </w:rPr>
            </w:pPr>
          </w:p>
        </w:tc>
        <w:tc>
          <w:tcPr>
            <w:tcW w:w="3062" w:type="dxa"/>
          </w:tcPr>
          <w:p w:rsidR="0087537A" w:rsidRPr="00AA5237" w:rsidRDefault="0087537A" w:rsidP="008B783E">
            <w:pPr>
              <w:pStyle w:val="Cita"/>
              <w:rPr>
                <w:rStyle w:val="nfasis"/>
                <w:sz w:val="22"/>
              </w:rPr>
            </w:pPr>
            <w:r w:rsidRPr="00AA5237">
              <w:rPr>
                <w:rStyle w:val="nfasis"/>
                <w:sz w:val="22"/>
              </w:rPr>
              <w:t>Numero de alianzas establecidas con organizaciones de la isla y fuera de ella</w:t>
            </w:r>
          </w:p>
        </w:tc>
        <w:tc>
          <w:tcPr>
            <w:tcW w:w="1049" w:type="dxa"/>
          </w:tcPr>
          <w:p w:rsidR="0087537A" w:rsidRPr="00AA5237" w:rsidRDefault="0087537A" w:rsidP="008B783E">
            <w:pPr>
              <w:pStyle w:val="Cita"/>
              <w:rPr>
                <w:rStyle w:val="nfasis"/>
                <w:sz w:val="22"/>
              </w:rPr>
            </w:pPr>
            <w:r w:rsidRPr="00AA5237">
              <w:rPr>
                <w:rStyle w:val="nfasis"/>
                <w:sz w:val="22"/>
              </w:rPr>
              <w:t>0</w:t>
            </w:r>
          </w:p>
        </w:tc>
        <w:tc>
          <w:tcPr>
            <w:tcW w:w="1020" w:type="dxa"/>
          </w:tcPr>
          <w:p w:rsidR="0087537A" w:rsidRPr="00AA5237" w:rsidRDefault="0087537A" w:rsidP="008B783E">
            <w:pPr>
              <w:pStyle w:val="Cita"/>
              <w:rPr>
                <w:rStyle w:val="nfasis"/>
                <w:sz w:val="22"/>
              </w:rPr>
            </w:pPr>
            <w:r w:rsidRPr="00AA5237">
              <w:rPr>
                <w:rStyle w:val="nfasis"/>
                <w:sz w:val="22"/>
              </w:rPr>
              <w:t>15</w:t>
            </w:r>
          </w:p>
        </w:tc>
      </w:tr>
      <w:tr w:rsidR="0087537A" w:rsidRPr="00AA5237" w:rsidTr="0087537A">
        <w:tc>
          <w:tcPr>
            <w:tcW w:w="4111" w:type="dxa"/>
            <w:vMerge/>
          </w:tcPr>
          <w:p w:rsidR="0087537A" w:rsidRPr="00AA5237" w:rsidRDefault="0087537A" w:rsidP="008B783E">
            <w:pPr>
              <w:pStyle w:val="Cita"/>
              <w:rPr>
                <w:rStyle w:val="nfasis"/>
                <w:sz w:val="22"/>
              </w:rPr>
            </w:pPr>
          </w:p>
        </w:tc>
        <w:tc>
          <w:tcPr>
            <w:tcW w:w="3062" w:type="dxa"/>
          </w:tcPr>
          <w:p w:rsidR="0087537A" w:rsidRPr="00AA5237" w:rsidRDefault="0087537A" w:rsidP="008B783E">
            <w:pPr>
              <w:pStyle w:val="Cita"/>
              <w:rPr>
                <w:rStyle w:val="nfasis"/>
                <w:sz w:val="22"/>
              </w:rPr>
            </w:pPr>
            <w:r w:rsidRPr="00AA5237">
              <w:rPr>
                <w:rStyle w:val="nfasis"/>
                <w:sz w:val="22"/>
              </w:rPr>
              <w:t>Numero de acciones de conservación de los recursos desarrolladas de manera conjunta</w:t>
            </w:r>
          </w:p>
        </w:tc>
        <w:tc>
          <w:tcPr>
            <w:tcW w:w="1049" w:type="dxa"/>
          </w:tcPr>
          <w:p w:rsidR="0087537A" w:rsidRPr="00AA5237" w:rsidRDefault="0087537A" w:rsidP="008B783E">
            <w:pPr>
              <w:pStyle w:val="Cita"/>
              <w:rPr>
                <w:rStyle w:val="nfasis"/>
                <w:sz w:val="22"/>
              </w:rPr>
            </w:pPr>
            <w:r w:rsidRPr="00AA5237">
              <w:rPr>
                <w:rStyle w:val="nfasis"/>
                <w:sz w:val="22"/>
              </w:rPr>
              <w:t>0</w:t>
            </w:r>
          </w:p>
        </w:tc>
        <w:tc>
          <w:tcPr>
            <w:tcW w:w="1020" w:type="dxa"/>
          </w:tcPr>
          <w:p w:rsidR="0087537A" w:rsidRPr="00AA5237" w:rsidRDefault="0087537A" w:rsidP="008B783E">
            <w:pPr>
              <w:pStyle w:val="Cita"/>
              <w:rPr>
                <w:rStyle w:val="nfasis"/>
                <w:sz w:val="22"/>
              </w:rPr>
            </w:pPr>
            <w:r w:rsidRPr="00AA5237">
              <w:rPr>
                <w:rStyle w:val="nfasis"/>
                <w:sz w:val="22"/>
              </w:rPr>
              <w:t>10</w:t>
            </w:r>
          </w:p>
        </w:tc>
      </w:tr>
      <w:tr w:rsidR="0087537A" w:rsidRPr="00AA5237" w:rsidTr="0087537A">
        <w:tc>
          <w:tcPr>
            <w:tcW w:w="4111" w:type="dxa"/>
          </w:tcPr>
          <w:p w:rsidR="0087537A" w:rsidRPr="00AA5237" w:rsidRDefault="0087537A" w:rsidP="008B783E">
            <w:pPr>
              <w:pStyle w:val="Cita"/>
              <w:rPr>
                <w:rStyle w:val="nfasis"/>
                <w:sz w:val="22"/>
              </w:rPr>
            </w:pPr>
            <w:r w:rsidRPr="00AA5237">
              <w:rPr>
                <w:rStyle w:val="nfasis"/>
                <w:b/>
                <w:sz w:val="22"/>
              </w:rPr>
              <w:t>Resultado 2.1:</w:t>
            </w:r>
            <w:r w:rsidRPr="00AA5237">
              <w:rPr>
                <w:rStyle w:val="nfasis"/>
                <w:sz w:val="22"/>
              </w:rPr>
              <w:t xml:space="preserve"> Se ofrece  al visitante servicios de calidad, y mejores artesanías.</w:t>
            </w:r>
          </w:p>
        </w:tc>
        <w:tc>
          <w:tcPr>
            <w:tcW w:w="3062" w:type="dxa"/>
          </w:tcPr>
          <w:p w:rsidR="0087537A" w:rsidRPr="00AA5237" w:rsidRDefault="0087537A" w:rsidP="008B783E">
            <w:pPr>
              <w:pStyle w:val="Cita"/>
              <w:rPr>
                <w:rStyle w:val="nfasis"/>
                <w:sz w:val="22"/>
              </w:rPr>
            </w:pPr>
            <w:r w:rsidRPr="00AA5237">
              <w:rPr>
                <w:rStyle w:val="nfasis"/>
                <w:sz w:val="22"/>
              </w:rPr>
              <w:t xml:space="preserve">Familias artesanas ofreciendo y promocionando sus artesanías. </w:t>
            </w:r>
          </w:p>
        </w:tc>
        <w:tc>
          <w:tcPr>
            <w:tcW w:w="1049" w:type="dxa"/>
          </w:tcPr>
          <w:p w:rsidR="0087537A" w:rsidRPr="00AA5237" w:rsidRDefault="0087537A" w:rsidP="008B783E">
            <w:pPr>
              <w:pStyle w:val="Cita"/>
              <w:rPr>
                <w:rStyle w:val="nfasis"/>
                <w:sz w:val="22"/>
              </w:rPr>
            </w:pPr>
            <w:r w:rsidRPr="00AA5237">
              <w:rPr>
                <w:rStyle w:val="nfasis"/>
                <w:sz w:val="22"/>
              </w:rPr>
              <w:t>50</w:t>
            </w:r>
          </w:p>
        </w:tc>
        <w:tc>
          <w:tcPr>
            <w:tcW w:w="1020" w:type="dxa"/>
          </w:tcPr>
          <w:p w:rsidR="0087537A" w:rsidRPr="00AA5237" w:rsidRDefault="0087537A" w:rsidP="008B783E">
            <w:pPr>
              <w:pStyle w:val="Cita"/>
              <w:rPr>
                <w:rStyle w:val="nfasis"/>
                <w:sz w:val="22"/>
              </w:rPr>
            </w:pPr>
            <w:r w:rsidRPr="00AA5237">
              <w:rPr>
                <w:rStyle w:val="nfasis"/>
                <w:sz w:val="22"/>
              </w:rPr>
              <w:t>100</w:t>
            </w:r>
          </w:p>
        </w:tc>
      </w:tr>
      <w:tr w:rsidR="0087537A" w:rsidRPr="00AA5237" w:rsidTr="0087537A">
        <w:tc>
          <w:tcPr>
            <w:tcW w:w="4111" w:type="dxa"/>
          </w:tcPr>
          <w:p w:rsidR="0087537A" w:rsidRPr="00AA5237" w:rsidRDefault="0087537A" w:rsidP="008B783E">
            <w:pPr>
              <w:pStyle w:val="Cita"/>
              <w:rPr>
                <w:rStyle w:val="nfasis"/>
                <w:sz w:val="22"/>
              </w:rPr>
            </w:pPr>
            <w:r w:rsidRPr="00AA5237">
              <w:rPr>
                <w:rStyle w:val="nfasis"/>
                <w:b/>
                <w:sz w:val="22"/>
              </w:rPr>
              <w:t>Resultado 2.2</w:t>
            </w:r>
            <w:r w:rsidRPr="00AA5237">
              <w:rPr>
                <w:rStyle w:val="nfasis"/>
                <w:sz w:val="22"/>
              </w:rPr>
              <w:t>: Creados y renovados en la Isla espacios culturales, así como un espacio físico acondicionado como centro de galería.</w:t>
            </w:r>
          </w:p>
        </w:tc>
        <w:tc>
          <w:tcPr>
            <w:tcW w:w="3062" w:type="dxa"/>
          </w:tcPr>
          <w:p w:rsidR="0087537A" w:rsidRPr="00AA5237" w:rsidRDefault="0087537A" w:rsidP="008B783E">
            <w:pPr>
              <w:pStyle w:val="Cita"/>
              <w:rPr>
                <w:rStyle w:val="nfasis"/>
                <w:sz w:val="22"/>
              </w:rPr>
            </w:pPr>
            <w:r w:rsidRPr="00AA5237">
              <w:rPr>
                <w:rStyle w:val="nfasis"/>
                <w:rFonts w:eastAsia="Arial Unicode MS"/>
                <w:sz w:val="22"/>
              </w:rPr>
              <w:t>Espacio físico acondicionado como centro de galería.</w:t>
            </w:r>
          </w:p>
        </w:tc>
        <w:tc>
          <w:tcPr>
            <w:tcW w:w="1049" w:type="dxa"/>
          </w:tcPr>
          <w:p w:rsidR="0087537A" w:rsidRPr="00AA5237" w:rsidRDefault="0087537A" w:rsidP="008B783E">
            <w:pPr>
              <w:pStyle w:val="Cita"/>
              <w:rPr>
                <w:rStyle w:val="nfasis"/>
                <w:sz w:val="22"/>
              </w:rPr>
            </w:pPr>
            <w:r w:rsidRPr="00AA5237">
              <w:rPr>
                <w:rStyle w:val="nfasis"/>
                <w:sz w:val="22"/>
              </w:rPr>
              <w:t>0</w:t>
            </w:r>
          </w:p>
        </w:tc>
        <w:tc>
          <w:tcPr>
            <w:tcW w:w="1020" w:type="dxa"/>
          </w:tcPr>
          <w:p w:rsidR="0087537A" w:rsidRPr="00AA5237" w:rsidRDefault="0087537A" w:rsidP="008B783E">
            <w:pPr>
              <w:pStyle w:val="Cita"/>
              <w:rPr>
                <w:rStyle w:val="nfasis"/>
                <w:sz w:val="22"/>
              </w:rPr>
            </w:pPr>
            <w:r w:rsidRPr="00AA5237">
              <w:rPr>
                <w:rStyle w:val="nfasis"/>
                <w:sz w:val="22"/>
              </w:rPr>
              <w:t>1</w:t>
            </w:r>
          </w:p>
        </w:tc>
      </w:tr>
      <w:tr w:rsidR="0087537A" w:rsidRPr="00AA5237" w:rsidTr="0087537A">
        <w:tc>
          <w:tcPr>
            <w:tcW w:w="4111" w:type="dxa"/>
            <w:vMerge w:val="restart"/>
          </w:tcPr>
          <w:p w:rsidR="0087537A" w:rsidRPr="00AA5237" w:rsidRDefault="0087537A" w:rsidP="008B783E">
            <w:pPr>
              <w:pStyle w:val="Cita"/>
              <w:rPr>
                <w:rStyle w:val="nfasis"/>
                <w:sz w:val="22"/>
              </w:rPr>
            </w:pPr>
            <w:r w:rsidRPr="00AA5237">
              <w:rPr>
                <w:rStyle w:val="nfasis"/>
                <w:b/>
                <w:sz w:val="22"/>
              </w:rPr>
              <w:t>Resultado 2.3</w:t>
            </w:r>
            <w:r w:rsidRPr="00AA5237">
              <w:rPr>
                <w:rStyle w:val="nfasis"/>
                <w:sz w:val="22"/>
              </w:rPr>
              <w:t>: Aumentan la visitación y los ingresos por turismo.</w:t>
            </w:r>
          </w:p>
        </w:tc>
        <w:tc>
          <w:tcPr>
            <w:tcW w:w="3062" w:type="dxa"/>
          </w:tcPr>
          <w:p w:rsidR="0087537A" w:rsidRPr="00AA5237" w:rsidRDefault="0087537A" w:rsidP="008B783E">
            <w:pPr>
              <w:pStyle w:val="Cita"/>
              <w:rPr>
                <w:rStyle w:val="nfasis"/>
                <w:sz w:val="22"/>
              </w:rPr>
            </w:pPr>
            <w:r w:rsidRPr="00AA5237">
              <w:rPr>
                <w:rStyle w:val="nfasis"/>
                <w:sz w:val="22"/>
              </w:rPr>
              <w:t>Número de turistas que visitan la Isla</w:t>
            </w:r>
          </w:p>
        </w:tc>
        <w:tc>
          <w:tcPr>
            <w:tcW w:w="1049" w:type="dxa"/>
          </w:tcPr>
          <w:p w:rsidR="0087537A" w:rsidRPr="00AA5237" w:rsidRDefault="0087537A" w:rsidP="008B783E">
            <w:pPr>
              <w:pStyle w:val="Cita"/>
              <w:rPr>
                <w:rStyle w:val="nfasis"/>
                <w:sz w:val="22"/>
              </w:rPr>
            </w:pPr>
            <w:r w:rsidRPr="00AA5237">
              <w:rPr>
                <w:rStyle w:val="nfasis"/>
                <w:sz w:val="22"/>
              </w:rPr>
              <w:t>200</w:t>
            </w:r>
          </w:p>
        </w:tc>
        <w:tc>
          <w:tcPr>
            <w:tcW w:w="1020" w:type="dxa"/>
          </w:tcPr>
          <w:p w:rsidR="0087537A" w:rsidRPr="00AA5237" w:rsidRDefault="0087537A" w:rsidP="008B783E">
            <w:pPr>
              <w:pStyle w:val="Cita"/>
              <w:rPr>
                <w:rStyle w:val="nfasis"/>
                <w:sz w:val="22"/>
              </w:rPr>
            </w:pPr>
            <w:r w:rsidRPr="00AA5237">
              <w:rPr>
                <w:rStyle w:val="nfasis"/>
                <w:sz w:val="22"/>
              </w:rPr>
              <w:t>400</w:t>
            </w:r>
          </w:p>
        </w:tc>
      </w:tr>
      <w:tr w:rsidR="0087537A" w:rsidRPr="00AA5237" w:rsidTr="0087537A">
        <w:tc>
          <w:tcPr>
            <w:tcW w:w="4111" w:type="dxa"/>
            <w:vMerge/>
          </w:tcPr>
          <w:p w:rsidR="0087537A" w:rsidRPr="00AA5237" w:rsidRDefault="0087537A" w:rsidP="008B783E">
            <w:pPr>
              <w:pStyle w:val="Cita"/>
              <w:rPr>
                <w:rStyle w:val="nfasis"/>
                <w:sz w:val="22"/>
              </w:rPr>
            </w:pPr>
          </w:p>
        </w:tc>
        <w:tc>
          <w:tcPr>
            <w:tcW w:w="3062" w:type="dxa"/>
          </w:tcPr>
          <w:p w:rsidR="0087537A" w:rsidRPr="00AA5237" w:rsidRDefault="0087537A" w:rsidP="008B783E">
            <w:pPr>
              <w:pStyle w:val="Cita"/>
              <w:rPr>
                <w:rStyle w:val="nfasis"/>
                <w:sz w:val="22"/>
              </w:rPr>
            </w:pPr>
            <w:r w:rsidRPr="00AA5237">
              <w:rPr>
                <w:rStyle w:val="nfasis"/>
                <w:sz w:val="22"/>
              </w:rPr>
              <w:t>Ingresos en colones por turismo</w:t>
            </w:r>
          </w:p>
        </w:tc>
        <w:tc>
          <w:tcPr>
            <w:tcW w:w="1049" w:type="dxa"/>
          </w:tcPr>
          <w:p w:rsidR="0087537A" w:rsidRPr="00AA5237" w:rsidRDefault="0087537A" w:rsidP="008B783E">
            <w:pPr>
              <w:pStyle w:val="Cita"/>
              <w:rPr>
                <w:rStyle w:val="nfasis"/>
                <w:sz w:val="22"/>
              </w:rPr>
            </w:pPr>
            <w:r w:rsidRPr="00AA5237">
              <w:rPr>
                <w:rStyle w:val="nfasis"/>
                <w:sz w:val="22"/>
              </w:rPr>
              <w:t>¢3.000.000</w:t>
            </w:r>
          </w:p>
        </w:tc>
        <w:tc>
          <w:tcPr>
            <w:tcW w:w="1020" w:type="dxa"/>
          </w:tcPr>
          <w:p w:rsidR="0087537A" w:rsidRPr="00AA5237" w:rsidRDefault="0087537A" w:rsidP="008B783E">
            <w:pPr>
              <w:pStyle w:val="Cita"/>
              <w:rPr>
                <w:rStyle w:val="nfasis"/>
                <w:sz w:val="22"/>
              </w:rPr>
            </w:pPr>
            <w:r w:rsidRPr="00AA5237">
              <w:rPr>
                <w:rStyle w:val="nfasis"/>
                <w:sz w:val="22"/>
              </w:rPr>
              <w:t>¢6.000.000</w:t>
            </w:r>
          </w:p>
        </w:tc>
      </w:tr>
      <w:tr w:rsidR="0087537A" w:rsidRPr="00AA5237" w:rsidTr="0087537A">
        <w:tc>
          <w:tcPr>
            <w:tcW w:w="4111" w:type="dxa"/>
          </w:tcPr>
          <w:p w:rsidR="0087537A" w:rsidRPr="00AA5237" w:rsidRDefault="0087537A" w:rsidP="008B783E">
            <w:pPr>
              <w:pStyle w:val="Cita"/>
              <w:rPr>
                <w:rStyle w:val="nfasis"/>
                <w:sz w:val="22"/>
              </w:rPr>
            </w:pPr>
            <w:r w:rsidRPr="00AA5237">
              <w:rPr>
                <w:rStyle w:val="nfasis"/>
                <w:b/>
                <w:sz w:val="22"/>
              </w:rPr>
              <w:t>Resultado 3.1:</w:t>
            </w:r>
            <w:r w:rsidRPr="00AA5237">
              <w:rPr>
                <w:rStyle w:val="nfasis"/>
                <w:sz w:val="22"/>
              </w:rPr>
              <w:t xml:space="preserve"> Sembrados 100 árboles originarios de la zona. </w:t>
            </w:r>
          </w:p>
        </w:tc>
        <w:tc>
          <w:tcPr>
            <w:tcW w:w="3062" w:type="dxa"/>
          </w:tcPr>
          <w:p w:rsidR="0087537A" w:rsidRPr="00AA5237" w:rsidRDefault="0087537A" w:rsidP="008B783E">
            <w:pPr>
              <w:pStyle w:val="Cita"/>
              <w:rPr>
                <w:rStyle w:val="nfasis"/>
                <w:sz w:val="22"/>
              </w:rPr>
            </w:pPr>
            <w:r w:rsidRPr="00AA5237">
              <w:rPr>
                <w:rStyle w:val="nfasis"/>
                <w:sz w:val="22"/>
              </w:rPr>
              <w:t>Número de árboles plantados</w:t>
            </w:r>
          </w:p>
        </w:tc>
        <w:tc>
          <w:tcPr>
            <w:tcW w:w="1049" w:type="dxa"/>
          </w:tcPr>
          <w:p w:rsidR="0087537A" w:rsidRPr="00AA5237" w:rsidRDefault="0087537A" w:rsidP="008B783E">
            <w:pPr>
              <w:pStyle w:val="Cita"/>
              <w:rPr>
                <w:rStyle w:val="nfasis"/>
                <w:sz w:val="22"/>
              </w:rPr>
            </w:pPr>
            <w:r w:rsidRPr="00AA5237">
              <w:rPr>
                <w:rStyle w:val="nfasis"/>
                <w:sz w:val="22"/>
              </w:rPr>
              <w:t>0</w:t>
            </w:r>
          </w:p>
        </w:tc>
        <w:tc>
          <w:tcPr>
            <w:tcW w:w="1020" w:type="dxa"/>
          </w:tcPr>
          <w:p w:rsidR="0087537A" w:rsidRPr="00AA5237" w:rsidRDefault="0087537A" w:rsidP="008B783E">
            <w:pPr>
              <w:pStyle w:val="Cita"/>
              <w:rPr>
                <w:rStyle w:val="nfasis"/>
                <w:sz w:val="22"/>
              </w:rPr>
            </w:pPr>
            <w:r w:rsidRPr="00AA5237">
              <w:rPr>
                <w:rStyle w:val="nfasis"/>
                <w:sz w:val="22"/>
              </w:rPr>
              <w:t>100</w:t>
            </w:r>
          </w:p>
        </w:tc>
      </w:tr>
      <w:tr w:rsidR="0087537A" w:rsidRPr="00AA5237" w:rsidTr="0087537A">
        <w:tc>
          <w:tcPr>
            <w:tcW w:w="4111" w:type="dxa"/>
          </w:tcPr>
          <w:p w:rsidR="0087537A" w:rsidRPr="00AA5237" w:rsidRDefault="0087537A" w:rsidP="008B783E">
            <w:pPr>
              <w:pStyle w:val="Cita"/>
              <w:rPr>
                <w:rStyle w:val="nfasis"/>
                <w:sz w:val="22"/>
              </w:rPr>
            </w:pPr>
            <w:r w:rsidRPr="00AA5237">
              <w:rPr>
                <w:rStyle w:val="nfasis"/>
                <w:b/>
                <w:sz w:val="22"/>
              </w:rPr>
              <w:t>Resultado 3.2:</w:t>
            </w:r>
            <w:r w:rsidRPr="00AA5237">
              <w:rPr>
                <w:rStyle w:val="nfasis"/>
                <w:sz w:val="22"/>
              </w:rPr>
              <w:t xml:space="preserve"> Establecida coordinación  con MINAET, ASEPALECO y organizaciones  locales para  dar seguimiento y cuido a los árboles plantados.</w:t>
            </w:r>
          </w:p>
        </w:tc>
        <w:tc>
          <w:tcPr>
            <w:tcW w:w="3062" w:type="dxa"/>
          </w:tcPr>
          <w:p w:rsidR="0087537A" w:rsidRPr="00AA5237" w:rsidRDefault="0087537A" w:rsidP="008B783E">
            <w:pPr>
              <w:pStyle w:val="Cita"/>
              <w:rPr>
                <w:rStyle w:val="nfasis"/>
                <w:sz w:val="22"/>
              </w:rPr>
            </w:pPr>
            <w:r w:rsidRPr="00AA5237">
              <w:rPr>
                <w:rStyle w:val="nfasis"/>
                <w:sz w:val="22"/>
              </w:rPr>
              <w:t>Numero de actividades ambientales en las que ASJUESDE participa</w:t>
            </w:r>
          </w:p>
        </w:tc>
        <w:tc>
          <w:tcPr>
            <w:tcW w:w="1049" w:type="dxa"/>
          </w:tcPr>
          <w:p w:rsidR="0087537A" w:rsidRPr="00AA5237" w:rsidRDefault="0087537A" w:rsidP="008B783E">
            <w:pPr>
              <w:pStyle w:val="Cita"/>
              <w:rPr>
                <w:rStyle w:val="nfasis"/>
                <w:sz w:val="22"/>
              </w:rPr>
            </w:pPr>
          </w:p>
        </w:tc>
        <w:tc>
          <w:tcPr>
            <w:tcW w:w="1020" w:type="dxa"/>
          </w:tcPr>
          <w:p w:rsidR="0087537A" w:rsidRPr="00AA5237" w:rsidRDefault="0087537A" w:rsidP="008B783E">
            <w:pPr>
              <w:pStyle w:val="Cita"/>
              <w:rPr>
                <w:rStyle w:val="nfasis"/>
                <w:sz w:val="22"/>
              </w:rPr>
            </w:pPr>
            <w:r w:rsidRPr="00AA5237">
              <w:rPr>
                <w:rStyle w:val="nfasis"/>
                <w:sz w:val="22"/>
              </w:rPr>
              <w:t>12</w:t>
            </w:r>
          </w:p>
        </w:tc>
      </w:tr>
    </w:tbl>
    <w:p w:rsidR="0087537A" w:rsidRDefault="0087537A" w:rsidP="008B783E">
      <w:pPr>
        <w:tabs>
          <w:tab w:val="left" w:pos="-720"/>
        </w:tabs>
        <w:suppressAutoHyphens/>
        <w:jc w:val="both"/>
        <w:rPr>
          <w:b/>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3034"/>
        <w:gridCol w:w="2543"/>
      </w:tblGrid>
      <w:tr w:rsidR="00695752" w:rsidRPr="00AA5237" w:rsidTr="0087537A">
        <w:trPr>
          <w:trHeight w:val="679"/>
        </w:trPr>
        <w:tc>
          <w:tcPr>
            <w:tcW w:w="3051" w:type="dxa"/>
            <w:vMerge w:val="restart"/>
          </w:tcPr>
          <w:p w:rsidR="00695752" w:rsidRPr="00AA5237" w:rsidRDefault="00695752" w:rsidP="008B783E">
            <w:pPr>
              <w:pStyle w:val="Cita"/>
              <w:rPr>
                <w:rStyle w:val="nfasis"/>
                <w:i w:val="0"/>
                <w:iCs w:val="0"/>
                <w:sz w:val="22"/>
              </w:rPr>
            </w:pPr>
            <w:r w:rsidRPr="00AA5237">
              <w:rPr>
                <w:rStyle w:val="nfasis"/>
                <w:sz w:val="22"/>
              </w:rPr>
              <w:t>Resultado 1.1: Se cuenta con una zona para  el desarrollo de pesca responsable  ubicada en la costa sur de la isla venado que se complementa con las actividades de turismo rural comunitario.</w:t>
            </w:r>
          </w:p>
        </w:tc>
        <w:tc>
          <w:tcPr>
            <w:tcW w:w="2472" w:type="dxa"/>
            <w:vMerge w:val="restart"/>
          </w:tcPr>
          <w:p w:rsidR="00695752" w:rsidRPr="00AA5237" w:rsidRDefault="00695752" w:rsidP="008B783E">
            <w:pPr>
              <w:pStyle w:val="Cita"/>
              <w:rPr>
                <w:rStyle w:val="nfasis"/>
                <w:i w:val="0"/>
                <w:iCs w:val="0"/>
                <w:sz w:val="22"/>
              </w:rPr>
            </w:pPr>
            <w:r w:rsidRPr="00AA5237">
              <w:rPr>
                <w:rStyle w:val="nfasis"/>
                <w:sz w:val="22"/>
              </w:rPr>
              <w:t>Hectáreas de Área   delimitada para la conservación, manejo e investigación por la comunidad e instituciones.</w:t>
            </w:r>
          </w:p>
        </w:tc>
        <w:tc>
          <w:tcPr>
            <w:tcW w:w="2072" w:type="dxa"/>
          </w:tcPr>
          <w:p w:rsidR="00695752" w:rsidRPr="00AA5237" w:rsidRDefault="00695752" w:rsidP="008B783E">
            <w:pPr>
              <w:pStyle w:val="Cita"/>
              <w:rPr>
                <w:rStyle w:val="nfasis"/>
                <w:i w:val="0"/>
                <w:iCs w:val="0"/>
                <w:sz w:val="22"/>
              </w:rPr>
            </w:pPr>
            <w:r w:rsidRPr="00AA5237">
              <w:rPr>
                <w:rStyle w:val="nfasis"/>
                <w:sz w:val="22"/>
              </w:rPr>
              <w:t xml:space="preserve">Reuniones de coordinación </w:t>
            </w:r>
          </w:p>
        </w:tc>
      </w:tr>
      <w:tr w:rsidR="00695752" w:rsidRPr="00AA5237" w:rsidTr="0087537A">
        <w:trPr>
          <w:trHeight w:val="360"/>
        </w:trPr>
        <w:tc>
          <w:tcPr>
            <w:tcW w:w="3051" w:type="dxa"/>
            <w:vMerge/>
          </w:tcPr>
          <w:p w:rsidR="00695752" w:rsidRPr="00AA5237" w:rsidRDefault="00695752" w:rsidP="008B783E">
            <w:pPr>
              <w:pStyle w:val="Cita"/>
              <w:rPr>
                <w:rStyle w:val="nfasis"/>
                <w:i w:val="0"/>
                <w:iCs w:val="0"/>
                <w:sz w:val="22"/>
              </w:rPr>
            </w:pPr>
          </w:p>
        </w:tc>
        <w:tc>
          <w:tcPr>
            <w:tcW w:w="2472" w:type="dxa"/>
            <w:vMerge/>
          </w:tcPr>
          <w:p w:rsidR="00695752" w:rsidRPr="00AA5237" w:rsidRDefault="00695752" w:rsidP="008B783E">
            <w:pPr>
              <w:pStyle w:val="Cita"/>
              <w:rPr>
                <w:rStyle w:val="nfasis"/>
                <w:i w:val="0"/>
                <w:iCs w:val="0"/>
                <w:sz w:val="22"/>
              </w:rPr>
            </w:pPr>
          </w:p>
        </w:tc>
        <w:tc>
          <w:tcPr>
            <w:tcW w:w="2072" w:type="dxa"/>
          </w:tcPr>
          <w:p w:rsidR="00695752" w:rsidRPr="00AA5237" w:rsidRDefault="00695752" w:rsidP="008B783E">
            <w:pPr>
              <w:pStyle w:val="Cita"/>
              <w:rPr>
                <w:rStyle w:val="nfasis"/>
                <w:i w:val="0"/>
                <w:iCs w:val="0"/>
                <w:sz w:val="22"/>
              </w:rPr>
            </w:pPr>
            <w:r w:rsidRPr="00AA5237">
              <w:rPr>
                <w:rStyle w:val="nfasis"/>
                <w:sz w:val="22"/>
              </w:rPr>
              <w:t xml:space="preserve">Reuniones de seguimiento </w:t>
            </w:r>
          </w:p>
        </w:tc>
      </w:tr>
      <w:tr w:rsidR="00695752" w:rsidRPr="00AA5237" w:rsidTr="0087537A">
        <w:trPr>
          <w:trHeight w:val="360"/>
        </w:trPr>
        <w:tc>
          <w:tcPr>
            <w:tcW w:w="3051" w:type="dxa"/>
            <w:vMerge/>
          </w:tcPr>
          <w:p w:rsidR="00695752" w:rsidRPr="00AA5237" w:rsidRDefault="00695752" w:rsidP="008B783E">
            <w:pPr>
              <w:pStyle w:val="Cita"/>
              <w:rPr>
                <w:rStyle w:val="nfasis"/>
                <w:i w:val="0"/>
                <w:iCs w:val="0"/>
                <w:sz w:val="22"/>
              </w:rPr>
            </w:pPr>
          </w:p>
        </w:tc>
        <w:tc>
          <w:tcPr>
            <w:tcW w:w="2472" w:type="dxa"/>
            <w:vMerge/>
          </w:tcPr>
          <w:p w:rsidR="00695752" w:rsidRPr="00AA5237" w:rsidRDefault="00695752" w:rsidP="008B783E">
            <w:pPr>
              <w:pStyle w:val="Cita"/>
              <w:rPr>
                <w:rStyle w:val="nfasis"/>
                <w:i w:val="0"/>
                <w:iCs w:val="0"/>
                <w:sz w:val="22"/>
              </w:rPr>
            </w:pPr>
          </w:p>
        </w:tc>
        <w:tc>
          <w:tcPr>
            <w:tcW w:w="2072" w:type="dxa"/>
          </w:tcPr>
          <w:p w:rsidR="00695752" w:rsidRPr="00AA5237" w:rsidRDefault="00695752" w:rsidP="008B783E">
            <w:pPr>
              <w:pStyle w:val="Cita"/>
              <w:rPr>
                <w:rStyle w:val="nfasis"/>
                <w:i w:val="0"/>
                <w:iCs w:val="0"/>
                <w:sz w:val="22"/>
              </w:rPr>
            </w:pPr>
            <w:r w:rsidRPr="00AA5237">
              <w:rPr>
                <w:rStyle w:val="nfasis"/>
                <w:sz w:val="22"/>
              </w:rPr>
              <w:t xml:space="preserve">Informe </w:t>
            </w:r>
          </w:p>
        </w:tc>
      </w:tr>
      <w:tr w:rsidR="00695752" w:rsidRPr="00AA5237" w:rsidTr="0087537A">
        <w:tc>
          <w:tcPr>
            <w:tcW w:w="3051" w:type="dxa"/>
            <w:vMerge w:val="restart"/>
          </w:tcPr>
          <w:p w:rsidR="00695752" w:rsidRPr="00AA5237" w:rsidRDefault="00695752" w:rsidP="008B783E">
            <w:pPr>
              <w:pStyle w:val="Cita"/>
              <w:rPr>
                <w:rStyle w:val="nfasis"/>
                <w:i w:val="0"/>
                <w:iCs w:val="0"/>
                <w:sz w:val="22"/>
              </w:rPr>
            </w:pPr>
            <w:r w:rsidRPr="00AA5237">
              <w:rPr>
                <w:rStyle w:val="nfasis"/>
                <w:sz w:val="22"/>
              </w:rPr>
              <w:t>Resultado 1.2: Protegidas especies marinas comerciales y Zona de desove, permitiendo el crecimiento de las especies.</w:t>
            </w:r>
          </w:p>
        </w:tc>
        <w:tc>
          <w:tcPr>
            <w:tcW w:w="2472" w:type="dxa"/>
          </w:tcPr>
          <w:p w:rsidR="00695752" w:rsidRPr="00AA5237" w:rsidRDefault="00695752" w:rsidP="008B783E">
            <w:pPr>
              <w:pStyle w:val="Cita"/>
              <w:rPr>
                <w:rStyle w:val="nfasis"/>
                <w:i w:val="0"/>
                <w:iCs w:val="0"/>
                <w:sz w:val="22"/>
              </w:rPr>
            </w:pPr>
            <w:r w:rsidRPr="00AA5237">
              <w:rPr>
                <w:rStyle w:val="nfasis"/>
                <w:sz w:val="22"/>
              </w:rPr>
              <w:t>Especies comerciales (camarón blanco, Corvina reina) de importancia protegidas por el proyecto</w:t>
            </w:r>
          </w:p>
        </w:tc>
        <w:tc>
          <w:tcPr>
            <w:tcW w:w="2072" w:type="dxa"/>
            <w:vMerge w:val="restart"/>
          </w:tcPr>
          <w:p w:rsidR="00695752" w:rsidRPr="00AA5237" w:rsidRDefault="00695752" w:rsidP="008B783E">
            <w:pPr>
              <w:pStyle w:val="Cita"/>
              <w:rPr>
                <w:rStyle w:val="nfasis"/>
                <w:i w:val="0"/>
                <w:iCs w:val="0"/>
                <w:sz w:val="22"/>
              </w:rPr>
            </w:pPr>
            <w:r w:rsidRPr="00AA5237">
              <w:rPr>
                <w:rStyle w:val="nfasis"/>
                <w:sz w:val="22"/>
              </w:rPr>
              <w:t xml:space="preserve">Informes de registro </w:t>
            </w:r>
          </w:p>
        </w:tc>
      </w:tr>
      <w:tr w:rsidR="00695752" w:rsidRPr="00AA5237" w:rsidTr="0087537A">
        <w:tc>
          <w:tcPr>
            <w:tcW w:w="3051" w:type="dxa"/>
            <w:vMerge/>
          </w:tcPr>
          <w:p w:rsidR="00695752" w:rsidRPr="00AA5237" w:rsidRDefault="00695752" w:rsidP="008B783E">
            <w:pPr>
              <w:pStyle w:val="Cita"/>
              <w:rPr>
                <w:rStyle w:val="nfasis"/>
                <w:i w:val="0"/>
                <w:iCs w:val="0"/>
                <w:sz w:val="22"/>
              </w:rPr>
            </w:pPr>
          </w:p>
        </w:tc>
        <w:tc>
          <w:tcPr>
            <w:tcW w:w="2472" w:type="dxa"/>
          </w:tcPr>
          <w:p w:rsidR="00695752" w:rsidRPr="00AA5237" w:rsidRDefault="00695752" w:rsidP="008B783E">
            <w:pPr>
              <w:pStyle w:val="Cita"/>
              <w:rPr>
                <w:rStyle w:val="nfasis"/>
                <w:i w:val="0"/>
                <w:iCs w:val="0"/>
                <w:sz w:val="22"/>
              </w:rPr>
            </w:pPr>
            <w:r w:rsidRPr="00AA5237">
              <w:rPr>
                <w:rStyle w:val="nfasis"/>
                <w:sz w:val="22"/>
              </w:rPr>
              <w:t>Ecosistema marino y humedales conservados y protegidos</w:t>
            </w:r>
          </w:p>
        </w:tc>
        <w:tc>
          <w:tcPr>
            <w:tcW w:w="2072" w:type="dxa"/>
            <w:vMerge/>
          </w:tcPr>
          <w:p w:rsidR="00695752" w:rsidRPr="00AA5237" w:rsidRDefault="00695752" w:rsidP="008B783E">
            <w:pPr>
              <w:pStyle w:val="Cita"/>
              <w:rPr>
                <w:rStyle w:val="nfasis"/>
                <w:i w:val="0"/>
                <w:iCs w:val="0"/>
                <w:sz w:val="22"/>
              </w:rPr>
            </w:pPr>
          </w:p>
        </w:tc>
      </w:tr>
      <w:tr w:rsidR="00695752" w:rsidRPr="00AA5237" w:rsidTr="0087537A">
        <w:tc>
          <w:tcPr>
            <w:tcW w:w="3051" w:type="dxa"/>
            <w:vMerge w:val="restart"/>
          </w:tcPr>
          <w:p w:rsidR="00695752" w:rsidRPr="00AA5237" w:rsidRDefault="00695752" w:rsidP="008B783E">
            <w:pPr>
              <w:pStyle w:val="Cita"/>
              <w:rPr>
                <w:rStyle w:val="nfasis"/>
                <w:i w:val="0"/>
                <w:iCs w:val="0"/>
                <w:sz w:val="22"/>
              </w:rPr>
            </w:pPr>
            <w:r w:rsidRPr="00AA5237">
              <w:rPr>
                <w:rStyle w:val="nfasis"/>
                <w:sz w:val="22"/>
              </w:rPr>
              <w:t xml:space="preserve"> Resultado 1.3: Fortalecidas las capacidades de los y las pescadores, aumentando esfuerzos entre las organizaciones de la Isla orientados a acciones de conservación de los recursos marinos</w:t>
            </w:r>
          </w:p>
        </w:tc>
        <w:tc>
          <w:tcPr>
            <w:tcW w:w="2472" w:type="dxa"/>
          </w:tcPr>
          <w:p w:rsidR="00695752" w:rsidRPr="00AA5237" w:rsidRDefault="00695752" w:rsidP="008B783E">
            <w:pPr>
              <w:pStyle w:val="Cita"/>
              <w:rPr>
                <w:rStyle w:val="nfasis"/>
                <w:i w:val="0"/>
                <w:iCs w:val="0"/>
                <w:sz w:val="22"/>
              </w:rPr>
            </w:pPr>
            <w:r w:rsidRPr="00AA5237">
              <w:rPr>
                <w:rStyle w:val="nfasis"/>
                <w:sz w:val="22"/>
              </w:rPr>
              <w:t>Personas capacitadas</w:t>
            </w:r>
          </w:p>
        </w:tc>
        <w:tc>
          <w:tcPr>
            <w:tcW w:w="2072" w:type="dxa"/>
          </w:tcPr>
          <w:p w:rsidR="00695752" w:rsidRPr="00AA5237" w:rsidRDefault="00695752" w:rsidP="008B783E">
            <w:pPr>
              <w:pStyle w:val="Cita"/>
              <w:rPr>
                <w:rStyle w:val="nfasis"/>
                <w:i w:val="0"/>
                <w:iCs w:val="0"/>
                <w:sz w:val="22"/>
              </w:rPr>
            </w:pPr>
            <w:r w:rsidRPr="00AA5237">
              <w:rPr>
                <w:rStyle w:val="nfasis"/>
                <w:sz w:val="22"/>
              </w:rPr>
              <w:t>Reuniones de coordinación</w:t>
            </w:r>
          </w:p>
        </w:tc>
      </w:tr>
      <w:tr w:rsidR="00695752" w:rsidRPr="00AA5237" w:rsidTr="0087537A">
        <w:trPr>
          <w:trHeight w:val="450"/>
        </w:trPr>
        <w:tc>
          <w:tcPr>
            <w:tcW w:w="3051" w:type="dxa"/>
            <w:vMerge/>
          </w:tcPr>
          <w:p w:rsidR="00695752" w:rsidRPr="00AA5237" w:rsidRDefault="00695752" w:rsidP="008B783E">
            <w:pPr>
              <w:pStyle w:val="Cita"/>
              <w:rPr>
                <w:rStyle w:val="nfasis"/>
                <w:i w:val="0"/>
                <w:iCs w:val="0"/>
                <w:sz w:val="22"/>
              </w:rPr>
            </w:pPr>
          </w:p>
        </w:tc>
        <w:tc>
          <w:tcPr>
            <w:tcW w:w="2472" w:type="dxa"/>
            <w:vMerge w:val="restart"/>
          </w:tcPr>
          <w:p w:rsidR="00695752" w:rsidRPr="00AA5237" w:rsidRDefault="00695752" w:rsidP="008B783E">
            <w:pPr>
              <w:pStyle w:val="Cita"/>
              <w:rPr>
                <w:rStyle w:val="nfasis"/>
                <w:i w:val="0"/>
                <w:iCs w:val="0"/>
                <w:sz w:val="22"/>
              </w:rPr>
            </w:pPr>
            <w:r w:rsidRPr="00AA5237">
              <w:rPr>
                <w:rStyle w:val="nfasis"/>
                <w:sz w:val="22"/>
              </w:rPr>
              <w:t>Numero de alianzas establecidas con organizaciones de la isla y fuera de ella</w:t>
            </w:r>
          </w:p>
        </w:tc>
        <w:tc>
          <w:tcPr>
            <w:tcW w:w="2072" w:type="dxa"/>
          </w:tcPr>
          <w:p w:rsidR="00695752" w:rsidRPr="00AA5237" w:rsidRDefault="00695752" w:rsidP="008B783E">
            <w:pPr>
              <w:pStyle w:val="Cita"/>
              <w:rPr>
                <w:rStyle w:val="nfasis"/>
                <w:i w:val="0"/>
                <w:iCs w:val="0"/>
                <w:sz w:val="22"/>
              </w:rPr>
            </w:pPr>
            <w:r w:rsidRPr="00AA5237">
              <w:rPr>
                <w:rStyle w:val="nfasis"/>
                <w:sz w:val="22"/>
              </w:rPr>
              <w:t>Reuniones de coordinación</w:t>
            </w:r>
          </w:p>
        </w:tc>
      </w:tr>
      <w:tr w:rsidR="00695752" w:rsidRPr="00AA5237" w:rsidTr="0087537A">
        <w:trPr>
          <w:trHeight w:val="450"/>
        </w:trPr>
        <w:tc>
          <w:tcPr>
            <w:tcW w:w="3051" w:type="dxa"/>
            <w:vMerge/>
          </w:tcPr>
          <w:p w:rsidR="00695752" w:rsidRPr="00AA5237" w:rsidRDefault="00695752" w:rsidP="008B783E">
            <w:pPr>
              <w:pStyle w:val="Cita"/>
              <w:rPr>
                <w:rStyle w:val="nfasis"/>
                <w:i w:val="0"/>
                <w:iCs w:val="0"/>
                <w:sz w:val="22"/>
              </w:rPr>
            </w:pPr>
          </w:p>
        </w:tc>
        <w:tc>
          <w:tcPr>
            <w:tcW w:w="2472" w:type="dxa"/>
            <w:vMerge/>
          </w:tcPr>
          <w:p w:rsidR="00695752" w:rsidRPr="00AA5237" w:rsidRDefault="00695752" w:rsidP="008B783E">
            <w:pPr>
              <w:pStyle w:val="Cita"/>
              <w:rPr>
                <w:rStyle w:val="nfasis"/>
                <w:i w:val="0"/>
                <w:iCs w:val="0"/>
                <w:sz w:val="22"/>
              </w:rPr>
            </w:pPr>
          </w:p>
        </w:tc>
        <w:tc>
          <w:tcPr>
            <w:tcW w:w="2072" w:type="dxa"/>
          </w:tcPr>
          <w:p w:rsidR="00695752" w:rsidRPr="00AA5237" w:rsidRDefault="00695752" w:rsidP="008B783E">
            <w:pPr>
              <w:pStyle w:val="Cita"/>
              <w:rPr>
                <w:rStyle w:val="nfasis"/>
                <w:i w:val="0"/>
                <w:iCs w:val="0"/>
                <w:sz w:val="22"/>
              </w:rPr>
            </w:pPr>
            <w:r w:rsidRPr="00AA5237">
              <w:rPr>
                <w:rStyle w:val="nfasis"/>
                <w:sz w:val="22"/>
              </w:rPr>
              <w:t>Taller de evaluación</w:t>
            </w:r>
          </w:p>
        </w:tc>
      </w:tr>
      <w:tr w:rsidR="00695752" w:rsidRPr="00AA5237" w:rsidTr="0087537A">
        <w:tc>
          <w:tcPr>
            <w:tcW w:w="3051" w:type="dxa"/>
            <w:vMerge/>
          </w:tcPr>
          <w:p w:rsidR="00695752" w:rsidRPr="00AA5237" w:rsidRDefault="00695752" w:rsidP="008B783E">
            <w:pPr>
              <w:pStyle w:val="Cita"/>
              <w:rPr>
                <w:rStyle w:val="nfasis"/>
                <w:i w:val="0"/>
                <w:iCs w:val="0"/>
                <w:sz w:val="22"/>
              </w:rPr>
            </w:pPr>
          </w:p>
        </w:tc>
        <w:tc>
          <w:tcPr>
            <w:tcW w:w="2472" w:type="dxa"/>
          </w:tcPr>
          <w:p w:rsidR="00695752" w:rsidRPr="00AA5237" w:rsidRDefault="00695752" w:rsidP="008B783E">
            <w:pPr>
              <w:pStyle w:val="Cita"/>
              <w:rPr>
                <w:rStyle w:val="nfasis"/>
                <w:i w:val="0"/>
                <w:iCs w:val="0"/>
                <w:sz w:val="22"/>
              </w:rPr>
            </w:pPr>
            <w:r w:rsidRPr="00AA5237">
              <w:rPr>
                <w:rStyle w:val="nfasis"/>
                <w:sz w:val="22"/>
              </w:rPr>
              <w:t>Numero de acciones de conservación de los recursos desarrolladas de manera conjunta</w:t>
            </w:r>
          </w:p>
        </w:tc>
        <w:tc>
          <w:tcPr>
            <w:tcW w:w="2072" w:type="dxa"/>
          </w:tcPr>
          <w:p w:rsidR="00695752" w:rsidRPr="00AA5237" w:rsidRDefault="00695752" w:rsidP="008B783E">
            <w:pPr>
              <w:pStyle w:val="Cita"/>
              <w:rPr>
                <w:rStyle w:val="nfasis"/>
                <w:i w:val="0"/>
                <w:iCs w:val="0"/>
                <w:sz w:val="22"/>
              </w:rPr>
            </w:pPr>
            <w:r w:rsidRPr="00AA5237">
              <w:rPr>
                <w:rStyle w:val="nfasis"/>
                <w:sz w:val="22"/>
              </w:rPr>
              <w:t xml:space="preserve">Informes de evaluación </w:t>
            </w:r>
          </w:p>
        </w:tc>
      </w:tr>
      <w:tr w:rsidR="00695752" w:rsidRPr="00AA5237" w:rsidTr="0087537A">
        <w:tc>
          <w:tcPr>
            <w:tcW w:w="3051" w:type="dxa"/>
          </w:tcPr>
          <w:p w:rsidR="00695752" w:rsidRPr="00AA5237" w:rsidRDefault="00695752" w:rsidP="008B783E">
            <w:pPr>
              <w:pStyle w:val="Cita"/>
              <w:rPr>
                <w:rStyle w:val="nfasis"/>
                <w:i w:val="0"/>
                <w:iCs w:val="0"/>
                <w:sz w:val="22"/>
              </w:rPr>
            </w:pPr>
            <w:r w:rsidRPr="00AA5237">
              <w:rPr>
                <w:rStyle w:val="nfasis"/>
                <w:sz w:val="22"/>
              </w:rPr>
              <w:t>Resultado 2.1: Se ofrece  al visitante servicios de calidad, y mejores artesanías.</w:t>
            </w:r>
          </w:p>
        </w:tc>
        <w:tc>
          <w:tcPr>
            <w:tcW w:w="2472" w:type="dxa"/>
          </w:tcPr>
          <w:p w:rsidR="00695752" w:rsidRPr="00AA5237" w:rsidRDefault="00695752" w:rsidP="008B783E">
            <w:pPr>
              <w:pStyle w:val="Cita"/>
              <w:rPr>
                <w:rStyle w:val="nfasis"/>
                <w:i w:val="0"/>
                <w:iCs w:val="0"/>
                <w:sz w:val="22"/>
              </w:rPr>
            </w:pPr>
            <w:r w:rsidRPr="00AA5237">
              <w:rPr>
                <w:rStyle w:val="nfasis"/>
                <w:sz w:val="22"/>
              </w:rPr>
              <w:t xml:space="preserve">Familias artesanas ofreciendo y promocionando sus artesanías. </w:t>
            </w:r>
          </w:p>
        </w:tc>
        <w:tc>
          <w:tcPr>
            <w:tcW w:w="2072" w:type="dxa"/>
          </w:tcPr>
          <w:p w:rsidR="00695752" w:rsidRPr="00AA5237" w:rsidRDefault="00695752" w:rsidP="008B783E">
            <w:pPr>
              <w:pStyle w:val="Cita"/>
              <w:rPr>
                <w:rStyle w:val="nfasis"/>
                <w:i w:val="0"/>
                <w:iCs w:val="0"/>
                <w:sz w:val="22"/>
              </w:rPr>
            </w:pPr>
            <w:r w:rsidRPr="00AA5237">
              <w:rPr>
                <w:rStyle w:val="nfasis"/>
                <w:sz w:val="22"/>
              </w:rPr>
              <w:t>Reuniones de coordinación</w:t>
            </w:r>
          </w:p>
          <w:p w:rsidR="00695752" w:rsidRPr="00AA5237" w:rsidRDefault="00695752" w:rsidP="008B783E">
            <w:pPr>
              <w:pStyle w:val="Cita"/>
              <w:rPr>
                <w:rStyle w:val="nfasis"/>
                <w:i w:val="0"/>
                <w:iCs w:val="0"/>
                <w:sz w:val="22"/>
              </w:rPr>
            </w:pPr>
            <w:r w:rsidRPr="00AA5237">
              <w:rPr>
                <w:rStyle w:val="nfasis"/>
                <w:sz w:val="22"/>
              </w:rPr>
              <w:t>Reuniones de seguimiento</w:t>
            </w:r>
          </w:p>
          <w:p w:rsidR="00695752" w:rsidRPr="00AA5237" w:rsidRDefault="00695752" w:rsidP="008B783E">
            <w:pPr>
              <w:pStyle w:val="Cita"/>
              <w:rPr>
                <w:rStyle w:val="nfasis"/>
                <w:i w:val="0"/>
                <w:iCs w:val="0"/>
                <w:sz w:val="22"/>
              </w:rPr>
            </w:pPr>
          </w:p>
          <w:p w:rsidR="00695752" w:rsidRPr="00AA5237" w:rsidRDefault="00695752" w:rsidP="008B783E">
            <w:pPr>
              <w:pStyle w:val="Cita"/>
            </w:pPr>
            <w:r w:rsidRPr="00AA5237">
              <w:rPr>
                <w:rStyle w:val="nfasis"/>
                <w:sz w:val="22"/>
              </w:rPr>
              <w:t xml:space="preserve">Informes </w:t>
            </w:r>
          </w:p>
        </w:tc>
      </w:tr>
      <w:tr w:rsidR="00695752" w:rsidRPr="00AA5237" w:rsidTr="0087537A">
        <w:tc>
          <w:tcPr>
            <w:tcW w:w="3051" w:type="dxa"/>
          </w:tcPr>
          <w:p w:rsidR="00695752" w:rsidRPr="00AA5237" w:rsidRDefault="00695752" w:rsidP="008B783E">
            <w:pPr>
              <w:pStyle w:val="Cita"/>
              <w:rPr>
                <w:rStyle w:val="nfasis"/>
                <w:i w:val="0"/>
                <w:iCs w:val="0"/>
                <w:sz w:val="22"/>
              </w:rPr>
            </w:pPr>
            <w:r w:rsidRPr="00AA5237">
              <w:rPr>
                <w:rStyle w:val="nfasis"/>
                <w:sz w:val="22"/>
              </w:rPr>
              <w:t>Resultado 2.2: Creados y renovados en la Isla espacios culturales, así como un espacio físico acondicionado como centro de galería.</w:t>
            </w:r>
          </w:p>
        </w:tc>
        <w:tc>
          <w:tcPr>
            <w:tcW w:w="2472" w:type="dxa"/>
          </w:tcPr>
          <w:p w:rsidR="00695752" w:rsidRPr="00AA5237" w:rsidRDefault="00695752" w:rsidP="008B783E">
            <w:pPr>
              <w:pStyle w:val="Cita"/>
              <w:rPr>
                <w:rStyle w:val="nfasis"/>
                <w:i w:val="0"/>
                <w:iCs w:val="0"/>
                <w:sz w:val="22"/>
              </w:rPr>
            </w:pPr>
            <w:r w:rsidRPr="00AA5237">
              <w:rPr>
                <w:rStyle w:val="nfasis"/>
                <w:rFonts w:eastAsia="Arial Unicode MS"/>
                <w:sz w:val="22"/>
              </w:rPr>
              <w:t>Espacio físico acondicionado como centro de galería.</w:t>
            </w:r>
          </w:p>
        </w:tc>
        <w:tc>
          <w:tcPr>
            <w:tcW w:w="2072" w:type="dxa"/>
          </w:tcPr>
          <w:p w:rsidR="00695752" w:rsidRPr="00AA5237" w:rsidRDefault="00695752" w:rsidP="008B783E">
            <w:pPr>
              <w:pStyle w:val="Cita"/>
              <w:rPr>
                <w:rStyle w:val="nfasis"/>
                <w:rFonts w:eastAsia="Arial Unicode MS"/>
                <w:i w:val="0"/>
                <w:iCs w:val="0"/>
                <w:sz w:val="22"/>
              </w:rPr>
            </w:pPr>
            <w:r w:rsidRPr="00AA5237">
              <w:rPr>
                <w:rStyle w:val="nfasis"/>
                <w:rFonts w:eastAsia="Arial Unicode MS"/>
                <w:sz w:val="22"/>
              </w:rPr>
              <w:t xml:space="preserve">Taller de evaluación </w:t>
            </w:r>
          </w:p>
        </w:tc>
      </w:tr>
      <w:tr w:rsidR="00695752" w:rsidRPr="00AA5237" w:rsidTr="0087537A">
        <w:tc>
          <w:tcPr>
            <w:tcW w:w="3051" w:type="dxa"/>
            <w:vMerge w:val="restart"/>
          </w:tcPr>
          <w:p w:rsidR="00695752" w:rsidRPr="00AA5237" w:rsidRDefault="00695752" w:rsidP="008B783E">
            <w:pPr>
              <w:pStyle w:val="Cita"/>
              <w:rPr>
                <w:rStyle w:val="nfasis"/>
                <w:i w:val="0"/>
                <w:iCs w:val="0"/>
                <w:sz w:val="22"/>
              </w:rPr>
            </w:pPr>
            <w:r w:rsidRPr="00AA5237">
              <w:rPr>
                <w:rStyle w:val="nfasis"/>
                <w:sz w:val="22"/>
              </w:rPr>
              <w:t xml:space="preserve"> Resultado 2.3: Aumentan la visitación y los ingresos por turismo.</w:t>
            </w:r>
          </w:p>
        </w:tc>
        <w:tc>
          <w:tcPr>
            <w:tcW w:w="2472" w:type="dxa"/>
          </w:tcPr>
          <w:p w:rsidR="00695752" w:rsidRPr="00AA5237" w:rsidRDefault="00695752" w:rsidP="008B783E">
            <w:pPr>
              <w:pStyle w:val="Cita"/>
              <w:rPr>
                <w:rStyle w:val="nfasis"/>
                <w:i w:val="0"/>
                <w:iCs w:val="0"/>
                <w:sz w:val="22"/>
              </w:rPr>
            </w:pPr>
            <w:r w:rsidRPr="00AA5237">
              <w:rPr>
                <w:rStyle w:val="nfasis"/>
                <w:sz w:val="22"/>
              </w:rPr>
              <w:t>Número de turistas que visitan la Isla</w:t>
            </w:r>
          </w:p>
        </w:tc>
        <w:tc>
          <w:tcPr>
            <w:tcW w:w="2072" w:type="dxa"/>
          </w:tcPr>
          <w:p w:rsidR="00695752" w:rsidRPr="00AA5237" w:rsidRDefault="00695752" w:rsidP="008B783E">
            <w:pPr>
              <w:pStyle w:val="Cita"/>
              <w:rPr>
                <w:rStyle w:val="nfasis"/>
                <w:i w:val="0"/>
                <w:iCs w:val="0"/>
                <w:sz w:val="22"/>
              </w:rPr>
            </w:pPr>
            <w:r w:rsidRPr="00AA5237">
              <w:rPr>
                <w:rStyle w:val="nfasis"/>
                <w:sz w:val="22"/>
              </w:rPr>
              <w:t xml:space="preserve">Sondeo </w:t>
            </w:r>
          </w:p>
        </w:tc>
      </w:tr>
      <w:tr w:rsidR="00695752" w:rsidRPr="00AA5237" w:rsidTr="0087537A">
        <w:tc>
          <w:tcPr>
            <w:tcW w:w="3051" w:type="dxa"/>
            <w:vMerge/>
          </w:tcPr>
          <w:p w:rsidR="00695752" w:rsidRPr="00AA5237" w:rsidRDefault="00695752" w:rsidP="008B783E">
            <w:pPr>
              <w:pStyle w:val="Cita"/>
              <w:rPr>
                <w:rStyle w:val="nfasis"/>
                <w:i w:val="0"/>
                <w:iCs w:val="0"/>
                <w:sz w:val="22"/>
              </w:rPr>
            </w:pPr>
          </w:p>
        </w:tc>
        <w:tc>
          <w:tcPr>
            <w:tcW w:w="2472" w:type="dxa"/>
          </w:tcPr>
          <w:p w:rsidR="00695752" w:rsidRPr="00AA5237" w:rsidRDefault="00695752" w:rsidP="008B783E">
            <w:pPr>
              <w:pStyle w:val="Cita"/>
              <w:rPr>
                <w:rStyle w:val="nfasis"/>
                <w:i w:val="0"/>
                <w:iCs w:val="0"/>
                <w:sz w:val="22"/>
              </w:rPr>
            </w:pPr>
            <w:r w:rsidRPr="00AA5237">
              <w:rPr>
                <w:rStyle w:val="nfasis"/>
                <w:sz w:val="22"/>
              </w:rPr>
              <w:t>Ingresos en colones por turismo</w:t>
            </w:r>
          </w:p>
        </w:tc>
        <w:tc>
          <w:tcPr>
            <w:tcW w:w="2072" w:type="dxa"/>
          </w:tcPr>
          <w:p w:rsidR="00695752" w:rsidRPr="00AA5237" w:rsidRDefault="00695752" w:rsidP="008B783E">
            <w:pPr>
              <w:pStyle w:val="Cita"/>
              <w:rPr>
                <w:rStyle w:val="nfasis"/>
                <w:i w:val="0"/>
                <w:iCs w:val="0"/>
                <w:sz w:val="22"/>
              </w:rPr>
            </w:pPr>
            <w:r w:rsidRPr="00AA5237">
              <w:rPr>
                <w:rStyle w:val="nfasis"/>
                <w:sz w:val="22"/>
              </w:rPr>
              <w:t xml:space="preserve">Informe de registro y evaluación </w:t>
            </w:r>
          </w:p>
        </w:tc>
      </w:tr>
      <w:tr w:rsidR="00695752" w:rsidRPr="00AA5237" w:rsidTr="0087537A">
        <w:tc>
          <w:tcPr>
            <w:tcW w:w="3051" w:type="dxa"/>
          </w:tcPr>
          <w:p w:rsidR="00695752" w:rsidRPr="00AA5237" w:rsidRDefault="00695752" w:rsidP="008B783E">
            <w:pPr>
              <w:pStyle w:val="Cita"/>
              <w:rPr>
                <w:rStyle w:val="nfasis"/>
                <w:i w:val="0"/>
                <w:iCs w:val="0"/>
                <w:sz w:val="22"/>
              </w:rPr>
            </w:pPr>
            <w:r w:rsidRPr="00AA5237">
              <w:rPr>
                <w:rStyle w:val="nfasis"/>
                <w:sz w:val="22"/>
              </w:rPr>
              <w:t xml:space="preserve">Resultado 3.1: Sembrados 100 árboles originarios de la zona. </w:t>
            </w:r>
          </w:p>
        </w:tc>
        <w:tc>
          <w:tcPr>
            <w:tcW w:w="2472" w:type="dxa"/>
          </w:tcPr>
          <w:p w:rsidR="00695752" w:rsidRPr="00AA5237" w:rsidRDefault="00695752" w:rsidP="008B783E">
            <w:pPr>
              <w:pStyle w:val="Cita"/>
              <w:rPr>
                <w:rStyle w:val="nfasis"/>
                <w:i w:val="0"/>
                <w:iCs w:val="0"/>
                <w:sz w:val="22"/>
              </w:rPr>
            </w:pPr>
            <w:r w:rsidRPr="00AA5237">
              <w:rPr>
                <w:rStyle w:val="nfasis"/>
                <w:sz w:val="22"/>
              </w:rPr>
              <w:t>Número de árboles plantados</w:t>
            </w:r>
          </w:p>
        </w:tc>
        <w:tc>
          <w:tcPr>
            <w:tcW w:w="2072" w:type="dxa"/>
          </w:tcPr>
          <w:p w:rsidR="00695752" w:rsidRPr="00AA5237" w:rsidRDefault="00695752" w:rsidP="008B783E">
            <w:pPr>
              <w:pStyle w:val="Cita"/>
              <w:rPr>
                <w:rStyle w:val="nfasis"/>
                <w:i w:val="0"/>
                <w:iCs w:val="0"/>
                <w:sz w:val="22"/>
              </w:rPr>
            </w:pPr>
            <w:r w:rsidRPr="00AA5237">
              <w:rPr>
                <w:rStyle w:val="nfasis"/>
                <w:sz w:val="22"/>
              </w:rPr>
              <w:t xml:space="preserve">Reunión de coordinación </w:t>
            </w:r>
          </w:p>
          <w:p w:rsidR="00695752" w:rsidRPr="00AA5237" w:rsidRDefault="00695752" w:rsidP="008B783E">
            <w:pPr>
              <w:pStyle w:val="Cita"/>
              <w:rPr>
                <w:rStyle w:val="nfasis"/>
                <w:i w:val="0"/>
                <w:iCs w:val="0"/>
                <w:sz w:val="22"/>
              </w:rPr>
            </w:pPr>
          </w:p>
          <w:p w:rsidR="00695752" w:rsidRPr="00AA5237" w:rsidRDefault="00695752" w:rsidP="008B783E">
            <w:pPr>
              <w:pStyle w:val="Cita"/>
              <w:rPr>
                <w:rStyle w:val="nfasis"/>
                <w:i w:val="0"/>
                <w:iCs w:val="0"/>
                <w:sz w:val="22"/>
              </w:rPr>
            </w:pPr>
            <w:r w:rsidRPr="00AA5237">
              <w:rPr>
                <w:rStyle w:val="nfasis"/>
                <w:sz w:val="22"/>
              </w:rPr>
              <w:t xml:space="preserve">Reunión de seguimiento </w:t>
            </w:r>
          </w:p>
          <w:p w:rsidR="00695752" w:rsidRPr="00AA5237" w:rsidRDefault="00695752" w:rsidP="008B783E">
            <w:pPr>
              <w:pStyle w:val="Cita"/>
              <w:rPr>
                <w:rStyle w:val="nfasis"/>
                <w:i w:val="0"/>
                <w:iCs w:val="0"/>
                <w:sz w:val="22"/>
              </w:rPr>
            </w:pPr>
          </w:p>
          <w:p w:rsidR="00695752" w:rsidRPr="00AA5237" w:rsidRDefault="00695752" w:rsidP="008B783E">
            <w:pPr>
              <w:pStyle w:val="Cita"/>
            </w:pPr>
            <w:r w:rsidRPr="00AA5237">
              <w:rPr>
                <w:rStyle w:val="nfasis"/>
                <w:sz w:val="22"/>
              </w:rPr>
              <w:t>Informe</w:t>
            </w:r>
          </w:p>
        </w:tc>
      </w:tr>
      <w:tr w:rsidR="00695752" w:rsidRPr="00AA5237" w:rsidTr="0087537A">
        <w:tc>
          <w:tcPr>
            <w:tcW w:w="3051" w:type="dxa"/>
          </w:tcPr>
          <w:p w:rsidR="00695752" w:rsidRPr="00AA5237" w:rsidRDefault="00695752" w:rsidP="008B783E">
            <w:pPr>
              <w:pStyle w:val="Cita"/>
              <w:rPr>
                <w:rStyle w:val="nfasis"/>
                <w:i w:val="0"/>
                <w:iCs w:val="0"/>
                <w:sz w:val="22"/>
              </w:rPr>
            </w:pPr>
            <w:r w:rsidRPr="00AA5237">
              <w:rPr>
                <w:rStyle w:val="nfasis"/>
                <w:sz w:val="22"/>
              </w:rPr>
              <w:t>Resultado 3.2: Establecida coordinación  con MINAET, ASEPALECO y organizaciones  locales para  dar seguimiento y cuido a los árboles plantados.</w:t>
            </w:r>
          </w:p>
        </w:tc>
        <w:tc>
          <w:tcPr>
            <w:tcW w:w="2472" w:type="dxa"/>
          </w:tcPr>
          <w:p w:rsidR="00695752" w:rsidRPr="00AA5237" w:rsidRDefault="00695752" w:rsidP="008B783E">
            <w:pPr>
              <w:pStyle w:val="Cita"/>
              <w:rPr>
                <w:rStyle w:val="nfasis"/>
                <w:i w:val="0"/>
                <w:iCs w:val="0"/>
                <w:sz w:val="22"/>
              </w:rPr>
            </w:pPr>
            <w:r w:rsidRPr="00AA5237">
              <w:rPr>
                <w:rStyle w:val="nfasis"/>
                <w:sz w:val="22"/>
              </w:rPr>
              <w:t>Numero de actividades ambientales en las que ASJUESDE participa</w:t>
            </w:r>
          </w:p>
        </w:tc>
        <w:tc>
          <w:tcPr>
            <w:tcW w:w="2072" w:type="dxa"/>
          </w:tcPr>
          <w:p w:rsidR="00695752" w:rsidRPr="00AA5237" w:rsidRDefault="00695752" w:rsidP="008B783E">
            <w:pPr>
              <w:pStyle w:val="Cita"/>
              <w:rPr>
                <w:rStyle w:val="nfasis"/>
                <w:i w:val="0"/>
                <w:iCs w:val="0"/>
                <w:sz w:val="22"/>
              </w:rPr>
            </w:pPr>
            <w:r w:rsidRPr="00AA5237">
              <w:rPr>
                <w:rStyle w:val="nfasis"/>
                <w:sz w:val="22"/>
              </w:rPr>
              <w:t xml:space="preserve">Reuniones de seguimiento </w:t>
            </w:r>
          </w:p>
          <w:p w:rsidR="00695752" w:rsidRPr="00AA5237" w:rsidRDefault="00695752" w:rsidP="008B783E">
            <w:pPr>
              <w:pStyle w:val="Cita"/>
              <w:rPr>
                <w:rStyle w:val="nfasis"/>
                <w:i w:val="0"/>
                <w:iCs w:val="0"/>
                <w:sz w:val="22"/>
              </w:rPr>
            </w:pPr>
          </w:p>
          <w:p w:rsidR="00695752" w:rsidRPr="00AA5237" w:rsidRDefault="00695752" w:rsidP="008B783E">
            <w:pPr>
              <w:pStyle w:val="Cita"/>
            </w:pPr>
            <w:r w:rsidRPr="00AA5237">
              <w:rPr>
                <w:rStyle w:val="nfasis"/>
                <w:sz w:val="22"/>
              </w:rPr>
              <w:t>Informes</w:t>
            </w:r>
          </w:p>
        </w:tc>
      </w:tr>
    </w:tbl>
    <w:p w:rsidR="00695752" w:rsidRDefault="00695752" w:rsidP="008B783E">
      <w:pPr>
        <w:tabs>
          <w:tab w:val="left" w:pos="-720"/>
        </w:tabs>
        <w:suppressAutoHyphens/>
        <w:jc w:val="both"/>
        <w:rPr>
          <w:b/>
        </w:rPr>
      </w:pPr>
    </w:p>
    <w:p w:rsidR="0087537A" w:rsidRDefault="0021259C" w:rsidP="008B783E">
      <w:pPr>
        <w:tabs>
          <w:tab w:val="left" w:pos="-720"/>
        </w:tabs>
        <w:suppressAutoHyphens/>
        <w:jc w:val="both"/>
        <w:rPr>
          <w:b/>
          <w:color w:val="4F81BD" w:themeColor="accent1"/>
          <w:sz w:val="28"/>
          <w:szCs w:val="28"/>
        </w:rPr>
      </w:pPr>
      <w:r>
        <w:rPr>
          <w:b/>
          <w:color w:val="4F81BD" w:themeColor="accent1"/>
          <w:sz w:val="28"/>
          <w:szCs w:val="28"/>
        </w:rPr>
        <w:t>4</w:t>
      </w:r>
      <w:r w:rsidR="0087537A" w:rsidRPr="00DE0EFE">
        <w:rPr>
          <w:b/>
          <w:color w:val="4F81BD" w:themeColor="accent1"/>
          <w:sz w:val="28"/>
          <w:szCs w:val="28"/>
        </w:rPr>
        <w:t>: Sostenibilidad  de los resultados del Proyecto:</w:t>
      </w:r>
    </w:p>
    <w:p w:rsidR="00DE0EFE" w:rsidRPr="008E2269" w:rsidRDefault="00DE0EFE" w:rsidP="00DE0EFE">
      <w:pPr>
        <w:tabs>
          <w:tab w:val="left" w:pos="-720"/>
        </w:tabs>
        <w:suppressAutoHyphens/>
        <w:spacing w:line="360" w:lineRule="auto"/>
        <w:jc w:val="both"/>
        <w:rPr>
          <w:rFonts w:ascii="Times New Roman" w:hAnsi="Times New Roman" w:cs="Times New Roman"/>
          <w:b/>
          <w:sz w:val="28"/>
          <w:szCs w:val="28"/>
        </w:rPr>
      </w:pPr>
      <w:r w:rsidRPr="00286F84">
        <w:rPr>
          <w:rFonts w:ascii="Times New Roman" w:eastAsia="Times New Roman" w:hAnsi="Times New Roman" w:cs="Times New Roman"/>
          <w:sz w:val="28"/>
          <w:szCs w:val="28"/>
          <w:lang w:val="es-CR" w:eastAsia="es-CR"/>
        </w:rPr>
        <w:t>En</w:t>
      </w:r>
      <w:r w:rsidRPr="008E2269">
        <w:rPr>
          <w:rFonts w:ascii="Times New Roman" w:eastAsia="Times New Roman" w:hAnsi="Times New Roman" w:cs="Times New Roman"/>
          <w:sz w:val="28"/>
          <w:szCs w:val="28"/>
          <w:lang w:val="es-CR" w:eastAsia="es-CR"/>
        </w:rPr>
        <w:t xml:space="preserve"> nuestra comunidad, se presentan muchos</w:t>
      </w:r>
      <w:r w:rsidRPr="00286F84">
        <w:rPr>
          <w:rFonts w:ascii="Times New Roman" w:eastAsia="Times New Roman" w:hAnsi="Times New Roman" w:cs="Times New Roman"/>
          <w:sz w:val="28"/>
          <w:szCs w:val="28"/>
          <w:lang w:val="es-CR" w:eastAsia="es-CR"/>
        </w:rPr>
        <w:t xml:space="preserve"> </w:t>
      </w:r>
      <w:r w:rsidRPr="008E2269">
        <w:rPr>
          <w:rFonts w:ascii="Times New Roman" w:eastAsia="Times New Roman" w:hAnsi="Times New Roman" w:cs="Times New Roman"/>
          <w:sz w:val="28"/>
          <w:szCs w:val="28"/>
          <w:lang w:val="es-CR" w:eastAsia="es-CR"/>
        </w:rPr>
        <w:t xml:space="preserve">problemas </w:t>
      </w:r>
      <w:r w:rsidRPr="00286F84">
        <w:rPr>
          <w:rFonts w:ascii="Times New Roman" w:eastAsia="Times New Roman" w:hAnsi="Times New Roman" w:cs="Times New Roman"/>
          <w:sz w:val="28"/>
          <w:szCs w:val="28"/>
          <w:lang w:val="es-CR" w:eastAsia="es-CR"/>
        </w:rPr>
        <w:t xml:space="preserve"> sociales, económicas, ambientales, jurídicas, entre otras., </w:t>
      </w:r>
      <w:r w:rsidRPr="008E2269">
        <w:rPr>
          <w:rFonts w:ascii="Times New Roman" w:eastAsia="Times New Roman" w:hAnsi="Times New Roman" w:cs="Times New Roman"/>
          <w:sz w:val="28"/>
          <w:szCs w:val="28"/>
          <w:lang w:val="es-CR" w:eastAsia="es-CR"/>
        </w:rPr>
        <w:t>los más preocupantes</w:t>
      </w:r>
      <w:r w:rsidRPr="00286F84">
        <w:rPr>
          <w:rFonts w:ascii="Times New Roman" w:eastAsia="Times New Roman" w:hAnsi="Times New Roman" w:cs="Times New Roman"/>
          <w:sz w:val="28"/>
          <w:szCs w:val="28"/>
          <w:lang w:val="es-CR" w:eastAsia="es-CR"/>
        </w:rPr>
        <w:t xml:space="preserve"> </w:t>
      </w:r>
      <w:r w:rsidRPr="008E2269">
        <w:rPr>
          <w:rFonts w:ascii="Times New Roman" w:eastAsia="Times New Roman" w:hAnsi="Times New Roman" w:cs="Times New Roman"/>
          <w:sz w:val="28"/>
          <w:szCs w:val="28"/>
          <w:lang w:val="es-CR" w:eastAsia="es-CR"/>
        </w:rPr>
        <w:t>son vinculado</w:t>
      </w:r>
      <w:r w:rsidRPr="00286F84">
        <w:rPr>
          <w:rFonts w:ascii="Times New Roman" w:eastAsia="Times New Roman" w:hAnsi="Times New Roman" w:cs="Times New Roman"/>
          <w:sz w:val="28"/>
          <w:szCs w:val="28"/>
          <w:lang w:val="es-CR" w:eastAsia="es-CR"/>
        </w:rPr>
        <w:t>s a la sobreexplotación indiscriminada del recurso pesquero, que pone en peligro no solo su biodiversidad, específicamente de las especies comerciales más importantes como lo son: el camarón blanco y la corvina reina; sino también el sustento o principal actividad económica de la mayoría de familias de la comunidad. Así mismo, la carencia de fuentes de ingreso, que pone en malas condiciones a mucha gente, que no puede encontrar otra fuente de ingreso real y sostenible, que complemente los ingresos obtenidos de la pesca. </w:t>
      </w:r>
    </w:p>
    <w:tbl>
      <w:tblPr>
        <w:tblW w:w="5073" w:type="pct"/>
        <w:tblCellSpacing w:w="0" w:type="dxa"/>
        <w:shd w:val="clear" w:color="auto" w:fill="FFFFFF"/>
        <w:tblCellMar>
          <w:left w:w="0" w:type="dxa"/>
          <w:right w:w="0" w:type="dxa"/>
        </w:tblCellMar>
        <w:tblLook w:val="04A0" w:firstRow="1" w:lastRow="0" w:firstColumn="1" w:lastColumn="0" w:noHBand="0" w:noVBand="1"/>
      </w:tblPr>
      <w:tblGrid>
        <w:gridCol w:w="9499"/>
      </w:tblGrid>
      <w:tr w:rsidR="00DE0EFE" w:rsidRPr="00286F84" w:rsidTr="00834893">
        <w:trPr>
          <w:tblCellSpacing w:w="0" w:type="dxa"/>
        </w:trPr>
        <w:tc>
          <w:tcPr>
            <w:tcW w:w="5000" w:type="pct"/>
            <w:shd w:val="clear" w:color="auto" w:fill="FFFFFF"/>
            <w:vAlign w:val="center"/>
            <w:hideMark/>
          </w:tcPr>
          <w:p w:rsidR="00DE0EFE" w:rsidRPr="008E2269" w:rsidRDefault="00DE0EFE" w:rsidP="00834893">
            <w:pPr>
              <w:spacing w:after="0" w:line="360" w:lineRule="auto"/>
              <w:jc w:val="both"/>
              <w:rPr>
                <w:rFonts w:ascii="Times New Roman" w:eastAsia="Times New Roman" w:hAnsi="Times New Roman" w:cs="Times New Roman"/>
                <w:sz w:val="28"/>
                <w:szCs w:val="28"/>
                <w:lang w:val="es-CR" w:eastAsia="es-CR"/>
              </w:rPr>
            </w:pPr>
            <w:r w:rsidRPr="008E2269">
              <w:rPr>
                <w:rFonts w:ascii="Times New Roman" w:eastAsia="Times New Roman" w:hAnsi="Times New Roman" w:cs="Times New Roman"/>
                <w:sz w:val="28"/>
                <w:szCs w:val="28"/>
                <w:lang w:val="es-CR" w:eastAsia="es-CR"/>
              </w:rPr>
              <w:t xml:space="preserve">Logramos generar mediante este  proyecto un cambio de  paradigma en a la forma de vida de nuestros pobladores  orientándolos </w:t>
            </w:r>
            <w:r w:rsidRPr="00286F84">
              <w:rPr>
                <w:rFonts w:ascii="Times New Roman" w:eastAsia="Times New Roman" w:hAnsi="Times New Roman" w:cs="Times New Roman"/>
                <w:sz w:val="28"/>
                <w:szCs w:val="28"/>
                <w:lang w:val="es-CR" w:eastAsia="es-CR"/>
              </w:rPr>
              <w:t>hacia el desarrollo de capacidades productivas de Isla Venado</w:t>
            </w:r>
            <w:r w:rsidRPr="008E2269">
              <w:rPr>
                <w:rFonts w:ascii="Times New Roman" w:eastAsia="Times New Roman" w:hAnsi="Times New Roman" w:cs="Times New Roman"/>
                <w:sz w:val="28"/>
                <w:szCs w:val="28"/>
                <w:lang w:val="es-CR" w:eastAsia="es-CR"/>
              </w:rPr>
              <w:t xml:space="preserve"> que contrarresten  </w:t>
            </w:r>
            <w:r w:rsidRPr="00286F84">
              <w:rPr>
                <w:rFonts w:ascii="Times New Roman" w:eastAsia="Times New Roman" w:hAnsi="Times New Roman" w:cs="Times New Roman"/>
                <w:sz w:val="28"/>
                <w:szCs w:val="28"/>
                <w:lang w:val="es-CR" w:eastAsia="es-CR"/>
              </w:rPr>
              <w:t xml:space="preserve">  la problemática socio-ambiental que aquí se presenta</w:t>
            </w:r>
            <w:r w:rsidRPr="008E2269">
              <w:rPr>
                <w:rFonts w:ascii="Times New Roman" w:eastAsia="Times New Roman" w:hAnsi="Times New Roman" w:cs="Times New Roman"/>
                <w:sz w:val="28"/>
                <w:szCs w:val="28"/>
                <w:lang w:val="es-CR" w:eastAsia="es-CR"/>
              </w:rPr>
              <w:t xml:space="preserve">ba buscando </w:t>
            </w:r>
            <w:r w:rsidRPr="00286F84">
              <w:rPr>
                <w:rFonts w:ascii="Times New Roman" w:eastAsia="Times New Roman" w:hAnsi="Times New Roman" w:cs="Times New Roman"/>
                <w:sz w:val="28"/>
                <w:szCs w:val="28"/>
                <w:lang w:val="es-CR" w:eastAsia="es-CR"/>
              </w:rPr>
              <w:t xml:space="preserve"> la protección, la conservación y </w:t>
            </w:r>
            <w:r w:rsidRPr="008E2269">
              <w:rPr>
                <w:rFonts w:ascii="Times New Roman" w:eastAsia="Times New Roman" w:hAnsi="Times New Roman" w:cs="Times New Roman"/>
                <w:sz w:val="28"/>
                <w:szCs w:val="28"/>
                <w:lang w:val="es-CR" w:eastAsia="es-CR"/>
              </w:rPr>
              <w:t xml:space="preserve"> el </w:t>
            </w:r>
            <w:r w:rsidRPr="00286F84">
              <w:rPr>
                <w:rFonts w:ascii="Times New Roman" w:eastAsia="Times New Roman" w:hAnsi="Times New Roman" w:cs="Times New Roman"/>
                <w:sz w:val="28"/>
                <w:szCs w:val="28"/>
                <w:lang w:val="es-CR" w:eastAsia="es-CR"/>
              </w:rPr>
              <w:t>uso sostenible de los recursos marinos costeros, a través de la pesca</w:t>
            </w:r>
            <w:r w:rsidRPr="008E2269">
              <w:rPr>
                <w:rFonts w:ascii="Times New Roman" w:eastAsia="Times New Roman" w:hAnsi="Times New Roman" w:cs="Times New Roman"/>
                <w:sz w:val="28"/>
                <w:szCs w:val="28"/>
                <w:lang w:val="es-CR" w:eastAsia="es-CR"/>
              </w:rPr>
              <w:t xml:space="preserve"> responsable y las actividades eco turísticas generadoras de ingresos para la subsistencia  económica de los isleños,  mediante </w:t>
            </w:r>
            <w:r w:rsidRPr="00286F84">
              <w:rPr>
                <w:rFonts w:ascii="Times New Roman" w:eastAsia="Times New Roman" w:hAnsi="Times New Roman" w:cs="Times New Roman"/>
                <w:sz w:val="28"/>
                <w:szCs w:val="28"/>
                <w:lang w:val="es-CR" w:eastAsia="es-CR"/>
              </w:rPr>
              <w:t xml:space="preserve"> el fortalecimiento de las organizaciones comunales y del liderazgo asumido por la Asociación </w:t>
            </w:r>
            <w:r w:rsidRPr="008E2269">
              <w:rPr>
                <w:rFonts w:ascii="Times New Roman" w:eastAsia="Times New Roman" w:hAnsi="Times New Roman" w:cs="Times New Roman"/>
                <w:sz w:val="28"/>
                <w:szCs w:val="28"/>
                <w:lang w:val="es-CR" w:eastAsia="es-CR"/>
              </w:rPr>
              <w:t>de Jóvenes ASJUESDE.</w:t>
            </w:r>
            <w:r w:rsidRPr="008E2269">
              <w:rPr>
                <w:rFonts w:ascii="Times New Roman" w:eastAsia="Times New Roman" w:hAnsi="Times New Roman" w:cs="Times New Roman"/>
                <w:sz w:val="28"/>
                <w:szCs w:val="28"/>
                <w:lang w:val="es-CR" w:eastAsia="es-CR"/>
              </w:rPr>
              <w:br/>
              <w:t>ASJUESDE continuara</w:t>
            </w:r>
            <w:r w:rsidRPr="00286F84">
              <w:rPr>
                <w:rFonts w:ascii="Times New Roman" w:eastAsia="Times New Roman" w:hAnsi="Times New Roman" w:cs="Times New Roman"/>
                <w:sz w:val="28"/>
                <w:szCs w:val="28"/>
                <w:lang w:val="es-CR" w:eastAsia="es-CR"/>
              </w:rPr>
              <w:t xml:space="preserve"> trabajando en alianza con las Organizaciones Comunales de la isla y las instituciones (MINAET-ASEPALECO-BASE NAVAL- MARVIVA-INCOPESCA), ejecutando proyectos en pro de la conservación ambiental y cultural </w:t>
            </w:r>
          </w:p>
          <w:p w:rsidR="00DE0EFE" w:rsidRDefault="00491C20" w:rsidP="00834893">
            <w:pPr>
              <w:spacing w:after="0" w:line="360" w:lineRule="auto"/>
              <w:rPr>
                <w:rFonts w:ascii="Times New Roman" w:eastAsia="Times New Roman" w:hAnsi="Times New Roman" w:cs="Times New Roman"/>
                <w:sz w:val="28"/>
                <w:szCs w:val="28"/>
                <w:lang w:val="es-CR" w:eastAsia="es-CR"/>
              </w:rPr>
            </w:pPr>
            <w:r w:rsidRPr="00286F84">
              <w:rPr>
                <w:rFonts w:ascii="Times New Roman" w:eastAsia="Times New Roman" w:hAnsi="Times New Roman" w:cs="Times New Roman"/>
                <w:sz w:val="28"/>
                <w:szCs w:val="28"/>
                <w:lang w:val="es-CR" w:eastAsia="es-CR"/>
              </w:rPr>
              <w:t>De</w:t>
            </w:r>
            <w:r w:rsidR="00DE0EFE" w:rsidRPr="00286F84">
              <w:rPr>
                <w:rFonts w:ascii="Times New Roman" w:eastAsia="Times New Roman" w:hAnsi="Times New Roman" w:cs="Times New Roman"/>
                <w:sz w:val="28"/>
                <w:szCs w:val="28"/>
                <w:lang w:val="es-CR" w:eastAsia="es-CR"/>
              </w:rPr>
              <w:t xml:space="preserve"> nuestra localidad, a la vez que se mejoran las actividades de turismo comunitario ya existentes; y la promoción, conservación y producción sostenible en la </w:t>
            </w:r>
            <w:r w:rsidR="00DE0EFE" w:rsidRPr="008E2269">
              <w:rPr>
                <w:rFonts w:ascii="Times New Roman" w:eastAsia="Times New Roman" w:hAnsi="Times New Roman" w:cs="Times New Roman"/>
                <w:sz w:val="28"/>
                <w:szCs w:val="28"/>
                <w:lang w:val="es-CR" w:eastAsia="es-CR"/>
              </w:rPr>
              <w:t xml:space="preserve"> </w:t>
            </w:r>
            <w:r w:rsidR="00DE0EFE" w:rsidRPr="00286F84">
              <w:rPr>
                <w:rFonts w:ascii="Times New Roman" w:eastAsia="Times New Roman" w:hAnsi="Times New Roman" w:cs="Times New Roman"/>
                <w:sz w:val="28"/>
                <w:szCs w:val="28"/>
                <w:lang w:val="es-CR" w:eastAsia="es-CR"/>
              </w:rPr>
              <w:t>zon</w:t>
            </w:r>
            <w:r w:rsidR="00DE0EFE" w:rsidRPr="008E2269">
              <w:rPr>
                <w:rFonts w:ascii="Times New Roman" w:eastAsia="Times New Roman" w:hAnsi="Times New Roman" w:cs="Times New Roman"/>
                <w:sz w:val="28"/>
                <w:szCs w:val="28"/>
                <w:lang w:val="es-CR" w:eastAsia="es-CR"/>
              </w:rPr>
              <w:t>a  de pesca responsable. </w:t>
            </w:r>
          </w:p>
          <w:p w:rsidR="00491C20" w:rsidRPr="00286F84" w:rsidRDefault="00491C20" w:rsidP="00834893">
            <w:pPr>
              <w:spacing w:after="0" w:line="360" w:lineRule="auto"/>
              <w:rPr>
                <w:rFonts w:ascii="Times New Roman" w:eastAsia="Times New Roman" w:hAnsi="Times New Roman" w:cs="Times New Roman"/>
                <w:sz w:val="28"/>
                <w:szCs w:val="28"/>
                <w:lang w:val="es-CR" w:eastAsia="es-CR"/>
              </w:rPr>
            </w:pPr>
          </w:p>
        </w:tc>
      </w:tr>
    </w:tbl>
    <w:p w:rsidR="00DE0EFE" w:rsidRPr="008E2269" w:rsidRDefault="00974BAE" w:rsidP="00DE0EFE">
      <w:pPr>
        <w:tabs>
          <w:tab w:val="left" w:pos="-720"/>
        </w:tabs>
        <w:suppressAutoHyphens/>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 xml:space="preserve">                                            </w:t>
      </w:r>
      <w:r w:rsidR="0021259C">
        <w:rPr>
          <w:rFonts w:ascii="Times New Roman" w:hAnsi="Times New Roman" w:cs="Times New Roman"/>
          <w:b/>
          <w:color w:val="4F81BD" w:themeColor="accent1"/>
          <w:sz w:val="28"/>
          <w:szCs w:val="28"/>
        </w:rPr>
        <w:t>*</w:t>
      </w:r>
      <w:r w:rsidR="00DE0EFE" w:rsidRPr="008E2269">
        <w:rPr>
          <w:rFonts w:ascii="Times New Roman" w:hAnsi="Times New Roman" w:cs="Times New Roman"/>
          <w:b/>
          <w:color w:val="4F81BD" w:themeColor="accent1"/>
          <w:sz w:val="28"/>
          <w:szCs w:val="28"/>
        </w:rPr>
        <w:t>: Cronología:</w:t>
      </w:r>
    </w:p>
    <w:p w:rsidR="00DE0EFE" w:rsidRPr="003A325C" w:rsidRDefault="00DE0EFE" w:rsidP="00DE0EFE">
      <w:pPr>
        <w:pStyle w:val="Prrafodelista"/>
        <w:numPr>
          <w:ilvl w:val="0"/>
          <w:numId w:val="2"/>
        </w:numPr>
        <w:tabs>
          <w:tab w:val="left" w:pos="-720"/>
        </w:tabs>
        <w:suppressAutoHyphens/>
        <w:jc w:val="both"/>
        <w:rPr>
          <w:rFonts w:ascii="Times New Roman" w:hAnsi="Times New Roman" w:cs="Times New Roman"/>
          <w:sz w:val="28"/>
          <w:szCs w:val="28"/>
        </w:rPr>
      </w:pPr>
      <w:r w:rsidRPr="003A325C">
        <w:rPr>
          <w:rFonts w:ascii="Times New Roman" w:hAnsi="Times New Roman" w:cs="Times New Roman"/>
          <w:sz w:val="28"/>
          <w:szCs w:val="28"/>
        </w:rPr>
        <w:t>Presentación del perfil del proyecto ASJUESDE, julio 2012.</w:t>
      </w:r>
    </w:p>
    <w:p w:rsidR="00DE0EFE" w:rsidRPr="003A325C" w:rsidRDefault="00DE0EFE" w:rsidP="00DE0EFE">
      <w:pPr>
        <w:pStyle w:val="Prrafodelista"/>
        <w:numPr>
          <w:ilvl w:val="0"/>
          <w:numId w:val="2"/>
        </w:numPr>
        <w:tabs>
          <w:tab w:val="left" w:pos="-720"/>
        </w:tabs>
        <w:suppressAutoHyphens/>
        <w:jc w:val="both"/>
        <w:rPr>
          <w:rFonts w:ascii="Times New Roman" w:hAnsi="Times New Roman" w:cs="Times New Roman"/>
          <w:sz w:val="28"/>
          <w:szCs w:val="28"/>
        </w:rPr>
      </w:pPr>
      <w:r w:rsidRPr="003A325C">
        <w:rPr>
          <w:rFonts w:ascii="Times New Roman" w:hAnsi="Times New Roman" w:cs="Times New Roman"/>
          <w:sz w:val="28"/>
          <w:szCs w:val="28"/>
        </w:rPr>
        <w:t>Aprobación del  coordinador  Nacional del Perfil del Proyecto.</w:t>
      </w:r>
    </w:p>
    <w:p w:rsidR="00DE0EFE" w:rsidRPr="003A325C" w:rsidRDefault="00DE0EFE" w:rsidP="00DE0EFE">
      <w:pPr>
        <w:pStyle w:val="Prrafodelista"/>
        <w:numPr>
          <w:ilvl w:val="0"/>
          <w:numId w:val="2"/>
        </w:numPr>
        <w:tabs>
          <w:tab w:val="left" w:pos="-720"/>
        </w:tabs>
        <w:suppressAutoHyphens/>
        <w:jc w:val="both"/>
        <w:rPr>
          <w:rFonts w:ascii="Times New Roman" w:hAnsi="Times New Roman" w:cs="Times New Roman"/>
          <w:sz w:val="28"/>
          <w:szCs w:val="28"/>
        </w:rPr>
      </w:pPr>
      <w:r w:rsidRPr="003A325C">
        <w:rPr>
          <w:rFonts w:ascii="Times New Roman" w:hAnsi="Times New Roman" w:cs="Times New Roman"/>
          <w:sz w:val="28"/>
          <w:szCs w:val="28"/>
        </w:rPr>
        <w:t>Aprobación por parte del comité Directivo del PPD 10 Y 11 de Octubre 2012.</w:t>
      </w:r>
    </w:p>
    <w:p w:rsidR="00DE0EFE" w:rsidRPr="003A325C" w:rsidRDefault="00DE0EFE" w:rsidP="00DE0EFE">
      <w:pPr>
        <w:pStyle w:val="Prrafodelista"/>
        <w:numPr>
          <w:ilvl w:val="0"/>
          <w:numId w:val="2"/>
        </w:numPr>
        <w:tabs>
          <w:tab w:val="left" w:pos="-720"/>
        </w:tabs>
        <w:suppressAutoHyphens/>
        <w:jc w:val="both"/>
        <w:rPr>
          <w:rFonts w:ascii="Times New Roman" w:hAnsi="Times New Roman" w:cs="Times New Roman"/>
          <w:sz w:val="28"/>
          <w:szCs w:val="28"/>
        </w:rPr>
      </w:pPr>
      <w:r w:rsidRPr="003A325C">
        <w:rPr>
          <w:rFonts w:ascii="Times New Roman" w:hAnsi="Times New Roman" w:cs="Times New Roman"/>
          <w:sz w:val="28"/>
          <w:szCs w:val="28"/>
        </w:rPr>
        <w:t>Firma del MOA: 22 de Octubre 2012.</w:t>
      </w:r>
    </w:p>
    <w:p w:rsidR="00DE0EFE" w:rsidRPr="003A325C" w:rsidRDefault="00DE0EFE" w:rsidP="00DE0EFE">
      <w:pPr>
        <w:pStyle w:val="Prrafodelista"/>
        <w:numPr>
          <w:ilvl w:val="0"/>
          <w:numId w:val="2"/>
        </w:numPr>
        <w:tabs>
          <w:tab w:val="left" w:pos="-720"/>
        </w:tabs>
        <w:suppressAutoHyphens/>
        <w:jc w:val="both"/>
        <w:rPr>
          <w:rFonts w:ascii="Times New Roman" w:hAnsi="Times New Roman" w:cs="Times New Roman"/>
          <w:sz w:val="28"/>
          <w:szCs w:val="28"/>
        </w:rPr>
      </w:pPr>
      <w:r w:rsidRPr="003A325C">
        <w:rPr>
          <w:rFonts w:ascii="Times New Roman" w:hAnsi="Times New Roman" w:cs="Times New Roman"/>
          <w:sz w:val="28"/>
          <w:szCs w:val="28"/>
        </w:rPr>
        <w:t>Taller de Inducción: 22 de Octubre 2012.</w:t>
      </w:r>
    </w:p>
    <w:p w:rsidR="00DE0EFE" w:rsidRPr="003A325C" w:rsidRDefault="00DE0EFE" w:rsidP="00DE0EFE">
      <w:pPr>
        <w:pStyle w:val="Prrafodelista"/>
        <w:numPr>
          <w:ilvl w:val="0"/>
          <w:numId w:val="2"/>
        </w:numPr>
        <w:tabs>
          <w:tab w:val="left" w:pos="-720"/>
        </w:tabs>
        <w:suppressAutoHyphens/>
        <w:jc w:val="both"/>
        <w:rPr>
          <w:rFonts w:ascii="Times New Roman" w:hAnsi="Times New Roman" w:cs="Times New Roman"/>
          <w:sz w:val="28"/>
          <w:szCs w:val="28"/>
        </w:rPr>
      </w:pPr>
      <w:r w:rsidRPr="003A325C">
        <w:rPr>
          <w:rFonts w:ascii="Times New Roman" w:hAnsi="Times New Roman" w:cs="Times New Roman"/>
          <w:sz w:val="28"/>
          <w:szCs w:val="28"/>
        </w:rPr>
        <w:t>Desembolsos de Recursos:</w:t>
      </w:r>
    </w:p>
    <w:p w:rsidR="00DE0EFE" w:rsidRPr="003A325C" w:rsidRDefault="00DE0EFE" w:rsidP="00DE0EFE">
      <w:pPr>
        <w:pStyle w:val="Prrafodelista"/>
        <w:tabs>
          <w:tab w:val="left" w:pos="-720"/>
        </w:tabs>
        <w:suppressAutoHyphens/>
        <w:ind w:left="283"/>
        <w:jc w:val="both"/>
        <w:rPr>
          <w:rFonts w:ascii="Times New Roman" w:hAnsi="Times New Roman" w:cs="Times New Roman"/>
          <w:sz w:val="28"/>
          <w:szCs w:val="28"/>
        </w:rPr>
      </w:pPr>
      <w:r w:rsidRPr="003A325C">
        <w:rPr>
          <w:rFonts w:ascii="Times New Roman" w:hAnsi="Times New Roman" w:cs="Times New Roman"/>
          <w:sz w:val="28"/>
          <w:szCs w:val="28"/>
        </w:rPr>
        <w:t>1: Primer desembolso Diciembre 2012</w:t>
      </w:r>
    </w:p>
    <w:p w:rsidR="00DE0EFE" w:rsidRPr="003A325C" w:rsidRDefault="00DE0EFE" w:rsidP="00DE0EFE">
      <w:pPr>
        <w:pStyle w:val="Prrafodelista"/>
        <w:tabs>
          <w:tab w:val="left" w:pos="-720"/>
        </w:tabs>
        <w:suppressAutoHyphens/>
        <w:ind w:left="283"/>
        <w:jc w:val="both"/>
        <w:rPr>
          <w:rFonts w:ascii="Times New Roman" w:hAnsi="Times New Roman" w:cs="Times New Roman"/>
          <w:sz w:val="28"/>
          <w:szCs w:val="28"/>
        </w:rPr>
      </w:pPr>
      <w:r w:rsidRPr="003A325C">
        <w:rPr>
          <w:rFonts w:ascii="Times New Roman" w:hAnsi="Times New Roman" w:cs="Times New Roman"/>
          <w:sz w:val="28"/>
          <w:szCs w:val="28"/>
        </w:rPr>
        <w:t>2: segundo desembolso abril 2013</w:t>
      </w:r>
    </w:p>
    <w:p w:rsidR="00DE0EFE" w:rsidRPr="003A325C" w:rsidRDefault="00DE0EFE" w:rsidP="00DE0EFE">
      <w:pPr>
        <w:pStyle w:val="Prrafodelista"/>
        <w:tabs>
          <w:tab w:val="left" w:pos="-720"/>
        </w:tabs>
        <w:suppressAutoHyphens/>
        <w:ind w:left="283"/>
        <w:jc w:val="both"/>
        <w:rPr>
          <w:rFonts w:ascii="Times New Roman" w:hAnsi="Times New Roman" w:cs="Times New Roman"/>
          <w:sz w:val="28"/>
          <w:szCs w:val="28"/>
        </w:rPr>
      </w:pPr>
      <w:r w:rsidRPr="003A325C">
        <w:rPr>
          <w:rFonts w:ascii="Times New Roman" w:hAnsi="Times New Roman" w:cs="Times New Roman"/>
          <w:sz w:val="28"/>
          <w:szCs w:val="28"/>
        </w:rPr>
        <w:t>3: terc</w:t>
      </w:r>
      <w:r>
        <w:rPr>
          <w:rFonts w:ascii="Times New Roman" w:hAnsi="Times New Roman" w:cs="Times New Roman"/>
          <w:sz w:val="28"/>
          <w:szCs w:val="28"/>
        </w:rPr>
        <w:t>ero desembolso abril 2014-05-27</w:t>
      </w:r>
    </w:p>
    <w:p w:rsidR="00DE0EFE" w:rsidRPr="003A325C" w:rsidRDefault="00DE0EFE" w:rsidP="00DE0EFE">
      <w:pPr>
        <w:pStyle w:val="Prrafodelista"/>
        <w:numPr>
          <w:ilvl w:val="0"/>
          <w:numId w:val="2"/>
        </w:numPr>
        <w:tabs>
          <w:tab w:val="left" w:pos="-720"/>
        </w:tabs>
        <w:suppressAutoHyphens/>
        <w:jc w:val="both"/>
        <w:rPr>
          <w:rFonts w:ascii="Times New Roman" w:hAnsi="Times New Roman" w:cs="Times New Roman"/>
          <w:sz w:val="28"/>
          <w:szCs w:val="28"/>
        </w:rPr>
      </w:pPr>
      <w:r w:rsidRPr="003A325C">
        <w:rPr>
          <w:rFonts w:ascii="Times New Roman" w:hAnsi="Times New Roman" w:cs="Times New Roman"/>
          <w:sz w:val="28"/>
          <w:szCs w:val="28"/>
        </w:rPr>
        <w:t xml:space="preserve"> I: Informe Narrativo y financiero: 08-04-2013</w:t>
      </w:r>
    </w:p>
    <w:p w:rsidR="00DE0EFE" w:rsidRPr="003A325C" w:rsidRDefault="00DE0EFE" w:rsidP="00DE0EFE">
      <w:pPr>
        <w:pStyle w:val="Prrafodelista"/>
        <w:numPr>
          <w:ilvl w:val="0"/>
          <w:numId w:val="2"/>
        </w:numPr>
        <w:tabs>
          <w:tab w:val="left" w:pos="-720"/>
        </w:tabs>
        <w:suppressAutoHyphens/>
        <w:jc w:val="both"/>
        <w:rPr>
          <w:rFonts w:ascii="Times New Roman" w:hAnsi="Times New Roman" w:cs="Times New Roman"/>
          <w:sz w:val="28"/>
          <w:szCs w:val="28"/>
        </w:rPr>
      </w:pPr>
      <w:r w:rsidRPr="003A325C">
        <w:rPr>
          <w:rFonts w:ascii="Times New Roman" w:hAnsi="Times New Roman" w:cs="Times New Roman"/>
          <w:sz w:val="28"/>
          <w:szCs w:val="28"/>
        </w:rPr>
        <w:t xml:space="preserve"> II.Informe Narrativo y Financiero:27-11-2013</w:t>
      </w:r>
    </w:p>
    <w:p w:rsidR="00DE0EFE" w:rsidRPr="00491C20" w:rsidRDefault="00DE0EFE" w:rsidP="008B783E">
      <w:pPr>
        <w:pStyle w:val="Prrafodelista"/>
        <w:numPr>
          <w:ilvl w:val="0"/>
          <w:numId w:val="2"/>
        </w:numPr>
        <w:tabs>
          <w:tab w:val="left" w:pos="-720"/>
        </w:tabs>
        <w:suppressAutoHyphens/>
        <w:jc w:val="both"/>
        <w:rPr>
          <w:rFonts w:ascii="Times New Roman" w:hAnsi="Times New Roman" w:cs="Times New Roman"/>
          <w:sz w:val="28"/>
          <w:szCs w:val="28"/>
        </w:rPr>
      </w:pPr>
      <w:r w:rsidRPr="003A325C">
        <w:rPr>
          <w:rFonts w:ascii="Times New Roman" w:hAnsi="Times New Roman" w:cs="Times New Roman"/>
          <w:sz w:val="28"/>
          <w:szCs w:val="28"/>
        </w:rPr>
        <w:t>Presentación de Informe Final:  junio 2014</w:t>
      </w:r>
    </w:p>
    <w:p w:rsidR="0087537A" w:rsidRPr="0028457B" w:rsidRDefault="0087537A" w:rsidP="00DE0EFE">
      <w:pPr>
        <w:tabs>
          <w:tab w:val="left" w:pos="-720"/>
        </w:tabs>
        <w:suppressAutoHyphens/>
        <w:jc w:val="both"/>
      </w:pPr>
    </w:p>
    <w:p w:rsidR="00BA52FD" w:rsidRPr="00974BAE" w:rsidRDefault="0021259C" w:rsidP="00974BAE">
      <w:pPr>
        <w:spacing w:after="0" w:line="360" w:lineRule="auto"/>
        <w:ind w:left="283"/>
        <w:jc w:val="both"/>
        <w:rPr>
          <w:rFonts w:ascii="Arial" w:hAnsi="Arial" w:cs="Arial"/>
          <w:b/>
          <w:color w:val="4F81BD" w:themeColor="accent1"/>
          <w:sz w:val="24"/>
          <w:szCs w:val="24"/>
          <w:lang w:val="es-CR"/>
        </w:rPr>
      </w:pPr>
      <w:r w:rsidRPr="00974BAE">
        <w:rPr>
          <w:rFonts w:ascii="Arial" w:hAnsi="Arial" w:cs="Arial"/>
          <w:b/>
          <w:color w:val="4F81BD" w:themeColor="accent1"/>
          <w:sz w:val="24"/>
          <w:szCs w:val="24"/>
        </w:rPr>
        <w:t>5</w:t>
      </w:r>
      <w:r w:rsidR="00BA52FD" w:rsidRPr="00974BAE">
        <w:rPr>
          <w:rFonts w:ascii="Arial" w:hAnsi="Arial" w:cs="Arial"/>
          <w:b/>
          <w:color w:val="4F81BD" w:themeColor="accent1"/>
          <w:sz w:val="24"/>
          <w:szCs w:val="24"/>
          <w:lang w:val="es-CR"/>
        </w:rPr>
        <w:t>: Impacto del proyecto en mejoramiento de condiciones de vida, fortalecimiento de capacidades y empoderamiento:</w:t>
      </w:r>
    </w:p>
    <w:p w:rsidR="00BA52FD" w:rsidRPr="005B36C7" w:rsidRDefault="00BA52FD" w:rsidP="00BA52FD">
      <w:pPr>
        <w:spacing w:line="360" w:lineRule="auto"/>
        <w:ind w:left="284"/>
        <w:jc w:val="both"/>
        <w:rPr>
          <w:rFonts w:ascii="Arial" w:hAnsi="Arial" w:cs="Arial"/>
          <w:color w:val="000000" w:themeColor="text1"/>
          <w:lang w:val="es-CR"/>
        </w:rPr>
      </w:pPr>
      <w:r w:rsidRPr="005B36C7">
        <w:rPr>
          <w:rFonts w:ascii="Arial" w:hAnsi="Arial" w:cs="Arial"/>
          <w:color w:val="000000" w:themeColor="text1"/>
          <w:lang w:val="es-CR"/>
        </w:rPr>
        <w:t>En otros apartados se ha señalado sobre el impacto en el mejoramiento de las condiciones de vida que se han experimentado con la realización de este proyecto. En el que participaron cerca de 10 organizaciones locales y más de 300</w:t>
      </w:r>
      <w:r>
        <w:rPr>
          <w:rFonts w:ascii="Arial" w:hAnsi="Arial" w:cs="Arial"/>
          <w:color w:val="000000" w:themeColor="text1"/>
          <w:lang w:val="es-CR"/>
        </w:rPr>
        <w:t xml:space="preserve"> personas de múltiples maneras.</w:t>
      </w:r>
    </w:p>
    <w:p w:rsidR="00BA52FD" w:rsidRPr="005B36C7" w:rsidRDefault="00BA52FD" w:rsidP="00BA52FD">
      <w:pPr>
        <w:spacing w:line="360" w:lineRule="auto"/>
        <w:ind w:left="284"/>
        <w:jc w:val="both"/>
        <w:rPr>
          <w:rFonts w:ascii="Arial" w:hAnsi="Arial" w:cs="Arial"/>
          <w:color w:val="000000" w:themeColor="text1"/>
          <w:lang w:val="es-CR"/>
        </w:rPr>
      </w:pPr>
      <w:r w:rsidRPr="005B36C7">
        <w:rPr>
          <w:rFonts w:ascii="Arial" w:hAnsi="Arial" w:cs="Arial"/>
          <w:color w:val="000000" w:themeColor="text1"/>
          <w:lang w:val="es-CR"/>
        </w:rPr>
        <w:t xml:space="preserve">Rebasamos los resultados esperados. Pudimos ampliar la cobertura de áreas de conservación, se pudo sensibilizar a la población en relación con las especies que buscábamos proteger: el camarón blanco y la corvina reina específicamente, logramos conjuntar a la comunidad de forma dinámica y participativa que involucró el deporte y la recreación para la conservación. Estamos brindando un servicio a nuestros visitantes de forma eficiente, mejoramos la infraestructura y el paisaje. Pero sobre todo la conciencia por cuidar lo nuestro. Sembramos árboles como un legado tangible para las futuras generaciones. </w:t>
      </w:r>
    </w:p>
    <w:p w:rsidR="00BA52FD" w:rsidRDefault="00BA52FD" w:rsidP="00BA52FD">
      <w:pPr>
        <w:spacing w:line="360" w:lineRule="auto"/>
        <w:ind w:left="284"/>
        <w:jc w:val="both"/>
        <w:rPr>
          <w:rFonts w:ascii="Arial" w:hAnsi="Arial" w:cs="Arial"/>
          <w:color w:val="000000" w:themeColor="text1"/>
          <w:lang w:val="es-CR"/>
        </w:rPr>
      </w:pPr>
      <w:r w:rsidRPr="005B36C7">
        <w:rPr>
          <w:rFonts w:ascii="Arial" w:hAnsi="Arial" w:cs="Arial"/>
          <w:color w:val="000000" w:themeColor="text1"/>
          <w:lang w:val="es-CR"/>
        </w:rPr>
        <w:t xml:space="preserve">La comunidad ahora siente que juntando esfuerzos puede alcanzar muchas cosas. Sabemos que quizá la mayoría de ese impacto que se pide expresar aquí, sea mucho más evidente conforme pasen los años. Para nosotros lo más gratificante es haber ayudado a sembrar esa primera semilla. Que esperamos crezca y brinde muchos buenos frutos. </w:t>
      </w:r>
    </w:p>
    <w:p w:rsidR="00BA52FD" w:rsidRPr="00BA52FD" w:rsidRDefault="00BA52FD" w:rsidP="00BA52FD">
      <w:pPr>
        <w:tabs>
          <w:tab w:val="left" w:pos="-720"/>
        </w:tabs>
        <w:suppressAutoHyphens/>
        <w:jc w:val="both"/>
      </w:pPr>
      <w:r w:rsidRPr="00BA52FD">
        <w:t xml:space="preserve">Un proyecto novedoso en una Isla como Venado donde las condiciones económicas y sociales de la comunidad son difíciles  se pensaría que no tendría un resultado positivo pero en los habitantes de Isla Venado hay visión futurista entendemos que la actividad pesquera por la sobreexplotación no genera divisas y antes de  salir de la Isla  a buscar algún tipo de actividad laboral para sobre llevar la carga económica  con el mínimo nivel educativo que tienen los pobladores iba a ser muy difícil por ello la comunidad en general visualizo en este proyecto una forma para salir adelante en su propia comunidad preservando los recursos naturales y marinos como los que contamos  y mejorando nuestra calidad de vida en el aspecto de la salud mejorando nuestro ambiente y  preservando la biodiversidad y belleza de Isla Venado la actividad turística  en nuestra Isla a un corto plazo generara divisas económicas que solventaran las necesidades de nuestros isleños , definitivamente el buen desarrollo de este proyecto se debe a la organización de las asociaciones comunales de la isla ,los pobladores y las instituciones gubernamentales que han fortalecido el desarrollo del mismo mediante asesorías ,capacitaciones ,colaboraciones en especie y económicas. </w:t>
      </w:r>
    </w:p>
    <w:p w:rsidR="00BA52FD" w:rsidRDefault="00BA52FD" w:rsidP="00BA52FD">
      <w:pPr>
        <w:spacing w:line="360" w:lineRule="auto"/>
        <w:jc w:val="both"/>
        <w:rPr>
          <w:rFonts w:ascii="Arial" w:hAnsi="Arial" w:cs="Arial"/>
          <w:color w:val="000000" w:themeColor="text1"/>
          <w:lang w:val="es-CR"/>
        </w:rPr>
      </w:pPr>
    </w:p>
    <w:p w:rsidR="00BA52FD" w:rsidRDefault="00BA52FD" w:rsidP="00974BAE">
      <w:pPr>
        <w:spacing w:line="360" w:lineRule="auto"/>
        <w:ind w:left="284"/>
        <w:jc w:val="both"/>
        <w:rPr>
          <w:rFonts w:ascii="Arial" w:hAnsi="Arial" w:cs="Arial"/>
          <w:color w:val="000000" w:themeColor="text1"/>
          <w:lang w:val="es-CR"/>
        </w:rPr>
      </w:pPr>
      <w:r>
        <w:rPr>
          <w:rFonts w:ascii="Arial" w:hAnsi="Arial" w:cs="Arial"/>
          <w:color w:val="000000" w:themeColor="text1"/>
          <w:lang w:val="es-CR"/>
        </w:rPr>
        <w:t>Más claramente describo los impactos del proyecto en cuatro ámbitos.</w:t>
      </w:r>
    </w:p>
    <w:p w:rsidR="00BA52FD" w:rsidRDefault="00BA52FD" w:rsidP="00BA52FD">
      <w:pPr>
        <w:tabs>
          <w:tab w:val="left" w:pos="-720"/>
        </w:tabs>
        <w:suppressAutoHyphens/>
        <w:jc w:val="both"/>
        <w:rPr>
          <w:b/>
          <w:color w:val="7030A0"/>
        </w:rPr>
      </w:pPr>
      <w:r w:rsidRPr="0072548E">
        <w:rPr>
          <w:b/>
        </w:rPr>
        <w:t xml:space="preserve">  </w:t>
      </w:r>
      <w:r w:rsidRPr="00F304D6">
        <w:rPr>
          <w:b/>
          <w:color w:val="7030A0"/>
        </w:rPr>
        <w:t>IMPACTO DEL PROYECTO:</w:t>
      </w:r>
    </w:p>
    <w:p w:rsidR="00974BAE" w:rsidRPr="00F304D6" w:rsidRDefault="00974BAE" w:rsidP="00BA52FD">
      <w:pPr>
        <w:tabs>
          <w:tab w:val="left" w:pos="-720"/>
        </w:tabs>
        <w:suppressAutoHyphens/>
        <w:jc w:val="both"/>
        <w:rPr>
          <w:b/>
          <w:color w:val="7030A0"/>
        </w:rPr>
      </w:pPr>
    </w:p>
    <w:p w:rsidR="00BA52FD" w:rsidRPr="00BA52FD" w:rsidRDefault="00BA52FD" w:rsidP="00BA52FD">
      <w:pPr>
        <w:pStyle w:val="Prrafodelista"/>
        <w:numPr>
          <w:ilvl w:val="0"/>
          <w:numId w:val="2"/>
        </w:numPr>
        <w:tabs>
          <w:tab w:val="left" w:pos="-720"/>
        </w:tabs>
        <w:suppressAutoHyphens/>
        <w:jc w:val="both"/>
        <w:rPr>
          <w:b/>
          <w:color w:val="4F81BD" w:themeColor="accent1"/>
        </w:rPr>
      </w:pPr>
      <w:r w:rsidRPr="00BA52FD">
        <w:rPr>
          <w:b/>
          <w:color w:val="4F81BD" w:themeColor="accent1"/>
        </w:rPr>
        <w:t xml:space="preserve">AMBIENTAL: </w:t>
      </w:r>
    </w:p>
    <w:p w:rsidR="00BA52FD" w:rsidRDefault="00BA52FD" w:rsidP="00BA52FD">
      <w:pPr>
        <w:pStyle w:val="Prrafodelista"/>
        <w:numPr>
          <w:ilvl w:val="0"/>
          <w:numId w:val="2"/>
        </w:numPr>
        <w:tabs>
          <w:tab w:val="left" w:pos="-720"/>
        </w:tabs>
        <w:suppressAutoHyphens/>
        <w:jc w:val="both"/>
      </w:pPr>
      <w:r w:rsidRPr="00472FA7">
        <w:t>Se</w:t>
      </w:r>
      <w:r w:rsidRPr="00472FA7">
        <w:rPr>
          <w:rFonts w:ascii="Arial" w:hAnsi="Arial" w:cs="Arial"/>
        </w:rPr>
        <w:t xml:space="preserve"> contribuye a la conservación, preservación y reproducción del recurso marino, específicamente de las especies comerciales, a través de la delimitación de 800 has como zona de pesca responsable en la Isla Venado. ASJUESDE realiza la donación de tres bollas para la zona ya limitada.</w:t>
      </w:r>
    </w:p>
    <w:p w:rsidR="00BA52FD" w:rsidRPr="00565E5C" w:rsidRDefault="00BA52FD" w:rsidP="00BA52FD">
      <w:pPr>
        <w:pStyle w:val="Prrafodelista"/>
        <w:numPr>
          <w:ilvl w:val="0"/>
          <w:numId w:val="2"/>
        </w:numPr>
        <w:tabs>
          <w:tab w:val="left" w:pos="-720"/>
        </w:tabs>
        <w:suppressAutoHyphens/>
        <w:jc w:val="both"/>
        <w:rPr>
          <w:szCs w:val="24"/>
        </w:rPr>
      </w:pPr>
      <w:r>
        <w:rPr>
          <w:rFonts w:ascii="Arial" w:hAnsi="Arial" w:cs="Arial"/>
          <w:spacing w:val="-2"/>
          <w:lang w:val="es-CR"/>
        </w:rPr>
        <w:t xml:space="preserve">Actualmente se Protegen las </w:t>
      </w:r>
      <w:r w:rsidRPr="009D7D80">
        <w:rPr>
          <w:rFonts w:ascii="Arial" w:hAnsi="Arial" w:cs="Arial"/>
          <w:lang w:val="es-CR"/>
        </w:rPr>
        <w:t xml:space="preserve">especies marinas comerciales y </w:t>
      </w:r>
      <w:r>
        <w:rPr>
          <w:rFonts w:ascii="Arial" w:hAnsi="Arial" w:cs="Arial"/>
          <w:lang w:val="es-CR"/>
        </w:rPr>
        <w:t xml:space="preserve">las </w:t>
      </w:r>
      <w:r w:rsidRPr="009D7D80">
        <w:rPr>
          <w:rFonts w:ascii="Arial" w:hAnsi="Arial" w:cs="Arial"/>
          <w:lang w:val="es-CR"/>
        </w:rPr>
        <w:t xml:space="preserve">Zona de </w:t>
      </w:r>
      <w:r w:rsidRPr="00565E5C">
        <w:rPr>
          <w:rFonts w:ascii="Arial" w:hAnsi="Arial" w:cs="Arial"/>
          <w:szCs w:val="24"/>
          <w:lang w:val="es-CR"/>
        </w:rPr>
        <w:t>desove, Permitiendo el crecimiento de las especies.</w:t>
      </w:r>
      <w:r w:rsidRPr="00565E5C">
        <w:rPr>
          <w:szCs w:val="24"/>
        </w:rPr>
        <w:t xml:space="preserve"> </w:t>
      </w:r>
    </w:p>
    <w:p w:rsidR="00BA52FD" w:rsidRPr="00565E5C" w:rsidRDefault="00BA52FD" w:rsidP="00BA52FD">
      <w:pPr>
        <w:pStyle w:val="Prrafodelista"/>
        <w:numPr>
          <w:ilvl w:val="0"/>
          <w:numId w:val="2"/>
        </w:numPr>
        <w:tabs>
          <w:tab w:val="left" w:pos="-720"/>
        </w:tabs>
        <w:suppressAutoHyphens/>
        <w:jc w:val="both"/>
        <w:rPr>
          <w:szCs w:val="24"/>
        </w:rPr>
      </w:pPr>
      <w:r w:rsidRPr="00565E5C">
        <w:rPr>
          <w:rFonts w:ascii="Arial" w:hAnsi="Arial" w:cs="Arial"/>
          <w:spacing w:val="-2"/>
          <w:szCs w:val="24"/>
          <w:lang w:val="es-CR"/>
        </w:rPr>
        <w:t>Se Fortalecen  las capacidades de los y las pescadores, aumentando los esfuerzos entre las organizaciones de la Isla orientados a acciones de conservación de los recursos marinos.</w:t>
      </w:r>
    </w:p>
    <w:p w:rsidR="00BA52FD" w:rsidRPr="00565E5C" w:rsidRDefault="00BA52FD" w:rsidP="00BA52FD">
      <w:pPr>
        <w:pStyle w:val="Prrafodelista"/>
        <w:numPr>
          <w:ilvl w:val="0"/>
          <w:numId w:val="2"/>
        </w:numPr>
        <w:tabs>
          <w:tab w:val="left" w:pos="-720"/>
        </w:tabs>
        <w:suppressAutoHyphens/>
        <w:jc w:val="both"/>
        <w:rPr>
          <w:szCs w:val="24"/>
        </w:rPr>
      </w:pPr>
      <w:r w:rsidRPr="00565E5C">
        <w:rPr>
          <w:rFonts w:ascii="Arial" w:hAnsi="Arial" w:cs="Arial"/>
          <w:spacing w:val="-2"/>
          <w:szCs w:val="24"/>
          <w:lang w:val="es-CR"/>
        </w:rPr>
        <w:t>El ecosistema marino y humedales conservados y protegidos, existe estudio de manglares, peces  y aves marinas.</w:t>
      </w:r>
    </w:p>
    <w:p w:rsidR="00BA52FD" w:rsidRPr="00565E5C" w:rsidRDefault="00BA52FD" w:rsidP="00BA52FD">
      <w:pPr>
        <w:pStyle w:val="Prrafodelista"/>
        <w:tabs>
          <w:tab w:val="left" w:pos="-720"/>
        </w:tabs>
        <w:suppressAutoHyphens/>
        <w:ind w:left="283"/>
        <w:jc w:val="both"/>
        <w:rPr>
          <w:szCs w:val="24"/>
        </w:rPr>
      </w:pPr>
    </w:p>
    <w:p w:rsidR="00BA52FD" w:rsidRPr="00565E5C" w:rsidRDefault="00BA52FD" w:rsidP="00BA52FD">
      <w:pPr>
        <w:pStyle w:val="Prrafodelista"/>
        <w:numPr>
          <w:ilvl w:val="0"/>
          <w:numId w:val="2"/>
        </w:numPr>
        <w:tabs>
          <w:tab w:val="left" w:pos="-720"/>
        </w:tabs>
        <w:suppressAutoHyphens/>
        <w:jc w:val="both"/>
        <w:rPr>
          <w:szCs w:val="24"/>
        </w:rPr>
      </w:pPr>
      <w:r w:rsidRPr="00565E5C">
        <w:rPr>
          <w:rFonts w:ascii="Arial" w:hAnsi="Arial" w:cs="Arial"/>
          <w:spacing w:val="-2"/>
          <w:szCs w:val="24"/>
          <w:lang w:val="es-CR"/>
        </w:rPr>
        <w:t>Tenemos más de  10 acciones de conservación y protección lideradas por organizaciones locales.</w:t>
      </w:r>
    </w:p>
    <w:p w:rsidR="00BA52FD" w:rsidRPr="00565E5C" w:rsidRDefault="00BA52FD" w:rsidP="00BA52FD">
      <w:pPr>
        <w:pStyle w:val="Prrafodelista"/>
        <w:numPr>
          <w:ilvl w:val="0"/>
          <w:numId w:val="2"/>
        </w:numPr>
        <w:tabs>
          <w:tab w:val="left" w:pos="-720"/>
        </w:tabs>
        <w:suppressAutoHyphens/>
        <w:jc w:val="both"/>
        <w:rPr>
          <w:szCs w:val="24"/>
        </w:rPr>
      </w:pPr>
      <w:r w:rsidRPr="00565E5C">
        <w:rPr>
          <w:rFonts w:ascii="Calibri" w:hAnsi="Calibri" w:cs="Calibri"/>
          <w:szCs w:val="24"/>
          <w:lang w:val="es-CR"/>
        </w:rPr>
        <w:t>Realizamos la  siembra de 300  árboles originarios de la zona para reforestar la isla.</w:t>
      </w:r>
    </w:p>
    <w:p w:rsidR="00BA52FD" w:rsidRPr="00565E5C" w:rsidRDefault="00BA52FD" w:rsidP="00BA52FD">
      <w:pPr>
        <w:pStyle w:val="Prrafodelista"/>
        <w:numPr>
          <w:ilvl w:val="0"/>
          <w:numId w:val="2"/>
        </w:numPr>
        <w:tabs>
          <w:tab w:val="left" w:pos="-720"/>
        </w:tabs>
        <w:suppressAutoHyphens/>
        <w:jc w:val="both"/>
        <w:rPr>
          <w:szCs w:val="24"/>
        </w:rPr>
      </w:pPr>
      <w:r w:rsidRPr="00565E5C">
        <w:rPr>
          <w:rFonts w:ascii="Calibri" w:hAnsi="Calibri" w:cs="Calibri"/>
          <w:szCs w:val="24"/>
          <w:lang w:val="es-CR"/>
        </w:rPr>
        <w:t xml:space="preserve"> Seguimos  en  coordinación  con MINAET, ASEPALECO y organizaciones  locales para  dar seguimiento y cuido a los árboles plantados.</w:t>
      </w:r>
    </w:p>
    <w:p w:rsidR="00BA52FD" w:rsidRPr="00565E5C" w:rsidRDefault="00BA52FD" w:rsidP="00BA52FD">
      <w:pPr>
        <w:pStyle w:val="Prrafodelista"/>
        <w:numPr>
          <w:ilvl w:val="0"/>
          <w:numId w:val="2"/>
        </w:numPr>
        <w:tabs>
          <w:tab w:val="left" w:pos="-720"/>
        </w:tabs>
        <w:suppressAutoHyphens/>
        <w:jc w:val="both"/>
        <w:rPr>
          <w:szCs w:val="24"/>
        </w:rPr>
      </w:pPr>
      <w:r w:rsidRPr="00565E5C">
        <w:rPr>
          <w:szCs w:val="24"/>
        </w:rPr>
        <w:t>Las Organizaciones locales, y más de 300 personas se capacitan en diversas áreas de conservación y protección, en isla venado y algunas organizaciones son invitados a otras comunidades cercanas.</w:t>
      </w:r>
    </w:p>
    <w:p w:rsidR="00BA52FD" w:rsidRPr="00BA52FD" w:rsidRDefault="00BA52FD" w:rsidP="00BA52FD">
      <w:pPr>
        <w:pStyle w:val="Prrafodelista"/>
        <w:numPr>
          <w:ilvl w:val="0"/>
          <w:numId w:val="2"/>
        </w:numPr>
        <w:tabs>
          <w:tab w:val="left" w:pos="-720"/>
        </w:tabs>
        <w:suppressAutoHyphens/>
        <w:jc w:val="both"/>
        <w:rPr>
          <w:szCs w:val="24"/>
        </w:rPr>
      </w:pPr>
      <w:r w:rsidRPr="00565E5C">
        <w:rPr>
          <w:szCs w:val="24"/>
        </w:rPr>
        <w:t>La comunidad trabaja en proyecto con IMAS de manos a la Obra, para mantener limpia la isla.</w:t>
      </w:r>
    </w:p>
    <w:p w:rsidR="00BA52FD" w:rsidRPr="00472FA7" w:rsidRDefault="00BA52FD" w:rsidP="00BA52FD">
      <w:pPr>
        <w:pStyle w:val="Prrafodelista"/>
        <w:tabs>
          <w:tab w:val="left" w:pos="-720"/>
        </w:tabs>
        <w:suppressAutoHyphens/>
        <w:ind w:left="283"/>
        <w:jc w:val="both"/>
      </w:pPr>
    </w:p>
    <w:p w:rsidR="00BA52FD" w:rsidRPr="00BA52FD" w:rsidRDefault="00BA52FD" w:rsidP="00BA52FD">
      <w:pPr>
        <w:pStyle w:val="Prrafodelista"/>
        <w:numPr>
          <w:ilvl w:val="0"/>
          <w:numId w:val="2"/>
        </w:numPr>
        <w:tabs>
          <w:tab w:val="left" w:pos="-720"/>
        </w:tabs>
        <w:suppressAutoHyphens/>
        <w:jc w:val="both"/>
        <w:rPr>
          <w:b/>
          <w:color w:val="4F81BD" w:themeColor="accent1"/>
          <w:szCs w:val="24"/>
        </w:rPr>
      </w:pPr>
      <w:r w:rsidRPr="00BA52FD">
        <w:rPr>
          <w:b/>
          <w:color w:val="4F81BD" w:themeColor="accent1"/>
          <w:szCs w:val="24"/>
        </w:rPr>
        <w:t xml:space="preserve">ECONOMICO. </w:t>
      </w:r>
    </w:p>
    <w:p w:rsidR="00BA52FD" w:rsidRPr="00565E5C" w:rsidRDefault="00BA52FD" w:rsidP="00BA52FD">
      <w:pPr>
        <w:pStyle w:val="Prrafodelista"/>
        <w:numPr>
          <w:ilvl w:val="0"/>
          <w:numId w:val="2"/>
        </w:numPr>
        <w:tabs>
          <w:tab w:val="left" w:pos="-720"/>
        </w:tabs>
        <w:suppressAutoHyphens/>
        <w:jc w:val="both"/>
        <w:rPr>
          <w:b/>
          <w:szCs w:val="24"/>
        </w:rPr>
      </w:pPr>
      <w:r w:rsidRPr="00565E5C">
        <w:rPr>
          <w:rFonts w:ascii="Calibri" w:hAnsi="Calibri" w:cs="Calibri"/>
          <w:spacing w:val="-2"/>
          <w:szCs w:val="24"/>
          <w:lang w:val="es-CR"/>
        </w:rPr>
        <w:t>Aumentan la visitación y los ingresos por turismo Rural Comunitario en la isla.</w:t>
      </w:r>
    </w:p>
    <w:p w:rsidR="00BA52FD" w:rsidRPr="00565E5C" w:rsidRDefault="00BA52FD" w:rsidP="00BA52FD">
      <w:pPr>
        <w:pStyle w:val="Prrafodelista"/>
        <w:numPr>
          <w:ilvl w:val="0"/>
          <w:numId w:val="2"/>
        </w:numPr>
        <w:tabs>
          <w:tab w:val="left" w:pos="-720"/>
        </w:tabs>
        <w:suppressAutoHyphens/>
        <w:jc w:val="both"/>
        <w:rPr>
          <w:szCs w:val="24"/>
        </w:rPr>
      </w:pPr>
      <w:r w:rsidRPr="00565E5C">
        <w:rPr>
          <w:szCs w:val="24"/>
        </w:rPr>
        <w:t>Se realizan más ventas de artesanías, a visitantes y personas locales.</w:t>
      </w:r>
    </w:p>
    <w:p w:rsidR="00BA52FD" w:rsidRDefault="00BA52FD" w:rsidP="00491C20">
      <w:pPr>
        <w:pStyle w:val="Prrafodelista"/>
        <w:numPr>
          <w:ilvl w:val="0"/>
          <w:numId w:val="2"/>
        </w:numPr>
        <w:tabs>
          <w:tab w:val="left" w:pos="-720"/>
        </w:tabs>
        <w:suppressAutoHyphens/>
        <w:jc w:val="both"/>
        <w:rPr>
          <w:szCs w:val="24"/>
        </w:rPr>
      </w:pPr>
      <w:r w:rsidRPr="00565E5C">
        <w:rPr>
          <w:szCs w:val="24"/>
        </w:rPr>
        <w:t>Más organizaciones locales realizan proyectos productivos y sostenibles en la comunidad.</w:t>
      </w:r>
    </w:p>
    <w:p w:rsidR="00974BAE" w:rsidRPr="00491C20" w:rsidRDefault="00974BAE" w:rsidP="00974BAE">
      <w:pPr>
        <w:pStyle w:val="Prrafodelista"/>
        <w:tabs>
          <w:tab w:val="left" w:pos="-720"/>
        </w:tabs>
        <w:suppressAutoHyphens/>
        <w:ind w:left="283"/>
        <w:jc w:val="both"/>
        <w:rPr>
          <w:szCs w:val="24"/>
        </w:rPr>
      </w:pPr>
    </w:p>
    <w:p w:rsidR="00BA52FD" w:rsidRPr="00BA52FD" w:rsidRDefault="00BA52FD" w:rsidP="00BA52FD">
      <w:pPr>
        <w:pStyle w:val="Prrafodelista"/>
        <w:numPr>
          <w:ilvl w:val="0"/>
          <w:numId w:val="2"/>
        </w:numPr>
        <w:tabs>
          <w:tab w:val="left" w:pos="-720"/>
        </w:tabs>
        <w:suppressAutoHyphens/>
        <w:jc w:val="both"/>
        <w:rPr>
          <w:color w:val="4F81BD" w:themeColor="accent1"/>
        </w:rPr>
      </w:pPr>
      <w:r w:rsidRPr="00BA52FD">
        <w:rPr>
          <w:b/>
          <w:color w:val="4F81BD" w:themeColor="accent1"/>
        </w:rPr>
        <w:t xml:space="preserve">ORGANIZATIVO. </w:t>
      </w:r>
    </w:p>
    <w:p w:rsidR="00BA52FD" w:rsidRPr="00EF5823" w:rsidRDefault="00BA52FD" w:rsidP="00BA52FD">
      <w:pPr>
        <w:pStyle w:val="Prrafodelista"/>
      </w:pPr>
    </w:p>
    <w:p w:rsidR="00BA52FD" w:rsidRDefault="00BA52FD" w:rsidP="00BA52FD">
      <w:pPr>
        <w:pStyle w:val="Prrafodelista"/>
        <w:numPr>
          <w:ilvl w:val="0"/>
          <w:numId w:val="2"/>
        </w:numPr>
        <w:tabs>
          <w:tab w:val="left" w:pos="-720"/>
        </w:tabs>
        <w:suppressAutoHyphens/>
        <w:jc w:val="both"/>
      </w:pPr>
      <w:r w:rsidRPr="00EF5823">
        <w:t>Más alianzas organizacionales para proteger los recursos de nuestr</w:t>
      </w:r>
      <w:r>
        <w:t>a comunidad y del golfo.</w:t>
      </w:r>
    </w:p>
    <w:p w:rsidR="00BA52FD" w:rsidRPr="003574D2" w:rsidRDefault="00BA52FD" w:rsidP="00BA52FD">
      <w:pPr>
        <w:pStyle w:val="Prrafodelista"/>
      </w:pPr>
    </w:p>
    <w:p w:rsidR="00BA52FD" w:rsidRDefault="00BA52FD" w:rsidP="00BA52FD">
      <w:pPr>
        <w:pStyle w:val="Prrafodelista"/>
        <w:numPr>
          <w:ilvl w:val="0"/>
          <w:numId w:val="2"/>
        </w:numPr>
        <w:tabs>
          <w:tab w:val="left" w:pos="-720"/>
        </w:tabs>
        <w:suppressAutoHyphens/>
        <w:jc w:val="both"/>
      </w:pPr>
      <w:r>
        <w:t>G</w:t>
      </w:r>
      <w:r w:rsidRPr="00EF5823">
        <w:t>rupos</w:t>
      </w:r>
      <w:r>
        <w:t xml:space="preserve"> Organizados</w:t>
      </w:r>
      <w:r w:rsidRPr="00EF5823">
        <w:t xml:space="preserve"> buscan otras alternativas</w:t>
      </w:r>
      <w:r>
        <w:t xml:space="preserve"> de desarrollo sostenibles.</w:t>
      </w:r>
    </w:p>
    <w:p w:rsidR="00BA52FD" w:rsidRPr="003574D2" w:rsidRDefault="00BA52FD" w:rsidP="00BA52FD">
      <w:pPr>
        <w:pStyle w:val="Prrafodelista"/>
      </w:pPr>
    </w:p>
    <w:p w:rsidR="00BA52FD" w:rsidRDefault="00BA52FD" w:rsidP="00BA52FD">
      <w:pPr>
        <w:pStyle w:val="Prrafodelista"/>
        <w:numPr>
          <w:ilvl w:val="0"/>
          <w:numId w:val="2"/>
        </w:numPr>
        <w:tabs>
          <w:tab w:val="left" w:pos="-720"/>
        </w:tabs>
        <w:suppressAutoHyphens/>
        <w:jc w:val="both"/>
      </w:pPr>
      <w:r>
        <w:t>Más Organizaciones locales y comunidad se</w:t>
      </w:r>
      <w:r w:rsidRPr="00EF5823">
        <w:t xml:space="preserve"> capacita</w:t>
      </w:r>
      <w:r>
        <w:t>n en diversas áreas.</w:t>
      </w:r>
    </w:p>
    <w:p w:rsidR="00BA52FD" w:rsidRPr="00491C20" w:rsidRDefault="00BA52FD" w:rsidP="00491C20">
      <w:pPr>
        <w:rPr>
          <w:b/>
        </w:rPr>
      </w:pPr>
    </w:p>
    <w:p w:rsidR="00BA52FD" w:rsidRPr="00BA52FD" w:rsidRDefault="00BA52FD" w:rsidP="00BA52FD">
      <w:pPr>
        <w:pStyle w:val="Prrafodelista"/>
        <w:numPr>
          <w:ilvl w:val="0"/>
          <w:numId w:val="2"/>
        </w:numPr>
        <w:tabs>
          <w:tab w:val="left" w:pos="-720"/>
        </w:tabs>
        <w:suppressAutoHyphens/>
        <w:jc w:val="both"/>
        <w:rPr>
          <w:b/>
          <w:color w:val="4F81BD" w:themeColor="accent1"/>
        </w:rPr>
      </w:pPr>
      <w:r w:rsidRPr="00BA52FD">
        <w:rPr>
          <w:b/>
          <w:color w:val="4F81BD" w:themeColor="accent1"/>
        </w:rPr>
        <w:t xml:space="preserve">SOCIAL. </w:t>
      </w:r>
    </w:p>
    <w:p w:rsidR="00BA52FD" w:rsidRPr="003574D2" w:rsidRDefault="00BA52FD" w:rsidP="00BA52FD">
      <w:pPr>
        <w:pStyle w:val="Prrafodelista"/>
        <w:numPr>
          <w:ilvl w:val="0"/>
          <w:numId w:val="2"/>
        </w:numPr>
        <w:tabs>
          <w:tab w:val="left" w:pos="-720"/>
        </w:tabs>
        <w:suppressAutoHyphens/>
        <w:jc w:val="both"/>
        <w:rPr>
          <w:b/>
        </w:rPr>
      </w:pPr>
      <w:r>
        <w:t>Actualmente contamos con mejor</w:t>
      </w:r>
      <w:r w:rsidRPr="003574D2">
        <w:t xml:space="preserve"> calidad de vida</w:t>
      </w:r>
      <w:r>
        <w:t>. Menos contaminación de los recursos.</w:t>
      </w:r>
    </w:p>
    <w:p w:rsidR="00BA52FD" w:rsidRPr="003574D2" w:rsidRDefault="00BA52FD" w:rsidP="00BA52FD">
      <w:pPr>
        <w:pStyle w:val="Prrafodelista"/>
        <w:numPr>
          <w:ilvl w:val="0"/>
          <w:numId w:val="2"/>
        </w:numPr>
        <w:tabs>
          <w:tab w:val="left" w:pos="-720"/>
        </w:tabs>
        <w:suppressAutoHyphens/>
        <w:jc w:val="both"/>
        <w:rPr>
          <w:b/>
        </w:rPr>
      </w:pPr>
      <w:r>
        <w:t xml:space="preserve">Más unión entre los habitantes de la isla y comunidades cercanas. </w:t>
      </w:r>
    </w:p>
    <w:p w:rsidR="00BA52FD" w:rsidRPr="00550350" w:rsidRDefault="00BA52FD" w:rsidP="00BA52FD">
      <w:pPr>
        <w:pStyle w:val="Prrafodelista"/>
        <w:numPr>
          <w:ilvl w:val="0"/>
          <w:numId w:val="2"/>
        </w:numPr>
        <w:tabs>
          <w:tab w:val="left" w:pos="-720"/>
        </w:tabs>
        <w:suppressAutoHyphens/>
        <w:jc w:val="both"/>
        <w:rPr>
          <w:b/>
        </w:rPr>
      </w:pPr>
      <w:r>
        <w:t>Organizaciones locales se fortalecen y se alianza con organizaciones vecinas, en los proyectos de pesca responsable.</w:t>
      </w:r>
    </w:p>
    <w:p w:rsidR="00BA52FD" w:rsidRPr="00550350" w:rsidRDefault="00BA52FD" w:rsidP="00BA52FD">
      <w:pPr>
        <w:pStyle w:val="Prrafodelista"/>
        <w:numPr>
          <w:ilvl w:val="0"/>
          <w:numId w:val="2"/>
        </w:numPr>
        <w:tabs>
          <w:tab w:val="left" w:pos="-720"/>
        </w:tabs>
        <w:suppressAutoHyphens/>
        <w:jc w:val="both"/>
        <w:rPr>
          <w:b/>
        </w:rPr>
      </w:pPr>
      <w:r>
        <w:t>Más familias artesanas ofrecen y promocionan sus artesanías, en la galería.</w:t>
      </w:r>
    </w:p>
    <w:p w:rsidR="00BA52FD" w:rsidRPr="00550350" w:rsidRDefault="00BA52FD" w:rsidP="00BA52FD">
      <w:pPr>
        <w:pStyle w:val="Prrafodelista"/>
        <w:numPr>
          <w:ilvl w:val="0"/>
          <w:numId w:val="2"/>
        </w:numPr>
        <w:tabs>
          <w:tab w:val="left" w:pos="-720"/>
        </w:tabs>
        <w:suppressAutoHyphens/>
        <w:jc w:val="both"/>
        <w:rPr>
          <w:b/>
        </w:rPr>
      </w:pPr>
      <w:r>
        <w:t>Existe un centro que opera como galería, todos los artesanos de la isla exponen artesanías.</w:t>
      </w:r>
    </w:p>
    <w:p w:rsidR="00BA52FD" w:rsidRDefault="00BA52FD" w:rsidP="00BA52FD">
      <w:pPr>
        <w:pStyle w:val="Prrafodelista"/>
        <w:tabs>
          <w:tab w:val="left" w:pos="-720"/>
        </w:tabs>
        <w:suppressAutoHyphens/>
        <w:ind w:left="283"/>
        <w:jc w:val="both"/>
        <w:rPr>
          <w:b/>
        </w:rPr>
      </w:pPr>
    </w:p>
    <w:p w:rsidR="00BA52FD" w:rsidRDefault="00BA52FD" w:rsidP="00BA52FD">
      <w:pPr>
        <w:pStyle w:val="Prrafodelista"/>
        <w:tabs>
          <w:tab w:val="left" w:pos="-720"/>
        </w:tabs>
        <w:suppressAutoHyphens/>
        <w:ind w:left="283"/>
        <w:jc w:val="both"/>
        <w:rPr>
          <w:b/>
        </w:rPr>
      </w:pPr>
    </w:p>
    <w:p w:rsidR="0028457B" w:rsidRDefault="0028457B" w:rsidP="008B783E">
      <w:pPr>
        <w:tabs>
          <w:tab w:val="left" w:pos="-720"/>
        </w:tabs>
        <w:suppressAutoHyphens/>
        <w:jc w:val="both"/>
      </w:pPr>
    </w:p>
    <w:p w:rsidR="00BA52FD" w:rsidRDefault="00BA52FD" w:rsidP="008B783E">
      <w:pPr>
        <w:tabs>
          <w:tab w:val="left" w:pos="-720"/>
        </w:tabs>
        <w:suppressAutoHyphens/>
        <w:jc w:val="both"/>
      </w:pPr>
    </w:p>
    <w:p w:rsidR="00BA52FD" w:rsidRDefault="00BA52FD" w:rsidP="008B783E">
      <w:pPr>
        <w:tabs>
          <w:tab w:val="left" w:pos="-720"/>
        </w:tabs>
        <w:suppressAutoHyphens/>
        <w:jc w:val="both"/>
      </w:pPr>
    </w:p>
    <w:p w:rsidR="00BA52FD" w:rsidRDefault="00BA52FD" w:rsidP="008B783E">
      <w:pPr>
        <w:tabs>
          <w:tab w:val="left" w:pos="-720"/>
        </w:tabs>
        <w:suppressAutoHyphens/>
        <w:jc w:val="both"/>
      </w:pPr>
    </w:p>
    <w:p w:rsidR="00BA52FD" w:rsidRDefault="00BA52FD" w:rsidP="008B783E">
      <w:pPr>
        <w:tabs>
          <w:tab w:val="left" w:pos="-720"/>
        </w:tabs>
        <w:suppressAutoHyphens/>
        <w:jc w:val="both"/>
      </w:pPr>
    </w:p>
    <w:p w:rsidR="00BA52FD" w:rsidRDefault="00BA52FD" w:rsidP="008B783E">
      <w:pPr>
        <w:tabs>
          <w:tab w:val="left" w:pos="-720"/>
        </w:tabs>
        <w:suppressAutoHyphens/>
        <w:jc w:val="both"/>
      </w:pPr>
    </w:p>
    <w:p w:rsidR="00BA52FD" w:rsidRDefault="00BA52FD" w:rsidP="008B783E">
      <w:pPr>
        <w:tabs>
          <w:tab w:val="left" w:pos="-720"/>
        </w:tabs>
        <w:suppressAutoHyphens/>
        <w:jc w:val="both"/>
      </w:pPr>
    </w:p>
    <w:p w:rsidR="00BA52FD" w:rsidRDefault="00BA52FD" w:rsidP="008B783E">
      <w:pPr>
        <w:tabs>
          <w:tab w:val="left" w:pos="-720"/>
        </w:tabs>
        <w:suppressAutoHyphens/>
        <w:jc w:val="both"/>
      </w:pPr>
    </w:p>
    <w:p w:rsidR="00BA52FD" w:rsidRDefault="00BA52FD" w:rsidP="008B783E">
      <w:pPr>
        <w:tabs>
          <w:tab w:val="left" w:pos="-720"/>
        </w:tabs>
        <w:suppressAutoHyphens/>
        <w:jc w:val="both"/>
      </w:pPr>
    </w:p>
    <w:p w:rsidR="00BA52FD" w:rsidRPr="0028457B" w:rsidRDefault="00BA52FD" w:rsidP="008B783E">
      <w:pPr>
        <w:tabs>
          <w:tab w:val="left" w:pos="-720"/>
        </w:tabs>
        <w:suppressAutoHyphens/>
        <w:jc w:val="both"/>
      </w:pPr>
    </w:p>
    <w:p w:rsidR="00491C20" w:rsidRDefault="00491C20" w:rsidP="008B783E">
      <w:pPr>
        <w:tabs>
          <w:tab w:val="left" w:pos="-720"/>
        </w:tabs>
        <w:suppressAutoHyphens/>
        <w:jc w:val="both"/>
        <w:rPr>
          <w:b/>
        </w:rPr>
      </w:pPr>
    </w:p>
    <w:p w:rsidR="00491C20" w:rsidRDefault="00491C20" w:rsidP="008B783E">
      <w:pPr>
        <w:tabs>
          <w:tab w:val="left" w:pos="-720"/>
        </w:tabs>
        <w:suppressAutoHyphens/>
        <w:jc w:val="both"/>
        <w:rPr>
          <w:b/>
        </w:rPr>
      </w:pPr>
    </w:p>
    <w:p w:rsidR="0028457B" w:rsidRPr="00BA52FD" w:rsidRDefault="0021259C" w:rsidP="008B783E">
      <w:pPr>
        <w:tabs>
          <w:tab w:val="left" w:pos="-720"/>
        </w:tabs>
        <w:suppressAutoHyphens/>
        <w:jc w:val="both"/>
        <w:rPr>
          <w:b/>
          <w:color w:val="4F81BD" w:themeColor="accent1"/>
        </w:rPr>
      </w:pPr>
      <w:r>
        <w:rPr>
          <w:b/>
          <w:color w:val="4F81BD" w:themeColor="accent1"/>
        </w:rPr>
        <w:t>*</w:t>
      </w:r>
      <w:r w:rsidR="0028457B" w:rsidRPr="00BA52FD">
        <w:rPr>
          <w:b/>
          <w:color w:val="4F81BD" w:themeColor="accent1"/>
        </w:rPr>
        <w:t>: INDICADORES ALCANZADOS.</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0098"/>
      </w:tblGrid>
      <w:tr w:rsidR="0028457B" w:rsidRPr="0033558E" w:rsidTr="008642A3">
        <w:trPr>
          <w:trHeight w:val="263"/>
        </w:trPr>
        <w:tc>
          <w:tcPr>
            <w:tcW w:w="3369" w:type="dxa"/>
          </w:tcPr>
          <w:p w:rsidR="0028457B" w:rsidRPr="00AA5237" w:rsidRDefault="0028457B" w:rsidP="008B783E">
            <w:pPr>
              <w:tabs>
                <w:tab w:val="left" w:pos="3544"/>
                <w:tab w:val="center" w:pos="4680"/>
              </w:tabs>
              <w:suppressAutoHyphens/>
              <w:jc w:val="both"/>
              <w:rPr>
                <w:rFonts w:ascii="Calibri" w:hAnsi="Calibri" w:cs="Calibri"/>
                <w:spacing w:val="-2"/>
                <w:lang w:val="es-CR"/>
              </w:rPr>
            </w:pPr>
            <w:r w:rsidRPr="00AA5237">
              <w:rPr>
                <w:rFonts w:ascii="Calibri" w:hAnsi="Calibri" w:cs="Calibri"/>
                <w:b/>
                <w:bCs/>
                <w:lang w:val="es-CR"/>
              </w:rPr>
              <w:t>Proyecto No.:</w:t>
            </w:r>
            <w:r w:rsidRPr="00AA5237">
              <w:rPr>
                <w:rFonts w:ascii="Calibri" w:hAnsi="Calibri" w:cs="Calibri"/>
                <w:b/>
                <w:bCs/>
                <w:lang w:val="es-CR"/>
              </w:rPr>
              <w:tab/>
            </w:r>
          </w:p>
        </w:tc>
        <w:tc>
          <w:tcPr>
            <w:tcW w:w="10098" w:type="dxa"/>
          </w:tcPr>
          <w:p w:rsidR="00BA52FD" w:rsidRPr="008F600D" w:rsidRDefault="00BA52FD" w:rsidP="00BA52FD">
            <w:pPr>
              <w:jc w:val="both"/>
              <w:rPr>
                <w:b/>
                <w:color w:val="000000" w:themeColor="text1"/>
                <w:szCs w:val="24"/>
                <w:lang w:val="es-CR"/>
              </w:rPr>
            </w:pPr>
            <w:r w:rsidRPr="008F600D">
              <w:rPr>
                <w:i/>
                <w:color w:val="000000" w:themeColor="text1"/>
                <w:szCs w:val="24"/>
                <w:lang w:val="es-MX"/>
              </w:rPr>
              <w:t>COS/SGP/FSP/OP5/Y2/BD/12/52</w:t>
            </w:r>
          </w:p>
          <w:p w:rsidR="0028457B" w:rsidRPr="00AA5237" w:rsidRDefault="0028457B" w:rsidP="008B783E">
            <w:pPr>
              <w:tabs>
                <w:tab w:val="left" w:pos="3544"/>
                <w:tab w:val="center" w:pos="4680"/>
              </w:tabs>
              <w:suppressAutoHyphens/>
              <w:jc w:val="both"/>
              <w:rPr>
                <w:rFonts w:ascii="Calibri" w:hAnsi="Calibri" w:cs="Calibri"/>
                <w:i/>
                <w:spacing w:val="-2"/>
                <w:lang w:val="es-CR"/>
              </w:rPr>
            </w:pPr>
          </w:p>
        </w:tc>
      </w:tr>
      <w:tr w:rsidR="0028457B" w:rsidRPr="0033558E" w:rsidTr="008642A3">
        <w:tc>
          <w:tcPr>
            <w:tcW w:w="3369" w:type="dxa"/>
          </w:tcPr>
          <w:p w:rsidR="0028457B" w:rsidRPr="00AA5237" w:rsidRDefault="0028457B" w:rsidP="008B783E">
            <w:pPr>
              <w:tabs>
                <w:tab w:val="left" w:pos="3544"/>
                <w:tab w:val="center" w:pos="4680"/>
              </w:tabs>
              <w:suppressAutoHyphens/>
              <w:jc w:val="both"/>
              <w:rPr>
                <w:rFonts w:ascii="Calibri" w:hAnsi="Calibri" w:cs="Calibri"/>
                <w:spacing w:val="-2"/>
                <w:lang w:val="es-CR"/>
              </w:rPr>
            </w:pPr>
            <w:r w:rsidRPr="00AA5237">
              <w:rPr>
                <w:rFonts w:ascii="Calibri" w:hAnsi="Calibri" w:cs="Calibri"/>
                <w:b/>
                <w:bCs/>
                <w:lang w:val="es-CR"/>
              </w:rPr>
              <w:t>Nombre Organización:</w:t>
            </w:r>
            <w:r w:rsidRPr="00AA5237">
              <w:rPr>
                <w:rFonts w:ascii="Calibri" w:hAnsi="Calibri" w:cs="Calibri"/>
                <w:b/>
                <w:bCs/>
                <w:lang w:val="es-CR"/>
              </w:rPr>
              <w:tab/>
            </w:r>
          </w:p>
        </w:tc>
        <w:tc>
          <w:tcPr>
            <w:tcW w:w="10098" w:type="dxa"/>
          </w:tcPr>
          <w:p w:rsidR="0028457B" w:rsidRPr="00AA5237" w:rsidRDefault="0028457B" w:rsidP="008B783E">
            <w:pPr>
              <w:tabs>
                <w:tab w:val="left" w:pos="3544"/>
                <w:tab w:val="center" w:pos="4680"/>
              </w:tabs>
              <w:suppressAutoHyphens/>
              <w:jc w:val="both"/>
              <w:rPr>
                <w:rFonts w:ascii="Calibri" w:hAnsi="Calibri" w:cs="Calibri"/>
                <w:spacing w:val="-2"/>
                <w:lang w:val="es-CR"/>
              </w:rPr>
            </w:pPr>
            <w:r w:rsidRPr="00AA5237">
              <w:rPr>
                <w:rFonts w:ascii="Calibri" w:hAnsi="Calibri" w:cs="Calibri"/>
                <w:spacing w:val="-2"/>
                <w:lang w:val="es-CR"/>
              </w:rPr>
              <w:t>Asociación de Jóvenes Uniendo Esfuerzos para el Desarrollo y la Ecología de Isla Venado.</w:t>
            </w:r>
          </w:p>
        </w:tc>
      </w:tr>
      <w:tr w:rsidR="0028457B" w:rsidRPr="0033558E" w:rsidTr="008642A3">
        <w:tc>
          <w:tcPr>
            <w:tcW w:w="3369" w:type="dxa"/>
          </w:tcPr>
          <w:p w:rsidR="0028457B" w:rsidRPr="00AA5237" w:rsidRDefault="0028457B" w:rsidP="008B783E">
            <w:pPr>
              <w:tabs>
                <w:tab w:val="left" w:pos="3544"/>
                <w:tab w:val="center" w:pos="4680"/>
              </w:tabs>
              <w:suppressAutoHyphens/>
              <w:jc w:val="both"/>
              <w:rPr>
                <w:rFonts w:ascii="Calibri" w:hAnsi="Calibri" w:cs="Calibri"/>
                <w:spacing w:val="-2"/>
                <w:lang w:val="es-CR"/>
              </w:rPr>
            </w:pPr>
            <w:r w:rsidRPr="00AA5237">
              <w:rPr>
                <w:rFonts w:ascii="Calibri" w:hAnsi="Calibri" w:cs="Calibri"/>
                <w:b/>
                <w:bCs/>
                <w:lang w:val="es-CR"/>
              </w:rPr>
              <w:t>Titulo del Proyecto:</w:t>
            </w:r>
          </w:p>
        </w:tc>
        <w:tc>
          <w:tcPr>
            <w:tcW w:w="10098" w:type="dxa"/>
          </w:tcPr>
          <w:p w:rsidR="0028457B" w:rsidRPr="00AA5237" w:rsidRDefault="0028457B" w:rsidP="008B783E">
            <w:pPr>
              <w:suppressAutoHyphens/>
              <w:jc w:val="both"/>
              <w:rPr>
                <w:rFonts w:ascii="Calibri" w:hAnsi="Calibri" w:cs="Calibri"/>
                <w:spacing w:val="-2"/>
                <w:lang w:val="es-CR"/>
              </w:rPr>
            </w:pPr>
            <w:r w:rsidRPr="00AA5237">
              <w:rPr>
                <w:rFonts w:ascii="Calibri" w:hAnsi="Calibri" w:cs="Calibri"/>
                <w:spacing w:val="-2"/>
                <w:lang w:val="es-CR"/>
              </w:rPr>
              <w:t xml:space="preserve">Juventud Pro Biodiversidad en el Golfo de Nicoya Potenciación  de las Capacidades Productiva Sostenibles Vinculadas al Turismo Rural Comunitario en la Isla Venado. </w:t>
            </w:r>
          </w:p>
        </w:tc>
      </w:tr>
      <w:tr w:rsidR="0028457B" w:rsidRPr="0033558E" w:rsidTr="008642A3">
        <w:tc>
          <w:tcPr>
            <w:tcW w:w="3369" w:type="dxa"/>
          </w:tcPr>
          <w:p w:rsidR="0028457B" w:rsidRPr="00AA5237" w:rsidRDefault="0028457B" w:rsidP="008B783E">
            <w:pPr>
              <w:jc w:val="both"/>
              <w:rPr>
                <w:rFonts w:ascii="Calibri" w:hAnsi="Calibri" w:cs="Calibri"/>
                <w:b/>
                <w:bCs/>
                <w:lang w:val="es-CR"/>
              </w:rPr>
            </w:pPr>
            <w:r w:rsidRPr="00AA5237">
              <w:rPr>
                <w:rFonts w:ascii="Calibri" w:hAnsi="Calibri" w:cs="Calibri"/>
                <w:b/>
                <w:bCs/>
                <w:lang w:val="es-CR"/>
              </w:rPr>
              <w:t>Objetivo General del Proyecto:</w:t>
            </w:r>
          </w:p>
        </w:tc>
        <w:tc>
          <w:tcPr>
            <w:tcW w:w="10098" w:type="dxa"/>
          </w:tcPr>
          <w:p w:rsidR="0028457B" w:rsidRPr="00AA5237" w:rsidRDefault="0028457B" w:rsidP="008B783E">
            <w:pPr>
              <w:pStyle w:val="Cita"/>
            </w:pPr>
            <w:r w:rsidRPr="00AA5237">
              <w:t xml:space="preserve">Fortalecer  y desarrollar las capacidades  productivas de las organizaciones comunales de Isla Venado, en turismo rural comunitario, Promoviendo  acciones   de índole productivo y de protección  sostenible de la pesca responsable, para posibilitar la conservación integral de comunidad a partir del fortalecimiento de nuestra cultura local y preservación del medio ambiente.   </w:t>
            </w:r>
          </w:p>
        </w:tc>
      </w:tr>
    </w:tbl>
    <w:p w:rsidR="0028457B" w:rsidRPr="00AA5237" w:rsidRDefault="0028457B" w:rsidP="008B783E">
      <w:pPr>
        <w:tabs>
          <w:tab w:val="left" w:pos="2208"/>
          <w:tab w:val="left" w:pos="4503"/>
          <w:tab w:val="left" w:pos="6390"/>
          <w:tab w:val="left" w:pos="7420"/>
          <w:tab w:val="left" w:pos="8440"/>
          <w:tab w:val="left" w:pos="11590"/>
        </w:tabs>
        <w:ind w:left="108"/>
        <w:jc w:val="both"/>
        <w:rPr>
          <w:rFonts w:ascii="Calibri" w:hAnsi="Calibri" w:cs="Calibri"/>
          <w:b/>
          <w:lang w:val="es-CR"/>
        </w:rPr>
      </w:pPr>
      <w:r w:rsidRPr="00AA5237">
        <w:rPr>
          <w:rFonts w:ascii="Calibri" w:hAnsi="Calibri" w:cs="Calibri"/>
          <w:b/>
          <w:lang w:val="es-CR"/>
        </w:rPr>
        <w:tab/>
      </w:r>
      <w:r w:rsidRPr="00AA5237">
        <w:rPr>
          <w:rFonts w:ascii="Calibri" w:hAnsi="Calibri" w:cs="Calibri"/>
          <w:b/>
          <w:lang w:val="es-CR"/>
        </w:rPr>
        <w:tab/>
      </w:r>
      <w:r w:rsidRPr="00AA5237">
        <w:rPr>
          <w:rFonts w:ascii="Calibri" w:hAnsi="Calibri" w:cs="Calibri"/>
          <w:b/>
          <w:lang w:val="es-CR"/>
        </w:rPr>
        <w:tab/>
      </w:r>
      <w:r w:rsidRPr="00AA5237">
        <w:rPr>
          <w:rFonts w:ascii="Calibri" w:hAnsi="Calibri" w:cs="Calibri"/>
          <w:b/>
          <w:lang w:val="es-CR"/>
        </w:rPr>
        <w:tab/>
      </w:r>
      <w:r w:rsidRPr="00AA5237">
        <w:rPr>
          <w:rFonts w:ascii="Calibri" w:hAnsi="Calibri" w:cs="Calibri"/>
          <w:b/>
          <w:lang w:val="es-CR"/>
        </w:rPr>
        <w:tab/>
      </w:r>
      <w:r w:rsidRPr="00AA5237">
        <w:rPr>
          <w:rFonts w:ascii="Calibri" w:hAnsi="Calibri" w:cs="Calibri"/>
          <w:b/>
          <w:lang w:val="es-CR"/>
        </w:rPr>
        <w:tab/>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95"/>
        <w:gridCol w:w="1887"/>
        <w:gridCol w:w="1030"/>
        <w:gridCol w:w="1020"/>
        <w:gridCol w:w="3150"/>
        <w:gridCol w:w="1985"/>
      </w:tblGrid>
      <w:tr w:rsidR="0028457B" w:rsidRPr="00AA5237" w:rsidTr="008642A3">
        <w:trPr>
          <w:tblHeader/>
        </w:trPr>
        <w:tc>
          <w:tcPr>
            <w:tcW w:w="2100" w:type="dxa"/>
            <w:shd w:val="clear" w:color="auto" w:fill="DDD9C3"/>
          </w:tcPr>
          <w:p w:rsidR="0028457B" w:rsidRPr="00AA5237" w:rsidRDefault="0028457B" w:rsidP="008B783E">
            <w:pPr>
              <w:jc w:val="both"/>
              <w:rPr>
                <w:rFonts w:ascii="Calibri" w:hAnsi="Calibri" w:cs="Calibri"/>
                <w:b/>
                <w:lang w:val="es-CR"/>
              </w:rPr>
            </w:pPr>
            <w:r w:rsidRPr="00AA5237">
              <w:rPr>
                <w:rFonts w:ascii="Calibri" w:hAnsi="Calibri" w:cs="Calibri"/>
                <w:b/>
                <w:lang w:val="es-CR"/>
              </w:rPr>
              <w:t>Objetivos Específicos</w:t>
            </w:r>
          </w:p>
        </w:tc>
        <w:tc>
          <w:tcPr>
            <w:tcW w:w="2295" w:type="dxa"/>
            <w:shd w:val="clear" w:color="auto" w:fill="DDD9C3"/>
          </w:tcPr>
          <w:p w:rsidR="0028457B" w:rsidRPr="00AA5237" w:rsidRDefault="0028457B" w:rsidP="008B783E">
            <w:pPr>
              <w:jc w:val="both"/>
              <w:rPr>
                <w:rFonts w:ascii="Calibri" w:hAnsi="Calibri" w:cs="Calibri"/>
                <w:b/>
                <w:lang w:val="es-CR"/>
              </w:rPr>
            </w:pPr>
            <w:r w:rsidRPr="00AA5237">
              <w:rPr>
                <w:rFonts w:ascii="Calibri" w:hAnsi="Calibri" w:cs="Calibri"/>
                <w:b/>
                <w:lang w:val="es-CR"/>
              </w:rPr>
              <w:t>Resultados Esperados</w:t>
            </w:r>
          </w:p>
        </w:tc>
        <w:tc>
          <w:tcPr>
            <w:tcW w:w="1887" w:type="dxa"/>
            <w:shd w:val="clear" w:color="auto" w:fill="DDD9C3"/>
          </w:tcPr>
          <w:p w:rsidR="0028457B" w:rsidRPr="00AA5237" w:rsidRDefault="0028457B" w:rsidP="008B783E">
            <w:pPr>
              <w:jc w:val="both"/>
              <w:rPr>
                <w:rFonts w:ascii="Calibri" w:hAnsi="Calibri" w:cs="Calibri"/>
                <w:b/>
                <w:lang w:val="es-CR"/>
              </w:rPr>
            </w:pPr>
            <w:r w:rsidRPr="00AA5237">
              <w:rPr>
                <w:rFonts w:ascii="Calibri" w:hAnsi="Calibri" w:cs="Calibri"/>
                <w:b/>
                <w:lang w:val="es-CR"/>
              </w:rPr>
              <w:t>Indicadores</w:t>
            </w:r>
          </w:p>
        </w:tc>
        <w:tc>
          <w:tcPr>
            <w:tcW w:w="1030" w:type="dxa"/>
            <w:shd w:val="clear" w:color="auto" w:fill="DDD9C3"/>
          </w:tcPr>
          <w:p w:rsidR="0028457B" w:rsidRPr="00AA5237" w:rsidRDefault="0028457B" w:rsidP="008B783E">
            <w:pPr>
              <w:jc w:val="both"/>
              <w:rPr>
                <w:rFonts w:ascii="Calibri" w:hAnsi="Calibri" w:cs="Calibri"/>
                <w:b/>
                <w:lang w:val="es-CR"/>
              </w:rPr>
            </w:pPr>
            <w:r w:rsidRPr="00AA5237">
              <w:rPr>
                <w:rFonts w:ascii="Calibri" w:hAnsi="Calibri" w:cs="Calibri"/>
                <w:b/>
                <w:lang w:val="es-CR"/>
              </w:rPr>
              <w:t>Línea Base</w:t>
            </w:r>
          </w:p>
        </w:tc>
        <w:tc>
          <w:tcPr>
            <w:tcW w:w="1020" w:type="dxa"/>
            <w:shd w:val="clear" w:color="auto" w:fill="DDD9C3"/>
          </w:tcPr>
          <w:p w:rsidR="0028457B" w:rsidRPr="00AA5237" w:rsidRDefault="0028457B" w:rsidP="008B783E">
            <w:pPr>
              <w:jc w:val="both"/>
              <w:rPr>
                <w:rFonts w:ascii="Calibri" w:hAnsi="Calibri" w:cs="Calibri"/>
                <w:b/>
                <w:lang w:val="es-CR"/>
              </w:rPr>
            </w:pPr>
            <w:r w:rsidRPr="00AA5237">
              <w:rPr>
                <w:rFonts w:ascii="Calibri" w:hAnsi="Calibri" w:cs="Calibri"/>
                <w:b/>
                <w:lang w:val="es-CR"/>
              </w:rPr>
              <w:t xml:space="preserve">Meta </w:t>
            </w:r>
          </w:p>
        </w:tc>
        <w:tc>
          <w:tcPr>
            <w:tcW w:w="3150" w:type="dxa"/>
            <w:shd w:val="clear" w:color="auto" w:fill="DDD9C3"/>
          </w:tcPr>
          <w:p w:rsidR="0028457B" w:rsidRPr="00AA5237" w:rsidRDefault="0028457B" w:rsidP="008B783E">
            <w:pPr>
              <w:tabs>
                <w:tab w:val="left" w:pos="643"/>
                <w:tab w:val="center" w:pos="1422"/>
              </w:tabs>
              <w:jc w:val="both"/>
              <w:rPr>
                <w:rFonts w:ascii="Calibri" w:hAnsi="Calibri" w:cs="Calibri"/>
                <w:b/>
                <w:lang w:val="es-CR"/>
              </w:rPr>
            </w:pPr>
            <w:r>
              <w:rPr>
                <w:rFonts w:ascii="Calibri" w:hAnsi="Calibri" w:cs="Calibri"/>
                <w:b/>
                <w:lang w:val="es-CR"/>
              </w:rPr>
              <w:tab/>
            </w:r>
            <w:r>
              <w:rPr>
                <w:rFonts w:ascii="Calibri" w:hAnsi="Calibri" w:cs="Calibri"/>
                <w:b/>
                <w:lang w:val="es-CR"/>
              </w:rPr>
              <w:tab/>
            </w:r>
            <w:r w:rsidRPr="00AA5237">
              <w:rPr>
                <w:rFonts w:ascii="Calibri" w:hAnsi="Calibri" w:cs="Calibri"/>
                <w:b/>
                <w:lang w:val="es-CR"/>
              </w:rPr>
              <w:t>Actividades</w:t>
            </w:r>
          </w:p>
        </w:tc>
        <w:tc>
          <w:tcPr>
            <w:tcW w:w="1985" w:type="dxa"/>
            <w:shd w:val="clear" w:color="auto" w:fill="DDD9C3"/>
          </w:tcPr>
          <w:p w:rsidR="0028457B" w:rsidRPr="00AA5237" w:rsidRDefault="0028457B" w:rsidP="008B783E">
            <w:pPr>
              <w:jc w:val="both"/>
              <w:rPr>
                <w:rFonts w:ascii="Calibri" w:hAnsi="Calibri" w:cs="Calibri"/>
                <w:b/>
                <w:lang w:val="es-CR"/>
              </w:rPr>
            </w:pPr>
            <w:r w:rsidRPr="00AA5237">
              <w:rPr>
                <w:rFonts w:ascii="Calibri" w:hAnsi="Calibri" w:cs="Calibri"/>
                <w:b/>
                <w:lang w:val="es-CR"/>
              </w:rPr>
              <w:t>Presupuesto $ y recursos necesarios</w:t>
            </w:r>
          </w:p>
        </w:tc>
      </w:tr>
      <w:tr w:rsidR="0028457B" w:rsidRPr="0033558E" w:rsidTr="008642A3">
        <w:trPr>
          <w:trHeight w:val="1794"/>
        </w:trPr>
        <w:tc>
          <w:tcPr>
            <w:tcW w:w="2100" w:type="dxa"/>
            <w:vMerge w:val="restart"/>
          </w:tcPr>
          <w:p w:rsidR="0028457B" w:rsidRPr="00AA5237" w:rsidRDefault="0028457B" w:rsidP="008B783E">
            <w:pPr>
              <w:jc w:val="both"/>
              <w:rPr>
                <w:rFonts w:ascii="Calibri" w:hAnsi="Calibri" w:cs="Calibri"/>
              </w:rPr>
            </w:pPr>
            <w:r w:rsidRPr="00AA5237">
              <w:rPr>
                <w:rFonts w:ascii="Calibri" w:hAnsi="Calibri" w:cs="Calibri"/>
              </w:rPr>
              <w:t>Objetivo1: Contribuir a la conservación, preservación y reproducción del recurso marino, específicamente de las especies comerciales, a través de la delimitación de 800 ha como zona de pesca responsable en la Isla Venado.</w:t>
            </w:r>
          </w:p>
        </w:tc>
        <w:tc>
          <w:tcPr>
            <w:tcW w:w="2295" w:type="dxa"/>
          </w:tcPr>
          <w:p w:rsidR="0028457B" w:rsidRPr="00AA5237" w:rsidRDefault="0028457B" w:rsidP="008B783E">
            <w:pPr>
              <w:jc w:val="both"/>
              <w:rPr>
                <w:rFonts w:ascii="Calibri" w:hAnsi="Calibri" w:cs="Calibri"/>
                <w:lang w:val="es-CR"/>
              </w:rPr>
            </w:pPr>
            <w:r w:rsidRPr="00AA5237">
              <w:rPr>
                <w:rFonts w:ascii="Calibri" w:hAnsi="Calibri" w:cs="Calibri"/>
                <w:spacing w:val="-2"/>
                <w:lang w:val="es-CR"/>
              </w:rPr>
              <w:t>Resultado 1.1:</w:t>
            </w:r>
            <w:r w:rsidRPr="00AA5237">
              <w:rPr>
                <w:rFonts w:ascii="Calibri" w:hAnsi="Calibri" w:cs="Calibri"/>
              </w:rPr>
              <w:t>Se cuenta con una zona para  el desarrollo de pesca responsable  ubicada en la costa sur de la isla venado  que se complementa con las actividades de turismo rural comunitario</w:t>
            </w:r>
          </w:p>
        </w:tc>
        <w:tc>
          <w:tcPr>
            <w:tcW w:w="1887" w:type="dxa"/>
          </w:tcPr>
          <w:p w:rsidR="0028457B" w:rsidRPr="00AA5237" w:rsidRDefault="0028457B" w:rsidP="008B783E">
            <w:pPr>
              <w:pStyle w:val="Sinespaciado"/>
              <w:jc w:val="both"/>
              <w:rPr>
                <w:rStyle w:val="nfasis"/>
                <w:rFonts w:ascii="Calibri" w:hAnsi="Calibri" w:cs="Calibri"/>
              </w:rPr>
            </w:pPr>
            <w:r w:rsidRPr="00AA5237">
              <w:rPr>
                <w:rStyle w:val="nfasis"/>
                <w:rFonts w:ascii="Calibri" w:hAnsi="Calibri" w:cs="Calibri"/>
              </w:rPr>
              <w:t>Hectáreas de Área   delimitada para la conservación, manejo e investigación por la comunidad e instituciones</w:t>
            </w:r>
          </w:p>
        </w:tc>
        <w:tc>
          <w:tcPr>
            <w:tcW w:w="1030" w:type="dxa"/>
          </w:tcPr>
          <w:p w:rsidR="0028457B" w:rsidRPr="00AA5237" w:rsidRDefault="0028457B" w:rsidP="008B783E">
            <w:pPr>
              <w:jc w:val="both"/>
              <w:rPr>
                <w:rFonts w:ascii="Calibri" w:hAnsi="Calibri" w:cs="Calibri"/>
                <w:lang w:val="es-CR"/>
              </w:rPr>
            </w:pPr>
            <w:r w:rsidRPr="00AA5237">
              <w:rPr>
                <w:rFonts w:ascii="Calibri" w:hAnsi="Calibri" w:cs="Calibri"/>
                <w:lang w:val="es-CR"/>
              </w:rPr>
              <w:t>1 ha</w:t>
            </w:r>
          </w:p>
        </w:tc>
        <w:tc>
          <w:tcPr>
            <w:tcW w:w="1020" w:type="dxa"/>
          </w:tcPr>
          <w:p w:rsidR="0028457B" w:rsidRPr="00AA5237" w:rsidRDefault="0028457B" w:rsidP="008B783E">
            <w:pPr>
              <w:jc w:val="both"/>
              <w:rPr>
                <w:rFonts w:ascii="Calibri" w:hAnsi="Calibri" w:cs="Calibri"/>
                <w:lang w:val="es-CR"/>
              </w:rPr>
            </w:pPr>
            <w:r w:rsidRPr="00AA5237">
              <w:rPr>
                <w:rFonts w:ascii="Calibri" w:hAnsi="Calibri" w:cs="Calibri"/>
                <w:lang w:val="es-CR"/>
              </w:rPr>
              <w:t>800</w:t>
            </w:r>
          </w:p>
        </w:tc>
        <w:tc>
          <w:tcPr>
            <w:tcW w:w="3150" w:type="dxa"/>
          </w:tcPr>
          <w:p w:rsidR="0028457B" w:rsidRPr="00AA5237" w:rsidRDefault="0028457B" w:rsidP="008B783E">
            <w:pPr>
              <w:pStyle w:val="Cita"/>
            </w:pPr>
            <w:r w:rsidRPr="00AA5237">
              <w:t>Delimitación formal de las 800 hectáreas de zona  protegida.</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Mano de obra, transporte, combustible, biólogos y especialistas, otros.</w:t>
            </w:r>
          </w:p>
        </w:tc>
      </w:tr>
      <w:tr w:rsidR="0028457B" w:rsidRPr="0033558E" w:rsidTr="008642A3">
        <w:trPr>
          <w:trHeight w:val="1080"/>
        </w:trPr>
        <w:tc>
          <w:tcPr>
            <w:tcW w:w="2100" w:type="dxa"/>
            <w:vMerge/>
          </w:tcPr>
          <w:p w:rsidR="0028457B" w:rsidRPr="00AA5237" w:rsidRDefault="0028457B" w:rsidP="008B783E">
            <w:pPr>
              <w:jc w:val="both"/>
              <w:rPr>
                <w:rFonts w:ascii="Calibri" w:hAnsi="Calibri" w:cs="Calibri"/>
              </w:rPr>
            </w:pPr>
          </w:p>
        </w:tc>
        <w:tc>
          <w:tcPr>
            <w:tcW w:w="2295" w:type="dxa"/>
          </w:tcPr>
          <w:p w:rsidR="0028457B" w:rsidRPr="00AA5237" w:rsidRDefault="0028457B" w:rsidP="008B783E">
            <w:pPr>
              <w:jc w:val="both"/>
              <w:rPr>
                <w:rFonts w:ascii="Calibri" w:hAnsi="Calibri" w:cs="Calibri"/>
                <w:spacing w:val="-2"/>
                <w:lang w:val="es-CR"/>
              </w:rPr>
            </w:pPr>
            <w:r w:rsidRPr="00AA5237">
              <w:rPr>
                <w:rFonts w:ascii="Calibri" w:hAnsi="Calibri" w:cs="Calibri"/>
                <w:spacing w:val="-2"/>
                <w:lang w:val="es-CR"/>
              </w:rPr>
              <w:t>Resultado 1.2: Protegidas</w:t>
            </w:r>
            <w:r w:rsidRPr="00AA5237">
              <w:rPr>
                <w:rFonts w:ascii="Calibri" w:hAnsi="Calibri" w:cs="Calibri"/>
                <w:lang w:val="es-CR"/>
              </w:rPr>
              <w:t>especies marinas comerciales y Zona de desove, Permitiendo el crecimiento de las especies</w:t>
            </w:r>
          </w:p>
        </w:tc>
        <w:tc>
          <w:tcPr>
            <w:tcW w:w="1887" w:type="dxa"/>
          </w:tcPr>
          <w:p w:rsidR="0028457B" w:rsidRPr="00AA5237" w:rsidRDefault="0028457B" w:rsidP="008B783E">
            <w:pPr>
              <w:jc w:val="both"/>
              <w:rPr>
                <w:rFonts w:ascii="Calibri" w:hAnsi="Calibri" w:cs="Calibri"/>
              </w:rPr>
            </w:pPr>
            <w:r w:rsidRPr="00AA5237">
              <w:rPr>
                <w:rStyle w:val="nfasis"/>
                <w:rFonts w:ascii="Calibri" w:hAnsi="Calibri" w:cs="Calibri"/>
              </w:rPr>
              <w:t>Especies comerciales (camarón blanco, Corvina reina) de importancia protegidas por el proyecto</w:t>
            </w:r>
          </w:p>
        </w:tc>
        <w:tc>
          <w:tcPr>
            <w:tcW w:w="1030" w:type="dxa"/>
          </w:tcPr>
          <w:p w:rsidR="0028457B" w:rsidRPr="00AA5237" w:rsidRDefault="0028457B" w:rsidP="008B783E">
            <w:pPr>
              <w:jc w:val="both"/>
              <w:rPr>
                <w:rFonts w:ascii="Calibri" w:hAnsi="Calibri" w:cs="Calibri"/>
                <w:lang w:val="es-CR"/>
              </w:rPr>
            </w:pPr>
            <w:r w:rsidRPr="00AA5237">
              <w:rPr>
                <w:rFonts w:ascii="Calibri" w:hAnsi="Calibri" w:cs="Calibri"/>
                <w:lang w:val="es-CR"/>
              </w:rPr>
              <w:t>1 especie</w:t>
            </w:r>
          </w:p>
        </w:tc>
        <w:tc>
          <w:tcPr>
            <w:tcW w:w="1020" w:type="dxa"/>
          </w:tcPr>
          <w:p w:rsidR="0028457B" w:rsidRPr="00AA5237" w:rsidRDefault="0028457B" w:rsidP="008B783E">
            <w:pPr>
              <w:jc w:val="both"/>
              <w:rPr>
                <w:rFonts w:ascii="Calibri" w:hAnsi="Calibri" w:cs="Calibri"/>
                <w:lang w:val="es-CR"/>
              </w:rPr>
            </w:pPr>
            <w:r w:rsidRPr="00AA5237">
              <w:rPr>
                <w:rFonts w:ascii="Calibri" w:hAnsi="Calibri" w:cs="Calibri"/>
                <w:lang w:val="es-CR"/>
              </w:rPr>
              <w:t>2</w:t>
            </w:r>
          </w:p>
        </w:tc>
        <w:tc>
          <w:tcPr>
            <w:tcW w:w="3150" w:type="dxa"/>
          </w:tcPr>
          <w:p w:rsidR="0028457B" w:rsidRPr="00AA5237" w:rsidRDefault="0028457B" w:rsidP="008B783E">
            <w:pPr>
              <w:pStyle w:val="Cita"/>
            </w:pPr>
            <w:r w:rsidRPr="00AA5237">
              <w:t>Cotización y Gestión para la compra de las boyas.</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Cotización y Compra de bollas, transporte, combustible, mano de obra,</w:t>
            </w:r>
          </w:p>
        </w:tc>
      </w:tr>
      <w:tr w:rsidR="0028457B" w:rsidRPr="0033558E" w:rsidTr="008642A3">
        <w:trPr>
          <w:trHeight w:val="519"/>
        </w:trPr>
        <w:tc>
          <w:tcPr>
            <w:tcW w:w="2100" w:type="dxa"/>
            <w:vMerge/>
          </w:tcPr>
          <w:p w:rsidR="0028457B" w:rsidRPr="00AA5237" w:rsidRDefault="0028457B" w:rsidP="008B783E">
            <w:pPr>
              <w:jc w:val="both"/>
              <w:rPr>
                <w:rFonts w:ascii="Calibri" w:hAnsi="Calibri" w:cs="Calibri"/>
              </w:rPr>
            </w:pPr>
          </w:p>
        </w:tc>
        <w:tc>
          <w:tcPr>
            <w:tcW w:w="2295" w:type="dxa"/>
            <w:vMerge w:val="restart"/>
          </w:tcPr>
          <w:p w:rsidR="0028457B" w:rsidRPr="00AA5237" w:rsidRDefault="0028457B" w:rsidP="008B783E">
            <w:pPr>
              <w:jc w:val="both"/>
              <w:rPr>
                <w:rFonts w:ascii="Calibri" w:hAnsi="Calibri" w:cs="Calibri"/>
                <w:spacing w:val="-2"/>
                <w:lang w:val="es-CR"/>
              </w:rPr>
            </w:pPr>
            <w:r w:rsidRPr="00AA5237">
              <w:rPr>
                <w:rFonts w:ascii="Calibri" w:hAnsi="Calibri" w:cs="Calibri"/>
                <w:lang w:val="es-CR"/>
              </w:rPr>
              <w:t>Resultado 1.3:</w:t>
            </w:r>
            <w:r w:rsidRPr="00AA5237">
              <w:rPr>
                <w:rFonts w:ascii="Calibri" w:hAnsi="Calibri" w:cs="Calibri"/>
                <w:spacing w:val="-2"/>
                <w:lang w:val="es-CR"/>
              </w:rPr>
              <w:t xml:space="preserve"> Fortalecidaslas capacidades de los y las pescadores, aumentando esfuerzos entre las organizaciones de la Isla orientados a acciones de conservación de los recursos marinos</w:t>
            </w:r>
          </w:p>
        </w:tc>
        <w:tc>
          <w:tcPr>
            <w:tcW w:w="1887" w:type="dxa"/>
            <w:vMerge w:val="restart"/>
          </w:tcPr>
          <w:p w:rsidR="0028457B" w:rsidRPr="00AA5237" w:rsidRDefault="0028457B" w:rsidP="008B783E">
            <w:pPr>
              <w:jc w:val="both"/>
              <w:rPr>
                <w:rFonts w:ascii="Calibri" w:hAnsi="Calibri" w:cs="Calibri"/>
              </w:rPr>
            </w:pPr>
            <w:r w:rsidRPr="00AA5237">
              <w:rPr>
                <w:rStyle w:val="nfasis"/>
                <w:rFonts w:ascii="Calibri" w:hAnsi="Calibri" w:cs="Calibri"/>
              </w:rPr>
              <w:t>Ecosistema marino y humedales conservados y protegidos</w:t>
            </w:r>
          </w:p>
        </w:tc>
        <w:tc>
          <w:tcPr>
            <w:tcW w:w="1030" w:type="dxa"/>
            <w:vMerge w:val="restart"/>
          </w:tcPr>
          <w:p w:rsidR="0028457B" w:rsidRPr="00AA5237" w:rsidRDefault="0028457B" w:rsidP="008B783E">
            <w:pPr>
              <w:jc w:val="both"/>
              <w:rPr>
                <w:rFonts w:ascii="Calibri" w:hAnsi="Calibri" w:cs="Calibri"/>
                <w:lang w:val="es-CR"/>
              </w:rPr>
            </w:pPr>
          </w:p>
        </w:tc>
        <w:tc>
          <w:tcPr>
            <w:tcW w:w="1020" w:type="dxa"/>
            <w:vMerge w:val="restart"/>
          </w:tcPr>
          <w:p w:rsidR="0028457B" w:rsidRPr="00AA5237" w:rsidRDefault="0028457B" w:rsidP="008B783E">
            <w:pPr>
              <w:jc w:val="both"/>
              <w:rPr>
                <w:rFonts w:ascii="Calibri" w:hAnsi="Calibri" w:cs="Calibri"/>
                <w:lang w:val="es-CR"/>
              </w:rPr>
            </w:pPr>
          </w:p>
        </w:tc>
        <w:tc>
          <w:tcPr>
            <w:tcW w:w="3150" w:type="dxa"/>
          </w:tcPr>
          <w:p w:rsidR="0028457B" w:rsidRPr="00AA5237" w:rsidRDefault="0028457B" w:rsidP="008B783E">
            <w:pPr>
              <w:pStyle w:val="Cita"/>
            </w:pPr>
            <w:r w:rsidRPr="00AA5237">
              <w:t>Donación formal de las boyas a la Asociación de Pescadores que dirigen el proyecto de zona de pesca responsable</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Acuerdos firmados por ambas partes, gestiones para el acto de donación, refrigerio, transporte para funcionarios invitados.</w:t>
            </w:r>
          </w:p>
        </w:tc>
      </w:tr>
      <w:tr w:rsidR="0028457B" w:rsidRPr="0033558E" w:rsidTr="008642A3">
        <w:trPr>
          <w:trHeight w:val="519"/>
        </w:trPr>
        <w:tc>
          <w:tcPr>
            <w:tcW w:w="2100" w:type="dxa"/>
            <w:vMerge/>
          </w:tcPr>
          <w:p w:rsidR="0028457B" w:rsidRPr="00AA5237" w:rsidRDefault="0028457B" w:rsidP="008B783E">
            <w:pPr>
              <w:jc w:val="both"/>
              <w:rPr>
                <w:rFonts w:ascii="Calibri" w:hAnsi="Calibri" w:cs="Calibri"/>
              </w:rPr>
            </w:pPr>
          </w:p>
        </w:tc>
        <w:tc>
          <w:tcPr>
            <w:tcW w:w="2295" w:type="dxa"/>
            <w:vMerge/>
          </w:tcPr>
          <w:p w:rsidR="0028457B" w:rsidRPr="00AA5237" w:rsidRDefault="0028457B" w:rsidP="008B783E">
            <w:pPr>
              <w:jc w:val="both"/>
              <w:rPr>
                <w:rFonts w:ascii="Calibri" w:hAnsi="Calibri" w:cs="Calibri"/>
                <w:lang w:val="es-CR"/>
              </w:rPr>
            </w:pPr>
          </w:p>
        </w:tc>
        <w:tc>
          <w:tcPr>
            <w:tcW w:w="1887" w:type="dxa"/>
            <w:vMerge/>
          </w:tcPr>
          <w:p w:rsidR="0028457B" w:rsidRPr="00AA5237" w:rsidRDefault="0028457B" w:rsidP="008B783E">
            <w:pPr>
              <w:jc w:val="both"/>
              <w:rPr>
                <w:rStyle w:val="nfasis"/>
                <w:rFonts w:ascii="Calibri" w:hAnsi="Calibri" w:cs="Calibri"/>
              </w:rPr>
            </w:pPr>
          </w:p>
        </w:tc>
        <w:tc>
          <w:tcPr>
            <w:tcW w:w="1030" w:type="dxa"/>
            <w:vMerge/>
          </w:tcPr>
          <w:p w:rsidR="0028457B" w:rsidRPr="00AA5237" w:rsidRDefault="0028457B" w:rsidP="008B783E">
            <w:pPr>
              <w:jc w:val="both"/>
              <w:rPr>
                <w:rFonts w:ascii="Calibri" w:hAnsi="Calibri" w:cs="Calibri"/>
                <w:lang w:val="es-CR"/>
              </w:rPr>
            </w:pPr>
          </w:p>
        </w:tc>
        <w:tc>
          <w:tcPr>
            <w:tcW w:w="1020" w:type="dxa"/>
            <w:vMerge/>
          </w:tcPr>
          <w:p w:rsidR="0028457B" w:rsidRPr="00AA5237" w:rsidRDefault="0028457B" w:rsidP="008B783E">
            <w:pPr>
              <w:jc w:val="both"/>
              <w:rPr>
                <w:rFonts w:ascii="Calibri" w:hAnsi="Calibri" w:cs="Calibri"/>
                <w:lang w:val="es-CR"/>
              </w:rPr>
            </w:pPr>
          </w:p>
        </w:tc>
        <w:tc>
          <w:tcPr>
            <w:tcW w:w="3150" w:type="dxa"/>
          </w:tcPr>
          <w:p w:rsidR="0028457B" w:rsidRPr="00AA5237" w:rsidRDefault="0028457B" w:rsidP="008B783E">
            <w:pPr>
              <w:pStyle w:val="Cita"/>
            </w:pPr>
            <w:r w:rsidRPr="00AA5237">
              <w:t>Realizar sesiones de coordinación, articulación y seguimiento entre ASJUESDE y  Organizaciones Comunal</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Reuniones, talleres, capacitaciones, transporte, combustible, refrigerios, otros.</w:t>
            </w:r>
          </w:p>
        </w:tc>
      </w:tr>
      <w:tr w:rsidR="0028457B" w:rsidRPr="0033558E" w:rsidTr="008642A3">
        <w:trPr>
          <w:trHeight w:val="623"/>
        </w:trPr>
        <w:tc>
          <w:tcPr>
            <w:tcW w:w="2100" w:type="dxa"/>
            <w:vMerge/>
          </w:tcPr>
          <w:p w:rsidR="0028457B" w:rsidRPr="00AA5237" w:rsidRDefault="0028457B" w:rsidP="008B783E">
            <w:pPr>
              <w:jc w:val="both"/>
              <w:rPr>
                <w:rFonts w:ascii="Calibri" w:hAnsi="Calibri" w:cs="Calibri"/>
              </w:rPr>
            </w:pPr>
          </w:p>
        </w:tc>
        <w:tc>
          <w:tcPr>
            <w:tcW w:w="2295" w:type="dxa"/>
            <w:vMerge/>
          </w:tcPr>
          <w:p w:rsidR="0028457B" w:rsidRPr="00AA5237" w:rsidRDefault="0028457B" w:rsidP="008B783E">
            <w:pPr>
              <w:jc w:val="both"/>
              <w:rPr>
                <w:rFonts w:ascii="Calibri" w:hAnsi="Calibri" w:cs="Calibri"/>
                <w:lang w:val="es-CR"/>
              </w:rPr>
            </w:pPr>
          </w:p>
        </w:tc>
        <w:tc>
          <w:tcPr>
            <w:tcW w:w="1887" w:type="dxa"/>
          </w:tcPr>
          <w:p w:rsidR="0028457B" w:rsidRPr="00AA5237" w:rsidRDefault="0028457B" w:rsidP="008B783E">
            <w:pPr>
              <w:jc w:val="both"/>
              <w:rPr>
                <w:rStyle w:val="nfasis"/>
                <w:rFonts w:ascii="Calibri" w:hAnsi="Calibri" w:cs="Calibri"/>
              </w:rPr>
            </w:pPr>
            <w:r w:rsidRPr="00AA5237">
              <w:rPr>
                <w:rStyle w:val="nfasis"/>
                <w:rFonts w:ascii="Calibri" w:hAnsi="Calibri" w:cs="Calibri"/>
              </w:rPr>
              <w:t>Número de personas capacitadas</w:t>
            </w:r>
          </w:p>
        </w:tc>
        <w:tc>
          <w:tcPr>
            <w:tcW w:w="1030" w:type="dxa"/>
          </w:tcPr>
          <w:p w:rsidR="0028457B" w:rsidRPr="00AA5237" w:rsidRDefault="0028457B" w:rsidP="008B783E">
            <w:pPr>
              <w:jc w:val="both"/>
              <w:rPr>
                <w:rFonts w:ascii="Calibri" w:hAnsi="Calibri" w:cs="Calibri"/>
                <w:lang w:val="es-CR"/>
              </w:rPr>
            </w:pPr>
            <w:r w:rsidRPr="00AA5237">
              <w:rPr>
                <w:rFonts w:ascii="Calibri" w:hAnsi="Calibri" w:cs="Calibri"/>
                <w:lang w:val="es-CR"/>
              </w:rPr>
              <w:t>200</w:t>
            </w:r>
          </w:p>
        </w:tc>
        <w:tc>
          <w:tcPr>
            <w:tcW w:w="1020" w:type="dxa"/>
          </w:tcPr>
          <w:p w:rsidR="0028457B" w:rsidRPr="00AA5237" w:rsidRDefault="0028457B" w:rsidP="008B783E">
            <w:pPr>
              <w:jc w:val="both"/>
              <w:rPr>
                <w:rFonts w:ascii="Calibri" w:hAnsi="Calibri" w:cs="Calibri"/>
                <w:lang w:val="es-CR"/>
              </w:rPr>
            </w:pPr>
            <w:r w:rsidRPr="00AA5237">
              <w:rPr>
                <w:rFonts w:ascii="Calibri" w:hAnsi="Calibri" w:cs="Calibri"/>
                <w:lang w:val="es-CR"/>
              </w:rPr>
              <w:t>400</w:t>
            </w:r>
          </w:p>
        </w:tc>
        <w:tc>
          <w:tcPr>
            <w:tcW w:w="3150" w:type="dxa"/>
          </w:tcPr>
          <w:p w:rsidR="0028457B" w:rsidRPr="00AA5237" w:rsidRDefault="0028457B" w:rsidP="008B783E">
            <w:pPr>
              <w:pStyle w:val="Cita"/>
            </w:pPr>
            <w:r w:rsidRPr="00AA5237">
              <w:t>Conformar un grupo de voluntarios de ASJUESDE  y comunidad, conjunto con MINAET-ASEPALECO y INCOPESCA, Base Naval</w:t>
            </w:r>
            <w:r>
              <w:t>- Marviva,</w:t>
            </w:r>
            <w:r w:rsidRPr="00AA5237">
              <w:t xml:space="preserve"> que esté vigilante del área de zona de pesca responsable</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Instructores, local, transporte, alimentación, hospedaje, materiales didácticos, divulgación, otros.</w:t>
            </w:r>
          </w:p>
        </w:tc>
      </w:tr>
      <w:tr w:rsidR="0028457B" w:rsidRPr="0033558E" w:rsidTr="008642A3">
        <w:trPr>
          <w:trHeight w:val="1099"/>
        </w:trPr>
        <w:tc>
          <w:tcPr>
            <w:tcW w:w="2100" w:type="dxa"/>
            <w:vMerge w:val="restart"/>
          </w:tcPr>
          <w:p w:rsidR="0028457B" w:rsidRPr="00AA5237" w:rsidRDefault="0028457B" w:rsidP="008B783E">
            <w:pPr>
              <w:pStyle w:val="Cita"/>
            </w:pPr>
            <w:r w:rsidRPr="00AA5237">
              <w:t>Objetivo 2: Fortalecer  El turismo rural comunitario mediante el desarrollo de facilidades para el rescate cultural, la promoción dela artesanía local y  mejoramiento de los servicios  alvisitante.</w:t>
            </w:r>
          </w:p>
          <w:p w:rsidR="0028457B" w:rsidRPr="00AA5237" w:rsidRDefault="0028457B" w:rsidP="008B783E">
            <w:pPr>
              <w:jc w:val="both"/>
              <w:rPr>
                <w:rFonts w:ascii="Calibri" w:hAnsi="Calibri" w:cs="Calibri"/>
                <w:lang w:val="es-CR"/>
              </w:rPr>
            </w:pPr>
          </w:p>
        </w:tc>
        <w:tc>
          <w:tcPr>
            <w:tcW w:w="2295" w:type="dxa"/>
          </w:tcPr>
          <w:p w:rsidR="0028457B" w:rsidRPr="00AA5237" w:rsidRDefault="0028457B" w:rsidP="008B783E">
            <w:pPr>
              <w:jc w:val="both"/>
              <w:rPr>
                <w:rFonts w:ascii="Calibri" w:hAnsi="Calibri" w:cs="Calibri"/>
                <w:lang w:val="es-CR"/>
              </w:rPr>
            </w:pPr>
            <w:r w:rsidRPr="00AA5237">
              <w:rPr>
                <w:rFonts w:ascii="Calibri" w:hAnsi="Calibri" w:cs="Calibri"/>
                <w:spacing w:val="-2"/>
                <w:lang w:val="es-CR"/>
              </w:rPr>
              <w:t>Resultado 2.1: Se ofrece al visitante servicios de calidad,  y mejores artesanías.</w:t>
            </w:r>
          </w:p>
        </w:tc>
        <w:tc>
          <w:tcPr>
            <w:tcW w:w="1887" w:type="dxa"/>
          </w:tcPr>
          <w:p w:rsidR="0028457B" w:rsidRPr="00AA5237" w:rsidRDefault="0028457B" w:rsidP="008B783E">
            <w:pPr>
              <w:jc w:val="both"/>
              <w:rPr>
                <w:rFonts w:ascii="Calibri" w:hAnsi="Calibri" w:cs="Calibri"/>
              </w:rPr>
            </w:pPr>
            <w:r w:rsidRPr="00AA5237">
              <w:rPr>
                <w:rStyle w:val="nfasis"/>
                <w:rFonts w:ascii="Calibri" w:hAnsi="Calibri" w:cs="Calibri"/>
              </w:rPr>
              <w:t>Familias artesanas ofreciendo y promocionando sus artesanías</w:t>
            </w:r>
          </w:p>
          <w:p w:rsidR="0028457B" w:rsidRPr="00AA5237" w:rsidRDefault="0028457B" w:rsidP="008B783E">
            <w:pPr>
              <w:jc w:val="both"/>
              <w:rPr>
                <w:rFonts w:ascii="Calibri" w:hAnsi="Calibri" w:cs="Calibri"/>
              </w:rPr>
            </w:pPr>
            <w:r w:rsidRPr="00AA5237">
              <w:rPr>
                <w:rStyle w:val="nfasis"/>
                <w:rFonts w:ascii="Calibri" w:hAnsi="Calibri" w:cs="Calibri"/>
              </w:rPr>
              <w:t>.</w:t>
            </w:r>
          </w:p>
        </w:tc>
        <w:tc>
          <w:tcPr>
            <w:tcW w:w="1030" w:type="dxa"/>
          </w:tcPr>
          <w:p w:rsidR="0028457B" w:rsidRPr="00AA5237" w:rsidRDefault="0028457B" w:rsidP="008B783E">
            <w:pPr>
              <w:jc w:val="both"/>
              <w:rPr>
                <w:rFonts w:ascii="Calibri" w:hAnsi="Calibri" w:cs="Calibri"/>
                <w:lang w:val="es-CR"/>
              </w:rPr>
            </w:pPr>
            <w:r w:rsidRPr="00AA5237">
              <w:rPr>
                <w:rFonts w:ascii="Calibri" w:hAnsi="Calibri" w:cs="Calibri"/>
                <w:lang w:val="es-CR"/>
              </w:rPr>
              <w:t>50</w:t>
            </w:r>
          </w:p>
        </w:tc>
        <w:tc>
          <w:tcPr>
            <w:tcW w:w="1020" w:type="dxa"/>
          </w:tcPr>
          <w:p w:rsidR="0028457B" w:rsidRPr="00AA5237" w:rsidRDefault="0028457B" w:rsidP="008B783E">
            <w:pPr>
              <w:jc w:val="both"/>
              <w:rPr>
                <w:rFonts w:ascii="Calibri" w:hAnsi="Calibri" w:cs="Calibri"/>
                <w:lang w:val="es-CR"/>
              </w:rPr>
            </w:pPr>
            <w:r w:rsidRPr="00AA5237">
              <w:rPr>
                <w:rFonts w:ascii="Calibri" w:hAnsi="Calibri" w:cs="Calibri"/>
                <w:lang w:val="es-CR"/>
              </w:rPr>
              <w:t>100</w:t>
            </w:r>
          </w:p>
        </w:tc>
        <w:tc>
          <w:tcPr>
            <w:tcW w:w="3150" w:type="dxa"/>
          </w:tcPr>
          <w:p w:rsidR="0028457B" w:rsidRPr="00AA5237" w:rsidRDefault="0028457B" w:rsidP="008B783E">
            <w:pPr>
              <w:pStyle w:val="Cita"/>
            </w:pPr>
            <w:r w:rsidRPr="00AA5237">
              <w:t>Construcción de un centro para la exposición de la artesanía local y  rescate histórico y cultural de la isla</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 xml:space="preserve"> Gestiones y cotización y compra materiales de construcción, ingeniero, mano de obra, pago de luz agua, transporte, Combustible, materiales para equipar el centro.</w:t>
            </w:r>
          </w:p>
        </w:tc>
      </w:tr>
      <w:tr w:rsidR="0028457B" w:rsidRPr="00AA5237" w:rsidTr="008642A3">
        <w:trPr>
          <w:trHeight w:val="914"/>
        </w:trPr>
        <w:tc>
          <w:tcPr>
            <w:tcW w:w="2100" w:type="dxa"/>
            <w:vMerge/>
          </w:tcPr>
          <w:p w:rsidR="0028457B" w:rsidRPr="00AA5237" w:rsidRDefault="0028457B" w:rsidP="008B783E">
            <w:pPr>
              <w:pStyle w:val="Cita"/>
            </w:pPr>
          </w:p>
        </w:tc>
        <w:tc>
          <w:tcPr>
            <w:tcW w:w="2295" w:type="dxa"/>
            <w:vMerge w:val="restart"/>
          </w:tcPr>
          <w:p w:rsidR="0028457B" w:rsidRPr="00AA5237" w:rsidRDefault="0028457B" w:rsidP="008B783E">
            <w:pPr>
              <w:jc w:val="both"/>
              <w:rPr>
                <w:rFonts w:ascii="Calibri" w:hAnsi="Calibri" w:cs="Calibri"/>
              </w:rPr>
            </w:pPr>
            <w:r w:rsidRPr="00AA5237">
              <w:rPr>
                <w:rFonts w:ascii="Calibri" w:hAnsi="Calibri" w:cs="Calibri"/>
              </w:rPr>
              <w:t>Resultado 2.2: Creados y renovados en la isla espacios culturales, así como un espacio físico acondicionado como centro de galería, acondicionando y equipando la soda adecuadamente para brindar un mejor servicio.</w:t>
            </w:r>
          </w:p>
        </w:tc>
        <w:tc>
          <w:tcPr>
            <w:tcW w:w="1887" w:type="dxa"/>
            <w:vMerge w:val="restart"/>
          </w:tcPr>
          <w:p w:rsidR="0028457B" w:rsidRPr="00AA5237" w:rsidRDefault="0028457B" w:rsidP="008B783E">
            <w:pPr>
              <w:jc w:val="both"/>
              <w:rPr>
                <w:rFonts w:ascii="Calibri" w:hAnsi="Calibri" w:cs="Calibri"/>
              </w:rPr>
            </w:pPr>
            <w:r w:rsidRPr="00AA5237">
              <w:rPr>
                <w:rStyle w:val="nfasis"/>
                <w:rFonts w:ascii="Calibri" w:hAnsi="Calibri" w:cs="Calibri"/>
              </w:rPr>
              <w:t>Espacio físico acondicionado como centro de galería y soda equipada y acondicionada para ofrecer un mejor servicio.</w:t>
            </w:r>
          </w:p>
        </w:tc>
        <w:tc>
          <w:tcPr>
            <w:tcW w:w="1030" w:type="dxa"/>
            <w:vMerge w:val="restart"/>
          </w:tcPr>
          <w:p w:rsidR="0028457B" w:rsidRPr="00AA5237" w:rsidRDefault="0028457B" w:rsidP="008B783E">
            <w:pPr>
              <w:jc w:val="both"/>
              <w:rPr>
                <w:rFonts w:ascii="Calibri" w:hAnsi="Calibri" w:cs="Calibri"/>
                <w:lang w:val="es-CR"/>
              </w:rPr>
            </w:pPr>
          </w:p>
        </w:tc>
        <w:tc>
          <w:tcPr>
            <w:tcW w:w="1020" w:type="dxa"/>
            <w:vMerge w:val="restart"/>
          </w:tcPr>
          <w:p w:rsidR="0028457B" w:rsidRPr="00AA5237" w:rsidRDefault="0028457B" w:rsidP="008B783E">
            <w:pPr>
              <w:jc w:val="both"/>
              <w:rPr>
                <w:rFonts w:ascii="Calibri" w:hAnsi="Calibri" w:cs="Calibri"/>
                <w:lang w:val="es-CR"/>
              </w:rPr>
            </w:pPr>
            <w:r w:rsidRPr="00AA5237">
              <w:rPr>
                <w:rFonts w:ascii="Calibri" w:hAnsi="Calibri" w:cs="Calibri"/>
                <w:lang w:val="es-CR"/>
              </w:rPr>
              <w:t>1</w:t>
            </w:r>
          </w:p>
        </w:tc>
        <w:tc>
          <w:tcPr>
            <w:tcW w:w="3150" w:type="dxa"/>
          </w:tcPr>
          <w:p w:rsidR="0028457B" w:rsidRPr="00AA5237" w:rsidRDefault="0028457B" w:rsidP="008B783E">
            <w:pPr>
              <w:pStyle w:val="Cita"/>
            </w:pPr>
            <w:r w:rsidRPr="00AA5237">
              <w:t>Mejoramiento de  facilidades en turismo rural comunitario ofreciéndole  al visitante servicios de calidad, ofreciendo nuestras artesanías y rescatando nuestra cultura propia de la isla</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 xml:space="preserve">Divulgación, </w:t>
            </w:r>
            <w:r w:rsidR="009F1D6D">
              <w:rPr>
                <w:rFonts w:ascii="Calibri" w:hAnsi="Calibri" w:cs="Calibri"/>
                <w:lang w:val="es-CR"/>
              </w:rPr>
              <w:t>Promoción</w:t>
            </w:r>
            <w:r>
              <w:rPr>
                <w:rFonts w:ascii="Calibri" w:hAnsi="Calibri" w:cs="Calibri"/>
                <w:lang w:val="es-CR"/>
              </w:rPr>
              <w:t>.</w:t>
            </w:r>
          </w:p>
        </w:tc>
      </w:tr>
      <w:tr w:rsidR="0028457B" w:rsidRPr="0033558E" w:rsidTr="008642A3">
        <w:trPr>
          <w:trHeight w:val="914"/>
        </w:trPr>
        <w:tc>
          <w:tcPr>
            <w:tcW w:w="2100" w:type="dxa"/>
            <w:vMerge/>
          </w:tcPr>
          <w:p w:rsidR="0028457B" w:rsidRPr="00AA5237" w:rsidRDefault="0028457B" w:rsidP="008B783E">
            <w:pPr>
              <w:pStyle w:val="Cita"/>
            </w:pPr>
          </w:p>
        </w:tc>
        <w:tc>
          <w:tcPr>
            <w:tcW w:w="2295" w:type="dxa"/>
            <w:vMerge/>
          </w:tcPr>
          <w:p w:rsidR="0028457B" w:rsidRPr="00AA5237" w:rsidRDefault="0028457B" w:rsidP="008B783E">
            <w:pPr>
              <w:jc w:val="both"/>
              <w:rPr>
                <w:rFonts w:ascii="Calibri" w:hAnsi="Calibri" w:cs="Calibri"/>
              </w:rPr>
            </w:pPr>
          </w:p>
        </w:tc>
        <w:tc>
          <w:tcPr>
            <w:tcW w:w="1887" w:type="dxa"/>
            <w:vMerge/>
          </w:tcPr>
          <w:p w:rsidR="0028457B" w:rsidRPr="00AA5237" w:rsidRDefault="0028457B" w:rsidP="008B783E">
            <w:pPr>
              <w:jc w:val="both"/>
              <w:rPr>
                <w:rStyle w:val="nfasis"/>
                <w:rFonts w:ascii="Calibri" w:hAnsi="Calibri" w:cs="Calibri"/>
              </w:rPr>
            </w:pPr>
          </w:p>
        </w:tc>
        <w:tc>
          <w:tcPr>
            <w:tcW w:w="1030" w:type="dxa"/>
            <w:vMerge/>
          </w:tcPr>
          <w:p w:rsidR="0028457B" w:rsidRPr="00AA5237" w:rsidRDefault="0028457B" w:rsidP="008B783E">
            <w:pPr>
              <w:jc w:val="both"/>
              <w:rPr>
                <w:rFonts w:ascii="Calibri" w:hAnsi="Calibri" w:cs="Calibri"/>
                <w:lang w:val="es-CR"/>
              </w:rPr>
            </w:pPr>
          </w:p>
        </w:tc>
        <w:tc>
          <w:tcPr>
            <w:tcW w:w="1020" w:type="dxa"/>
            <w:vMerge/>
          </w:tcPr>
          <w:p w:rsidR="0028457B" w:rsidRPr="00AA5237" w:rsidRDefault="0028457B" w:rsidP="008B783E">
            <w:pPr>
              <w:jc w:val="both"/>
              <w:rPr>
                <w:rFonts w:ascii="Calibri" w:hAnsi="Calibri" w:cs="Calibri"/>
                <w:lang w:val="es-CR"/>
              </w:rPr>
            </w:pPr>
          </w:p>
        </w:tc>
        <w:tc>
          <w:tcPr>
            <w:tcW w:w="3150" w:type="dxa"/>
          </w:tcPr>
          <w:p w:rsidR="0028457B" w:rsidRPr="00AA5237" w:rsidRDefault="0028457B" w:rsidP="008B783E">
            <w:pPr>
              <w:pStyle w:val="Cita"/>
            </w:pPr>
            <w:r w:rsidRPr="00AA5237">
              <w:t>Promoción y rescate de nuestra cultural mediante la creación y renovación de espacios culturales, para exponerlos en la galería.</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Divulgación, Promoción, Capacitación, asesoría, transporte, refrigerios, otros.</w:t>
            </w:r>
          </w:p>
        </w:tc>
      </w:tr>
      <w:tr w:rsidR="0028457B" w:rsidRPr="0033558E" w:rsidTr="008642A3">
        <w:trPr>
          <w:trHeight w:val="596"/>
        </w:trPr>
        <w:tc>
          <w:tcPr>
            <w:tcW w:w="2100" w:type="dxa"/>
            <w:vMerge/>
          </w:tcPr>
          <w:p w:rsidR="0028457B" w:rsidRPr="00AA5237" w:rsidRDefault="0028457B" w:rsidP="008B783E">
            <w:pPr>
              <w:pStyle w:val="Cita"/>
            </w:pPr>
          </w:p>
        </w:tc>
        <w:tc>
          <w:tcPr>
            <w:tcW w:w="2295" w:type="dxa"/>
            <w:vMerge w:val="restart"/>
          </w:tcPr>
          <w:p w:rsidR="0028457B" w:rsidRPr="00AA5237" w:rsidRDefault="0028457B" w:rsidP="008B783E">
            <w:pPr>
              <w:pStyle w:val="Cita"/>
            </w:pPr>
            <w:r w:rsidRPr="00AA5237">
              <w:t>Resultado 2.3: Aumentan la visitación y los ingresos por turismo.</w:t>
            </w:r>
          </w:p>
        </w:tc>
        <w:tc>
          <w:tcPr>
            <w:tcW w:w="1887" w:type="dxa"/>
            <w:vMerge w:val="restart"/>
          </w:tcPr>
          <w:p w:rsidR="0028457B" w:rsidRPr="00AA5237" w:rsidRDefault="0028457B" w:rsidP="008B783E">
            <w:pPr>
              <w:pStyle w:val="Cita"/>
            </w:pPr>
            <w:r w:rsidRPr="00AA5237">
              <w:rPr>
                <w:rStyle w:val="nfasis"/>
                <w:sz w:val="22"/>
                <w:lang w:val="es-ES"/>
              </w:rPr>
              <w:t>Números de turistas que visitan la isla.</w:t>
            </w:r>
          </w:p>
        </w:tc>
        <w:tc>
          <w:tcPr>
            <w:tcW w:w="1030" w:type="dxa"/>
            <w:vMerge w:val="restart"/>
          </w:tcPr>
          <w:p w:rsidR="0028457B" w:rsidRPr="00AA5237" w:rsidRDefault="0028457B" w:rsidP="008B783E">
            <w:pPr>
              <w:jc w:val="both"/>
              <w:rPr>
                <w:rFonts w:ascii="Calibri" w:hAnsi="Calibri" w:cs="Calibri"/>
              </w:rPr>
            </w:pPr>
            <w:r w:rsidRPr="00AA5237">
              <w:rPr>
                <w:rFonts w:ascii="Calibri" w:hAnsi="Calibri" w:cs="Calibri"/>
              </w:rPr>
              <w:t>200</w:t>
            </w:r>
          </w:p>
        </w:tc>
        <w:tc>
          <w:tcPr>
            <w:tcW w:w="1020" w:type="dxa"/>
            <w:vMerge w:val="restart"/>
          </w:tcPr>
          <w:p w:rsidR="0028457B" w:rsidRPr="00AA5237" w:rsidRDefault="0028457B" w:rsidP="008B783E">
            <w:pPr>
              <w:jc w:val="both"/>
              <w:rPr>
                <w:rFonts w:ascii="Calibri" w:hAnsi="Calibri" w:cs="Calibri"/>
                <w:lang w:val="es-CR"/>
              </w:rPr>
            </w:pPr>
            <w:r w:rsidRPr="00AA5237">
              <w:rPr>
                <w:rFonts w:ascii="Calibri" w:hAnsi="Calibri" w:cs="Calibri"/>
                <w:lang w:val="es-CR"/>
              </w:rPr>
              <w:t>400</w:t>
            </w:r>
          </w:p>
        </w:tc>
        <w:tc>
          <w:tcPr>
            <w:tcW w:w="3150" w:type="dxa"/>
            <w:tcBorders>
              <w:bottom w:val="single" w:sz="4" w:space="0" w:color="auto"/>
            </w:tcBorders>
          </w:tcPr>
          <w:p w:rsidR="0028457B" w:rsidRPr="00AA5237" w:rsidRDefault="0028457B" w:rsidP="008B783E">
            <w:pPr>
              <w:pStyle w:val="Cita"/>
            </w:pPr>
            <w:r w:rsidRPr="00AA5237">
              <w:t>Ampliación de  la soda con un diseño en armonía con la naturaleza para agrandar el espacio y dar un mejor servicio,</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Cotización,  materiales de construcción, ingeniero, mano de obra, pago de luz, agua, transporte, alimentación, hospedaje.</w:t>
            </w:r>
          </w:p>
        </w:tc>
      </w:tr>
      <w:tr w:rsidR="0028457B" w:rsidRPr="00AA5237" w:rsidTr="008642A3">
        <w:trPr>
          <w:trHeight w:val="595"/>
        </w:trPr>
        <w:tc>
          <w:tcPr>
            <w:tcW w:w="2100" w:type="dxa"/>
            <w:vMerge/>
            <w:tcBorders>
              <w:bottom w:val="single" w:sz="4" w:space="0" w:color="auto"/>
            </w:tcBorders>
          </w:tcPr>
          <w:p w:rsidR="0028457B" w:rsidRPr="00AA5237" w:rsidRDefault="0028457B" w:rsidP="008B783E">
            <w:pPr>
              <w:pStyle w:val="Cita"/>
            </w:pPr>
          </w:p>
        </w:tc>
        <w:tc>
          <w:tcPr>
            <w:tcW w:w="2295" w:type="dxa"/>
            <w:vMerge/>
            <w:tcBorders>
              <w:bottom w:val="single" w:sz="4" w:space="0" w:color="auto"/>
            </w:tcBorders>
          </w:tcPr>
          <w:p w:rsidR="0028457B" w:rsidRPr="00AA5237" w:rsidRDefault="0028457B" w:rsidP="008B783E">
            <w:pPr>
              <w:pStyle w:val="Cita"/>
            </w:pPr>
          </w:p>
        </w:tc>
        <w:tc>
          <w:tcPr>
            <w:tcW w:w="1887" w:type="dxa"/>
            <w:vMerge/>
            <w:tcBorders>
              <w:bottom w:val="single" w:sz="4" w:space="0" w:color="auto"/>
            </w:tcBorders>
          </w:tcPr>
          <w:p w:rsidR="0028457B" w:rsidRPr="00AA5237" w:rsidRDefault="0028457B" w:rsidP="008B783E">
            <w:pPr>
              <w:pStyle w:val="Cita"/>
              <w:rPr>
                <w:rStyle w:val="nfasis"/>
                <w:sz w:val="22"/>
                <w:lang w:val="es-ES"/>
              </w:rPr>
            </w:pPr>
          </w:p>
        </w:tc>
        <w:tc>
          <w:tcPr>
            <w:tcW w:w="1030" w:type="dxa"/>
            <w:vMerge/>
            <w:tcBorders>
              <w:bottom w:val="single" w:sz="4" w:space="0" w:color="auto"/>
            </w:tcBorders>
          </w:tcPr>
          <w:p w:rsidR="0028457B" w:rsidRPr="00AA5237" w:rsidRDefault="0028457B" w:rsidP="008B783E">
            <w:pPr>
              <w:jc w:val="both"/>
              <w:rPr>
                <w:rFonts w:ascii="Calibri" w:hAnsi="Calibri" w:cs="Calibri"/>
              </w:rPr>
            </w:pPr>
          </w:p>
        </w:tc>
        <w:tc>
          <w:tcPr>
            <w:tcW w:w="1020" w:type="dxa"/>
            <w:vMerge/>
            <w:tcBorders>
              <w:bottom w:val="single" w:sz="4" w:space="0" w:color="auto"/>
            </w:tcBorders>
          </w:tcPr>
          <w:p w:rsidR="0028457B" w:rsidRPr="00AA5237" w:rsidRDefault="0028457B" w:rsidP="008B783E">
            <w:pPr>
              <w:jc w:val="both"/>
              <w:rPr>
                <w:rFonts w:ascii="Calibri" w:hAnsi="Calibri" w:cs="Calibri"/>
                <w:lang w:val="es-CR"/>
              </w:rPr>
            </w:pPr>
          </w:p>
        </w:tc>
        <w:tc>
          <w:tcPr>
            <w:tcW w:w="3150" w:type="dxa"/>
            <w:tcBorders>
              <w:bottom w:val="single" w:sz="4" w:space="0" w:color="auto"/>
            </w:tcBorders>
          </w:tcPr>
          <w:p w:rsidR="0028457B" w:rsidRPr="00AA5237" w:rsidRDefault="0028457B" w:rsidP="008B783E">
            <w:pPr>
              <w:pStyle w:val="Cita"/>
            </w:pPr>
            <w:r w:rsidRPr="00AA5237">
              <w:t>Equipamiento de  la soda adecuadamente para brindar servicio de calidad y Mejorar el  servicio de alimentación al visitante</w:t>
            </w:r>
          </w:p>
        </w:tc>
        <w:tc>
          <w:tcPr>
            <w:tcW w:w="1985" w:type="dxa"/>
            <w:tcBorders>
              <w:bottom w:val="single" w:sz="4" w:space="0" w:color="auto"/>
            </w:tcBorders>
          </w:tcPr>
          <w:p w:rsidR="0028457B" w:rsidRPr="00AA5237" w:rsidRDefault="0028457B" w:rsidP="008B783E">
            <w:pPr>
              <w:jc w:val="both"/>
              <w:rPr>
                <w:rFonts w:ascii="Calibri" w:hAnsi="Calibri" w:cs="Calibri"/>
                <w:lang w:val="es-CR"/>
              </w:rPr>
            </w:pPr>
            <w:r>
              <w:rPr>
                <w:rFonts w:ascii="Calibri" w:hAnsi="Calibri" w:cs="Calibri"/>
                <w:lang w:val="es-CR"/>
              </w:rPr>
              <w:t>Materiales adecuados para equipar la soda, cocina, refrigeradora, congelador, utensilios, mesas, sillas, abanicos, baño maría, entre otros. Divulgación y promoción.</w:t>
            </w:r>
          </w:p>
        </w:tc>
      </w:tr>
      <w:tr w:rsidR="0028457B" w:rsidRPr="0033558E" w:rsidTr="008642A3">
        <w:trPr>
          <w:trHeight w:val="655"/>
        </w:trPr>
        <w:tc>
          <w:tcPr>
            <w:tcW w:w="2100" w:type="dxa"/>
            <w:vMerge w:val="restart"/>
          </w:tcPr>
          <w:p w:rsidR="0028457B" w:rsidRPr="00AA5237" w:rsidRDefault="0028457B" w:rsidP="008B783E">
            <w:pPr>
              <w:jc w:val="both"/>
              <w:rPr>
                <w:rFonts w:ascii="Calibri" w:hAnsi="Calibri" w:cs="Calibri"/>
                <w:lang w:val="es-CR"/>
              </w:rPr>
            </w:pPr>
            <w:r w:rsidRPr="00AA5237">
              <w:rPr>
                <w:rFonts w:ascii="Calibri" w:hAnsi="Calibri" w:cs="Calibri"/>
                <w:spacing w:val="-2"/>
                <w:lang w:val="es-CR"/>
              </w:rPr>
              <w:t>Objetivo 3:</w:t>
            </w:r>
            <w:r w:rsidRPr="00AA5237">
              <w:rPr>
                <w:rFonts w:ascii="Calibri" w:hAnsi="Calibri" w:cs="Calibri"/>
                <w:lang w:val="es-CR"/>
              </w:rPr>
              <w:t xml:space="preserve"> Recuperación forestal sembrando árboles originarios de la zona.</w:t>
            </w:r>
          </w:p>
        </w:tc>
        <w:tc>
          <w:tcPr>
            <w:tcW w:w="2295" w:type="dxa"/>
          </w:tcPr>
          <w:p w:rsidR="0028457B" w:rsidRPr="00AA5237" w:rsidRDefault="0028457B" w:rsidP="008B783E">
            <w:pPr>
              <w:pStyle w:val="Cita"/>
            </w:pPr>
            <w:r w:rsidRPr="00AA5237">
              <w:t>Resultado 3.1: Sembrados 100 árboles originarios de la zona.</w:t>
            </w:r>
          </w:p>
        </w:tc>
        <w:tc>
          <w:tcPr>
            <w:tcW w:w="1887" w:type="dxa"/>
          </w:tcPr>
          <w:p w:rsidR="0028457B" w:rsidRPr="00AA5237" w:rsidRDefault="0028457B" w:rsidP="008B783E">
            <w:pPr>
              <w:pStyle w:val="Cita"/>
            </w:pPr>
            <w:r w:rsidRPr="00AA5237">
              <w:rPr>
                <w:rStyle w:val="nfasis"/>
                <w:sz w:val="22"/>
                <w:lang w:val="es-ES"/>
              </w:rPr>
              <w:t>Reforestación significativa en la comunidad de Isla Venado.</w:t>
            </w:r>
          </w:p>
        </w:tc>
        <w:tc>
          <w:tcPr>
            <w:tcW w:w="1030" w:type="dxa"/>
          </w:tcPr>
          <w:p w:rsidR="0028457B" w:rsidRPr="00AA5237" w:rsidRDefault="0028457B" w:rsidP="008B783E">
            <w:pPr>
              <w:jc w:val="both"/>
              <w:rPr>
                <w:rFonts w:ascii="Calibri" w:hAnsi="Calibri" w:cs="Calibri"/>
                <w:lang w:val="es-CR"/>
              </w:rPr>
            </w:pPr>
          </w:p>
        </w:tc>
        <w:tc>
          <w:tcPr>
            <w:tcW w:w="1020" w:type="dxa"/>
          </w:tcPr>
          <w:p w:rsidR="0028457B" w:rsidRPr="00AA5237" w:rsidRDefault="0028457B" w:rsidP="008B783E">
            <w:pPr>
              <w:jc w:val="both"/>
              <w:rPr>
                <w:rFonts w:ascii="Calibri" w:hAnsi="Calibri" w:cs="Calibri"/>
                <w:lang w:val="es-CR"/>
              </w:rPr>
            </w:pPr>
          </w:p>
        </w:tc>
        <w:tc>
          <w:tcPr>
            <w:tcW w:w="3150" w:type="dxa"/>
          </w:tcPr>
          <w:p w:rsidR="0028457B" w:rsidRPr="00AA5237" w:rsidRDefault="0028457B" w:rsidP="008B783E">
            <w:pPr>
              <w:pStyle w:val="Cita"/>
            </w:pPr>
            <w:r w:rsidRPr="00AA5237">
              <w:t>Identificación de zona donde serán plantados los arboles Lugar de siembra terrenos de la Asociación de acueducto, MONTAÑA GRANDEISAL VENADO, Ubicado en Florida Isla Venado</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 xml:space="preserve"> 100 árboles,  palines, guantes, mano de obra, abonos.</w:t>
            </w:r>
          </w:p>
        </w:tc>
      </w:tr>
      <w:tr w:rsidR="0028457B" w:rsidRPr="0033558E" w:rsidTr="008642A3">
        <w:trPr>
          <w:trHeight w:val="598"/>
        </w:trPr>
        <w:tc>
          <w:tcPr>
            <w:tcW w:w="2100" w:type="dxa"/>
            <w:vMerge/>
          </w:tcPr>
          <w:p w:rsidR="0028457B" w:rsidRPr="00AA5237" w:rsidRDefault="0028457B" w:rsidP="008B783E">
            <w:pPr>
              <w:jc w:val="both"/>
              <w:rPr>
                <w:rFonts w:ascii="Calibri" w:hAnsi="Calibri" w:cs="Calibri"/>
                <w:spacing w:val="-2"/>
                <w:lang w:val="es-CR"/>
              </w:rPr>
            </w:pPr>
          </w:p>
        </w:tc>
        <w:tc>
          <w:tcPr>
            <w:tcW w:w="2295" w:type="dxa"/>
            <w:vMerge w:val="restart"/>
          </w:tcPr>
          <w:p w:rsidR="0028457B" w:rsidRPr="00AA5237" w:rsidRDefault="0028457B" w:rsidP="008B783E">
            <w:pPr>
              <w:pStyle w:val="Cita"/>
            </w:pPr>
            <w:r w:rsidRPr="00AA5237">
              <w:t>Resultado 3.2: Establecida coordinación  con MINAET, ASEPALECO y organizaciones  locales para  dar seguimiento y cuido a los árboles plantados</w:t>
            </w:r>
          </w:p>
        </w:tc>
        <w:tc>
          <w:tcPr>
            <w:tcW w:w="1887" w:type="dxa"/>
          </w:tcPr>
          <w:p w:rsidR="0028457B" w:rsidRPr="00AA5237" w:rsidRDefault="0028457B" w:rsidP="008B783E">
            <w:pPr>
              <w:pStyle w:val="Cita"/>
              <w:rPr>
                <w:lang w:val="es-ES"/>
              </w:rPr>
            </w:pPr>
            <w:r w:rsidRPr="00AA5237">
              <w:rPr>
                <w:rStyle w:val="nfasis"/>
                <w:sz w:val="22"/>
              </w:rPr>
              <w:t>Número de árboles plantados</w:t>
            </w:r>
          </w:p>
        </w:tc>
        <w:tc>
          <w:tcPr>
            <w:tcW w:w="1030" w:type="dxa"/>
          </w:tcPr>
          <w:p w:rsidR="0028457B" w:rsidRPr="00AA5237" w:rsidRDefault="0028457B" w:rsidP="008B783E">
            <w:pPr>
              <w:jc w:val="both"/>
              <w:rPr>
                <w:rFonts w:ascii="Calibri" w:hAnsi="Calibri" w:cs="Calibri"/>
                <w:lang w:val="es-CR"/>
              </w:rPr>
            </w:pPr>
            <w:r w:rsidRPr="00AA5237">
              <w:rPr>
                <w:rFonts w:ascii="Calibri" w:hAnsi="Calibri" w:cs="Calibri"/>
                <w:lang w:val="es-CR"/>
              </w:rPr>
              <w:t>0</w:t>
            </w:r>
          </w:p>
        </w:tc>
        <w:tc>
          <w:tcPr>
            <w:tcW w:w="1020" w:type="dxa"/>
          </w:tcPr>
          <w:p w:rsidR="0028457B" w:rsidRPr="00AA5237" w:rsidRDefault="0028457B" w:rsidP="008B783E">
            <w:pPr>
              <w:jc w:val="both"/>
              <w:rPr>
                <w:rFonts w:ascii="Calibri" w:hAnsi="Calibri" w:cs="Calibri"/>
                <w:lang w:val="es-CR"/>
              </w:rPr>
            </w:pPr>
            <w:r w:rsidRPr="00AA5237">
              <w:rPr>
                <w:rFonts w:ascii="Calibri" w:hAnsi="Calibri" w:cs="Calibri"/>
                <w:lang w:val="es-CR"/>
              </w:rPr>
              <w:t>100</w:t>
            </w:r>
          </w:p>
        </w:tc>
        <w:tc>
          <w:tcPr>
            <w:tcW w:w="3150" w:type="dxa"/>
          </w:tcPr>
          <w:p w:rsidR="0028457B" w:rsidRPr="00AA5237" w:rsidRDefault="0028457B" w:rsidP="008B783E">
            <w:pPr>
              <w:pStyle w:val="Cita"/>
            </w:pPr>
            <w:r w:rsidRPr="00AA5237">
              <w:t>Coordinación la donación de 100 árboles con ASEPALECO o CENTRO AGRICULA, en Jicaral</w:t>
            </w:r>
          </w:p>
        </w:tc>
        <w:tc>
          <w:tcPr>
            <w:tcW w:w="1985" w:type="dxa"/>
          </w:tcPr>
          <w:p w:rsidR="0028457B" w:rsidRPr="00AA5237" w:rsidRDefault="0028457B" w:rsidP="008B783E">
            <w:pPr>
              <w:jc w:val="both"/>
              <w:rPr>
                <w:rFonts w:ascii="Calibri" w:hAnsi="Calibri" w:cs="Calibri"/>
                <w:lang w:val="es-CR"/>
              </w:rPr>
            </w:pPr>
            <w:r>
              <w:rPr>
                <w:rFonts w:ascii="Calibri" w:hAnsi="Calibri" w:cs="Calibri"/>
                <w:lang w:val="es-CR"/>
              </w:rPr>
              <w:t xml:space="preserve">Transporte, combustible, mano de obra, </w:t>
            </w:r>
          </w:p>
        </w:tc>
      </w:tr>
      <w:tr w:rsidR="0028457B" w:rsidRPr="00AA5237" w:rsidTr="008642A3">
        <w:trPr>
          <w:trHeight w:val="706"/>
        </w:trPr>
        <w:tc>
          <w:tcPr>
            <w:tcW w:w="2100" w:type="dxa"/>
            <w:vMerge/>
          </w:tcPr>
          <w:p w:rsidR="0028457B" w:rsidRPr="00AA5237" w:rsidRDefault="0028457B" w:rsidP="008B783E">
            <w:pPr>
              <w:jc w:val="both"/>
              <w:rPr>
                <w:rFonts w:ascii="Calibri" w:hAnsi="Calibri" w:cs="Calibri"/>
                <w:spacing w:val="-2"/>
                <w:lang w:val="es-CR"/>
              </w:rPr>
            </w:pPr>
          </w:p>
        </w:tc>
        <w:tc>
          <w:tcPr>
            <w:tcW w:w="2295" w:type="dxa"/>
            <w:vMerge/>
          </w:tcPr>
          <w:p w:rsidR="0028457B" w:rsidRPr="00AA5237" w:rsidRDefault="0028457B" w:rsidP="008B783E">
            <w:pPr>
              <w:pStyle w:val="Cita"/>
            </w:pPr>
          </w:p>
        </w:tc>
        <w:tc>
          <w:tcPr>
            <w:tcW w:w="1887" w:type="dxa"/>
          </w:tcPr>
          <w:p w:rsidR="0028457B" w:rsidRPr="00AA5237" w:rsidRDefault="0028457B" w:rsidP="008B783E">
            <w:pPr>
              <w:pStyle w:val="Cita"/>
              <w:rPr>
                <w:rStyle w:val="nfasis"/>
                <w:sz w:val="22"/>
                <w:lang w:val="es-ES"/>
              </w:rPr>
            </w:pPr>
            <w:r w:rsidRPr="00AA5237">
              <w:rPr>
                <w:rStyle w:val="nfasis"/>
                <w:sz w:val="22"/>
                <w:lang w:val="es-ES"/>
              </w:rPr>
              <w:t>Numero de acciones de conservación de los recursos desarrolladas de manera conjunta</w:t>
            </w:r>
          </w:p>
        </w:tc>
        <w:tc>
          <w:tcPr>
            <w:tcW w:w="1030" w:type="dxa"/>
          </w:tcPr>
          <w:p w:rsidR="0028457B" w:rsidRPr="00AA5237" w:rsidRDefault="0028457B" w:rsidP="008B783E">
            <w:pPr>
              <w:jc w:val="both"/>
              <w:rPr>
                <w:rFonts w:ascii="Calibri" w:hAnsi="Calibri" w:cs="Calibri"/>
                <w:lang w:val="es-CR"/>
              </w:rPr>
            </w:pPr>
            <w:r w:rsidRPr="00AA5237">
              <w:rPr>
                <w:rFonts w:ascii="Calibri" w:hAnsi="Calibri" w:cs="Calibri"/>
                <w:lang w:val="es-CR"/>
              </w:rPr>
              <w:t>0</w:t>
            </w:r>
          </w:p>
        </w:tc>
        <w:tc>
          <w:tcPr>
            <w:tcW w:w="1020" w:type="dxa"/>
          </w:tcPr>
          <w:p w:rsidR="0028457B" w:rsidRPr="00AA5237" w:rsidRDefault="0028457B" w:rsidP="008B783E">
            <w:pPr>
              <w:jc w:val="both"/>
              <w:rPr>
                <w:rFonts w:ascii="Calibri" w:hAnsi="Calibri" w:cs="Calibri"/>
                <w:lang w:val="es-CR"/>
              </w:rPr>
            </w:pPr>
            <w:r w:rsidRPr="00AA5237">
              <w:rPr>
                <w:rFonts w:ascii="Calibri" w:hAnsi="Calibri" w:cs="Calibri"/>
                <w:lang w:val="es-CR"/>
              </w:rPr>
              <w:t>12</w:t>
            </w:r>
          </w:p>
        </w:tc>
        <w:tc>
          <w:tcPr>
            <w:tcW w:w="3150" w:type="dxa"/>
          </w:tcPr>
          <w:p w:rsidR="0028457B" w:rsidRPr="00AA5237" w:rsidRDefault="0028457B" w:rsidP="008B783E">
            <w:pPr>
              <w:pStyle w:val="Cita"/>
            </w:pPr>
            <w:r w:rsidRPr="00AA5237">
              <w:t>Coordinación de ASJUESDE y las demás Organizaciones comunales para la siembra y cuido de dichos Arboles, para asegurar  el mayor progreso de las arboles.</w:t>
            </w:r>
          </w:p>
        </w:tc>
        <w:tc>
          <w:tcPr>
            <w:tcW w:w="1985" w:type="dxa"/>
          </w:tcPr>
          <w:p w:rsidR="0028457B" w:rsidRPr="00AA5237" w:rsidRDefault="00B25542" w:rsidP="008B783E">
            <w:pPr>
              <w:jc w:val="both"/>
              <w:rPr>
                <w:rFonts w:ascii="Calibri" w:hAnsi="Calibri" w:cs="Calibri"/>
                <w:lang w:val="es-CR"/>
              </w:rPr>
            </w:pPr>
            <w:r>
              <w:rPr>
                <w:rFonts w:ascii="Calibri" w:hAnsi="Calibri" w:cs="Calibri"/>
                <w:lang w:val="es-CR"/>
              </w:rPr>
              <w:t>Reuniones, refrigerios</w:t>
            </w:r>
            <w:r w:rsidR="0028457B">
              <w:rPr>
                <w:rFonts w:ascii="Calibri" w:hAnsi="Calibri" w:cs="Calibri"/>
                <w:lang w:val="es-CR"/>
              </w:rPr>
              <w:t>,</w:t>
            </w:r>
          </w:p>
        </w:tc>
      </w:tr>
    </w:tbl>
    <w:p w:rsidR="0028457B" w:rsidRPr="00AA5237" w:rsidRDefault="0028457B" w:rsidP="008B783E">
      <w:pPr>
        <w:jc w:val="both"/>
        <w:rPr>
          <w:rFonts w:ascii="Calibri" w:hAnsi="Calibri" w:cs="Calibri"/>
          <w:lang w:val="es-CR"/>
        </w:rPr>
      </w:pPr>
    </w:p>
    <w:p w:rsidR="0028457B" w:rsidRDefault="0028457B" w:rsidP="008B783E">
      <w:pPr>
        <w:jc w:val="both"/>
      </w:pPr>
    </w:p>
    <w:p w:rsidR="0028457B" w:rsidRDefault="0028457B" w:rsidP="008B783E">
      <w:pPr>
        <w:jc w:val="both"/>
      </w:pPr>
    </w:p>
    <w:p w:rsidR="0028457B" w:rsidRDefault="0028457B" w:rsidP="008B783E">
      <w:pPr>
        <w:jc w:val="both"/>
      </w:pPr>
    </w:p>
    <w:p w:rsidR="0028457B" w:rsidRPr="00AA5237" w:rsidRDefault="0028457B" w:rsidP="008B783E">
      <w:pPr>
        <w:jc w:val="both"/>
      </w:pPr>
    </w:p>
    <w:p w:rsidR="0028457B" w:rsidRPr="00AA5237" w:rsidRDefault="0028457B" w:rsidP="008B783E">
      <w:pPr>
        <w:jc w:val="both"/>
      </w:pPr>
    </w:p>
    <w:p w:rsidR="0028457B" w:rsidRDefault="0028457B" w:rsidP="008B783E">
      <w:pPr>
        <w:tabs>
          <w:tab w:val="right" w:pos="9360"/>
        </w:tabs>
        <w:jc w:val="both"/>
        <w:rPr>
          <w:rFonts w:ascii="Verdana" w:hAnsi="Verdana"/>
          <w:b/>
          <w:sz w:val="20"/>
          <w:lang w:val="es-CR"/>
        </w:rPr>
        <w:sectPr w:rsidR="0028457B" w:rsidSect="00CB68B2">
          <w:headerReference w:type="default" r:id="rId10"/>
          <w:footerReference w:type="default" r:id="rId11"/>
          <w:endnotePr>
            <w:numFmt w:val="decimal"/>
          </w:endnotePr>
          <w:pgSz w:w="12242" w:h="15842" w:code="1"/>
          <w:pgMar w:top="1418" w:right="1440" w:bottom="1418" w:left="1440" w:header="556" w:footer="556" w:gutter="0"/>
          <w:cols w:space="720"/>
          <w:noEndnote/>
          <w:docGrid w:linePitch="326"/>
        </w:sectPr>
      </w:pPr>
    </w:p>
    <w:p w:rsidR="0028457B" w:rsidRPr="00BA52FD" w:rsidRDefault="0021259C" w:rsidP="008B783E">
      <w:pPr>
        <w:tabs>
          <w:tab w:val="right" w:pos="9360"/>
        </w:tabs>
        <w:jc w:val="both"/>
        <w:rPr>
          <w:rFonts w:ascii="Verdana" w:hAnsi="Verdana"/>
          <w:b/>
          <w:color w:val="4F81BD" w:themeColor="accent1"/>
          <w:sz w:val="20"/>
          <w:lang w:val="es-CR"/>
        </w:rPr>
      </w:pPr>
      <w:r>
        <w:rPr>
          <w:rFonts w:ascii="Verdana" w:hAnsi="Verdana"/>
          <w:b/>
          <w:color w:val="4F81BD" w:themeColor="accent1"/>
          <w:sz w:val="20"/>
          <w:lang w:val="es-CR"/>
        </w:rPr>
        <w:t>6</w:t>
      </w:r>
      <w:r w:rsidR="0028457B" w:rsidRPr="00BA52FD">
        <w:rPr>
          <w:rFonts w:ascii="Verdana" w:hAnsi="Verdana"/>
          <w:b/>
          <w:color w:val="4F81BD" w:themeColor="accent1"/>
          <w:sz w:val="20"/>
          <w:lang w:val="es-CR"/>
        </w:rPr>
        <w:t>: CONTRIBUCION A LOS BENEFICIOS AMBIENTALES GLOVALES:</w:t>
      </w:r>
    </w:p>
    <w:p w:rsidR="0028457B" w:rsidRPr="0028457B" w:rsidRDefault="0028457B" w:rsidP="008B783E">
      <w:pPr>
        <w:spacing w:after="0" w:line="240" w:lineRule="auto"/>
        <w:jc w:val="both"/>
        <w:rPr>
          <w:rFonts w:ascii="Arial" w:eastAsia="Times New Roman" w:hAnsi="Arial" w:cs="Arial"/>
          <w:lang w:eastAsia="es-ES"/>
        </w:rPr>
      </w:pPr>
    </w:p>
    <w:p w:rsidR="0028457B" w:rsidRPr="00834893" w:rsidRDefault="0028457B" w:rsidP="008B783E">
      <w:pPr>
        <w:spacing w:after="0" w:line="240" w:lineRule="auto"/>
        <w:jc w:val="both"/>
        <w:rPr>
          <w:rFonts w:ascii="Arial" w:eastAsia="Times New Roman" w:hAnsi="Arial" w:cs="Arial"/>
          <w:b/>
          <w:color w:val="8064A2" w:themeColor="accent4"/>
          <w:lang w:eastAsia="es-ES"/>
        </w:rPr>
      </w:pPr>
      <w:r w:rsidRPr="00834893">
        <w:rPr>
          <w:rFonts w:ascii="Arial" w:eastAsia="Times New Roman" w:hAnsi="Arial" w:cs="Arial"/>
          <w:b/>
          <w:color w:val="8064A2" w:themeColor="accent4"/>
          <w:lang w:eastAsia="es-ES"/>
        </w:rPr>
        <w:t>Indicadores PPD/GEF aplicados al proyecto</w:t>
      </w:r>
    </w:p>
    <w:p w:rsidR="0028457B" w:rsidRDefault="0028457B" w:rsidP="008B783E">
      <w:pPr>
        <w:tabs>
          <w:tab w:val="right" w:pos="9360"/>
        </w:tabs>
        <w:jc w:val="both"/>
        <w:rPr>
          <w:rFonts w:ascii="Verdana" w:hAnsi="Verdana"/>
          <w:b/>
          <w:sz w:val="20"/>
        </w:rPr>
      </w:pPr>
    </w:p>
    <w:p w:rsidR="00F05CD8" w:rsidRPr="00834893" w:rsidRDefault="00F05CD8" w:rsidP="008B783E">
      <w:pPr>
        <w:tabs>
          <w:tab w:val="right" w:pos="9360"/>
        </w:tabs>
        <w:jc w:val="both"/>
        <w:rPr>
          <w:rFonts w:ascii="Verdana" w:hAnsi="Verdana"/>
          <w:b/>
          <w:color w:val="4BACC6" w:themeColor="accent5"/>
          <w:sz w:val="20"/>
        </w:rPr>
      </w:pPr>
      <w:r w:rsidRPr="00834893">
        <w:rPr>
          <w:rFonts w:ascii="Verdana" w:hAnsi="Verdana"/>
          <w:b/>
          <w:color w:val="4BACC6" w:themeColor="accent5"/>
          <w:sz w:val="20"/>
        </w:rPr>
        <w:t>GEF/SGP</w:t>
      </w:r>
      <w:r w:rsidR="009443C5" w:rsidRPr="00834893">
        <w:rPr>
          <w:rFonts w:ascii="Verdana" w:hAnsi="Verdana"/>
          <w:b/>
          <w:color w:val="4BACC6" w:themeColor="accent5"/>
          <w:sz w:val="20"/>
        </w:rPr>
        <w:t>: INDICADORES</w:t>
      </w:r>
      <w:r w:rsidRPr="00834893">
        <w:rPr>
          <w:rFonts w:ascii="Verdana" w:hAnsi="Verdana"/>
          <w:b/>
          <w:color w:val="4BACC6" w:themeColor="accent5"/>
          <w:sz w:val="20"/>
        </w:rPr>
        <w:t xml:space="preserve"> GLOVALES</w:t>
      </w:r>
      <w:r w:rsidR="009443C5" w:rsidRPr="00834893">
        <w:rPr>
          <w:rFonts w:ascii="Verdana" w:hAnsi="Verdana"/>
          <w:b/>
          <w:color w:val="4BACC6" w:themeColor="accent5"/>
          <w:sz w:val="20"/>
        </w:rPr>
        <w:t>-</w:t>
      </w:r>
    </w:p>
    <w:p w:rsidR="009443C5" w:rsidRPr="00834893" w:rsidRDefault="00834893" w:rsidP="008B783E">
      <w:pPr>
        <w:tabs>
          <w:tab w:val="right" w:pos="9360"/>
        </w:tabs>
        <w:jc w:val="both"/>
        <w:rPr>
          <w:rFonts w:ascii="Verdana" w:hAnsi="Verdana"/>
          <w:b/>
          <w:color w:val="4BACC6" w:themeColor="accent5"/>
          <w:sz w:val="20"/>
        </w:rPr>
      </w:pPr>
      <w:r>
        <w:rPr>
          <w:rFonts w:ascii="Verdana" w:hAnsi="Verdana"/>
          <w:b/>
          <w:color w:val="4BACC6" w:themeColor="accent5"/>
          <w:sz w:val="20"/>
        </w:rPr>
        <w:t>CATEGORIA DEL PROYECTO: FORTALECIMIENTO DE CAPACIDADES.</w:t>
      </w:r>
    </w:p>
    <w:tbl>
      <w:tblPr>
        <w:tblStyle w:val="Tablaconcuadrcula"/>
        <w:tblW w:w="0" w:type="auto"/>
        <w:tblLook w:val="04A0" w:firstRow="1" w:lastRow="0" w:firstColumn="1" w:lastColumn="0" w:noHBand="0" w:noVBand="1"/>
      </w:tblPr>
      <w:tblGrid>
        <w:gridCol w:w="1547"/>
        <w:gridCol w:w="551"/>
        <w:gridCol w:w="2410"/>
        <w:gridCol w:w="1306"/>
        <w:gridCol w:w="2293"/>
      </w:tblGrid>
      <w:tr w:rsidR="009443C5" w:rsidTr="00B06747">
        <w:trPr>
          <w:trHeight w:val="182"/>
        </w:trPr>
        <w:tc>
          <w:tcPr>
            <w:tcW w:w="1547" w:type="dxa"/>
            <w:tcBorders>
              <w:top w:val="single" w:sz="4" w:space="0" w:color="auto"/>
              <w:left w:val="single" w:sz="4" w:space="0" w:color="auto"/>
              <w:right w:val="single" w:sz="4" w:space="0" w:color="auto"/>
            </w:tcBorders>
          </w:tcPr>
          <w:p w:rsidR="009443C5" w:rsidRPr="009443C5" w:rsidRDefault="009443C5" w:rsidP="008B783E">
            <w:pPr>
              <w:tabs>
                <w:tab w:val="left" w:pos="-720"/>
              </w:tabs>
              <w:suppressAutoHyphens/>
              <w:jc w:val="both"/>
              <w:rPr>
                <w:b/>
                <w:sz w:val="20"/>
                <w:szCs w:val="20"/>
              </w:rPr>
            </w:pPr>
            <w:r w:rsidRPr="009443C5">
              <w:rPr>
                <w:b/>
                <w:sz w:val="20"/>
                <w:szCs w:val="20"/>
              </w:rPr>
              <w:t>RESULTADOS</w:t>
            </w:r>
          </w:p>
        </w:tc>
        <w:tc>
          <w:tcPr>
            <w:tcW w:w="387" w:type="dxa"/>
            <w:tcBorders>
              <w:top w:val="single" w:sz="4" w:space="0" w:color="auto"/>
              <w:left w:val="single" w:sz="4" w:space="0" w:color="auto"/>
            </w:tcBorders>
          </w:tcPr>
          <w:p w:rsidR="009443C5" w:rsidRPr="009443C5" w:rsidRDefault="009443C5" w:rsidP="008B783E">
            <w:pPr>
              <w:tabs>
                <w:tab w:val="left" w:pos="-720"/>
              </w:tabs>
              <w:suppressAutoHyphens/>
              <w:jc w:val="both"/>
              <w:rPr>
                <w:b/>
                <w:sz w:val="20"/>
                <w:szCs w:val="20"/>
              </w:rPr>
            </w:pPr>
            <w:r w:rsidRPr="009443C5">
              <w:rPr>
                <w:b/>
                <w:sz w:val="20"/>
                <w:szCs w:val="20"/>
              </w:rPr>
              <w:t>#</w:t>
            </w:r>
          </w:p>
        </w:tc>
        <w:tc>
          <w:tcPr>
            <w:tcW w:w="2410" w:type="dxa"/>
          </w:tcPr>
          <w:p w:rsidR="009443C5" w:rsidRPr="009443C5" w:rsidRDefault="009443C5" w:rsidP="008B783E">
            <w:pPr>
              <w:tabs>
                <w:tab w:val="left" w:pos="-720"/>
              </w:tabs>
              <w:suppressAutoHyphens/>
              <w:jc w:val="both"/>
              <w:rPr>
                <w:b/>
                <w:sz w:val="20"/>
                <w:szCs w:val="20"/>
              </w:rPr>
            </w:pPr>
            <w:r w:rsidRPr="009443C5">
              <w:rPr>
                <w:b/>
                <w:sz w:val="20"/>
                <w:szCs w:val="20"/>
              </w:rPr>
              <w:t>INDICADORES-DESCRIPCION</w:t>
            </w:r>
          </w:p>
        </w:tc>
        <w:tc>
          <w:tcPr>
            <w:tcW w:w="1306" w:type="dxa"/>
            <w:tcBorders>
              <w:right w:val="single" w:sz="4" w:space="0" w:color="auto"/>
            </w:tcBorders>
          </w:tcPr>
          <w:p w:rsidR="009443C5" w:rsidRDefault="009443C5" w:rsidP="008B783E">
            <w:pPr>
              <w:tabs>
                <w:tab w:val="left" w:pos="-720"/>
              </w:tabs>
              <w:suppressAutoHyphens/>
              <w:jc w:val="both"/>
              <w:rPr>
                <w:b/>
              </w:rPr>
            </w:pPr>
            <w:r>
              <w:rPr>
                <w:b/>
              </w:rPr>
              <w:t>META-PPD</w:t>
            </w:r>
          </w:p>
        </w:tc>
        <w:tc>
          <w:tcPr>
            <w:tcW w:w="2293" w:type="dxa"/>
            <w:tcBorders>
              <w:left w:val="single" w:sz="4" w:space="0" w:color="auto"/>
            </w:tcBorders>
          </w:tcPr>
          <w:p w:rsidR="009443C5" w:rsidRDefault="009443C5" w:rsidP="008B783E">
            <w:pPr>
              <w:tabs>
                <w:tab w:val="left" w:pos="-720"/>
              </w:tabs>
              <w:suppressAutoHyphens/>
              <w:jc w:val="both"/>
              <w:rPr>
                <w:b/>
              </w:rPr>
            </w:pPr>
            <w:r>
              <w:rPr>
                <w:b/>
              </w:rPr>
              <w:t>LOGRO DEL PROYECTO</w:t>
            </w:r>
          </w:p>
        </w:tc>
      </w:tr>
      <w:tr w:rsidR="00B06747" w:rsidTr="00B06747">
        <w:tc>
          <w:tcPr>
            <w:tcW w:w="1547" w:type="dxa"/>
            <w:tcBorders>
              <w:right w:val="single" w:sz="4" w:space="0" w:color="auto"/>
            </w:tcBorders>
          </w:tcPr>
          <w:p w:rsidR="00B06747" w:rsidRDefault="00B06747" w:rsidP="008B783E">
            <w:pPr>
              <w:tabs>
                <w:tab w:val="left" w:pos="-720"/>
              </w:tabs>
              <w:suppressAutoHyphens/>
              <w:jc w:val="both"/>
              <w:rPr>
                <w:b/>
              </w:rPr>
            </w:pPr>
            <w:r w:rsidRPr="00AA5237">
              <w:rPr>
                <w:rStyle w:val="nfasis"/>
                <w:i w:val="0"/>
                <w:iCs w:val="0"/>
              </w:rPr>
              <w:t>Resultado 1.3: Fortalecidas las capacidades de los y las pescadores, aumentando esfuerzos entre las organizaciones de la Isla orientados a acciones de conservación de los recursos marino</w:t>
            </w:r>
            <w:r>
              <w:rPr>
                <w:rStyle w:val="nfasis"/>
                <w:i w:val="0"/>
                <w:iCs w:val="0"/>
              </w:rPr>
              <w:t>s</w:t>
            </w:r>
          </w:p>
        </w:tc>
        <w:tc>
          <w:tcPr>
            <w:tcW w:w="387" w:type="dxa"/>
            <w:tcBorders>
              <w:left w:val="single" w:sz="4" w:space="0" w:color="auto"/>
            </w:tcBorders>
          </w:tcPr>
          <w:p w:rsidR="00B06747" w:rsidRDefault="00073D1E" w:rsidP="008B783E">
            <w:pPr>
              <w:tabs>
                <w:tab w:val="left" w:pos="-720"/>
              </w:tabs>
              <w:suppressAutoHyphens/>
              <w:jc w:val="both"/>
              <w:rPr>
                <w:b/>
              </w:rPr>
            </w:pPr>
            <w:r>
              <w:rPr>
                <w:b/>
              </w:rPr>
              <w:t>100</w:t>
            </w:r>
          </w:p>
        </w:tc>
        <w:tc>
          <w:tcPr>
            <w:tcW w:w="2410" w:type="dxa"/>
          </w:tcPr>
          <w:p w:rsidR="00B06747" w:rsidRPr="00AA5237" w:rsidRDefault="00B06747" w:rsidP="003C1BC1">
            <w:pPr>
              <w:pStyle w:val="Cita"/>
              <w:rPr>
                <w:rStyle w:val="nfasis"/>
                <w:i w:val="0"/>
                <w:iCs w:val="0"/>
                <w:sz w:val="22"/>
              </w:rPr>
            </w:pPr>
            <w:r w:rsidRPr="00AA5237">
              <w:rPr>
                <w:rStyle w:val="nfasis"/>
                <w:i w:val="0"/>
                <w:iCs w:val="0"/>
                <w:sz w:val="22"/>
              </w:rPr>
              <w:t>Personas capacitadas</w:t>
            </w:r>
          </w:p>
        </w:tc>
        <w:tc>
          <w:tcPr>
            <w:tcW w:w="1306" w:type="dxa"/>
            <w:tcBorders>
              <w:right w:val="single" w:sz="4" w:space="0" w:color="auto"/>
            </w:tcBorders>
          </w:tcPr>
          <w:p w:rsidR="00B06747" w:rsidRDefault="00B06747" w:rsidP="008B783E">
            <w:pPr>
              <w:tabs>
                <w:tab w:val="left" w:pos="-720"/>
              </w:tabs>
              <w:suppressAutoHyphens/>
              <w:jc w:val="both"/>
              <w:rPr>
                <w:b/>
              </w:rPr>
            </w:pPr>
            <w:r>
              <w:rPr>
                <w:b/>
              </w:rPr>
              <w:t>400</w:t>
            </w:r>
          </w:p>
        </w:tc>
        <w:tc>
          <w:tcPr>
            <w:tcW w:w="2293" w:type="dxa"/>
            <w:tcBorders>
              <w:left w:val="single" w:sz="4" w:space="0" w:color="auto"/>
            </w:tcBorders>
          </w:tcPr>
          <w:p w:rsidR="00B06747" w:rsidRDefault="00073D1E" w:rsidP="008B783E">
            <w:pPr>
              <w:tabs>
                <w:tab w:val="left" w:pos="-720"/>
              </w:tabs>
              <w:suppressAutoHyphens/>
              <w:jc w:val="both"/>
              <w:rPr>
                <w:b/>
              </w:rPr>
            </w:pPr>
            <w:r>
              <w:rPr>
                <w:b/>
              </w:rPr>
              <w:t>400</w:t>
            </w:r>
          </w:p>
        </w:tc>
      </w:tr>
      <w:tr w:rsidR="00B06747" w:rsidTr="00B06747">
        <w:tc>
          <w:tcPr>
            <w:tcW w:w="1547" w:type="dxa"/>
            <w:tcBorders>
              <w:right w:val="single" w:sz="4" w:space="0" w:color="auto"/>
            </w:tcBorders>
          </w:tcPr>
          <w:p w:rsidR="00B06747" w:rsidRPr="00AA5237" w:rsidRDefault="00B06747" w:rsidP="008B783E">
            <w:pPr>
              <w:tabs>
                <w:tab w:val="left" w:pos="-720"/>
              </w:tabs>
              <w:suppressAutoHyphens/>
              <w:jc w:val="both"/>
              <w:rPr>
                <w:rStyle w:val="nfasis"/>
                <w:i w:val="0"/>
                <w:iCs w:val="0"/>
              </w:rPr>
            </w:pPr>
          </w:p>
        </w:tc>
        <w:tc>
          <w:tcPr>
            <w:tcW w:w="387" w:type="dxa"/>
            <w:tcBorders>
              <w:left w:val="single" w:sz="4" w:space="0" w:color="auto"/>
            </w:tcBorders>
          </w:tcPr>
          <w:p w:rsidR="00B06747" w:rsidRDefault="004B7F53" w:rsidP="008B783E">
            <w:pPr>
              <w:tabs>
                <w:tab w:val="left" w:pos="-720"/>
              </w:tabs>
              <w:suppressAutoHyphens/>
              <w:jc w:val="both"/>
              <w:rPr>
                <w:b/>
              </w:rPr>
            </w:pPr>
            <w:r>
              <w:rPr>
                <w:b/>
              </w:rPr>
              <w:t>5</w:t>
            </w:r>
          </w:p>
        </w:tc>
        <w:tc>
          <w:tcPr>
            <w:tcW w:w="2410" w:type="dxa"/>
          </w:tcPr>
          <w:p w:rsidR="00B06747" w:rsidRPr="00AA5237" w:rsidRDefault="00B06747" w:rsidP="003C1BC1">
            <w:pPr>
              <w:pStyle w:val="Cita"/>
              <w:rPr>
                <w:rStyle w:val="nfasis"/>
                <w:i w:val="0"/>
                <w:iCs w:val="0"/>
                <w:sz w:val="22"/>
              </w:rPr>
            </w:pPr>
            <w:r w:rsidRPr="00AA5237">
              <w:rPr>
                <w:rStyle w:val="nfasis"/>
                <w:i w:val="0"/>
                <w:iCs w:val="0"/>
                <w:sz w:val="22"/>
              </w:rPr>
              <w:t>Numero de alianzas establecidas con organizaciones de la isla y fuera de ella</w:t>
            </w:r>
          </w:p>
        </w:tc>
        <w:tc>
          <w:tcPr>
            <w:tcW w:w="1306" w:type="dxa"/>
            <w:tcBorders>
              <w:right w:val="single" w:sz="4" w:space="0" w:color="auto"/>
            </w:tcBorders>
          </w:tcPr>
          <w:p w:rsidR="00B06747" w:rsidRDefault="00073D1E" w:rsidP="008B783E">
            <w:pPr>
              <w:tabs>
                <w:tab w:val="left" w:pos="-720"/>
              </w:tabs>
              <w:suppressAutoHyphens/>
              <w:jc w:val="both"/>
              <w:rPr>
                <w:b/>
              </w:rPr>
            </w:pPr>
            <w:r>
              <w:rPr>
                <w:b/>
              </w:rPr>
              <w:t>15</w:t>
            </w:r>
          </w:p>
        </w:tc>
        <w:tc>
          <w:tcPr>
            <w:tcW w:w="2293" w:type="dxa"/>
            <w:tcBorders>
              <w:left w:val="single" w:sz="4" w:space="0" w:color="auto"/>
            </w:tcBorders>
          </w:tcPr>
          <w:p w:rsidR="00B06747" w:rsidRDefault="00073D1E" w:rsidP="008B783E">
            <w:pPr>
              <w:tabs>
                <w:tab w:val="left" w:pos="-720"/>
              </w:tabs>
              <w:suppressAutoHyphens/>
              <w:jc w:val="both"/>
              <w:rPr>
                <w:b/>
              </w:rPr>
            </w:pPr>
            <w:r>
              <w:rPr>
                <w:b/>
              </w:rPr>
              <w:t>20</w:t>
            </w:r>
          </w:p>
        </w:tc>
      </w:tr>
      <w:tr w:rsidR="00B06747" w:rsidTr="00B06747">
        <w:tc>
          <w:tcPr>
            <w:tcW w:w="1547" w:type="dxa"/>
            <w:tcBorders>
              <w:right w:val="single" w:sz="4" w:space="0" w:color="auto"/>
            </w:tcBorders>
          </w:tcPr>
          <w:p w:rsidR="00B06747" w:rsidRPr="00AA5237" w:rsidRDefault="00B06747" w:rsidP="008B783E">
            <w:pPr>
              <w:tabs>
                <w:tab w:val="left" w:pos="-720"/>
              </w:tabs>
              <w:suppressAutoHyphens/>
              <w:jc w:val="both"/>
              <w:rPr>
                <w:rStyle w:val="nfasis"/>
                <w:i w:val="0"/>
                <w:iCs w:val="0"/>
              </w:rPr>
            </w:pPr>
          </w:p>
        </w:tc>
        <w:tc>
          <w:tcPr>
            <w:tcW w:w="387" w:type="dxa"/>
            <w:tcBorders>
              <w:left w:val="single" w:sz="4" w:space="0" w:color="auto"/>
            </w:tcBorders>
          </w:tcPr>
          <w:p w:rsidR="00B06747" w:rsidRDefault="00B06747" w:rsidP="008B783E">
            <w:pPr>
              <w:tabs>
                <w:tab w:val="left" w:pos="-720"/>
              </w:tabs>
              <w:suppressAutoHyphens/>
              <w:jc w:val="both"/>
              <w:rPr>
                <w:b/>
              </w:rPr>
            </w:pPr>
          </w:p>
        </w:tc>
        <w:tc>
          <w:tcPr>
            <w:tcW w:w="2410" w:type="dxa"/>
          </w:tcPr>
          <w:p w:rsidR="00B06747" w:rsidRPr="00AA5237" w:rsidRDefault="00B06747" w:rsidP="003C1BC1">
            <w:pPr>
              <w:pStyle w:val="Cita"/>
              <w:rPr>
                <w:rStyle w:val="nfasis"/>
                <w:i w:val="0"/>
                <w:iCs w:val="0"/>
                <w:sz w:val="22"/>
              </w:rPr>
            </w:pPr>
          </w:p>
        </w:tc>
        <w:tc>
          <w:tcPr>
            <w:tcW w:w="1306" w:type="dxa"/>
            <w:tcBorders>
              <w:right w:val="single" w:sz="4" w:space="0" w:color="auto"/>
            </w:tcBorders>
          </w:tcPr>
          <w:p w:rsidR="00B06747" w:rsidRDefault="00B06747" w:rsidP="008B783E">
            <w:pPr>
              <w:tabs>
                <w:tab w:val="left" w:pos="-720"/>
              </w:tabs>
              <w:suppressAutoHyphens/>
              <w:jc w:val="both"/>
              <w:rPr>
                <w:b/>
              </w:rPr>
            </w:pPr>
          </w:p>
        </w:tc>
        <w:tc>
          <w:tcPr>
            <w:tcW w:w="2293" w:type="dxa"/>
            <w:tcBorders>
              <w:left w:val="single" w:sz="4" w:space="0" w:color="auto"/>
            </w:tcBorders>
          </w:tcPr>
          <w:p w:rsidR="00B06747" w:rsidRDefault="00B06747" w:rsidP="008B783E">
            <w:pPr>
              <w:tabs>
                <w:tab w:val="left" w:pos="-720"/>
              </w:tabs>
              <w:suppressAutoHyphens/>
              <w:jc w:val="both"/>
              <w:rPr>
                <w:b/>
              </w:rPr>
            </w:pPr>
          </w:p>
        </w:tc>
      </w:tr>
      <w:tr w:rsidR="00B06747" w:rsidTr="00B06747">
        <w:tc>
          <w:tcPr>
            <w:tcW w:w="1547" w:type="dxa"/>
            <w:tcBorders>
              <w:right w:val="single" w:sz="4" w:space="0" w:color="auto"/>
            </w:tcBorders>
          </w:tcPr>
          <w:p w:rsidR="00B06747" w:rsidRPr="00AA5237" w:rsidRDefault="00B06747" w:rsidP="008B783E">
            <w:pPr>
              <w:tabs>
                <w:tab w:val="left" w:pos="-720"/>
              </w:tabs>
              <w:suppressAutoHyphens/>
              <w:jc w:val="both"/>
              <w:rPr>
                <w:rStyle w:val="nfasis"/>
                <w:i w:val="0"/>
                <w:iCs w:val="0"/>
              </w:rPr>
            </w:pPr>
          </w:p>
        </w:tc>
        <w:tc>
          <w:tcPr>
            <w:tcW w:w="387" w:type="dxa"/>
            <w:tcBorders>
              <w:left w:val="single" w:sz="4" w:space="0" w:color="auto"/>
            </w:tcBorders>
          </w:tcPr>
          <w:p w:rsidR="00B06747" w:rsidRDefault="004B7F53" w:rsidP="008B783E">
            <w:pPr>
              <w:tabs>
                <w:tab w:val="left" w:pos="-720"/>
              </w:tabs>
              <w:suppressAutoHyphens/>
              <w:jc w:val="both"/>
              <w:rPr>
                <w:b/>
              </w:rPr>
            </w:pPr>
            <w:r>
              <w:rPr>
                <w:b/>
              </w:rPr>
              <w:t>5</w:t>
            </w:r>
          </w:p>
        </w:tc>
        <w:tc>
          <w:tcPr>
            <w:tcW w:w="2410" w:type="dxa"/>
          </w:tcPr>
          <w:p w:rsidR="00B06747" w:rsidRPr="00AA5237" w:rsidRDefault="00B06747" w:rsidP="003C1BC1">
            <w:pPr>
              <w:pStyle w:val="Cita"/>
              <w:rPr>
                <w:rStyle w:val="nfasis"/>
                <w:i w:val="0"/>
                <w:iCs w:val="0"/>
                <w:sz w:val="22"/>
              </w:rPr>
            </w:pPr>
            <w:r w:rsidRPr="00AA5237">
              <w:rPr>
                <w:rStyle w:val="nfasis"/>
                <w:i w:val="0"/>
                <w:iCs w:val="0"/>
                <w:sz w:val="22"/>
              </w:rPr>
              <w:t>Numero de acciones de conservación de los recursos desarrolladas de manera conjunta</w:t>
            </w:r>
          </w:p>
        </w:tc>
        <w:tc>
          <w:tcPr>
            <w:tcW w:w="1306" w:type="dxa"/>
            <w:tcBorders>
              <w:right w:val="single" w:sz="4" w:space="0" w:color="auto"/>
            </w:tcBorders>
          </w:tcPr>
          <w:p w:rsidR="00B06747" w:rsidRDefault="00B06747" w:rsidP="008B783E">
            <w:pPr>
              <w:tabs>
                <w:tab w:val="left" w:pos="-720"/>
              </w:tabs>
              <w:suppressAutoHyphens/>
              <w:jc w:val="both"/>
              <w:rPr>
                <w:b/>
              </w:rPr>
            </w:pPr>
            <w:r>
              <w:rPr>
                <w:b/>
              </w:rPr>
              <w:t>1</w:t>
            </w:r>
            <w:r w:rsidR="00073D1E">
              <w:rPr>
                <w:b/>
              </w:rPr>
              <w:t>0</w:t>
            </w:r>
          </w:p>
        </w:tc>
        <w:tc>
          <w:tcPr>
            <w:tcW w:w="2293" w:type="dxa"/>
            <w:tcBorders>
              <w:left w:val="single" w:sz="4" w:space="0" w:color="auto"/>
            </w:tcBorders>
          </w:tcPr>
          <w:p w:rsidR="00B06747" w:rsidRDefault="00073D1E" w:rsidP="008B783E">
            <w:pPr>
              <w:tabs>
                <w:tab w:val="left" w:pos="-720"/>
              </w:tabs>
              <w:suppressAutoHyphens/>
              <w:jc w:val="both"/>
              <w:rPr>
                <w:b/>
              </w:rPr>
            </w:pPr>
            <w:r>
              <w:rPr>
                <w:b/>
              </w:rPr>
              <w:t>11</w:t>
            </w:r>
          </w:p>
        </w:tc>
      </w:tr>
    </w:tbl>
    <w:p w:rsidR="009443C5" w:rsidRDefault="009443C5" w:rsidP="008B783E">
      <w:pPr>
        <w:jc w:val="both"/>
      </w:pPr>
    </w:p>
    <w:p w:rsidR="009443C5" w:rsidRPr="00834893" w:rsidRDefault="009443C5" w:rsidP="008B783E">
      <w:pPr>
        <w:jc w:val="both"/>
        <w:rPr>
          <w:b/>
          <w:color w:val="4BACC6" w:themeColor="accent5"/>
        </w:rPr>
      </w:pPr>
      <w:r w:rsidRPr="00834893">
        <w:rPr>
          <w:b/>
          <w:color w:val="4BACC6" w:themeColor="accent5"/>
        </w:rPr>
        <w:t>AREA FOCAL</w:t>
      </w:r>
      <w:r w:rsidR="00B25542" w:rsidRPr="00834893">
        <w:rPr>
          <w:b/>
          <w:color w:val="4BACC6" w:themeColor="accent5"/>
        </w:rPr>
        <w:t>: BIODIVERSIDAD</w:t>
      </w:r>
    </w:p>
    <w:tbl>
      <w:tblPr>
        <w:tblStyle w:val="Tablaconcuadrcula"/>
        <w:tblW w:w="0" w:type="auto"/>
        <w:tblLook w:val="04A0" w:firstRow="1" w:lastRow="0" w:firstColumn="1" w:lastColumn="0" w:noHBand="0" w:noVBand="1"/>
      </w:tblPr>
      <w:tblGrid>
        <w:gridCol w:w="1640"/>
        <w:gridCol w:w="551"/>
        <w:gridCol w:w="2410"/>
        <w:gridCol w:w="1306"/>
        <w:gridCol w:w="2293"/>
      </w:tblGrid>
      <w:tr w:rsidR="009443C5" w:rsidTr="006B6FBE">
        <w:tc>
          <w:tcPr>
            <w:tcW w:w="1640" w:type="dxa"/>
            <w:tcBorders>
              <w:right w:val="single" w:sz="4" w:space="0" w:color="auto"/>
            </w:tcBorders>
          </w:tcPr>
          <w:p w:rsidR="009443C5" w:rsidRPr="009443C5" w:rsidRDefault="009443C5" w:rsidP="008B783E">
            <w:pPr>
              <w:tabs>
                <w:tab w:val="left" w:pos="-720"/>
              </w:tabs>
              <w:suppressAutoHyphens/>
              <w:jc w:val="both"/>
              <w:rPr>
                <w:b/>
                <w:strike/>
                <w:sz w:val="20"/>
                <w:szCs w:val="20"/>
              </w:rPr>
            </w:pPr>
            <w:r w:rsidRPr="009443C5">
              <w:rPr>
                <w:b/>
                <w:strike/>
                <w:sz w:val="20"/>
                <w:szCs w:val="20"/>
              </w:rPr>
              <w:t>RESULTADOS</w:t>
            </w:r>
          </w:p>
        </w:tc>
        <w:tc>
          <w:tcPr>
            <w:tcW w:w="387" w:type="dxa"/>
            <w:tcBorders>
              <w:left w:val="single" w:sz="4" w:space="0" w:color="auto"/>
            </w:tcBorders>
          </w:tcPr>
          <w:p w:rsidR="009443C5" w:rsidRPr="009443C5" w:rsidRDefault="009443C5" w:rsidP="008B783E">
            <w:pPr>
              <w:tabs>
                <w:tab w:val="left" w:pos="-720"/>
              </w:tabs>
              <w:suppressAutoHyphens/>
              <w:jc w:val="both"/>
              <w:rPr>
                <w:b/>
                <w:sz w:val="20"/>
                <w:szCs w:val="20"/>
              </w:rPr>
            </w:pPr>
            <w:r w:rsidRPr="009443C5">
              <w:rPr>
                <w:b/>
                <w:sz w:val="20"/>
                <w:szCs w:val="20"/>
              </w:rPr>
              <w:t>#</w:t>
            </w:r>
          </w:p>
        </w:tc>
        <w:tc>
          <w:tcPr>
            <w:tcW w:w="2410" w:type="dxa"/>
          </w:tcPr>
          <w:p w:rsidR="009443C5" w:rsidRPr="009443C5" w:rsidRDefault="009443C5" w:rsidP="008B783E">
            <w:pPr>
              <w:tabs>
                <w:tab w:val="left" w:pos="-720"/>
              </w:tabs>
              <w:suppressAutoHyphens/>
              <w:jc w:val="both"/>
              <w:rPr>
                <w:b/>
                <w:sz w:val="20"/>
                <w:szCs w:val="20"/>
              </w:rPr>
            </w:pPr>
            <w:r w:rsidRPr="009443C5">
              <w:rPr>
                <w:b/>
                <w:sz w:val="20"/>
                <w:szCs w:val="20"/>
              </w:rPr>
              <w:t>INDICADORES-DESCRIPCION</w:t>
            </w:r>
          </w:p>
        </w:tc>
        <w:tc>
          <w:tcPr>
            <w:tcW w:w="1306" w:type="dxa"/>
            <w:tcBorders>
              <w:right w:val="single" w:sz="4" w:space="0" w:color="auto"/>
            </w:tcBorders>
          </w:tcPr>
          <w:p w:rsidR="009443C5" w:rsidRDefault="009443C5" w:rsidP="008B783E">
            <w:pPr>
              <w:tabs>
                <w:tab w:val="left" w:pos="-720"/>
              </w:tabs>
              <w:suppressAutoHyphens/>
              <w:jc w:val="both"/>
              <w:rPr>
                <w:b/>
              </w:rPr>
            </w:pPr>
            <w:r>
              <w:rPr>
                <w:b/>
              </w:rPr>
              <w:t>META-PPD</w:t>
            </w:r>
          </w:p>
        </w:tc>
        <w:tc>
          <w:tcPr>
            <w:tcW w:w="2293" w:type="dxa"/>
            <w:tcBorders>
              <w:left w:val="single" w:sz="4" w:space="0" w:color="auto"/>
            </w:tcBorders>
          </w:tcPr>
          <w:p w:rsidR="009443C5" w:rsidRDefault="009443C5" w:rsidP="008B783E">
            <w:pPr>
              <w:tabs>
                <w:tab w:val="left" w:pos="-720"/>
              </w:tabs>
              <w:suppressAutoHyphens/>
              <w:jc w:val="both"/>
              <w:rPr>
                <w:b/>
              </w:rPr>
            </w:pPr>
            <w:r>
              <w:rPr>
                <w:b/>
              </w:rPr>
              <w:t>LOGRO DEL PROYECTO</w:t>
            </w:r>
          </w:p>
        </w:tc>
      </w:tr>
      <w:tr w:rsidR="009443C5" w:rsidTr="006B6FBE">
        <w:trPr>
          <w:trHeight w:val="138"/>
        </w:trPr>
        <w:tc>
          <w:tcPr>
            <w:tcW w:w="1640" w:type="dxa"/>
            <w:tcBorders>
              <w:bottom w:val="single" w:sz="4" w:space="0" w:color="auto"/>
              <w:right w:val="single" w:sz="4" w:space="0" w:color="auto"/>
            </w:tcBorders>
          </w:tcPr>
          <w:p w:rsidR="009443C5" w:rsidRDefault="00953CBD" w:rsidP="008B783E">
            <w:pPr>
              <w:tabs>
                <w:tab w:val="left" w:pos="-720"/>
              </w:tabs>
              <w:suppressAutoHyphens/>
              <w:jc w:val="both"/>
              <w:rPr>
                <w:b/>
              </w:rPr>
            </w:pPr>
            <w:r w:rsidRPr="00AA5237">
              <w:rPr>
                <w:rStyle w:val="nfasis"/>
              </w:rPr>
              <w:t>Resultado 1.1: Se cuenta con una zona para  el desarrollo de pesca responsable  ubicada en la costa sur de la isla venado que se complementa con las actividades de turismo rural comunitario.</w:t>
            </w:r>
          </w:p>
        </w:tc>
        <w:tc>
          <w:tcPr>
            <w:tcW w:w="387" w:type="dxa"/>
            <w:tcBorders>
              <w:left w:val="single" w:sz="4" w:space="0" w:color="auto"/>
              <w:bottom w:val="single" w:sz="4" w:space="0" w:color="auto"/>
            </w:tcBorders>
          </w:tcPr>
          <w:p w:rsidR="009443C5" w:rsidRDefault="004B7F53" w:rsidP="008B783E">
            <w:pPr>
              <w:tabs>
                <w:tab w:val="left" w:pos="-720"/>
              </w:tabs>
              <w:suppressAutoHyphens/>
              <w:jc w:val="both"/>
              <w:rPr>
                <w:b/>
              </w:rPr>
            </w:pPr>
            <w:r>
              <w:rPr>
                <w:b/>
              </w:rPr>
              <w:t>1</w:t>
            </w:r>
          </w:p>
        </w:tc>
        <w:tc>
          <w:tcPr>
            <w:tcW w:w="2410" w:type="dxa"/>
            <w:tcBorders>
              <w:bottom w:val="single" w:sz="4" w:space="0" w:color="auto"/>
            </w:tcBorders>
          </w:tcPr>
          <w:p w:rsidR="009443C5" w:rsidRDefault="00953CBD" w:rsidP="008B783E">
            <w:pPr>
              <w:tabs>
                <w:tab w:val="left" w:pos="-720"/>
              </w:tabs>
              <w:suppressAutoHyphens/>
              <w:jc w:val="both"/>
              <w:rPr>
                <w:b/>
              </w:rPr>
            </w:pPr>
            <w:r w:rsidRPr="00AA5237">
              <w:rPr>
                <w:rStyle w:val="nfasis"/>
              </w:rPr>
              <w:t>Hectáreas de Área   delimitada para la conservación, manejo e investigación por la comunidad e instituciones.</w:t>
            </w:r>
          </w:p>
        </w:tc>
        <w:tc>
          <w:tcPr>
            <w:tcW w:w="1306" w:type="dxa"/>
            <w:tcBorders>
              <w:bottom w:val="single" w:sz="4" w:space="0" w:color="auto"/>
              <w:right w:val="single" w:sz="4" w:space="0" w:color="auto"/>
            </w:tcBorders>
          </w:tcPr>
          <w:p w:rsidR="00B06747" w:rsidRDefault="00B06747" w:rsidP="008B783E">
            <w:pPr>
              <w:tabs>
                <w:tab w:val="left" w:pos="-720"/>
              </w:tabs>
              <w:suppressAutoHyphens/>
              <w:jc w:val="both"/>
              <w:rPr>
                <w:b/>
              </w:rPr>
            </w:pPr>
          </w:p>
          <w:p w:rsidR="009443C5" w:rsidRPr="00B06747" w:rsidRDefault="00B06747" w:rsidP="00B06747">
            <w:r>
              <w:t>800 H</w:t>
            </w:r>
          </w:p>
        </w:tc>
        <w:tc>
          <w:tcPr>
            <w:tcW w:w="2293" w:type="dxa"/>
            <w:tcBorders>
              <w:left w:val="single" w:sz="4" w:space="0" w:color="auto"/>
              <w:bottom w:val="single" w:sz="4" w:space="0" w:color="auto"/>
            </w:tcBorders>
          </w:tcPr>
          <w:p w:rsidR="009443C5" w:rsidRDefault="004B7F53" w:rsidP="008B783E">
            <w:pPr>
              <w:tabs>
                <w:tab w:val="left" w:pos="-720"/>
              </w:tabs>
              <w:suppressAutoHyphens/>
              <w:jc w:val="both"/>
              <w:rPr>
                <w:b/>
              </w:rPr>
            </w:pPr>
            <w:r>
              <w:rPr>
                <w:b/>
              </w:rPr>
              <w:t>800 h</w:t>
            </w:r>
          </w:p>
        </w:tc>
      </w:tr>
      <w:tr w:rsidR="00953CBD" w:rsidTr="006B6FBE">
        <w:trPr>
          <w:trHeight w:val="101"/>
        </w:trPr>
        <w:tc>
          <w:tcPr>
            <w:tcW w:w="1640" w:type="dxa"/>
            <w:tcBorders>
              <w:top w:val="single" w:sz="4" w:space="0" w:color="auto"/>
              <w:bottom w:val="single" w:sz="4" w:space="0" w:color="auto"/>
              <w:right w:val="single" w:sz="4" w:space="0" w:color="auto"/>
            </w:tcBorders>
          </w:tcPr>
          <w:p w:rsidR="00953CBD" w:rsidRDefault="00953CBD" w:rsidP="008B783E">
            <w:pPr>
              <w:tabs>
                <w:tab w:val="left" w:pos="-720"/>
              </w:tabs>
              <w:suppressAutoHyphens/>
              <w:jc w:val="both"/>
              <w:rPr>
                <w:b/>
              </w:rPr>
            </w:pPr>
            <w:r w:rsidRPr="00AA5237">
              <w:rPr>
                <w:rStyle w:val="nfasis"/>
              </w:rPr>
              <w:t>Resultado 1.2: Protegidas especies marinas comerciales y Zona de desove, permitiendo el crecimiento de las especies.</w:t>
            </w:r>
          </w:p>
        </w:tc>
        <w:tc>
          <w:tcPr>
            <w:tcW w:w="387" w:type="dxa"/>
            <w:tcBorders>
              <w:top w:val="single" w:sz="4" w:space="0" w:color="auto"/>
              <w:left w:val="single" w:sz="4" w:space="0" w:color="auto"/>
              <w:bottom w:val="single" w:sz="4" w:space="0" w:color="auto"/>
            </w:tcBorders>
          </w:tcPr>
          <w:p w:rsidR="004B7F53" w:rsidRDefault="004B7F53" w:rsidP="008B783E">
            <w:pPr>
              <w:tabs>
                <w:tab w:val="left" w:pos="-720"/>
              </w:tabs>
              <w:suppressAutoHyphens/>
              <w:jc w:val="both"/>
              <w:rPr>
                <w:b/>
              </w:rPr>
            </w:pPr>
          </w:p>
          <w:p w:rsidR="00953CBD" w:rsidRPr="004B7F53" w:rsidRDefault="004B7F53" w:rsidP="004B7F53">
            <w:r>
              <w:t>2</w:t>
            </w:r>
          </w:p>
        </w:tc>
        <w:tc>
          <w:tcPr>
            <w:tcW w:w="2410" w:type="dxa"/>
            <w:tcBorders>
              <w:top w:val="single" w:sz="4" w:space="0" w:color="auto"/>
              <w:bottom w:val="single" w:sz="4" w:space="0" w:color="auto"/>
            </w:tcBorders>
          </w:tcPr>
          <w:p w:rsidR="00953CBD" w:rsidRPr="00AA5237" w:rsidRDefault="00953CBD" w:rsidP="003C1BC1">
            <w:pPr>
              <w:pStyle w:val="Cita"/>
              <w:rPr>
                <w:rStyle w:val="nfasis"/>
                <w:i w:val="0"/>
                <w:iCs w:val="0"/>
                <w:sz w:val="22"/>
              </w:rPr>
            </w:pPr>
            <w:r w:rsidRPr="00AA5237">
              <w:rPr>
                <w:rStyle w:val="nfasis"/>
                <w:sz w:val="22"/>
              </w:rPr>
              <w:t>Especies comerciales (camarón blanco, Corvina reina) de importancia protegidas por el proyecto</w:t>
            </w:r>
          </w:p>
        </w:tc>
        <w:tc>
          <w:tcPr>
            <w:tcW w:w="1306" w:type="dxa"/>
            <w:tcBorders>
              <w:top w:val="single" w:sz="4" w:space="0" w:color="auto"/>
              <w:bottom w:val="single" w:sz="4" w:space="0" w:color="auto"/>
              <w:right w:val="single" w:sz="4" w:space="0" w:color="auto"/>
            </w:tcBorders>
          </w:tcPr>
          <w:p w:rsidR="00953CBD" w:rsidRDefault="00B06747" w:rsidP="008B783E">
            <w:pPr>
              <w:tabs>
                <w:tab w:val="left" w:pos="-720"/>
              </w:tabs>
              <w:suppressAutoHyphens/>
              <w:jc w:val="both"/>
              <w:rPr>
                <w:b/>
              </w:rPr>
            </w:pPr>
            <w:r>
              <w:rPr>
                <w:b/>
              </w:rPr>
              <w:t>2</w:t>
            </w:r>
          </w:p>
        </w:tc>
        <w:tc>
          <w:tcPr>
            <w:tcW w:w="2293" w:type="dxa"/>
            <w:tcBorders>
              <w:top w:val="single" w:sz="4" w:space="0" w:color="auto"/>
              <w:left w:val="single" w:sz="4" w:space="0" w:color="auto"/>
              <w:bottom w:val="single" w:sz="4" w:space="0" w:color="auto"/>
            </w:tcBorders>
          </w:tcPr>
          <w:p w:rsidR="004B7F53" w:rsidRDefault="004B7F53" w:rsidP="008B783E">
            <w:pPr>
              <w:tabs>
                <w:tab w:val="left" w:pos="-720"/>
              </w:tabs>
              <w:suppressAutoHyphens/>
              <w:jc w:val="both"/>
              <w:rPr>
                <w:b/>
              </w:rPr>
            </w:pPr>
          </w:p>
          <w:p w:rsidR="00953CBD" w:rsidRPr="004B7F53" w:rsidRDefault="004B7F53" w:rsidP="004B7F53">
            <w:r>
              <w:t>2</w:t>
            </w:r>
          </w:p>
        </w:tc>
      </w:tr>
      <w:tr w:rsidR="00953CBD" w:rsidTr="006B6FBE">
        <w:trPr>
          <w:trHeight w:val="153"/>
        </w:trPr>
        <w:tc>
          <w:tcPr>
            <w:tcW w:w="1640" w:type="dxa"/>
            <w:tcBorders>
              <w:top w:val="single" w:sz="4" w:space="0" w:color="auto"/>
              <w:bottom w:val="single" w:sz="4" w:space="0" w:color="auto"/>
              <w:right w:val="single" w:sz="4" w:space="0" w:color="auto"/>
            </w:tcBorders>
          </w:tcPr>
          <w:p w:rsidR="00953CBD" w:rsidRDefault="00953CBD" w:rsidP="008B783E">
            <w:pPr>
              <w:tabs>
                <w:tab w:val="left" w:pos="-720"/>
              </w:tabs>
              <w:suppressAutoHyphens/>
              <w:jc w:val="both"/>
              <w:rPr>
                <w:b/>
              </w:rPr>
            </w:pPr>
          </w:p>
        </w:tc>
        <w:tc>
          <w:tcPr>
            <w:tcW w:w="387" w:type="dxa"/>
            <w:tcBorders>
              <w:top w:val="single" w:sz="4" w:space="0" w:color="auto"/>
              <w:left w:val="single" w:sz="4" w:space="0" w:color="auto"/>
              <w:bottom w:val="single" w:sz="4" w:space="0" w:color="auto"/>
            </w:tcBorders>
          </w:tcPr>
          <w:p w:rsidR="00953CBD" w:rsidRDefault="00953CBD" w:rsidP="008B783E">
            <w:pPr>
              <w:tabs>
                <w:tab w:val="left" w:pos="-720"/>
              </w:tabs>
              <w:suppressAutoHyphens/>
              <w:jc w:val="both"/>
              <w:rPr>
                <w:b/>
              </w:rPr>
            </w:pPr>
          </w:p>
        </w:tc>
        <w:tc>
          <w:tcPr>
            <w:tcW w:w="2410" w:type="dxa"/>
            <w:tcBorders>
              <w:top w:val="single" w:sz="4" w:space="0" w:color="auto"/>
              <w:bottom w:val="single" w:sz="4" w:space="0" w:color="auto"/>
            </w:tcBorders>
          </w:tcPr>
          <w:p w:rsidR="00953CBD" w:rsidRPr="00AA5237" w:rsidRDefault="00953CBD" w:rsidP="003C1BC1">
            <w:pPr>
              <w:pStyle w:val="Cita"/>
              <w:rPr>
                <w:rStyle w:val="nfasis"/>
                <w:i w:val="0"/>
                <w:iCs w:val="0"/>
                <w:sz w:val="22"/>
              </w:rPr>
            </w:pPr>
            <w:r w:rsidRPr="00AA5237">
              <w:rPr>
                <w:rStyle w:val="nfasis"/>
                <w:sz w:val="22"/>
              </w:rPr>
              <w:t>Ecosistema marino y humedales conservados y protegidos</w:t>
            </w:r>
          </w:p>
        </w:tc>
        <w:tc>
          <w:tcPr>
            <w:tcW w:w="1306" w:type="dxa"/>
            <w:tcBorders>
              <w:top w:val="single" w:sz="4" w:space="0" w:color="auto"/>
              <w:bottom w:val="single" w:sz="4" w:space="0" w:color="auto"/>
              <w:right w:val="single" w:sz="4" w:space="0" w:color="auto"/>
            </w:tcBorders>
          </w:tcPr>
          <w:p w:rsidR="00953CBD" w:rsidRDefault="00953CBD" w:rsidP="008B783E">
            <w:pPr>
              <w:tabs>
                <w:tab w:val="left" w:pos="-720"/>
              </w:tabs>
              <w:suppressAutoHyphens/>
              <w:jc w:val="both"/>
              <w:rPr>
                <w:b/>
              </w:rPr>
            </w:pPr>
          </w:p>
        </w:tc>
        <w:tc>
          <w:tcPr>
            <w:tcW w:w="2293" w:type="dxa"/>
            <w:tcBorders>
              <w:top w:val="single" w:sz="4" w:space="0" w:color="auto"/>
              <w:left w:val="single" w:sz="4" w:space="0" w:color="auto"/>
              <w:bottom w:val="single" w:sz="4" w:space="0" w:color="auto"/>
            </w:tcBorders>
          </w:tcPr>
          <w:p w:rsidR="00953CBD" w:rsidRDefault="00953CBD" w:rsidP="008B783E">
            <w:pPr>
              <w:tabs>
                <w:tab w:val="left" w:pos="-720"/>
              </w:tabs>
              <w:suppressAutoHyphens/>
              <w:jc w:val="both"/>
              <w:rPr>
                <w:b/>
              </w:rPr>
            </w:pPr>
          </w:p>
        </w:tc>
      </w:tr>
      <w:tr w:rsidR="006B6FBE" w:rsidTr="006B6FBE">
        <w:trPr>
          <w:trHeight w:val="123"/>
        </w:trPr>
        <w:tc>
          <w:tcPr>
            <w:tcW w:w="1640" w:type="dxa"/>
            <w:tcBorders>
              <w:top w:val="single" w:sz="4" w:space="0" w:color="auto"/>
              <w:right w:val="single" w:sz="4" w:space="0" w:color="auto"/>
            </w:tcBorders>
          </w:tcPr>
          <w:p w:rsidR="006B6FBE" w:rsidRPr="00AA5237" w:rsidRDefault="006B6FBE" w:rsidP="003C1BC1">
            <w:pPr>
              <w:pStyle w:val="Cita"/>
            </w:pPr>
            <w:r w:rsidRPr="00AA5237">
              <w:t>Resultado 3.1: Sembrados 100 árboles originarios de la zona.</w:t>
            </w:r>
          </w:p>
        </w:tc>
        <w:tc>
          <w:tcPr>
            <w:tcW w:w="387" w:type="dxa"/>
            <w:tcBorders>
              <w:top w:val="single" w:sz="4" w:space="0" w:color="auto"/>
              <w:left w:val="single" w:sz="4" w:space="0" w:color="auto"/>
            </w:tcBorders>
          </w:tcPr>
          <w:p w:rsidR="006B6FBE" w:rsidRDefault="006B6FBE" w:rsidP="008B783E">
            <w:pPr>
              <w:tabs>
                <w:tab w:val="left" w:pos="-720"/>
              </w:tabs>
              <w:suppressAutoHyphens/>
              <w:jc w:val="both"/>
              <w:rPr>
                <w:b/>
              </w:rPr>
            </w:pPr>
          </w:p>
        </w:tc>
        <w:tc>
          <w:tcPr>
            <w:tcW w:w="2410" w:type="dxa"/>
            <w:tcBorders>
              <w:top w:val="single" w:sz="4" w:space="0" w:color="auto"/>
            </w:tcBorders>
          </w:tcPr>
          <w:p w:rsidR="006B6FBE" w:rsidRPr="00AA5237" w:rsidRDefault="006B6FBE" w:rsidP="003C1BC1">
            <w:pPr>
              <w:pStyle w:val="Cita"/>
            </w:pPr>
            <w:r w:rsidRPr="00AA5237">
              <w:rPr>
                <w:rStyle w:val="nfasis"/>
                <w:sz w:val="22"/>
                <w:lang w:val="es-ES"/>
              </w:rPr>
              <w:t>Reforestación significativa en la comunidad de Isla Venado.</w:t>
            </w:r>
          </w:p>
        </w:tc>
        <w:tc>
          <w:tcPr>
            <w:tcW w:w="1306" w:type="dxa"/>
            <w:tcBorders>
              <w:top w:val="single" w:sz="4" w:space="0" w:color="auto"/>
              <w:right w:val="single" w:sz="4" w:space="0" w:color="auto"/>
            </w:tcBorders>
          </w:tcPr>
          <w:p w:rsidR="006B6FBE" w:rsidRDefault="006B6FBE" w:rsidP="008B783E">
            <w:pPr>
              <w:tabs>
                <w:tab w:val="left" w:pos="-720"/>
              </w:tabs>
              <w:suppressAutoHyphens/>
              <w:jc w:val="both"/>
              <w:rPr>
                <w:b/>
              </w:rPr>
            </w:pPr>
          </w:p>
        </w:tc>
        <w:tc>
          <w:tcPr>
            <w:tcW w:w="2293" w:type="dxa"/>
            <w:tcBorders>
              <w:top w:val="single" w:sz="4" w:space="0" w:color="auto"/>
              <w:left w:val="single" w:sz="4" w:space="0" w:color="auto"/>
            </w:tcBorders>
          </w:tcPr>
          <w:p w:rsidR="006B6FBE" w:rsidRDefault="006B6FBE" w:rsidP="008B783E">
            <w:pPr>
              <w:tabs>
                <w:tab w:val="left" w:pos="-720"/>
              </w:tabs>
              <w:suppressAutoHyphens/>
              <w:jc w:val="both"/>
              <w:rPr>
                <w:b/>
              </w:rPr>
            </w:pPr>
          </w:p>
        </w:tc>
      </w:tr>
      <w:tr w:rsidR="006B6FBE" w:rsidTr="006B6FBE">
        <w:trPr>
          <w:trHeight w:val="123"/>
        </w:trPr>
        <w:tc>
          <w:tcPr>
            <w:tcW w:w="1640" w:type="dxa"/>
            <w:tcBorders>
              <w:top w:val="single" w:sz="4" w:space="0" w:color="auto"/>
              <w:right w:val="single" w:sz="4" w:space="0" w:color="auto"/>
            </w:tcBorders>
          </w:tcPr>
          <w:p w:rsidR="006B6FBE" w:rsidRPr="00AA5237" w:rsidRDefault="006B6FBE" w:rsidP="003C1BC1">
            <w:pPr>
              <w:pStyle w:val="Cita"/>
            </w:pPr>
            <w:r w:rsidRPr="00AA5237">
              <w:t>Resultado 3.2: Establecida coordinación  con MINAET, ASEPALECO y organizaciones  locales para  dar seguimiento y cuido a los árboles plantados</w:t>
            </w:r>
          </w:p>
        </w:tc>
        <w:tc>
          <w:tcPr>
            <w:tcW w:w="387" w:type="dxa"/>
            <w:tcBorders>
              <w:top w:val="single" w:sz="4" w:space="0" w:color="auto"/>
              <w:left w:val="single" w:sz="4" w:space="0" w:color="auto"/>
            </w:tcBorders>
          </w:tcPr>
          <w:p w:rsidR="006B6FBE" w:rsidRDefault="004B7F53" w:rsidP="008B783E">
            <w:pPr>
              <w:tabs>
                <w:tab w:val="left" w:pos="-720"/>
              </w:tabs>
              <w:suppressAutoHyphens/>
              <w:jc w:val="both"/>
              <w:rPr>
                <w:b/>
              </w:rPr>
            </w:pPr>
            <w:r>
              <w:rPr>
                <w:b/>
              </w:rPr>
              <w:t>100</w:t>
            </w:r>
          </w:p>
        </w:tc>
        <w:tc>
          <w:tcPr>
            <w:tcW w:w="2410" w:type="dxa"/>
            <w:tcBorders>
              <w:top w:val="single" w:sz="4" w:space="0" w:color="auto"/>
            </w:tcBorders>
          </w:tcPr>
          <w:p w:rsidR="006B6FBE" w:rsidRPr="00AA5237" w:rsidRDefault="006B6FBE" w:rsidP="003C1BC1">
            <w:pPr>
              <w:pStyle w:val="Cita"/>
              <w:rPr>
                <w:lang w:val="es-ES"/>
              </w:rPr>
            </w:pPr>
            <w:r w:rsidRPr="00AA5237">
              <w:rPr>
                <w:rStyle w:val="nfasis"/>
                <w:sz w:val="22"/>
              </w:rPr>
              <w:t>Número de árboles plantados</w:t>
            </w:r>
          </w:p>
        </w:tc>
        <w:tc>
          <w:tcPr>
            <w:tcW w:w="1306" w:type="dxa"/>
            <w:tcBorders>
              <w:top w:val="single" w:sz="4" w:space="0" w:color="auto"/>
              <w:right w:val="single" w:sz="4" w:space="0" w:color="auto"/>
            </w:tcBorders>
          </w:tcPr>
          <w:p w:rsidR="006B6FBE" w:rsidRDefault="004B7F53" w:rsidP="008B783E">
            <w:pPr>
              <w:tabs>
                <w:tab w:val="left" w:pos="-720"/>
              </w:tabs>
              <w:suppressAutoHyphens/>
              <w:jc w:val="both"/>
              <w:rPr>
                <w:b/>
              </w:rPr>
            </w:pPr>
            <w:r>
              <w:rPr>
                <w:b/>
              </w:rPr>
              <w:t>100</w:t>
            </w:r>
          </w:p>
        </w:tc>
        <w:tc>
          <w:tcPr>
            <w:tcW w:w="2293" w:type="dxa"/>
            <w:tcBorders>
              <w:top w:val="single" w:sz="4" w:space="0" w:color="auto"/>
              <w:left w:val="single" w:sz="4" w:space="0" w:color="auto"/>
            </w:tcBorders>
          </w:tcPr>
          <w:p w:rsidR="006B6FBE" w:rsidRDefault="004B7F53" w:rsidP="008B783E">
            <w:pPr>
              <w:tabs>
                <w:tab w:val="left" w:pos="-720"/>
              </w:tabs>
              <w:suppressAutoHyphens/>
              <w:jc w:val="both"/>
              <w:rPr>
                <w:b/>
              </w:rPr>
            </w:pPr>
            <w:r>
              <w:rPr>
                <w:b/>
              </w:rPr>
              <w:t>300</w:t>
            </w:r>
          </w:p>
        </w:tc>
      </w:tr>
      <w:tr w:rsidR="006B6FBE" w:rsidTr="006B6FBE">
        <w:trPr>
          <w:trHeight w:val="123"/>
        </w:trPr>
        <w:tc>
          <w:tcPr>
            <w:tcW w:w="1640" w:type="dxa"/>
            <w:tcBorders>
              <w:top w:val="single" w:sz="4" w:space="0" w:color="auto"/>
              <w:right w:val="single" w:sz="4" w:space="0" w:color="auto"/>
            </w:tcBorders>
          </w:tcPr>
          <w:p w:rsidR="006B6FBE" w:rsidRPr="00AA5237" w:rsidRDefault="006B6FBE" w:rsidP="00B06747">
            <w:pPr>
              <w:tabs>
                <w:tab w:val="left" w:pos="-720"/>
              </w:tabs>
              <w:suppressAutoHyphens/>
              <w:jc w:val="center"/>
              <w:rPr>
                <w:rStyle w:val="nfasis"/>
                <w:i w:val="0"/>
                <w:iCs w:val="0"/>
              </w:rPr>
            </w:pPr>
          </w:p>
        </w:tc>
        <w:tc>
          <w:tcPr>
            <w:tcW w:w="387" w:type="dxa"/>
            <w:tcBorders>
              <w:top w:val="single" w:sz="4" w:space="0" w:color="auto"/>
              <w:left w:val="single" w:sz="4" w:space="0" w:color="auto"/>
            </w:tcBorders>
          </w:tcPr>
          <w:p w:rsidR="006B6FBE" w:rsidRDefault="004B7F53" w:rsidP="008B783E">
            <w:pPr>
              <w:tabs>
                <w:tab w:val="left" w:pos="-720"/>
              </w:tabs>
              <w:suppressAutoHyphens/>
              <w:jc w:val="both"/>
              <w:rPr>
                <w:b/>
              </w:rPr>
            </w:pPr>
            <w:r>
              <w:rPr>
                <w:b/>
              </w:rPr>
              <w:t>5</w:t>
            </w:r>
          </w:p>
        </w:tc>
        <w:tc>
          <w:tcPr>
            <w:tcW w:w="2410" w:type="dxa"/>
            <w:tcBorders>
              <w:top w:val="single" w:sz="4" w:space="0" w:color="auto"/>
            </w:tcBorders>
          </w:tcPr>
          <w:p w:rsidR="006B6FBE" w:rsidRPr="00AA5237" w:rsidRDefault="006B6FBE" w:rsidP="003C1BC1">
            <w:pPr>
              <w:pStyle w:val="Cita"/>
              <w:rPr>
                <w:rStyle w:val="nfasis"/>
                <w:sz w:val="22"/>
                <w:lang w:val="es-ES"/>
              </w:rPr>
            </w:pPr>
            <w:r w:rsidRPr="00AA5237">
              <w:rPr>
                <w:rStyle w:val="nfasis"/>
                <w:sz w:val="22"/>
                <w:lang w:val="es-ES"/>
              </w:rPr>
              <w:t>Numero de acciones de conservación de los recursos desarrolladas de manera conjunta</w:t>
            </w:r>
          </w:p>
        </w:tc>
        <w:tc>
          <w:tcPr>
            <w:tcW w:w="1306" w:type="dxa"/>
            <w:tcBorders>
              <w:top w:val="single" w:sz="4" w:space="0" w:color="auto"/>
              <w:right w:val="single" w:sz="4" w:space="0" w:color="auto"/>
            </w:tcBorders>
          </w:tcPr>
          <w:p w:rsidR="006B6FBE" w:rsidRDefault="006B6FBE" w:rsidP="008B783E">
            <w:pPr>
              <w:tabs>
                <w:tab w:val="left" w:pos="-720"/>
              </w:tabs>
              <w:suppressAutoHyphens/>
              <w:jc w:val="both"/>
              <w:rPr>
                <w:b/>
              </w:rPr>
            </w:pPr>
            <w:r>
              <w:rPr>
                <w:b/>
              </w:rPr>
              <w:t>12</w:t>
            </w:r>
          </w:p>
        </w:tc>
        <w:tc>
          <w:tcPr>
            <w:tcW w:w="2293" w:type="dxa"/>
            <w:tcBorders>
              <w:top w:val="single" w:sz="4" w:space="0" w:color="auto"/>
              <w:left w:val="single" w:sz="4" w:space="0" w:color="auto"/>
            </w:tcBorders>
          </w:tcPr>
          <w:p w:rsidR="006B6FBE" w:rsidRDefault="004B7F53" w:rsidP="008B783E">
            <w:pPr>
              <w:tabs>
                <w:tab w:val="left" w:pos="-720"/>
              </w:tabs>
              <w:suppressAutoHyphens/>
              <w:jc w:val="both"/>
              <w:rPr>
                <w:b/>
              </w:rPr>
            </w:pPr>
            <w:r>
              <w:rPr>
                <w:b/>
              </w:rPr>
              <w:t>12</w:t>
            </w:r>
          </w:p>
        </w:tc>
      </w:tr>
      <w:tr w:rsidR="006B6FBE" w:rsidTr="006B6FBE">
        <w:trPr>
          <w:trHeight w:val="123"/>
        </w:trPr>
        <w:tc>
          <w:tcPr>
            <w:tcW w:w="1640" w:type="dxa"/>
            <w:tcBorders>
              <w:top w:val="single" w:sz="4" w:space="0" w:color="auto"/>
              <w:right w:val="single" w:sz="4" w:space="0" w:color="auto"/>
            </w:tcBorders>
          </w:tcPr>
          <w:p w:rsidR="006B6FBE" w:rsidRPr="00AA5237" w:rsidRDefault="006B6FBE" w:rsidP="00B06747">
            <w:pPr>
              <w:tabs>
                <w:tab w:val="left" w:pos="-720"/>
              </w:tabs>
              <w:suppressAutoHyphens/>
              <w:jc w:val="center"/>
              <w:rPr>
                <w:rStyle w:val="nfasis"/>
                <w:i w:val="0"/>
                <w:iCs w:val="0"/>
              </w:rPr>
            </w:pPr>
          </w:p>
        </w:tc>
        <w:tc>
          <w:tcPr>
            <w:tcW w:w="387" w:type="dxa"/>
            <w:tcBorders>
              <w:top w:val="single" w:sz="4" w:space="0" w:color="auto"/>
              <w:left w:val="single" w:sz="4" w:space="0" w:color="auto"/>
            </w:tcBorders>
          </w:tcPr>
          <w:p w:rsidR="006B6FBE" w:rsidRDefault="006B6FBE" w:rsidP="008B783E">
            <w:pPr>
              <w:tabs>
                <w:tab w:val="left" w:pos="-720"/>
              </w:tabs>
              <w:suppressAutoHyphens/>
              <w:jc w:val="both"/>
              <w:rPr>
                <w:b/>
              </w:rPr>
            </w:pPr>
          </w:p>
        </w:tc>
        <w:tc>
          <w:tcPr>
            <w:tcW w:w="2410" w:type="dxa"/>
            <w:tcBorders>
              <w:top w:val="single" w:sz="4" w:space="0" w:color="auto"/>
            </w:tcBorders>
          </w:tcPr>
          <w:p w:rsidR="006B6FBE" w:rsidRPr="00AA5237" w:rsidRDefault="006B6FBE" w:rsidP="003C1BC1">
            <w:pPr>
              <w:pStyle w:val="Cita"/>
              <w:rPr>
                <w:rStyle w:val="nfasis"/>
                <w:i w:val="0"/>
                <w:iCs w:val="0"/>
                <w:sz w:val="22"/>
              </w:rPr>
            </w:pPr>
          </w:p>
        </w:tc>
        <w:tc>
          <w:tcPr>
            <w:tcW w:w="1306" w:type="dxa"/>
            <w:tcBorders>
              <w:top w:val="single" w:sz="4" w:space="0" w:color="auto"/>
              <w:right w:val="single" w:sz="4" w:space="0" w:color="auto"/>
            </w:tcBorders>
          </w:tcPr>
          <w:p w:rsidR="006B6FBE" w:rsidRDefault="006B6FBE" w:rsidP="008B783E">
            <w:pPr>
              <w:tabs>
                <w:tab w:val="left" w:pos="-720"/>
              </w:tabs>
              <w:suppressAutoHyphens/>
              <w:jc w:val="both"/>
              <w:rPr>
                <w:b/>
              </w:rPr>
            </w:pPr>
          </w:p>
        </w:tc>
        <w:tc>
          <w:tcPr>
            <w:tcW w:w="2293" w:type="dxa"/>
            <w:tcBorders>
              <w:top w:val="single" w:sz="4" w:space="0" w:color="auto"/>
              <w:left w:val="single" w:sz="4" w:space="0" w:color="auto"/>
            </w:tcBorders>
          </w:tcPr>
          <w:p w:rsidR="006B6FBE" w:rsidRDefault="006B6FBE" w:rsidP="008B783E">
            <w:pPr>
              <w:tabs>
                <w:tab w:val="left" w:pos="-720"/>
              </w:tabs>
              <w:suppressAutoHyphens/>
              <w:jc w:val="both"/>
              <w:rPr>
                <w:b/>
              </w:rPr>
            </w:pPr>
          </w:p>
        </w:tc>
      </w:tr>
    </w:tbl>
    <w:p w:rsidR="009443C5" w:rsidRDefault="009443C5" w:rsidP="008B783E">
      <w:pPr>
        <w:tabs>
          <w:tab w:val="left" w:pos="-720"/>
        </w:tabs>
        <w:suppressAutoHyphens/>
        <w:jc w:val="both"/>
        <w:rPr>
          <w:b/>
        </w:rPr>
      </w:pPr>
    </w:p>
    <w:p w:rsidR="001626B0" w:rsidRPr="00834893" w:rsidRDefault="001626B0" w:rsidP="008B783E">
      <w:pPr>
        <w:jc w:val="both"/>
        <w:rPr>
          <w:b/>
          <w:color w:val="4BACC6" w:themeColor="accent5"/>
          <w:sz w:val="24"/>
          <w:szCs w:val="24"/>
        </w:rPr>
      </w:pPr>
      <w:r w:rsidRPr="00834893">
        <w:rPr>
          <w:b/>
          <w:color w:val="4BACC6" w:themeColor="accent5"/>
        </w:rPr>
        <w:t xml:space="preserve">AREA TEMATICA: </w:t>
      </w:r>
      <w:r w:rsidR="00834893" w:rsidRPr="00834893">
        <w:rPr>
          <w:rFonts w:ascii="Calibri" w:hAnsi="Calibri" w:cs="Calibri"/>
          <w:color w:val="4BACC6" w:themeColor="accent5"/>
          <w:spacing w:val="-2"/>
          <w:sz w:val="24"/>
          <w:szCs w:val="24"/>
          <w:lang w:val="es-CR"/>
        </w:rPr>
        <w:t>T</w:t>
      </w:r>
      <w:r w:rsidR="00834893">
        <w:rPr>
          <w:rFonts w:ascii="Calibri" w:hAnsi="Calibri" w:cs="Calibri"/>
          <w:color w:val="4BACC6" w:themeColor="accent5"/>
          <w:spacing w:val="-2"/>
          <w:sz w:val="24"/>
          <w:szCs w:val="24"/>
          <w:lang w:val="es-CR"/>
        </w:rPr>
        <w:t>URISMO RURAL COMUNITARIO</w:t>
      </w:r>
      <w:r w:rsidR="00834893" w:rsidRPr="00834893">
        <w:rPr>
          <w:b/>
          <w:color w:val="4BACC6" w:themeColor="accent5"/>
          <w:sz w:val="24"/>
          <w:szCs w:val="24"/>
        </w:rPr>
        <w:t>.</w:t>
      </w:r>
    </w:p>
    <w:tbl>
      <w:tblPr>
        <w:tblStyle w:val="Tablaconcuadrcula"/>
        <w:tblW w:w="0" w:type="auto"/>
        <w:tblLook w:val="04A0" w:firstRow="1" w:lastRow="0" w:firstColumn="1" w:lastColumn="0" w:noHBand="0" w:noVBand="1"/>
      </w:tblPr>
      <w:tblGrid>
        <w:gridCol w:w="1525"/>
        <w:gridCol w:w="551"/>
        <w:gridCol w:w="2410"/>
        <w:gridCol w:w="1306"/>
        <w:gridCol w:w="2293"/>
      </w:tblGrid>
      <w:tr w:rsidR="001626B0" w:rsidTr="00B06747">
        <w:tc>
          <w:tcPr>
            <w:tcW w:w="1525" w:type="dxa"/>
            <w:tcBorders>
              <w:right w:val="single" w:sz="4" w:space="0" w:color="auto"/>
            </w:tcBorders>
          </w:tcPr>
          <w:p w:rsidR="001626B0" w:rsidRPr="009443C5" w:rsidRDefault="001626B0" w:rsidP="008B783E">
            <w:pPr>
              <w:tabs>
                <w:tab w:val="left" w:pos="-720"/>
              </w:tabs>
              <w:suppressAutoHyphens/>
              <w:jc w:val="both"/>
              <w:rPr>
                <w:b/>
                <w:strike/>
                <w:sz w:val="20"/>
                <w:szCs w:val="20"/>
              </w:rPr>
            </w:pPr>
            <w:r w:rsidRPr="009443C5">
              <w:rPr>
                <w:b/>
                <w:strike/>
                <w:sz w:val="20"/>
                <w:szCs w:val="20"/>
              </w:rPr>
              <w:t>RESULTADOS</w:t>
            </w:r>
          </w:p>
        </w:tc>
        <w:tc>
          <w:tcPr>
            <w:tcW w:w="387" w:type="dxa"/>
            <w:tcBorders>
              <w:left w:val="single" w:sz="4" w:space="0" w:color="auto"/>
            </w:tcBorders>
          </w:tcPr>
          <w:p w:rsidR="001626B0" w:rsidRPr="009443C5" w:rsidRDefault="001626B0" w:rsidP="008B783E">
            <w:pPr>
              <w:tabs>
                <w:tab w:val="left" w:pos="-720"/>
              </w:tabs>
              <w:suppressAutoHyphens/>
              <w:jc w:val="both"/>
              <w:rPr>
                <w:b/>
                <w:sz w:val="20"/>
                <w:szCs w:val="20"/>
              </w:rPr>
            </w:pPr>
            <w:r w:rsidRPr="009443C5">
              <w:rPr>
                <w:b/>
                <w:sz w:val="20"/>
                <w:szCs w:val="20"/>
              </w:rPr>
              <w:t>#</w:t>
            </w:r>
          </w:p>
        </w:tc>
        <w:tc>
          <w:tcPr>
            <w:tcW w:w="2410" w:type="dxa"/>
          </w:tcPr>
          <w:p w:rsidR="001626B0" w:rsidRPr="009443C5" w:rsidRDefault="001626B0" w:rsidP="008B783E">
            <w:pPr>
              <w:tabs>
                <w:tab w:val="left" w:pos="-720"/>
              </w:tabs>
              <w:suppressAutoHyphens/>
              <w:jc w:val="both"/>
              <w:rPr>
                <w:b/>
                <w:sz w:val="20"/>
                <w:szCs w:val="20"/>
              </w:rPr>
            </w:pPr>
            <w:r w:rsidRPr="009443C5">
              <w:rPr>
                <w:b/>
                <w:sz w:val="20"/>
                <w:szCs w:val="20"/>
              </w:rPr>
              <w:t>INDICADORES-DESCRIPCION</w:t>
            </w:r>
          </w:p>
        </w:tc>
        <w:tc>
          <w:tcPr>
            <w:tcW w:w="1306" w:type="dxa"/>
            <w:tcBorders>
              <w:right w:val="single" w:sz="4" w:space="0" w:color="auto"/>
            </w:tcBorders>
          </w:tcPr>
          <w:p w:rsidR="001626B0" w:rsidRDefault="001626B0" w:rsidP="008B783E">
            <w:pPr>
              <w:tabs>
                <w:tab w:val="left" w:pos="-720"/>
              </w:tabs>
              <w:suppressAutoHyphens/>
              <w:jc w:val="both"/>
              <w:rPr>
                <w:b/>
              </w:rPr>
            </w:pPr>
            <w:r>
              <w:rPr>
                <w:b/>
              </w:rPr>
              <w:t>META-PPD</w:t>
            </w:r>
          </w:p>
        </w:tc>
        <w:tc>
          <w:tcPr>
            <w:tcW w:w="2293" w:type="dxa"/>
            <w:tcBorders>
              <w:left w:val="single" w:sz="4" w:space="0" w:color="auto"/>
            </w:tcBorders>
          </w:tcPr>
          <w:p w:rsidR="001626B0" w:rsidRDefault="001626B0" w:rsidP="008B783E">
            <w:pPr>
              <w:tabs>
                <w:tab w:val="left" w:pos="-720"/>
              </w:tabs>
              <w:suppressAutoHyphens/>
              <w:jc w:val="both"/>
              <w:rPr>
                <w:b/>
              </w:rPr>
            </w:pPr>
            <w:r>
              <w:rPr>
                <w:b/>
              </w:rPr>
              <w:t>LOGRO DEL PROYECTO</w:t>
            </w:r>
          </w:p>
        </w:tc>
      </w:tr>
      <w:tr w:rsidR="001626B0" w:rsidTr="00B06747">
        <w:trPr>
          <w:trHeight w:val="138"/>
        </w:trPr>
        <w:tc>
          <w:tcPr>
            <w:tcW w:w="1525" w:type="dxa"/>
            <w:tcBorders>
              <w:bottom w:val="single" w:sz="4" w:space="0" w:color="auto"/>
              <w:right w:val="single" w:sz="4" w:space="0" w:color="auto"/>
            </w:tcBorders>
          </w:tcPr>
          <w:p w:rsidR="001626B0" w:rsidRDefault="00B06747" w:rsidP="008B783E">
            <w:pPr>
              <w:tabs>
                <w:tab w:val="left" w:pos="-720"/>
              </w:tabs>
              <w:suppressAutoHyphens/>
              <w:jc w:val="both"/>
              <w:rPr>
                <w:b/>
              </w:rPr>
            </w:pPr>
            <w:r w:rsidRPr="00AA5237">
              <w:rPr>
                <w:rStyle w:val="nfasis"/>
                <w:i w:val="0"/>
                <w:iCs w:val="0"/>
              </w:rPr>
              <w:t>Resultado 2.1: Se ofrece  al visitante servicios de calidad, y mejores artesanías.</w:t>
            </w:r>
          </w:p>
        </w:tc>
        <w:tc>
          <w:tcPr>
            <w:tcW w:w="387" w:type="dxa"/>
            <w:tcBorders>
              <w:left w:val="single" w:sz="4" w:space="0" w:color="auto"/>
              <w:bottom w:val="single" w:sz="4" w:space="0" w:color="auto"/>
            </w:tcBorders>
          </w:tcPr>
          <w:p w:rsidR="001626B0" w:rsidRDefault="004B7F53" w:rsidP="008B783E">
            <w:pPr>
              <w:tabs>
                <w:tab w:val="left" w:pos="-720"/>
              </w:tabs>
              <w:suppressAutoHyphens/>
              <w:jc w:val="both"/>
              <w:rPr>
                <w:b/>
              </w:rPr>
            </w:pPr>
            <w:r>
              <w:rPr>
                <w:b/>
              </w:rPr>
              <w:t>50</w:t>
            </w:r>
          </w:p>
        </w:tc>
        <w:tc>
          <w:tcPr>
            <w:tcW w:w="2410" w:type="dxa"/>
            <w:tcBorders>
              <w:bottom w:val="single" w:sz="4" w:space="0" w:color="auto"/>
            </w:tcBorders>
          </w:tcPr>
          <w:p w:rsidR="001626B0" w:rsidRDefault="00B06747" w:rsidP="008B783E">
            <w:pPr>
              <w:tabs>
                <w:tab w:val="left" w:pos="-720"/>
              </w:tabs>
              <w:suppressAutoHyphens/>
              <w:jc w:val="both"/>
              <w:rPr>
                <w:b/>
              </w:rPr>
            </w:pPr>
            <w:r w:rsidRPr="00AA5237">
              <w:rPr>
                <w:rStyle w:val="nfasis"/>
                <w:i w:val="0"/>
                <w:iCs w:val="0"/>
              </w:rPr>
              <w:t>Familias artesanas ofreciendo y promocionando sus artesanías.</w:t>
            </w:r>
          </w:p>
        </w:tc>
        <w:tc>
          <w:tcPr>
            <w:tcW w:w="1306" w:type="dxa"/>
            <w:tcBorders>
              <w:bottom w:val="single" w:sz="4" w:space="0" w:color="auto"/>
              <w:right w:val="single" w:sz="4" w:space="0" w:color="auto"/>
            </w:tcBorders>
          </w:tcPr>
          <w:p w:rsidR="001626B0" w:rsidRDefault="004B7F53" w:rsidP="008B783E">
            <w:pPr>
              <w:tabs>
                <w:tab w:val="left" w:pos="-720"/>
              </w:tabs>
              <w:suppressAutoHyphens/>
              <w:jc w:val="both"/>
              <w:rPr>
                <w:b/>
              </w:rPr>
            </w:pPr>
            <w:r>
              <w:rPr>
                <w:b/>
              </w:rPr>
              <w:t>100</w:t>
            </w:r>
          </w:p>
        </w:tc>
        <w:tc>
          <w:tcPr>
            <w:tcW w:w="2293" w:type="dxa"/>
            <w:tcBorders>
              <w:left w:val="single" w:sz="4" w:space="0" w:color="auto"/>
              <w:bottom w:val="single" w:sz="4" w:space="0" w:color="auto"/>
            </w:tcBorders>
          </w:tcPr>
          <w:p w:rsidR="001626B0" w:rsidRDefault="004B7F53" w:rsidP="008B783E">
            <w:pPr>
              <w:tabs>
                <w:tab w:val="left" w:pos="-720"/>
              </w:tabs>
              <w:suppressAutoHyphens/>
              <w:jc w:val="both"/>
              <w:rPr>
                <w:b/>
              </w:rPr>
            </w:pPr>
            <w:r>
              <w:rPr>
                <w:b/>
              </w:rPr>
              <w:t>100</w:t>
            </w:r>
          </w:p>
        </w:tc>
      </w:tr>
      <w:tr w:rsidR="001626B0" w:rsidTr="00B06747">
        <w:trPr>
          <w:trHeight w:val="101"/>
        </w:trPr>
        <w:tc>
          <w:tcPr>
            <w:tcW w:w="1525" w:type="dxa"/>
            <w:tcBorders>
              <w:top w:val="single" w:sz="4" w:space="0" w:color="auto"/>
              <w:bottom w:val="single" w:sz="4" w:space="0" w:color="auto"/>
              <w:right w:val="single" w:sz="4" w:space="0" w:color="auto"/>
            </w:tcBorders>
          </w:tcPr>
          <w:p w:rsidR="001626B0" w:rsidRDefault="001626B0" w:rsidP="008B783E">
            <w:pPr>
              <w:tabs>
                <w:tab w:val="left" w:pos="-720"/>
              </w:tabs>
              <w:suppressAutoHyphens/>
              <w:jc w:val="both"/>
              <w:rPr>
                <w:b/>
              </w:rPr>
            </w:pPr>
          </w:p>
        </w:tc>
        <w:tc>
          <w:tcPr>
            <w:tcW w:w="387" w:type="dxa"/>
            <w:tcBorders>
              <w:top w:val="single" w:sz="4" w:space="0" w:color="auto"/>
              <w:left w:val="single" w:sz="4" w:space="0" w:color="auto"/>
              <w:bottom w:val="single" w:sz="4" w:space="0" w:color="auto"/>
            </w:tcBorders>
          </w:tcPr>
          <w:p w:rsidR="001626B0" w:rsidRDefault="001626B0" w:rsidP="008B783E">
            <w:pPr>
              <w:tabs>
                <w:tab w:val="left" w:pos="-720"/>
              </w:tabs>
              <w:suppressAutoHyphens/>
              <w:jc w:val="both"/>
              <w:rPr>
                <w:b/>
              </w:rPr>
            </w:pPr>
          </w:p>
        </w:tc>
        <w:tc>
          <w:tcPr>
            <w:tcW w:w="2410" w:type="dxa"/>
            <w:tcBorders>
              <w:top w:val="single" w:sz="4" w:space="0" w:color="auto"/>
              <w:bottom w:val="single" w:sz="4" w:space="0" w:color="auto"/>
            </w:tcBorders>
          </w:tcPr>
          <w:p w:rsidR="001626B0" w:rsidRDefault="001626B0" w:rsidP="008B783E">
            <w:pPr>
              <w:tabs>
                <w:tab w:val="left" w:pos="-720"/>
              </w:tabs>
              <w:suppressAutoHyphens/>
              <w:jc w:val="both"/>
              <w:rPr>
                <w:b/>
              </w:rPr>
            </w:pPr>
          </w:p>
        </w:tc>
        <w:tc>
          <w:tcPr>
            <w:tcW w:w="1306" w:type="dxa"/>
            <w:tcBorders>
              <w:top w:val="single" w:sz="4" w:space="0" w:color="auto"/>
              <w:bottom w:val="single" w:sz="4" w:space="0" w:color="auto"/>
              <w:right w:val="single" w:sz="4" w:space="0" w:color="auto"/>
            </w:tcBorders>
          </w:tcPr>
          <w:p w:rsidR="001626B0" w:rsidRDefault="001626B0" w:rsidP="008B783E">
            <w:pPr>
              <w:tabs>
                <w:tab w:val="left" w:pos="-720"/>
              </w:tabs>
              <w:suppressAutoHyphens/>
              <w:jc w:val="both"/>
              <w:rPr>
                <w:b/>
              </w:rPr>
            </w:pPr>
          </w:p>
        </w:tc>
        <w:tc>
          <w:tcPr>
            <w:tcW w:w="2293" w:type="dxa"/>
            <w:tcBorders>
              <w:top w:val="single" w:sz="4" w:space="0" w:color="auto"/>
              <w:left w:val="single" w:sz="4" w:space="0" w:color="auto"/>
              <w:bottom w:val="single" w:sz="4" w:space="0" w:color="auto"/>
            </w:tcBorders>
          </w:tcPr>
          <w:p w:rsidR="001626B0" w:rsidRDefault="001626B0" w:rsidP="008B783E">
            <w:pPr>
              <w:tabs>
                <w:tab w:val="left" w:pos="-720"/>
              </w:tabs>
              <w:suppressAutoHyphens/>
              <w:jc w:val="both"/>
              <w:rPr>
                <w:b/>
              </w:rPr>
            </w:pPr>
          </w:p>
        </w:tc>
      </w:tr>
      <w:tr w:rsidR="00B06747" w:rsidTr="00B06747">
        <w:trPr>
          <w:trHeight w:val="153"/>
        </w:trPr>
        <w:tc>
          <w:tcPr>
            <w:tcW w:w="1525" w:type="dxa"/>
            <w:tcBorders>
              <w:top w:val="single" w:sz="4" w:space="0" w:color="auto"/>
              <w:bottom w:val="single" w:sz="4" w:space="0" w:color="auto"/>
              <w:right w:val="single" w:sz="4" w:space="0" w:color="auto"/>
            </w:tcBorders>
          </w:tcPr>
          <w:p w:rsidR="00B06747" w:rsidRPr="00AA5237" w:rsidRDefault="00B06747" w:rsidP="003C1BC1">
            <w:pPr>
              <w:pStyle w:val="Cita"/>
              <w:rPr>
                <w:rStyle w:val="nfasis"/>
                <w:i w:val="0"/>
                <w:iCs w:val="0"/>
                <w:sz w:val="22"/>
              </w:rPr>
            </w:pPr>
            <w:r w:rsidRPr="00AA5237">
              <w:rPr>
                <w:rStyle w:val="nfasis"/>
                <w:i w:val="0"/>
                <w:iCs w:val="0"/>
                <w:sz w:val="22"/>
              </w:rPr>
              <w:t xml:space="preserve"> Resultado 2.3: Aumentan la visitación y los ingresos por turismo.</w:t>
            </w:r>
          </w:p>
        </w:tc>
        <w:tc>
          <w:tcPr>
            <w:tcW w:w="387" w:type="dxa"/>
            <w:tcBorders>
              <w:top w:val="single" w:sz="4" w:space="0" w:color="auto"/>
              <w:left w:val="single" w:sz="4" w:space="0" w:color="auto"/>
              <w:bottom w:val="single" w:sz="4" w:space="0" w:color="auto"/>
            </w:tcBorders>
          </w:tcPr>
          <w:p w:rsidR="00B06747" w:rsidRDefault="002D79D1" w:rsidP="008B783E">
            <w:pPr>
              <w:tabs>
                <w:tab w:val="left" w:pos="-720"/>
              </w:tabs>
              <w:suppressAutoHyphens/>
              <w:jc w:val="both"/>
              <w:rPr>
                <w:b/>
              </w:rPr>
            </w:pPr>
            <w:r>
              <w:rPr>
                <w:b/>
              </w:rPr>
              <w:t>2</w:t>
            </w:r>
            <w:r w:rsidR="004B7F53">
              <w:rPr>
                <w:b/>
              </w:rPr>
              <w:t>00</w:t>
            </w:r>
          </w:p>
        </w:tc>
        <w:tc>
          <w:tcPr>
            <w:tcW w:w="2410" w:type="dxa"/>
            <w:tcBorders>
              <w:top w:val="single" w:sz="4" w:space="0" w:color="auto"/>
              <w:bottom w:val="single" w:sz="4" w:space="0" w:color="auto"/>
            </w:tcBorders>
          </w:tcPr>
          <w:p w:rsidR="00B06747" w:rsidRPr="00AA5237" w:rsidRDefault="00B06747" w:rsidP="003C1BC1">
            <w:pPr>
              <w:pStyle w:val="Cita"/>
              <w:rPr>
                <w:rStyle w:val="nfasis"/>
                <w:i w:val="0"/>
                <w:iCs w:val="0"/>
                <w:sz w:val="22"/>
              </w:rPr>
            </w:pPr>
            <w:r w:rsidRPr="00AA5237">
              <w:rPr>
                <w:rStyle w:val="nfasis"/>
                <w:i w:val="0"/>
                <w:iCs w:val="0"/>
                <w:sz w:val="22"/>
              </w:rPr>
              <w:t>Número de turistas que visitan la Isla</w:t>
            </w:r>
          </w:p>
        </w:tc>
        <w:tc>
          <w:tcPr>
            <w:tcW w:w="1306" w:type="dxa"/>
            <w:tcBorders>
              <w:top w:val="single" w:sz="4" w:space="0" w:color="auto"/>
              <w:bottom w:val="single" w:sz="4" w:space="0" w:color="auto"/>
              <w:right w:val="single" w:sz="4" w:space="0" w:color="auto"/>
            </w:tcBorders>
          </w:tcPr>
          <w:p w:rsidR="00B06747" w:rsidRDefault="004B7F53" w:rsidP="008B783E">
            <w:pPr>
              <w:tabs>
                <w:tab w:val="left" w:pos="-720"/>
              </w:tabs>
              <w:suppressAutoHyphens/>
              <w:jc w:val="both"/>
              <w:rPr>
                <w:b/>
              </w:rPr>
            </w:pPr>
            <w:r>
              <w:rPr>
                <w:b/>
              </w:rPr>
              <w:t>400</w:t>
            </w:r>
          </w:p>
        </w:tc>
        <w:tc>
          <w:tcPr>
            <w:tcW w:w="2293" w:type="dxa"/>
            <w:tcBorders>
              <w:top w:val="single" w:sz="4" w:space="0" w:color="auto"/>
              <w:left w:val="single" w:sz="4" w:space="0" w:color="auto"/>
              <w:bottom w:val="single" w:sz="4" w:space="0" w:color="auto"/>
            </w:tcBorders>
          </w:tcPr>
          <w:p w:rsidR="00B06747" w:rsidRDefault="004B7F53" w:rsidP="008B783E">
            <w:pPr>
              <w:tabs>
                <w:tab w:val="left" w:pos="-720"/>
              </w:tabs>
              <w:suppressAutoHyphens/>
              <w:jc w:val="both"/>
              <w:rPr>
                <w:b/>
              </w:rPr>
            </w:pPr>
            <w:r>
              <w:rPr>
                <w:b/>
              </w:rPr>
              <w:t>600</w:t>
            </w:r>
          </w:p>
        </w:tc>
      </w:tr>
      <w:tr w:rsidR="00B06747" w:rsidTr="00B06747">
        <w:trPr>
          <w:trHeight w:val="123"/>
        </w:trPr>
        <w:tc>
          <w:tcPr>
            <w:tcW w:w="1525" w:type="dxa"/>
            <w:tcBorders>
              <w:top w:val="single" w:sz="4" w:space="0" w:color="auto"/>
              <w:right w:val="single" w:sz="4" w:space="0" w:color="auto"/>
            </w:tcBorders>
          </w:tcPr>
          <w:p w:rsidR="00B06747" w:rsidRDefault="00B06747" w:rsidP="008B783E">
            <w:pPr>
              <w:tabs>
                <w:tab w:val="left" w:pos="-720"/>
              </w:tabs>
              <w:suppressAutoHyphens/>
              <w:jc w:val="both"/>
              <w:rPr>
                <w:b/>
              </w:rPr>
            </w:pPr>
          </w:p>
        </w:tc>
        <w:tc>
          <w:tcPr>
            <w:tcW w:w="387" w:type="dxa"/>
            <w:tcBorders>
              <w:top w:val="single" w:sz="4" w:space="0" w:color="auto"/>
              <w:left w:val="single" w:sz="4" w:space="0" w:color="auto"/>
            </w:tcBorders>
          </w:tcPr>
          <w:p w:rsidR="00B06747" w:rsidRDefault="002D79D1" w:rsidP="008B783E">
            <w:pPr>
              <w:tabs>
                <w:tab w:val="left" w:pos="-720"/>
              </w:tabs>
              <w:suppressAutoHyphens/>
              <w:jc w:val="both"/>
              <w:rPr>
                <w:b/>
              </w:rPr>
            </w:pPr>
            <w:r>
              <w:rPr>
                <w:b/>
              </w:rPr>
              <w:t>200</w:t>
            </w:r>
          </w:p>
        </w:tc>
        <w:tc>
          <w:tcPr>
            <w:tcW w:w="2410" w:type="dxa"/>
            <w:tcBorders>
              <w:top w:val="single" w:sz="4" w:space="0" w:color="auto"/>
            </w:tcBorders>
          </w:tcPr>
          <w:p w:rsidR="00B06747" w:rsidRPr="00AA5237" w:rsidRDefault="00B06747" w:rsidP="003C1BC1">
            <w:pPr>
              <w:pStyle w:val="Cita"/>
              <w:rPr>
                <w:rStyle w:val="nfasis"/>
                <w:i w:val="0"/>
                <w:iCs w:val="0"/>
                <w:sz w:val="22"/>
              </w:rPr>
            </w:pPr>
            <w:r w:rsidRPr="00AA5237">
              <w:rPr>
                <w:rStyle w:val="nfasis"/>
                <w:i w:val="0"/>
                <w:iCs w:val="0"/>
                <w:sz w:val="22"/>
              </w:rPr>
              <w:t>Ingresos en colones por turismo</w:t>
            </w:r>
          </w:p>
        </w:tc>
        <w:tc>
          <w:tcPr>
            <w:tcW w:w="1306" w:type="dxa"/>
            <w:tcBorders>
              <w:top w:val="single" w:sz="4" w:space="0" w:color="auto"/>
              <w:right w:val="single" w:sz="4" w:space="0" w:color="auto"/>
            </w:tcBorders>
          </w:tcPr>
          <w:p w:rsidR="00B06747" w:rsidRDefault="002D79D1" w:rsidP="008B783E">
            <w:pPr>
              <w:tabs>
                <w:tab w:val="left" w:pos="-720"/>
              </w:tabs>
              <w:suppressAutoHyphens/>
              <w:jc w:val="both"/>
              <w:rPr>
                <w:b/>
              </w:rPr>
            </w:pPr>
            <w:r>
              <w:rPr>
                <w:b/>
              </w:rPr>
              <w:t>3</w:t>
            </w:r>
            <w:r w:rsidR="00D36E96">
              <w:rPr>
                <w:b/>
              </w:rPr>
              <w:t xml:space="preserve">,000,000 </w:t>
            </w:r>
          </w:p>
        </w:tc>
        <w:tc>
          <w:tcPr>
            <w:tcW w:w="2293" w:type="dxa"/>
            <w:tcBorders>
              <w:top w:val="single" w:sz="4" w:space="0" w:color="auto"/>
              <w:left w:val="single" w:sz="4" w:space="0" w:color="auto"/>
            </w:tcBorders>
          </w:tcPr>
          <w:p w:rsidR="00B06747" w:rsidRDefault="002D79D1" w:rsidP="008B783E">
            <w:pPr>
              <w:tabs>
                <w:tab w:val="left" w:pos="-720"/>
              </w:tabs>
              <w:suppressAutoHyphens/>
              <w:jc w:val="both"/>
              <w:rPr>
                <w:b/>
              </w:rPr>
            </w:pPr>
            <w:r>
              <w:rPr>
                <w:b/>
              </w:rPr>
              <w:t>6,000,000</w:t>
            </w:r>
          </w:p>
        </w:tc>
      </w:tr>
    </w:tbl>
    <w:p w:rsidR="00834893" w:rsidRPr="00834893" w:rsidRDefault="00834893" w:rsidP="00834893">
      <w:pPr>
        <w:jc w:val="both"/>
        <w:rPr>
          <w:b/>
          <w:color w:val="4BACC6" w:themeColor="accent5"/>
          <w:sz w:val="24"/>
          <w:szCs w:val="24"/>
        </w:rPr>
      </w:pPr>
      <w:r w:rsidRPr="00834893">
        <w:rPr>
          <w:b/>
          <w:color w:val="4BACC6" w:themeColor="accent5"/>
        </w:rPr>
        <w:t xml:space="preserve">AREA TEMATICA: </w:t>
      </w:r>
      <w:r>
        <w:rPr>
          <w:rFonts w:ascii="Calibri" w:hAnsi="Calibri" w:cs="Calibri"/>
          <w:color w:val="4BACC6" w:themeColor="accent5"/>
          <w:spacing w:val="-2"/>
          <w:sz w:val="24"/>
          <w:szCs w:val="24"/>
          <w:lang w:val="es-CR"/>
        </w:rPr>
        <w:t>PRODUCCION SOSTENIBLE</w:t>
      </w:r>
      <w:r w:rsidRPr="00834893">
        <w:rPr>
          <w:b/>
          <w:color w:val="4BACC6" w:themeColor="accent5"/>
          <w:sz w:val="24"/>
          <w:szCs w:val="24"/>
        </w:rPr>
        <w:t>.</w:t>
      </w:r>
    </w:p>
    <w:tbl>
      <w:tblPr>
        <w:tblStyle w:val="Tablaconcuadrcula"/>
        <w:tblW w:w="0" w:type="auto"/>
        <w:tblLook w:val="04A0" w:firstRow="1" w:lastRow="0" w:firstColumn="1" w:lastColumn="0" w:noHBand="0" w:noVBand="1"/>
      </w:tblPr>
      <w:tblGrid>
        <w:gridCol w:w="1525"/>
        <w:gridCol w:w="387"/>
        <w:gridCol w:w="2410"/>
        <w:gridCol w:w="1306"/>
        <w:gridCol w:w="2293"/>
      </w:tblGrid>
      <w:tr w:rsidR="00834893" w:rsidTr="006B6FBE">
        <w:tc>
          <w:tcPr>
            <w:tcW w:w="1525" w:type="dxa"/>
            <w:tcBorders>
              <w:right w:val="single" w:sz="4" w:space="0" w:color="auto"/>
            </w:tcBorders>
          </w:tcPr>
          <w:p w:rsidR="00834893" w:rsidRPr="009443C5" w:rsidRDefault="00834893" w:rsidP="00834893">
            <w:pPr>
              <w:tabs>
                <w:tab w:val="left" w:pos="-720"/>
              </w:tabs>
              <w:suppressAutoHyphens/>
              <w:jc w:val="both"/>
              <w:rPr>
                <w:b/>
                <w:strike/>
                <w:sz w:val="20"/>
                <w:szCs w:val="20"/>
              </w:rPr>
            </w:pPr>
            <w:r w:rsidRPr="009443C5">
              <w:rPr>
                <w:b/>
                <w:strike/>
                <w:sz w:val="20"/>
                <w:szCs w:val="20"/>
              </w:rPr>
              <w:t>RESULTADOS</w:t>
            </w:r>
          </w:p>
        </w:tc>
        <w:tc>
          <w:tcPr>
            <w:tcW w:w="387" w:type="dxa"/>
            <w:tcBorders>
              <w:left w:val="single" w:sz="4" w:space="0" w:color="auto"/>
            </w:tcBorders>
          </w:tcPr>
          <w:p w:rsidR="00834893" w:rsidRPr="009443C5" w:rsidRDefault="00834893" w:rsidP="00834893">
            <w:pPr>
              <w:tabs>
                <w:tab w:val="left" w:pos="-720"/>
              </w:tabs>
              <w:suppressAutoHyphens/>
              <w:jc w:val="both"/>
              <w:rPr>
                <w:b/>
                <w:sz w:val="20"/>
                <w:szCs w:val="20"/>
              </w:rPr>
            </w:pPr>
            <w:r w:rsidRPr="009443C5">
              <w:rPr>
                <w:b/>
                <w:sz w:val="20"/>
                <w:szCs w:val="20"/>
              </w:rPr>
              <w:t>#</w:t>
            </w:r>
          </w:p>
        </w:tc>
        <w:tc>
          <w:tcPr>
            <w:tcW w:w="2410" w:type="dxa"/>
          </w:tcPr>
          <w:p w:rsidR="00834893" w:rsidRPr="009443C5" w:rsidRDefault="00834893" w:rsidP="00834893">
            <w:pPr>
              <w:tabs>
                <w:tab w:val="left" w:pos="-720"/>
              </w:tabs>
              <w:suppressAutoHyphens/>
              <w:jc w:val="both"/>
              <w:rPr>
                <w:b/>
                <w:sz w:val="20"/>
                <w:szCs w:val="20"/>
              </w:rPr>
            </w:pPr>
            <w:r w:rsidRPr="009443C5">
              <w:rPr>
                <w:b/>
                <w:sz w:val="20"/>
                <w:szCs w:val="20"/>
              </w:rPr>
              <w:t>INDICADORES-DESCRIPCION</w:t>
            </w:r>
          </w:p>
        </w:tc>
        <w:tc>
          <w:tcPr>
            <w:tcW w:w="1306" w:type="dxa"/>
            <w:tcBorders>
              <w:right w:val="single" w:sz="4" w:space="0" w:color="auto"/>
            </w:tcBorders>
          </w:tcPr>
          <w:p w:rsidR="00834893" w:rsidRDefault="00834893" w:rsidP="00834893">
            <w:pPr>
              <w:tabs>
                <w:tab w:val="left" w:pos="-720"/>
              </w:tabs>
              <w:suppressAutoHyphens/>
              <w:jc w:val="both"/>
              <w:rPr>
                <w:b/>
              </w:rPr>
            </w:pPr>
            <w:r>
              <w:rPr>
                <w:b/>
              </w:rPr>
              <w:t>META-PPD</w:t>
            </w:r>
          </w:p>
        </w:tc>
        <w:tc>
          <w:tcPr>
            <w:tcW w:w="2293" w:type="dxa"/>
            <w:tcBorders>
              <w:left w:val="single" w:sz="4" w:space="0" w:color="auto"/>
            </w:tcBorders>
          </w:tcPr>
          <w:p w:rsidR="00834893" w:rsidRDefault="00834893" w:rsidP="00834893">
            <w:pPr>
              <w:tabs>
                <w:tab w:val="left" w:pos="-720"/>
              </w:tabs>
              <w:suppressAutoHyphens/>
              <w:jc w:val="both"/>
              <w:rPr>
                <w:b/>
              </w:rPr>
            </w:pPr>
            <w:r>
              <w:rPr>
                <w:b/>
              </w:rPr>
              <w:t>LOGRO DEL PROYECTO</w:t>
            </w:r>
          </w:p>
        </w:tc>
      </w:tr>
      <w:tr w:rsidR="006B6FBE" w:rsidTr="006B6FBE">
        <w:trPr>
          <w:trHeight w:val="138"/>
        </w:trPr>
        <w:tc>
          <w:tcPr>
            <w:tcW w:w="1525" w:type="dxa"/>
            <w:tcBorders>
              <w:bottom w:val="single" w:sz="4" w:space="0" w:color="auto"/>
              <w:right w:val="single" w:sz="4" w:space="0" w:color="auto"/>
            </w:tcBorders>
          </w:tcPr>
          <w:p w:rsidR="006B6FBE" w:rsidRDefault="006B6FBE" w:rsidP="003C1BC1">
            <w:pPr>
              <w:tabs>
                <w:tab w:val="left" w:pos="-720"/>
              </w:tabs>
              <w:suppressAutoHyphens/>
              <w:jc w:val="both"/>
              <w:rPr>
                <w:b/>
              </w:rPr>
            </w:pPr>
            <w:r w:rsidRPr="00AA5237">
              <w:rPr>
                <w:rStyle w:val="nfasis"/>
                <w:i w:val="0"/>
                <w:iCs w:val="0"/>
              </w:rPr>
              <w:t>Resultado 2.2: Creados y renovados en la Isla espacios culturales, así como un espacio físico acondicionado como centro de galería.</w:t>
            </w:r>
          </w:p>
        </w:tc>
        <w:tc>
          <w:tcPr>
            <w:tcW w:w="387" w:type="dxa"/>
            <w:tcBorders>
              <w:left w:val="single" w:sz="4" w:space="0" w:color="auto"/>
              <w:bottom w:val="single" w:sz="4" w:space="0" w:color="auto"/>
            </w:tcBorders>
          </w:tcPr>
          <w:p w:rsidR="006B6FBE" w:rsidRDefault="002D79D1" w:rsidP="003C1BC1">
            <w:pPr>
              <w:tabs>
                <w:tab w:val="left" w:pos="-720"/>
              </w:tabs>
              <w:suppressAutoHyphens/>
              <w:jc w:val="both"/>
              <w:rPr>
                <w:b/>
              </w:rPr>
            </w:pPr>
            <w:r>
              <w:rPr>
                <w:b/>
              </w:rPr>
              <w:t>1</w:t>
            </w:r>
          </w:p>
        </w:tc>
        <w:tc>
          <w:tcPr>
            <w:tcW w:w="2410" w:type="dxa"/>
            <w:tcBorders>
              <w:bottom w:val="single" w:sz="4" w:space="0" w:color="auto"/>
            </w:tcBorders>
          </w:tcPr>
          <w:p w:rsidR="006B6FBE" w:rsidRDefault="006B6FBE" w:rsidP="003C1BC1">
            <w:pPr>
              <w:tabs>
                <w:tab w:val="left" w:pos="-720"/>
              </w:tabs>
              <w:suppressAutoHyphens/>
              <w:jc w:val="both"/>
              <w:rPr>
                <w:b/>
              </w:rPr>
            </w:pPr>
            <w:r w:rsidRPr="00AA5237">
              <w:rPr>
                <w:rStyle w:val="nfasis"/>
                <w:rFonts w:eastAsia="Arial Unicode MS"/>
                <w:i w:val="0"/>
                <w:iCs w:val="0"/>
              </w:rPr>
              <w:t>Espacio físico acondicionado como centro de galería.</w:t>
            </w:r>
          </w:p>
        </w:tc>
        <w:tc>
          <w:tcPr>
            <w:tcW w:w="1306" w:type="dxa"/>
            <w:tcBorders>
              <w:bottom w:val="single" w:sz="4" w:space="0" w:color="auto"/>
              <w:right w:val="single" w:sz="4" w:space="0" w:color="auto"/>
            </w:tcBorders>
          </w:tcPr>
          <w:p w:rsidR="006B6FBE" w:rsidRDefault="006B6FBE" w:rsidP="003C1BC1">
            <w:pPr>
              <w:tabs>
                <w:tab w:val="left" w:pos="-720"/>
              </w:tabs>
              <w:suppressAutoHyphens/>
              <w:jc w:val="both"/>
              <w:rPr>
                <w:b/>
              </w:rPr>
            </w:pPr>
            <w:r>
              <w:rPr>
                <w:b/>
              </w:rPr>
              <w:t>1</w:t>
            </w:r>
          </w:p>
        </w:tc>
        <w:tc>
          <w:tcPr>
            <w:tcW w:w="2293" w:type="dxa"/>
            <w:tcBorders>
              <w:left w:val="single" w:sz="4" w:space="0" w:color="auto"/>
              <w:bottom w:val="single" w:sz="4" w:space="0" w:color="auto"/>
            </w:tcBorders>
          </w:tcPr>
          <w:p w:rsidR="006B6FBE" w:rsidRDefault="002D79D1" w:rsidP="00834893">
            <w:pPr>
              <w:tabs>
                <w:tab w:val="left" w:pos="-720"/>
              </w:tabs>
              <w:suppressAutoHyphens/>
              <w:jc w:val="both"/>
              <w:rPr>
                <w:b/>
              </w:rPr>
            </w:pPr>
            <w:r>
              <w:rPr>
                <w:b/>
              </w:rPr>
              <w:t>1</w:t>
            </w:r>
          </w:p>
        </w:tc>
      </w:tr>
    </w:tbl>
    <w:p w:rsidR="00BA52FD" w:rsidRDefault="00BA52FD" w:rsidP="00BA52FD">
      <w:pPr>
        <w:jc w:val="both"/>
        <w:rPr>
          <w:rFonts w:ascii="Times New Roman" w:hAnsi="Times New Roman" w:cs="Times New Roman"/>
          <w:b/>
          <w:color w:val="4F81BD" w:themeColor="accent1"/>
          <w:sz w:val="28"/>
          <w:szCs w:val="28"/>
        </w:rPr>
      </w:pPr>
    </w:p>
    <w:p w:rsidR="0021259C" w:rsidRDefault="0021259C" w:rsidP="00BA52FD">
      <w:pPr>
        <w:jc w:val="both"/>
        <w:rPr>
          <w:rFonts w:ascii="Times New Roman" w:hAnsi="Times New Roman" w:cs="Times New Roman"/>
          <w:b/>
          <w:color w:val="4F81BD" w:themeColor="accent1"/>
          <w:sz w:val="28"/>
          <w:szCs w:val="28"/>
        </w:rPr>
      </w:pPr>
    </w:p>
    <w:p w:rsidR="0021259C" w:rsidRDefault="0021259C" w:rsidP="00BA52FD">
      <w:pPr>
        <w:jc w:val="both"/>
        <w:rPr>
          <w:rFonts w:ascii="Times New Roman" w:hAnsi="Times New Roman" w:cs="Times New Roman"/>
          <w:b/>
          <w:color w:val="4F81BD" w:themeColor="accent1"/>
          <w:sz w:val="28"/>
          <w:szCs w:val="28"/>
        </w:rPr>
      </w:pPr>
    </w:p>
    <w:p w:rsidR="006B6FBE" w:rsidRDefault="006B6FBE" w:rsidP="00BA52FD">
      <w:pPr>
        <w:jc w:val="both"/>
        <w:rPr>
          <w:rFonts w:ascii="Times New Roman" w:hAnsi="Times New Roman" w:cs="Times New Roman"/>
          <w:b/>
          <w:color w:val="4F81BD" w:themeColor="accent1"/>
          <w:sz w:val="28"/>
          <w:szCs w:val="28"/>
        </w:rPr>
      </w:pPr>
    </w:p>
    <w:p w:rsidR="006B6FBE" w:rsidRDefault="006B6FBE" w:rsidP="00BA52FD">
      <w:pPr>
        <w:jc w:val="both"/>
        <w:rPr>
          <w:rFonts w:ascii="Times New Roman" w:hAnsi="Times New Roman" w:cs="Times New Roman"/>
          <w:b/>
          <w:color w:val="4F81BD" w:themeColor="accent1"/>
          <w:sz w:val="28"/>
          <w:szCs w:val="28"/>
        </w:rPr>
      </w:pPr>
    </w:p>
    <w:p w:rsidR="006B6FBE" w:rsidRDefault="006B6FBE" w:rsidP="00BA52FD">
      <w:pPr>
        <w:jc w:val="both"/>
        <w:rPr>
          <w:rFonts w:ascii="Times New Roman" w:hAnsi="Times New Roman" w:cs="Times New Roman"/>
          <w:b/>
          <w:color w:val="4F81BD" w:themeColor="accent1"/>
          <w:sz w:val="28"/>
          <w:szCs w:val="28"/>
        </w:rPr>
      </w:pPr>
    </w:p>
    <w:p w:rsidR="006B6FBE" w:rsidRDefault="006B6FBE" w:rsidP="00BA52FD">
      <w:pPr>
        <w:jc w:val="both"/>
        <w:rPr>
          <w:rFonts w:ascii="Times New Roman" w:hAnsi="Times New Roman" w:cs="Times New Roman"/>
          <w:b/>
          <w:color w:val="4F81BD" w:themeColor="accent1"/>
          <w:sz w:val="28"/>
          <w:szCs w:val="28"/>
        </w:rPr>
      </w:pPr>
    </w:p>
    <w:p w:rsidR="008E3A39" w:rsidRDefault="00BA52FD" w:rsidP="00BA52FD">
      <w:pPr>
        <w:jc w:val="both"/>
        <w:rPr>
          <w:rFonts w:ascii="Times New Roman" w:hAnsi="Times New Roman" w:cs="Times New Roman"/>
          <w:b/>
          <w:color w:val="4F81BD" w:themeColor="accent1"/>
          <w:sz w:val="28"/>
          <w:szCs w:val="28"/>
        </w:rPr>
      </w:pPr>
      <w:r w:rsidRPr="00BF47D7">
        <w:rPr>
          <w:rFonts w:ascii="Times New Roman" w:hAnsi="Times New Roman" w:cs="Times New Roman"/>
          <w:b/>
          <w:color w:val="4F81BD" w:themeColor="accent1"/>
          <w:sz w:val="28"/>
          <w:szCs w:val="28"/>
        </w:rPr>
        <w:t>7- C</w:t>
      </w:r>
      <w:r>
        <w:rPr>
          <w:rFonts w:ascii="Times New Roman" w:hAnsi="Times New Roman" w:cs="Times New Roman"/>
          <w:b/>
          <w:color w:val="4F81BD" w:themeColor="accent1"/>
          <w:sz w:val="28"/>
          <w:szCs w:val="28"/>
        </w:rPr>
        <w:t xml:space="preserve">onclusión y </w:t>
      </w:r>
      <w:r w:rsidRPr="00BF47D7">
        <w:rPr>
          <w:rFonts w:ascii="Times New Roman" w:hAnsi="Times New Roman" w:cs="Times New Roman"/>
          <w:b/>
          <w:color w:val="4F81BD" w:themeColor="accent1"/>
          <w:sz w:val="28"/>
          <w:szCs w:val="28"/>
        </w:rPr>
        <w:t xml:space="preserve"> </w:t>
      </w:r>
      <w:r>
        <w:rPr>
          <w:rFonts w:ascii="Times New Roman" w:hAnsi="Times New Roman" w:cs="Times New Roman"/>
          <w:b/>
          <w:color w:val="4F81BD" w:themeColor="accent1"/>
          <w:sz w:val="28"/>
          <w:szCs w:val="28"/>
        </w:rPr>
        <w:t>Evaluac</w:t>
      </w:r>
      <w:r w:rsidR="008E3A39">
        <w:rPr>
          <w:rFonts w:ascii="Times New Roman" w:hAnsi="Times New Roman" w:cs="Times New Roman"/>
          <w:b/>
          <w:color w:val="4F81BD" w:themeColor="accent1"/>
          <w:sz w:val="28"/>
          <w:szCs w:val="28"/>
        </w:rPr>
        <w:t>ión de las lecciones aprendidas</w:t>
      </w:r>
    </w:p>
    <w:p w:rsidR="009443C5" w:rsidRPr="008E3A39" w:rsidRDefault="00BA52FD" w:rsidP="008B783E">
      <w:pPr>
        <w:jc w:val="both"/>
        <w:rPr>
          <w:rFonts w:ascii="Times New Roman" w:hAnsi="Times New Roman" w:cs="Times New Roman"/>
          <w:sz w:val="28"/>
          <w:szCs w:val="28"/>
        </w:rPr>
      </w:pPr>
      <w:r w:rsidRPr="00CE377D">
        <w:rPr>
          <w:rFonts w:ascii="Times New Roman" w:hAnsi="Times New Roman" w:cs="Times New Roman"/>
          <w:sz w:val="28"/>
          <w:szCs w:val="28"/>
        </w:rPr>
        <w:t>Los resultados positivos de este proyecto nos motivan a seguir desarrollándolo y logras nuevas metas, el aspecto más positivo que nos generó un gran aprendizaje significativo en cada uno de los pobladores de Isla Venada es la preservación y conservación de la biodiversidad con la que contamos para bien social, económico y  ambiental de todos. Definitivamente proteger el lugar donde vivimos es esencial para podernos desarrollar, Isla Venado es un sitio bello rico en recursos naturales y marinos donde nuestras costumbres  y cultura son un atractivo para nuestros visitantes. Somos conscientes de que la capacitación a nivel educativo es una herramienta básica para fortalecer el desarrollo turístico en nuestra pequeña Isla. Contar con un conocimiento técnico en distintas áreas tales como el reciclaje, atención al cliente, primeros auxilios, conocer sobre biodiversidad marina y terrestre para darnos a conocer con los turistas dejándoles una imagen positiva nos generara más visitas y presupuesto  el lograr que una gran parte de los pescadores dominen un segundo idioma como en inglés para tener la oportunidad de ofrecer tours a los turistas que nos visiten. En un lapso de tiempo la pesca artesanal será vista en Isla venado como una actividad responsable divertida para los turistas que deseen tener una experiencia diferente en el mar rodeado de una maravillosa naturaleza en equilibro con el desarrollo social y ambiental.</w:t>
      </w:r>
    </w:p>
    <w:p w:rsidR="008E4CA4" w:rsidRPr="00BA52FD" w:rsidRDefault="0021259C" w:rsidP="008B783E">
      <w:pPr>
        <w:jc w:val="both"/>
        <w:rPr>
          <w:b/>
          <w:color w:val="4F81BD" w:themeColor="accent1"/>
          <w:sz w:val="28"/>
          <w:szCs w:val="28"/>
        </w:rPr>
      </w:pPr>
      <w:r>
        <w:rPr>
          <w:b/>
          <w:color w:val="4F81BD" w:themeColor="accent1"/>
          <w:sz w:val="28"/>
          <w:szCs w:val="28"/>
        </w:rPr>
        <w:t>II</w:t>
      </w:r>
      <w:r w:rsidR="008E4CA4" w:rsidRPr="00BA52FD">
        <w:rPr>
          <w:b/>
          <w:color w:val="4F81BD" w:themeColor="accent1"/>
          <w:sz w:val="28"/>
          <w:szCs w:val="28"/>
        </w:rPr>
        <w:t>: INFORME FINACIERO DE GASTOS DURANTE EL PERIODO.</w:t>
      </w:r>
    </w:p>
    <w:p w:rsidR="00BA52FD" w:rsidRPr="00E15946" w:rsidRDefault="00974BAE" w:rsidP="00BA52FD">
      <w:pPr>
        <w:pStyle w:val="Ttulo4"/>
        <w:numPr>
          <w:ilvl w:val="12"/>
          <w:numId w:val="0"/>
        </w:numPr>
        <w:spacing w:line="360" w:lineRule="auto"/>
        <w:ind w:left="360"/>
        <w:jc w:val="both"/>
        <w:rPr>
          <w:rFonts w:ascii="Arial" w:hAnsi="Arial" w:cs="Arial"/>
          <w:i w:val="0"/>
          <w:sz w:val="22"/>
          <w:szCs w:val="22"/>
          <w:lang w:val="es-CR"/>
        </w:rPr>
      </w:pPr>
      <w:r>
        <w:rPr>
          <w:rFonts w:ascii="Arial" w:hAnsi="Arial" w:cs="Arial"/>
          <w:i w:val="0"/>
          <w:sz w:val="22"/>
          <w:szCs w:val="22"/>
          <w:lang w:val="es-CR"/>
        </w:rPr>
        <w:t>Tabla 1</w:t>
      </w:r>
      <w:r w:rsidR="00491C20">
        <w:rPr>
          <w:rFonts w:ascii="Arial" w:hAnsi="Arial" w:cs="Arial"/>
          <w:i w:val="0"/>
          <w:sz w:val="22"/>
          <w:szCs w:val="22"/>
          <w:lang w:val="es-CR"/>
        </w:rPr>
        <w:t xml:space="preserve">: </w:t>
      </w:r>
      <w:r w:rsidR="00BA52FD" w:rsidRPr="00E15946">
        <w:rPr>
          <w:rFonts w:ascii="Arial" w:hAnsi="Arial" w:cs="Arial"/>
          <w:i w:val="0"/>
          <w:sz w:val="22"/>
          <w:szCs w:val="22"/>
          <w:lang w:val="es-CR"/>
        </w:rPr>
        <w:t>REPORTE DE GASTOS.</w:t>
      </w: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5580"/>
        <w:gridCol w:w="1728"/>
      </w:tblGrid>
      <w:tr w:rsidR="00BA52FD" w:rsidRPr="00D67256" w:rsidTr="00834893">
        <w:tc>
          <w:tcPr>
            <w:tcW w:w="1620" w:type="dxa"/>
          </w:tcPr>
          <w:p w:rsidR="00BA52FD" w:rsidRPr="007C7816" w:rsidRDefault="00BA52FD" w:rsidP="00834893">
            <w:pPr>
              <w:numPr>
                <w:ilvl w:val="12"/>
                <w:numId w:val="0"/>
              </w:numPr>
              <w:jc w:val="both"/>
              <w:rPr>
                <w:rFonts w:ascii="Arial" w:hAnsi="Arial" w:cs="Arial"/>
                <w:b/>
                <w:color w:val="4F81BD" w:themeColor="accent1"/>
                <w:sz w:val="20"/>
                <w:lang w:val="es-CR"/>
              </w:rPr>
            </w:pPr>
            <w:r w:rsidRPr="007C7816">
              <w:rPr>
                <w:rFonts w:ascii="Arial" w:hAnsi="Arial" w:cs="Arial"/>
                <w:b/>
                <w:color w:val="4F81BD" w:themeColor="accent1"/>
                <w:sz w:val="20"/>
                <w:lang w:val="es-CR"/>
              </w:rPr>
              <w:t>Número de factura o recibo</w:t>
            </w:r>
          </w:p>
        </w:tc>
        <w:tc>
          <w:tcPr>
            <w:tcW w:w="5580" w:type="dxa"/>
          </w:tcPr>
          <w:p w:rsidR="00BA52FD" w:rsidRPr="007C7816" w:rsidRDefault="00BA52FD" w:rsidP="00834893">
            <w:pPr>
              <w:numPr>
                <w:ilvl w:val="12"/>
                <w:numId w:val="0"/>
              </w:numPr>
              <w:jc w:val="both"/>
              <w:rPr>
                <w:rFonts w:ascii="Arial" w:hAnsi="Arial" w:cs="Arial"/>
                <w:b/>
                <w:color w:val="4F81BD" w:themeColor="accent1"/>
                <w:sz w:val="20"/>
                <w:lang w:val="es-CR"/>
              </w:rPr>
            </w:pPr>
            <w:r w:rsidRPr="007C7816">
              <w:rPr>
                <w:rFonts w:ascii="Arial" w:hAnsi="Arial" w:cs="Arial"/>
                <w:b/>
                <w:color w:val="4F81BD" w:themeColor="accent1"/>
                <w:sz w:val="20"/>
                <w:lang w:val="es-CR"/>
              </w:rPr>
              <w:t>Descripción del gasto</w:t>
            </w:r>
          </w:p>
        </w:tc>
        <w:tc>
          <w:tcPr>
            <w:tcW w:w="1728" w:type="dxa"/>
          </w:tcPr>
          <w:p w:rsidR="00BA52FD" w:rsidRPr="007C7816" w:rsidRDefault="00BA52FD" w:rsidP="00834893">
            <w:pPr>
              <w:numPr>
                <w:ilvl w:val="12"/>
                <w:numId w:val="0"/>
              </w:numPr>
              <w:jc w:val="both"/>
              <w:rPr>
                <w:rFonts w:ascii="Arial" w:hAnsi="Arial" w:cs="Arial"/>
                <w:b/>
                <w:color w:val="4F81BD" w:themeColor="accent1"/>
                <w:sz w:val="20"/>
                <w:lang w:val="es-CR"/>
              </w:rPr>
            </w:pPr>
            <w:r w:rsidRPr="007C7816">
              <w:rPr>
                <w:rFonts w:ascii="Arial" w:hAnsi="Arial" w:cs="Arial"/>
                <w:b/>
                <w:color w:val="4F81BD" w:themeColor="accent1"/>
                <w:sz w:val="20"/>
                <w:lang w:val="es-CR"/>
              </w:rPr>
              <w:t>Costo (en colones)</w:t>
            </w:r>
          </w:p>
        </w:tc>
      </w:tr>
      <w:tr w:rsidR="00BA52FD" w:rsidRPr="00D67256" w:rsidTr="00834893">
        <w:trPr>
          <w:trHeight w:val="400"/>
        </w:trPr>
        <w:tc>
          <w:tcPr>
            <w:tcW w:w="162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138212</w:t>
            </w:r>
          </w:p>
        </w:tc>
        <w:tc>
          <w:tcPr>
            <w:tcW w:w="558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NOVEDADES RAVI-Jicaral</w:t>
            </w:r>
          </w:p>
        </w:tc>
        <w:tc>
          <w:tcPr>
            <w:tcW w:w="1728"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1.860,00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139624</w:t>
            </w:r>
          </w:p>
        </w:tc>
        <w:tc>
          <w:tcPr>
            <w:tcW w:w="558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NOVEDADES RAVI-Jicaral</w:t>
            </w:r>
          </w:p>
        </w:tc>
        <w:tc>
          <w:tcPr>
            <w:tcW w:w="1728"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15.760,00</w:t>
            </w:r>
          </w:p>
        </w:tc>
      </w:tr>
      <w:tr w:rsidR="00BA52FD" w:rsidRPr="00D67256" w:rsidTr="00834893">
        <w:trPr>
          <w:trHeight w:val="95"/>
        </w:trPr>
        <w:tc>
          <w:tcPr>
            <w:tcW w:w="1620" w:type="dxa"/>
            <w:tcBorders>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227775</w:t>
            </w:r>
          </w:p>
        </w:tc>
        <w:tc>
          <w:tcPr>
            <w:tcW w:w="5580" w:type="dxa"/>
            <w:tcBorders>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Ferretería y Deposito El Pionero-Puntarenas</w:t>
            </w:r>
          </w:p>
        </w:tc>
        <w:tc>
          <w:tcPr>
            <w:tcW w:w="1728" w:type="dxa"/>
            <w:tcBorders>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39</w:t>
            </w:r>
            <w:r>
              <w:rPr>
                <w:rFonts w:ascii="Arial" w:hAnsi="Arial" w:cs="Arial"/>
                <w:sz w:val="20"/>
                <w:lang w:val="es-CR"/>
              </w:rPr>
              <w:t>,</w:t>
            </w:r>
            <w:r w:rsidRPr="00D67256">
              <w:rPr>
                <w:rFonts w:ascii="Arial" w:hAnsi="Arial" w:cs="Arial"/>
                <w:sz w:val="20"/>
                <w:lang w:val="es-CR"/>
              </w:rPr>
              <w:t>353,00</w:t>
            </w:r>
          </w:p>
        </w:tc>
      </w:tr>
      <w:tr w:rsidR="00BA52FD" w:rsidRPr="00D67256" w:rsidTr="00834893">
        <w:trPr>
          <w:trHeight w:val="120"/>
        </w:trPr>
        <w:tc>
          <w:tcPr>
            <w:tcW w:w="162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0379316</w:t>
            </w:r>
          </w:p>
        </w:tc>
        <w:tc>
          <w:tcPr>
            <w:tcW w:w="558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Compra Urnas-galería</w:t>
            </w:r>
          </w:p>
        </w:tc>
        <w:tc>
          <w:tcPr>
            <w:tcW w:w="1728"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225,000.00</w:t>
            </w:r>
          </w:p>
        </w:tc>
      </w:tr>
      <w:tr w:rsidR="00BA52FD" w:rsidRPr="00D67256" w:rsidTr="00834893">
        <w:trPr>
          <w:trHeight w:val="135"/>
        </w:trPr>
        <w:tc>
          <w:tcPr>
            <w:tcW w:w="162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0000000</w:t>
            </w:r>
            <w:r>
              <w:rPr>
                <w:rFonts w:ascii="Arial" w:hAnsi="Arial" w:cs="Arial"/>
                <w:sz w:val="20"/>
                <w:lang w:val="es-CR"/>
              </w:rPr>
              <w:t>0</w:t>
            </w:r>
            <w:r w:rsidRPr="00D67256">
              <w:rPr>
                <w:rFonts w:ascii="Arial" w:hAnsi="Arial" w:cs="Arial"/>
                <w:sz w:val="20"/>
                <w:lang w:val="es-CR"/>
              </w:rPr>
              <w:t>0590</w:t>
            </w:r>
          </w:p>
        </w:tc>
        <w:tc>
          <w:tcPr>
            <w:tcW w:w="558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Yamaha Puntarenas</w:t>
            </w:r>
          </w:p>
        </w:tc>
        <w:tc>
          <w:tcPr>
            <w:tcW w:w="1728"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72,680.00</w:t>
            </w:r>
          </w:p>
        </w:tc>
      </w:tr>
      <w:tr w:rsidR="00BA52FD" w:rsidRPr="00D67256" w:rsidTr="00834893">
        <w:trPr>
          <w:trHeight w:val="95"/>
        </w:trPr>
        <w:tc>
          <w:tcPr>
            <w:tcW w:w="162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80228</w:t>
            </w:r>
          </w:p>
        </w:tc>
        <w:tc>
          <w:tcPr>
            <w:tcW w:w="558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Yamaha Puntarenas</w:t>
            </w:r>
          </w:p>
        </w:tc>
        <w:tc>
          <w:tcPr>
            <w:tcW w:w="1728"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96,730.00</w:t>
            </w:r>
          </w:p>
        </w:tc>
      </w:tr>
      <w:tr w:rsidR="00BA52FD" w:rsidRPr="00D67256" w:rsidTr="00834893">
        <w:trPr>
          <w:trHeight w:val="120"/>
        </w:trPr>
        <w:tc>
          <w:tcPr>
            <w:tcW w:w="162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p>
        </w:tc>
        <w:tc>
          <w:tcPr>
            <w:tcW w:w="558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b/>
                <w:sz w:val="20"/>
                <w:lang w:val="es-CR"/>
              </w:rPr>
            </w:pPr>
            <w:r w:rsidRPr="00D67256">
              <w:rPr>
                <w:rFonts w:ascii="Arial" w:hAnsi="Arial" w:cs="Arial"/>
                <w:b/>
                <w:sz w:val="20"/>
                <w:lang w:val="es-CR"/>
              </w:rPr>
              <w:t xml:space="preserve">Subtotal </w:t>
            </w:r>
            <w:r w:rsidRPr="00D67256">
              <w:rPr>
                <w:rFonts w:ascii="Arial" w:hAnsi="Arial" w:cs="Arial"/>
                <w:b/>
                <w:sz w:val="20"/>
                <w:lang w:val="es-CR" w:eastAsia="es-CR"/>
              </w:rPr>
              <w:t xml:space="preserve"> B: Equipo y Suministros</w:t>
            </w:r>
          </w:p>
        </w:tc>
        <w:tc>
          <w:tcPr>
            <w:tcW w:w="1728"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b/>
                <w:sz w:val="20"/>
                <w:lang w:val="es-CR"/>
              </w:rPr>
            </w:pPr>
            <w:r>
              <w:rPr>
                <w:rFonts w:ascii="Arial" w:hAnsi="Arial" w:cs="Arial"/>
                <w:b/>
                <w:sz w:val="20"/>
                <w:lang w:val="es-CR"/>
              </w:rPr>
              <w:t>¢451,383.</w:t>
            </w:r>
            <w:r w:rsidRPr="00D67256">
              <w:rPr>
                <w:rFonts w:ascii="Arial" w:hAnsi="Arial" w:cs="Arial"/>
                <w:b/>
                <w:sz w:val="20"/>
                <w:lang w:val="es-CR"/>
              </w:rPr>
              <w:t>00</w:t>
            </w:r>
          </w:p>
        </w:tc>
      </w:tr>
      <w:tr w:rsidR="00BA52FD" w:rsidRPr="00D67256" w:rsidTr="00834893">
        <w:trPr>
          <w:trHeight w:val="95"/>
        </w:trPr>
        <w:tc>
          <w:tcPr>
            <w:tcW w:w="1620" w:type="dxa"/>
            <w:tcBorders>
              <w:top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259944</w:t>
            </w:r>
          </w:p>
        </w:tc>
        <w:tc>
          <w:tcPr>
            <w:tcW w:w="5580" w:type="dxa"/>
            <w:tcBorders>
              <w:top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Agro comercial VESIM Ltda.</w:t>
            </w:r>
          </w:p>
        </w:tc>
        <w:tc>
          <w:tcPr>
            <w:tcW w:w="1728" w:type="dxa"/>
            <w:tcBorders>
              <w:top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63,718.35</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99443</w:t>
            </w:r>
          </w:p>
        </w:tc>
        <w:tc>
          <w:tcPr>
            <w:tcW w:w="558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Pinturas PROSOL-Puntarenas</w:t>
            </w:r>
          </w:p>
        </w:tc>
        <w:tc>
          <w:tcPr>
            <w:tcW w:w="1728"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71,000.00</w:t>
            </w:r>
          </w:p>
        </w:tc>
      </w:tr>
      <w:tr w:rsidR="00BA52FD" w:rsidRPr="00D67256" w:rsidTr="00834893">
        <w:trPr>
          <w:trHeight w:val="257"/>
        </w:trPr>
        <w:tc>
          <w:tcPr>
            <w:tcW w:w="162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1774</w:t>
            </w:r>
          </w:p>
        </w:tc>
        <w:tc>
          <w:tcPr>
            <w:tcW w:w="558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Novedades RAVI-Jicaral</w:t>
            </w:r>
          </w:p>
        </w:tc>
        <w:tc>
          <w:tcPr>
            <w:tcW w:w="1728"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57,106.65</w:t>
            </w:r>
          </w:p>
        </w:tc>
      </w:tr>
      <w:tr w:rsidR="00BA52FD" w:rsidRPr="00D67256" w:rsidTr="00834893">
        <w:tc>
          <w:tcPr>
            <w:tcW w:w="1620" w:type="dxa"/>
          </w:tcPr>
          <w:p w:rsidR="00BA52FD" w:rsidRPr="00D67256" w:rsidRDefault="00BA52FD" w:rsidP="00834893">
            <w:pPr>
              <w:numPr>
                <w:ilvl w:val="12"/>
                <w:numId w:val="0"/>
              </w:numPr>
              <w:tabs>
                <w:tab w:val="left" w:pos="1190"/>
              </w:tabs>
              <w:jc w:val="both"/>
              <w:rPr>
                <w:rFonts w:ascii="Arial" w:hAnsi="Arial" w:cs="Arial"/>
                <w:sz w:val="20"/>
                <w:lang w:val="es-CR"/>
              </w:rPr>
            </w:pPr>
            <w:r>
              <w:rPr>
                <w:rFonts w:ascii="Arial" w:hAnsi="Arial" w:cs="Arial"/>
                <w:sz w:val="20"/>
                <w:lang w:val="es-CR"/>
              </w:rPr>
              <w:t>0379317</w:t>
            </w:r>
            <w:r>
              <w:rPr>
                <w:rFonts w:ascii="Arial" w:hAnsi="Arial" w:cs="Arial"/>
                <w:sz w:val="20"/>
                <w:lang w:val="es-CR"/>
              </w:rPr>
              <w:tab/>
            </w:r>
          </w:p>
        </w:tc>
        <w:tc>
          <w:tcPr>
            <w:tcW w:w="5580" w:type="dxa"/>
          </w:tcPr>
          <w:p w:rsidR="00BA52FD" w:rsidRPr="00C27F41" w:rsidRDefault="00BA52FD" w:rsidP="00834893">
            <w:pPr>
              <w:numPr>
                <w:ilvl w:val="12"/>
                <w:numId w:val="0"/>
              </w:numPr>
              <w:jc w:val="both"/>
              <w:rPr>
                <w:rFonts w:ascii="Arial" w:hAnsi="Arial" w:cs="Arial"/>
                <w:sz w:val="20"/>
              </w:rPr>
            </w:pPr>
            <w:r>
              <w:rPr>
                <w:rFonts w:ascii="Arial" w:hAnsi="Arial" w:cs="Arial"/>
                <w:sz w:val="20"/>
              </w:rPr>
              <w:t>Compra de Estantes-cocina</w:t>
            </w:r>
          </w:p>
        </w:tc>
        <w:tc>
          <w:tcPr>
            <w:tcW w:w="1728" w:type="dxa"/>
          </w:tcPr>
          <w:p w:rsidR="00BA52FD" w:rsidRDefault="00BA52FD" w:rsidP="00834893">
            <w:pPr>
              <w:numPr>
                <w:ilvl w:val="12"/>
                <w:numId w:val="0"/>
              </w:numPr>
              <w:jc w:val="both"/>
              <w:rPr>
                <w:rFonts w:ascii="Arial" w:hAnsi="Arial" w:cs="Arial"/>
                <w:sz w:val="20"/>
              </w:rPr>
            </w:pPr>
            <w:r>
              <w:rPr>
                <w:rFonts w:ascii="Arial" w:hAnsi="Arial" w:cs="Arial"/>
                <w:sz w:val="20"/>
              </w:rPr>
              <w:t>60,000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274053</w:t>
            </w:r>
          </w:p>
        </w:tc>
        <w:tc>
          <w:tcPr>
            <w:tcW w:w="558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Agro comercial VESIM Ltda.</w:t>
            </w:r>
          </w:p>
        </w:tc>
        <w:tc>
          <w:tcPr>
            <w:tcW w:w="1728"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14,000.00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100206</w:t>
            </w:r>
          </w:p>
        </w:tc>
        <w:tc>
          <w:tcPr>
            <w:tcW w:w="5580" w:type="dxa"/>
          </w:tcPr>
          <w:p w:rsidR="00BA52FD" w:rsidRPr="00C27F41" w:rsidRDefault="00BA52FD" w:rsidP="00834893">
            <w:pPr>
              <w:numPr>
                <w:ilvl w:val="12"/>
                <w:numId w:val="0"/>
              </w:numPr>
              <w:jc w:val="both"/>
              <w:rPr>
                <w:rFonts w:ascii="Arial" w:hAnsi="Arial" w:cs="Arial"/>
                <w:sz w:val="20"/>
              </w:rPr>
            </w:pPr>
            <w:r w:rsidRPr="00C27F41">
              <w:rPr>
                <w:rFonts w:ascii="Arial" w:hAnsi="Arial" w:cs="Arial"/>
                <w:sz w:val="20"/>
              </w:rPr>
              <w:t>GMG Comercial CR,S,A. Importado</w:t>
            </w:r>
            <w:r>
              <w:rPr>
                <w:rFonts w:ascii="Arial" w:hAnsi="Arial" w:cs="Arial"/>
                <w:sz w:val="20"/>
              </w:rPr>
              <w:t>ra Monge-horno mic</w:t>
            </w:r>
          </w:p>
        </w:tc>
        <w:tc>
          <w:tcPr>
            <w:tcW w:w="1728" w:type="dxa"/>
          </w:tcPr>
          <w:p w:rsidR="00BA52FD" w:rsidRPr="00C27F41" w:rsidRDefault="00BA52FD" w:rsidP="00834893">
            <w:pPr>
              <w:numPr>
                <w:ilvl w:val="12"/>
                <w:numId w:val="0"/>
              </w:numPr>
              <w:jc w:val="both"/>
              <w:rPr>
                <w:rFonts w:ascii="Arial" w:hAnsi="Arial" w:cs="Arial"/>
                <w:sz w:val="20"/>
              </w:rPr>
            </w:pPr>
            <w:r>
              <w:rPr>
                <w:rFonts w:ascii="Arial" w:hAnsi="Arial" w:cs="Arial"/>
                <w:sz w:val="20"/>
              </w:rPr>
              <w:t>45,000</w:t>
            </w:r>
          </w:p>
        </w:tc>
      </w:tr>
      <w:tr w:rsidR="00BA52FD" w:rsidRPr="00D67256" w:rsidTr="00834893">
        <w:trPr>
          <w:trHeight w:val="105"/>
        </w:trPr>
        <w:tc>
          <w:tcPr>
            <w:tcW w:w="1620" w:type="dxa"/>
            <w:tcBorders>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268882</w:t>
            </w:r>
          </w:p>
        </w:tc>
        <w:tc>
          <w:tcPr>
            <w:tcW w:w="5580" w:type="dxa"/>
            <w:tcBorders>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Ferretería APUI,S.R.L</w:t>
            </w:r>
          </w:p>
        </w:tc>
        <w:tc>
          <w:tcPr>
            <w:tcW w:w="1728" w:type="dxa"/>
            <w:tcBorders>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8525</w:t>
            </w:r>
          </w:p>
        </w:tc>
      </w:tr>
      <w:tr w:rsidR="00BA52FD" w:rsidRPr="00D67256" w:rsidTr="00834893">
        <w:trPr>
          <w:trHeight w:val="120"/>
        </w:trPr>
        <w:tc>
          <w:tcPr>
            <w:tcW w:w="162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157925</w:t>
            </w:r>
          </w:p>
        </w:tc>
        <w:tc>
          <w:tcPr>
            <w:tcW w:w="558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Novedades RAVI-Jicaral</w:t>
            </w:r>
          </w:p>
        </w:tc>
        <w:tc>
          <w:tcPr>
            <w:tcW w:w="1728"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8615,00</w:t>
            </w:r>
          </w:p>
        </w:tc>
      </w:tr>
      <w:tr w:rsidR="00BA52FD" w:rsidRPr="00D67256" w:rsidTr="00834893">
        <w:trPr>
          <w:trHeight w:val="95"/>
        </w:trPr>
        <w:tc>
          <w:tcPr>
            <w:tcW w:w="162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54492</w:t>
            </w:r>
          </w:p>
        </w:tc>
        <w:tc>
          <w:tcPr>
            <w:tcW w:w="558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Tramo El Amigo</w:t>
            </w:r>
          </w:p>
        </w:tc>
        <w:tc>
          <w:tcPr>
            <w:tcW w:w="1728"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3000</w:t>
            </w:r>
          </w:p>
        </w:tc>
      </w:tr>
      <w:tr w:rsidR="00BA52FD" w:rsidRPr="00D67256" w:rsidTr="00834893">
        <w:trPr>
          <w:trHeight w:val="150"/>
        </w:trPr>
        <w:tc>
          <w:tcPr>
            <w:tcW w:w="162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p>
        </w:tc>
        <w:tc>
          <w:tcPr>
            <w:tcW w:w="558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b/>
                <w:sz w:val="20"/>
                <w:lang w:val="es-CR"/>
              </w:rPr>
            </w:pPr>
            <w:r w:rsidRPr="00D67256">
              <w:rPr>
                <w:rFonts w:ascii="Arial" w:hAnsi="Arial" w:cs="Arial"/>
                <w:b/>
                <w:sz w:val="20"/>
                <w:lang w:val="es-CR"/>
              </w:rPr>
              <w:t xml:space="preserve">Subtotal </w:t>
            </w:r>
            <w:r w:rsidRPr="00D67256">
              <w:rPr>
                <w:rFonts w:ascii="Arial" w:hAnsi="Arial" w:cs="Arial"/>
                <w:b/>
                <w:sz w:val="20"/>
                <w:lang w:val="es-CR" w:eastAsia="es-CR"/>
              </w:rPr>
              <w:t xml:space="preserve"> C: Compra de Equipo de Cocina.</w:t>
            </w:r>
          </w:p>
        </w:tc>
        <w:tc>
          <w:tcPr>
            <w:tcW w:w="1728"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b/>
                <w:sz w:val="20"/>
                <w:lang w:val="es-CR"/>
              </w:rPr>
            </w:pPr>
            <w:r w:rsidRPr="00D67256">
              <w:rPr>
                <w:rFonts w:ascii="Arial" w:hAnsi="Arial" w:cs="Arial"/>
                <w:b/>
                <w:sz w:val="20"/>
                <w:lang w:val="es-CR"/>
              </w:rPr>
              <w:t>¢</w:t>
            </w:r>
            <w:r>
              <w:rPr>
                <w:rFonts w:ascii="Arial" w:hAnsi="Arial" w:cs="Arial"/>
                <w:b/>
                <w:sz w:val="20"/>
                <w:lang w:val="es-CR"/>
              </w:rPr>
              <w:t>330,965.00</w:t>
            </w:r>
          </w:p>
        </w:tc>
      </w:tr>
      <w:tr w:rsidR="00BA52FD" w:rsidRPr="00D67256" w:rsidTr="00834893">
        <w:trPr>
          <w:trHeight w:val="111"/>
        </w:trPr>
        <w:tc>
          <w:tcPr>
            <w:tcW w:w="1620" w:type="dxa"/>
            <w:tcBorders>
              <w:top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0363099</w:t>
            </w:r>
          </w:p>
        </w:tc>
        <w:tc>
          <w:tcPr>
            <w:tcW w:w="5580" w:type="dxa"/>
            <w:tcBorders>
              <w:top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Asociación Pescadores Artesanales I.V</w:t>
            </w:r>
          </w:p>
        </w:tc>
        <w:tc>
          <w:tcPr>
            <w:tcW w:w="1728" w:type="dxa"/>
            <w:tcBorders>
              <w:top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3,000.000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p>
        </w:tc>
        <w:tc>
          <w:tcPr>
            <w:tcW w:w="5580" w:type="dxa"/>
          </w:tcPr>
          <w:p w:rsidR="00BA52FD" w:rsidRPr="00D67256" w:rsidRDefault="00BA52FD" w:rsidP="00834893">
            <w:pPr>
              <w:numPr>
                <w:ilvl w:val="12"/>
                <w:numId w:val="0"/>
              </w:numPr>
              <w:jc w:val="both"/>
              <w:rPr>
                <w:rFonts w:ascii="Arial" w:hAnsi="Arial" w:cs="Arial"/>
                <w:b/>
                <w:sz w:val="20"/>
                <w:lang w:val="es-CR"/>
              </w:rPr>
            </w:pPr>
            <w:r w:rsidRPr="00D67256">
              <w:rPr>
                <w:rFonts w:ascii="Arial" w:hAnsi="Arial" w:cs="Arial"/>
                <w:b/>
                <w:sz w:val="20"/>
              </w:rPr>
              <w:t>Subtotal  E:Sistema de Bollaje</w:t>
            </w:r>
          </w:p>
        </w:tc>
        <w:tc>
          <w:tcPr>
            <w:tcW w:w="1728"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b/>
                <w:sz w:val="20"/>
                <w:lang w:val="es-CR"/>
              </w:rPr>
              <w:t>¢3,000.000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0361451</w:t>
            </w:r>
          </w:p>
        </w:tc>
        <w:tc>
          <w:tcPr>
            <w:tcW w:w="5580" w:type="dxa"/>
          </w:tcPr>
          <w:p w:rsidR="00BA52FD" w:rsidRPr="00B97E1F" w:rsidRDefault="00BA52FD" w:rsidP="00834893">
            <w:pPr>
              <w:numPr>
                <w:ilvl w:val="12"/>
                <w:numId w:val="0"/>
              </w:numPr>
              <w:jc w:val="both"/>
              <w:rPr>
                <w:rFonts w:ascii="Arial" w:hAnsi="Arial" w:cs="Arial"/>
                <w:sz w:val="20"/>
                <w:lang w:val="es-CR"/>
              </w:rPr>
            </w:pPr>
            <w:r>
              <w:rPr>
                <w:rFonts w:ascii="Arial" w:hAnsi="Arial" w:cs="Arial"/>
                <w:sz w:val="20"/>
                <w:lang w:val="es-CR"/>
              </w:rPr>
              <w:t xml:space="preserve">                    </w:t>
            </w:r>
            <w:r w:rsidRPr="00B97E1F">
              <w:rPr>
                <w:rFonts w:ascii="Arial" w:hAnsi="Arial" w:cs="Arial"/>
                <w:sz w:val="20"/>
                <w:lang w:val="es-CR"/>
              </w:rPr>
              <w:t>Pago consultor</w:t>
            </w:r>
          </w:p>
        </w:tc>
        <w:tc>
          <w:tcPr>
            <w:tcW w:w="1728" w:type="dxa"/>
          </w:tcPr>
          <w:p w:rsidR="00BA52FD" w:rsidRPr="00B97E1F" w:rsidRDefault="00BA52FD" w:rsidP="00834893">
            <w:pPr>
              <w:numPr>
                <w:ilvl w:val="12"/>
                <w:numId w:val="0"/>
              </w:numPr>
              <w:jc w:val="both"/>
              <w:rPr>
                <w:rFonts w:ascii="Arial" w:hAnsi="Arial" w:cs="Arial"/>
                <w:sz w:val="20"/>
                <w:lang w:val="es-CR"/>
              </w:rPr>
            </w:pPr>
            <w:r>
              <w:rPr>
                <w:rFonts w:ascii="Arial" w:hAnsi="Arial" w:cs="Arial"/>
                <w:sz w:val="20"/>
                <w:lang w:val="es-CR"/>
              </w:rPr>
              <w:t>494</w:t>
            </w:r>
            <w:r w:rsidRPr="00B97E1F">
              <w:rPr>
                <w:rFonts w:ascii="Arial" w:hAnsi="Arial" w:cs="Arial"/>
                <w:sz w:val="20"/>
                <w:lang w:val="es-CR"/>
              </w:rPr>
              <w:t>,000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p>
        </w:tc>
        <w:tc>
          <w:tcPr>
            <w:tcW w:w="5580" w:type="dxa"/>
          </w:tcPr>
          <w:p w:rsidR="00BA52FD" w:rsidRPr="00D67256" w:rsidRDefault="00BA52FD" w:rsidP="00834893">
            <w:pPr>
              <w:pStyle w:val="Cita"/>
              <w:rPr>
                <w:rFonts w:ascii="Arial" w:hAnsi="Arial" w:cs="Arial"/>
                <w:sz w:val="20"/>
                <w:szCs w:val="20"/>
              </w:rPr>
            </w:pPr>
            <w:r w:rsidRPr="00D67256">
              <w:rPr>
                <w:rFonts w:ascii="Arial" w:hAnsi="Arial" w:cs="Arial"/>
                <w:sz w:val="20"/>
                <w:szCs w:val="20"/>
              </w:rPr>
              <w:t xml:space="preserve">               Subtotal G: Evaluación y seguimiento</w:t>
            </w:r>
          </w:p>
        </w:tc>
        <w:tc>
          <w:tcPr>
            <w:tcW w:w="1728" w:type="dxa"/>
          </w:tcPr>
          <w:p w:rsidR="00BA52FD" w:rsidRPr="00D67256" w:rsidRDefault="00BA52FD" w:rsidP="00834893">
            <w:pPr>
              <w:numPr>
                <w:ilvl w:val="12"/>
                <w:numId w:val="0"/>
              </w:numPr>
              <w:tabs>
                <w:tab w:val="center" w:pos="756"/>
              </w:tabs>
              <w:jc w:val="both"/>
              <w:rPr>
                <w:rFonts w:ascii="Arial" w:hAnsi="Arial" w:cs="Arial"/>
                <w:b/>
                <w:sz w:val="20"/>
                <w:lang w:val="es-CR"/>
              </w:rPr>
            </w:pPr>
            <w:r>
              <w:rPr>
                <w:rFonts w:ascii="Arial" w:hAnsi="Arial" w:cs="Arial"/>
                <w:b/>
                <w:sz w:val="20"/>
                <w:lang w:val="es-CR"/>
              </w:rPr>
              <w:t>¢494</w:t>
            </w:r>
            <w:r w:rsidRPr="00D67256">
              <w:rPr>
                <w:rFonts w:ascii="Arial" w:hAnsi="Arial" w:cs="Arial"/>
                <w:b/>
                <w:sz w:val="20"/>
                <w:lang w:val="es-CR"/>
              </w:rPr>
              <w:t>,000</w:t>
            </w:r>
            <w:r w:rsidRPr="00D67256">
              <w:rPr>
                <w:rFonts w:ascii="Arial" w:hAnsi="Arial" w:cs="Arial"/>
                <w:b/>
                <w:sz w:val="20"/>
                <w:lang w:val="es-CR"/>
              </w:rPr>
              <w:tab/>
            </w:r>
          </w:p>
        </w:tc>
      </w:tr>
      <w:tr w:rsidR="00BA52FD" w:rsidRPr="00D67256" w:rsidTr="00834893">
        <w:tc>
          <w:tcPr>
            <w:tcW w:w="1620" w:type="dxa"/>
          </w:tcPr>
          <w:p w:rsidR="00BA52FD" w:rsidRPr="00D67256" w:rsidRDefault="00BA52FD" w:rsidP="00834893">
            <w:pPr>
              <w:numPr>
                <w:ilvl w:val="12"/>
                <w:numId w:val="0"/>
              </w:numPr>
              <w:jc w:val="center"/>
              <w:rPr>
                <w:rFonts w:ascii="Arial" w:hAnsi="Arial" w:cs="Arial"/>
                <w:sz w:val="20"/>
                <w:lang w:val="es-CR"/>
              </w:rPr>
            </w:pPr>
            <w:r>
              <w:rPr>
                <w:rFonts w:ascii="Arial" w:hAnsi="Arial" w:cs="Arial"/>
                <w:sz w:val="20"/>
                <w:lang w:val="es-CR"/>
              </w:rPr>
              <w:t>0039161</w:t>
            </w:r>
          </w:p>
        </w:tc>
        <w:tc>
          <w:tcPr>
            <w:tcW w:w="558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Taller-Funde UNA-</w:t>
            </w:r>
            <w:r>
              <w:rPr>
                <w:rFonts w:ascii="Arial" w:hAnsi="Arial" w:cs="Arial"/>
                <w:sz w:val="20"/>
                <w:lang w:val="es-CR"/>
              </w:rPr>
              <w:t>Educación ambiental</w:t>
            </w:r>
            <w:r w:rsidRPr="00D67256">
              <w:rPr>
                <w:rFonts w:ascii="Arial" w:hAnsi="Arial" w:cs="Arial"/>
                <w:sz w:val="20"/>
                <w:lang w:val="es-CR"/>
              </w:rPr>
              <w:t xml:space="preserve"> –Aves-Manglares</w:t>
            </w:r>
          </w:p>
        </w:tc>
        <w:tc>
          <w:tcPr>
            <w:tcW w:w="1728"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41,925</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p>
        </w:tc>
        <w:tc>
          <w:tcPr>
            <w:tcW w:w="5580" w:type="dxa"/>
          </w:tcPr>
          <w:p w:rsidR="00BA52FD" w:rsidRPr="00D67256" w:rsidRDefault="00BA52FD" w:rsidP="00834893">
            <w:pPr>
              <w:numPr>
                <w:ilvl w:val="12"/>
                <w:numId w:val="0"/>
              </w:numPr>
              <w:jc w:val="both"/>
              <w:rPr>
                <w:rFonts w:ascii="Arial" w:hAnsi="Arial" w:cs="Arial"/>
                <w:b/>
                <w:sz w:val="20"/>
                <w:lang w:val="es-CR"/>
              </w:rPr>
            </w:pPr>
            <w:r>
              <w:rPr>
                <w:rFonts w:ascii="Arial" w:hAnsi="Arial" w:cs="Arial"/>
                <w:b/>
                <w:sz w:val="20"/>
              </w:rPr>
              <w:t xml:space="preserve">                        </w:t>
            </w:r>
            <w:r w:rsidRPr="00D67256">
              <w:rPr>
                <w:rFonts w:ascii="Arial" w:hAnsi="Arial" w:cs="Arial"/>
                <w:b/>
                <w:sz w:val="20"/>
              </w:rPr>
              <w:t>Subtotal H:Capacitación</w:t>
            </w:r>
          </w:p>
        </w:tc>
        <w:tc>
          <w:tcPr>
            <w:tcW w:w="1728" w:type="dxa"/>
          </w:tcPr>
          <w:p w:rsidR="00BA52FD" w:rsidRPr="00D67256" w:rsidRDefault="00BA52FD" w:rsidP="00834893">
            <w:pPr>
              <w:numPr>
                <w:ilvl w:val="12"/>
                <w:numId w:val="0"/>
              </w:numPr>
              <w:jc w:val="both"/>
              <w:rPr>
                <w:rFonts w:ascii="Arial" w:hAnsi="Arial" w:cs="Arial"/>
                <w:b/>
                <w:sz w:val="20"/>
                <w:lang w:val="es-CR"/>
              </w:rPr>
            </w:pPr>
            <w:r w:rsidRPr="00D67256">
              <w:rPr>
                <w:rFonts w:ascii="Arial" w:hAnsi="Arial" w:cs="Arial"/>
                <w:b/>
                <w:sz w:val="20"/>
                <w:lang w:val="es-CR"/>
              </w:rPr>
              <w:t>¢41,925</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0363051</w:t>
            </w:r>
          </w:p>
        </w:tc>
        <w:tc>
          <w:tcPr>
            <w:tcW w:w="558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 xml:space="preserve">                           Pago consultor</w:t>
            </w:r>
          </w:p>
        </w:tc>
        <w:tc>
          <w:tcPr>
            <w:tcW w:w="1728"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250,000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p>
        </w:tc>
        <w:tc>
          <w:tcPr>
            <w:tcW w:w="5580" w:type="dxa"/>
          </w:tcPr>
          <w:p w:rsidR="00BA52FD" w:rsidRPr="00D67256" w:rsidRDefault="00BA52FD" w:rsidP="00834893">
            <w:pPr>
              <w:numPr>
                <w:ilvl w:val="12"/>
                <w:numId w:val="0"/>
              </w:numPr>
              <w:jc w:val="both"/>
              <w:rPr>
                <w:rFonts w:ascii="Arial" w:hAnsi="Arial" w:cs="Arial"/>
                <w:b/>
                <w:sz w:val="20"/>
                <w:lang w:val="es-CR"/>
              </w:rPr>
            </w:pPr>
            <w:r w:rsidRPr="00D67256">
              <w:rPr>
                <w:rFonts w:ascii="Arial" w:hAnsi="Arial" w:cs="Arial"/>
                <w:b/>
                <w:sz w:val="20"/>
              </w:rPr>
              <w:t xml:space="preserve">                             Subtotal I:Auditoria</w:t>
            </w:r>
          </w:p>
        </w:tc>
        <w:tc>
          <w:tcPr>
            <w:tcW w:w="1728"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b/>
                <w:sz w:val="20"/>
                <w:lang w:val="es-CR"/>
              </w:rPr>
              <w:t>¢250,000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1611577</w:t>
            </w:r>
          </w:p>
        </w:tc>
        <w:tc>
          <w:tcPr>
            <w:tcW w:w="558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Compuse vicios del Pacifico-camisas</w:t>
            </w:r>
          </w:p>
        </w:tc>
        <w:tc>
          <w:tcPr>
            <w:tcW w:w="1728"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63,500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1611578</w:t>
            </w:r>
          </w:p>
        </w:tc>
        <w:tc>
          <w:tcPr>
            <w:tcW w:w="5580" w:type="dxa"/>
          </w:tcPr>
          <w:p w:rsidR="00BA52FD" w:rsidRDefault="00BA52FD" w:rsidP="00834893">
            <w:pPr>
              <w:numPr>
                <w:ilvl w:val="12"/>
                <w:numId w:val="0"/>
              </w:numPr>
              <w:jc w:val="both"/>
              <w:rPr>
                <w:rFonts w:ascii="Arial" w:hAnsi="Arial" w:cs="Arial"/>
                <w:sz w:val="20"/>
                <w:lang w:val="es-CR"/>
              </w:rPr>
            </w:pPr>
            <w:r>
              <w:rPr>
                <w:rFonts w:ascii="Arial" w:hAnsi="Arial" w:cs="Arial"/>
                <w:sz w:val="20"/>
                <w:lang w:val="es-CR"/>
              </w:rPr>
              <w:t>Compuse vicios del Pacifico-Brochur</w:t>
            </w:r>
          </w:p>
        </w:tc>
        <w:tc>
          <w:tcPr>
            <w:tcW w:w="1728" w:type="dxa"/>
          </w:tcPr>
          <w:p w:rsidR="00BA52FD" w:rsidRDefault="00BA52FD" w:rsidP="00834893">
            <w:pPr>
              <w:numPr>
                <w:ilvl w:val="12"/>
                <w:numId w:val="0"/>
              </w:numPr>
              <w:jc w:val="both"/>
              <w:rPr>
                <w:rFonts w:ascii="Arial" w:hAnsi="Arial" w:cs="Arial"/>
                <w:sz w:val="20"/>
                <w:lang w:val="es-CR"/>
              </w:rPr>
            </w:pPr>
            <w:r>
              <w:rPr>
                <w:rFonts w:ascii="Arial" w:hAnsi="Arial" w:cs="Arial"/>
                <w:sz w:val="20"/>
                <w:lang w:val="es-CR"/>
              </w:rPr>
              <w:t>39,500</w:t>
            </w:r>
          </w:p>
        </w:tc>
      </w:tr>
      <w:tr w:rsidR="00BA52FD" w:rsidRPr="00D67256" w:rsidTr="00834893">
        <w:tc>
          <w:tcPr>
            <w:tcW w:w="162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1611575</w:t>
            </w:r>
          </w:p>
        </w:tc>
        <w:tc>
          <w:tcPr>
            <w:tcW w:w="5580"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Compuse vicios del Pacifico-menú</w:t>
            </w:r>
          </w:p>
        </w:tc>
        <w:tc>
          <w:tcPr>
            <w:tcW w:w="1728" w:type="dxa"/>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15,000</w:t>
            </w:r>
          </w:p>
        </w:tc>
      </w:tr>
      <w:tr w:rsidR="00BA52FD" w:rsidRPr="00D67256" w:rsidTr="00834893">
        <w:trPr>
          <w:trHeight w:val="264"/>
        </w:trPr>
        <w:tc>
          <w:tcPr>
            <w:tcW w:w="1620" w:type="dxa"/>
            <w:tcBorders>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13397</w:t>
            </w:r>
          </w:p>
        </w:tc>
        <w:tc>
          <w:tcPr>
            <w:tcW w:w="5580"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Impresos Nueva Imagen</w:t>
            </w:r>
            <w:r>
              <w:rPr>
                <w:rFonts w:ascii="Arial" w:hAnsi="Arial" w:cs="Arial"/>
                <w:sz w:val="20"/>
                <w:lang w:val="es-CR"/>
              </w:rPr>
              <w:t>-calcas</w:t>
            </w:r>
          </w:p>
        </w:tc>
        <w:tc>
          <w:tcPr>
            <w:tcW w:w="1728" w:type="dxa"/>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27,750.00</w:t>
            </w:r>
          </w:p>
        </w:tc>
      </w:tr>
      <w:tr w:rsidR="00BA52FD" w:rsidRPr="00D67256" w:rsidTr="00834893">
        <w:trPr>
          <w:trHeight w:val="95"/>
        </w:trPr>
        <w:tc>
          <w:tcPr>
            <w:tcW w:w="1620" w:type="dxa"/>
            <w:tcBorders>
              <w:top w:val="single" w:sz="4" w:space="0" w:color="auto"/>
              <w:left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1611573</w:t>
            </w:r>
          </w:p>
        </w:tc>
        <w:tc>
          <w:tcPr>
            <w:tcW w:w="5580" w:type="dxa"/>
            <w:tcBorders>
              <w:bottom w:val="single" w:sz="4" w:space="0" w:color="auto"/>
            </w:tcBorders>
          </w:tcPr>
          <w:p w:rsidR="00BA52FD" w:rsidRPr="00D67256" w:rsidRDefault="00BA52FD" w:rsidP="00834893">
            <w:pPr>
              <w:numPr>
                <w:ilvl w:val="12"/>
                <w:numId w:val="0"/>
              </w:numPr>
              <w:jc w:val="both"/>
              <w:rPr>
                <w:rFonts w:ascii="Arial" w:hAnsi="Arial" w:cs="Arial"/>
                <w:sz w:val="20"/>
                <w:lang w:val="es-CR"/>
              </w:rPr>
            </w:pPr>
            <w:r w:rsidRPr="00D67256">
              <w:rPr>
                <w:rFonts w:ascii="Arial" w:hAnsi="Arial" w:cs="Arial"/>
                <w:sz w:val="20"/>
                <w:lang w:val="es-CR"/>
              </w:rPr>
              <w:t>Impresos Nueva Imagen</w:t>
            </w:r>
            <w:r>
              <w:rPr>
                <w:rFonts w:ascii="Arial" w:hAnsi="Arial" w:cs="Arial"/>
                <w:sz w:val="20"/>
                <w:lang w:val="es-CR"/>
              </w:rPr>
              <w:t>-Tarjetas</w:t>
            </w:r>
          </w:p>
        </w:tc>
        <w:tc>
          <w:tcPr>
            <w:tcW w:w="1728" w:type="dxa"/>
            <w:tcBorders>
              <w:bottom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16</w:t>
            </w:r>
            <w:r w:rsidRPr="00D67256">
              <w:rPr>
                <w:rFonts w:ascii="Arial" w:hAnsi="Arial" w:cs="Arial"/>
                <w:sz w:val="20"/>
                <w:lang w:val="es-CR"/>
              </w:rPr>
              <w:t>.000.00</w:t>
            </w:r>
          </w:p>
        </w:tc>
      </w:tr>
      <w:tr w:rsidR="00BA52FD" w:rsidRPr="00C17958" w:rsidTr="00834893">
        <w:trPr>
          <w:trHeight w:val="120"/>
        </w:trPr>
        <w:tc>
          <w:tcPr>
            <w:tcW w:w="1620" w:type="dxa"/>
            <w:tcBorders>
              <w:top w:val="single" w:sz="4" w:space="0" w:color="auto"/>
              <w:left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r>
              <w:rPr>
                <w:rFonts w:ascii="Arial" w:hAnsi="Arial" w:cs="Arial"/>
                <w:sz w:val="20"/>
                <w:lang w:val="es-CR"/>
              </w:rPr>
              <w:t>100207</w:t>
            </w:r>
          </w:p>
        </w:tc>
        <w:tc>
          <w:tcPr>
            <w:tcW w:w="5580" w:type="dxa"/>
            <w:tcBorders>
              <w:top w:val="single" w:sz="4" w:space="0" w:color="auto"/>
              <w:bottom w:val="single" w:sz="4" w:space="0" w:color="auto"/>
            </w:tcBorders>
          </w:tcPr>
          <w:p w:rsidR="00BA52FD" w:rsidRPr="00C27F41" w:rsidRDefault="00BA52FD" w:rsidP="00834893">
            <w:pPr>
              <w:numPr>
                <w:ilvl w:val="12"/>
                <w:numId w:val="0"/>
              </w:numPr>
              <w:jc w:val="both"/>
              <w:rPr>
                <w:rFonts w:ascii="Arial" w:hAnsi="Arial" w:cs="Arial"/>
                <w:sz w:val="20"/>
              </w:rPr>
            </w:pPr>
            <w:r w:rsidRPr="00C27F41">
              <w:rPr>
                <w:rFonts w:ascii="Arial" w:hAnsi="Arial" w:cs="Arial"/>
                <w:sz w:val="20"/>
              </w:rPr>
              <w:t>GMG Comercial CR,S,A. Importado</w:t>
            </w:r>
            <w:r>
              <w:rPr>
                <w:rFonts w:ascii="Arial" w:hAnsi="Arial" w:cs="Arial"/>
                <w:sz w:val="20"/>
              </w:rPr>
              <w:t>ra Monge-cámara</w:t>
            </w:r>
          </w:p>
        </w:tc>
        <w:tc>
          <w:tcPr>
            <w:tcW w:w="1728" w:type="dxa"/>
            <w:tcBorders>
              <w:top w:val="single" w:sz="4" w:space="0" w:color="auto"/>
              <w:bottom w:val="single" w:sz="4" w:space="0" w:color="auto"/>
            </w:tcBorders>
          </w:tcPr>
          <w:p w:rsidR="00BA52FD" w:rsidRPr="00C27F41" w:rsidRDefault="00BA52FD" w:rsidP="00834893">
            <w:pPr>
              <w:numPr>
                <w:ilvl w:val="12"/>
                <w:numId w:val="0"/>
              </w:numPr>
              <w:jc w:val="both"/>
              <w:rPr>
                <w:rFonts w:ascii="Arial" w:hAnsi="Arial" w:cs="Arial"/>
                <w:sz w:val="20"/>
              </w:rPr>
            </w:pPr>
            <w:r>
              <w:rPr>
                <w:rFonts w:ascii="Arial" w:hAnsi="Arial" w:cs="Arial"/>
                <w:sz w:val="20"/>
              </w:rPr>
              <w:t>65,000</w:t>
            </w:r>
          </w:p>
        </w:tc>
      </w:tr>
      <w:tr w:rsidR="00BA52FD" w:rsidRPr="00D67256" w:rsidTr="00834893">
        <w:trPr>
          <w:trHeight w:val="120"/>
        </w:trPr>
        <w:tc>
          <w:tcPr>
            <w:tcW w:w="1620" w:type="dxa"/>
            <w:tcBorders>
              <w:top w:val="single" w:sz="4" w:space="0" w:color="auto"/>
              <w:bottom w:val="single" w:sz="4" w:space="0" w:color="auto"/>
            </w:tcBorders>
          </w:tcPr>
          <w:p w:rsidR="00BA52FD" w:rsidRPr="00C27F41" w:rsidRDefault="00BA52FD" w:rsidP="00834893">
            <w:pPr>
              <w:numPr>
                <w:ilvl w:val="12"/>
                <w:numId w:val="0"/>
              </w:numPr>
              <w:jc w:val="both"/>
              <w:rPr>
                <w:rFonts w:ascii="Arial" w:hAnsi="Arial" w:cs="Arial"/>
                <w:sz w:val="20"/>
              </w:rPr>
            </w:pPr>
          </w:p>
        </w:tc>
        <w:tc>
          <w:tcPr>
            <w:tcW w:w="558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b/>
                <w:sz w:val="20"/>
              </w:rPr>
            </w:pPr>
            <w:r>
              <w:rPr>
                <w:rFonts w:ascii="Arial" w:hAnsi="Arial" w:cs="Arial"/>
                <w:b/>
                <w:sz w:val="20"/>
                <w:lang w:val="es-CR"/>
              </w:rPr>
              <w:t xml:space="preserve">                </w:t>
            </w:r>
            <w:r w:rsidRPr="00D67256">
              <w:rPr>
                <w:rFonts w:ascii="Arial" w:hAnsi="Arial" w:cs="Arial"/>
                <w:b/>
                <w:sz w:val="20"/>
                <w:lang w:val="es-CR"/>
              </w:rPr>
              <w:t>Subtotal J.</w:t>
            </w:r>
            <w:r w:rsidRPr="00D67256">
              <w:rPr>
                <w:rFonts w:ascii="Arial" w:hAnsi="Arial" w:cs="Arial"/>
                <w:b/>
                <w:sz w:val="20"/>
              </w:rPr>
              <w:t xml:space="preserve"> Promoción y Divulgación.</w:t>
            </w:r>
          </w:p>
        </w:tc>
        <w:tc>
          <w:tcPr>
            <w:tcW w:w="1728"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b/>
                <w:sz w:val="20"/>
                <w:lang w:val="es-CR"/>
              </w:rPr>
            </w:pPr>
            <w:r>
              <w:rPr>
                <w:rFonts w:ascii="Arial" w:hAnsi="Arial" w:cs="Arial"/>
                <w:b/>
                <w:sz w:val="20"/>
                <w:lang w:val="es-CR"/>
              </w:rPr>
              <w:t>¢226,750.00</w:t>
            </w:r>
          </w:p>
        </w:tc>
      </w:tr>
      <w:tr w:rsidR="00BA52FD" w:rsidRPr="00D67256" w:rsidTr="00834893">
        <w:trPr>
          <w:trHeight w:val="105"/>
        </w:trPr>
        <w:tc>
          <w:tcPr>
            <w:tcW w:w="1620" w:type="dxa"/>
            <w:tcBorders>
              <w:top w:val="single" w:sz="4" w:space="0" w:color="auto"/>
              <w:bottom w:val="single" w:sz="4" w:space="0" w:color="auto"/>
            </w:tcBorders>
          </w:tcPr>
          <w:p w:rsidR="00BA52FD" w:rsidRPr="00D67256" w:rsidRDefault="00BA52FD" w:rsidP="00834893">
            <w:pPr>
              <w:numPr>
                <w:ilvl w:val="12"/>
                <w:numId w:val="0"/>
              </w:numPr>
              <w:jc w:val="both"/>
              <w:rPr>
                <w:rFonts w:ascii="Arial" w:hAnsi="Arial" w:cs="Arial"/>
                <w:sz w:val="20"/>
                <w:lang w:val="es-CR"/>
              </w:rPr>
            </w:pPr>
          </w:p>
        </w:tc>
        <w:tc>
          <w:tcPr>
            <w:tcW w:w="5580" w:type="dxa"/>
            <w:tcBorders>
              <w:top w:val="single" w:sz="4" w:space="0" w:color="auto"/>
              <w:bottom w:val="single" w:sz="4" w:space="0" w:color="auto"/>
            </w:tcBorders>
          </w:tcPr>
          <w:p w:rsidR="00BA52FD" w:rsidRPr="00B97E1F" w:rsidRDefault="00BA52FD" w:rsidP="00834893">
            <w:pPr>
              <w:numPr>
                <w:ilvl w:val="12"/>
                <w:numId w:val="0"/>
              </w:numPr>
              <w:jc w:val="both"/>
              <w:rPr>
                <w:rFonts w:ascii="Arial" w:hAnsi="Arial" w:cs="Arial"/>
                <w:b/>
                <w:sz w:val="20"/>
                <w:lang w:val="es-CR"/>
              </w:rPr>
            </w:pPr>
            <w:r w:rsidRPr="00B97E1F">
              <w:rPr>
                <w:rFonts w:ascii="Arial" w:hAnsi="Arial" w:cs="Arial"/>
                <w:b/>
                <w:sz w:val="20"/>
                <w:lang w:val="es-CR"/>
              </w:rPr>
              <w:t>TOTAL GENERAL</w:t>
            </w:r>
          </w:p>
        </w:tc>
        <w:tc>
          <w:tcPr>
            <w:tcW w:w="1728" w:type="dxa"/>
            <w:tcBorders>
              <w:top w:val="single" w:sz="4" w:space="0" w:color="auto"/>
              <w:bottom w:val="single" w:sz="4" w:space="0" w:color="auto"/>
            </w:tcBorders>
          </w:tcPr>
          <w:p w:rsidR="00BA52FD" w:rsidRDefault="00BA52FD" w:rsidP="00834893">
            <w:pPr>
              <w:numPr>
                <w:ilvl w:val="12"/>
                <w:numId w:val="0"/>
              </w:numPr>
              <w:jc w:val="both"/>
              <w:rPr>
                <w:rFonts w:ascii="Arial" w:hAnsi="Arial" w:cs="Arial"/>
                <w:b/>
                <w:sz w:val="20"/>
                <w:lang w:val="es-CR"/>
              </w:rPr>
            </w:pPr>
            <w:r w:rsidRPr="00B97E1F">
              <w:rPr>
                <w:rFonts w:ascii="Arial" w:hAnsi="Arial" w:cs="Arial"/>
                <w:b/>
                <w:sz w:val="20"/>
                <w:lang w:val="es-CR"/>
              </w:rPr>
              <w:t>¢</w:t>
            </w:r>
            <w:r>
              <w:rPr>
                <w:rFonts w:ascii="Arial" w:hAnsi="Arial" w:cs="Arial"/>
                <w:b/>
                <w:sz w:val="20"/>
                <w:lang w:val="es-CR"/>
              </w:rPr>
              <w:t>4,795.023.00</w:t>
            </w:r>
          </w:p>
          <w:p w:rsidR="00BA52FD" w:rsidRPr="00B97E1F" w:rsidRDefault="00BA52FD" w:rsidP="00834893">
            <w:pPr>
              <w:numPr>
                <w:ilvl w:val="12"/>
                <w:numId w:val="0"/>
              </w:numPr>
              <w:jc w:val="both"/>
              <w:rPr>
                <w:rFonts w:ascii="Arial" w:hAnsi="Arial" w:cs="Arial"/>
                <w:b/>
                <w:sz w:val="20"/>
                <w:lang w:val="es-CR"/>
              </w:rPr>
            </w:pPr>
          </w:p>
        </w:tc>
      </w:tr>
    </w:tbl>
    <w:p w:rsidR="008E3A39" w:rsidRDefault="008E3A39" w:rsidP="008E3A39">
      <w:pPr>
        <w:jc w:val="both"/>
        <w:rPr>
          <w:b/>
          <w:color w:val="4F81BD" w:themeColor="accent1"/>
        </w:rPr>
      </w:pPr>
    </w:p>
    <w:p w:rsidR="008E3A39" w:rsidRPr="00E15946" w:rsidRDefault="00974BAE" w:rsidP="008E3A39">
      <w:pPr>
        <w:jc w:val="both"/>
        <w:rPr>
          <w:rFonts w:ascii="Arial" w:hAnsi="Arial" w:cs="Arial"/>
          <w:i/>
          <w:color w:val="4F81BD" w:themeColor="accent1"/>
          <w:lang w:val="es-CR"/>
        </w:rPr>
      </w:pPr>
      <w:r>
        <w:rPr>
          <w:b/>
          <w:color w:val="4F81BD" w:themeColor="accent1"/>
        </w:rPr>
        <w:t>Tabla 2</w:t>
      </w:r>
      <w:r w:rsidR="008E3A39">
        <w:rPr>
          <w:b/>
          <w:color w:val="4F81BD" w:themeColor="accent1"/>
        </w:rPr>
        <w:t xml:space="preserve"> </w:t>
      </w:r>
      <w:r w:rsidR="008E3A39" w:rsidRPr="00E15946">
        <w:rPr>
          <w:b/>
          <w:color w:val="4F81BD" w:themeColor="accent1"/>
        </w:rPr>
        <w:t>:</w:t>
      </w:r>
      <w:r w:rsidR="008E3A39" w:rsidRPr="00E15946">
        <w:rPr>
          <w:rFonts w:ascii="Arial" w:hAnsi="Arial" w:cs="Arial"/>
          <w:i/>
          <w:color w:val="4F81BD" w:themeColor="accent1"/>
          <w:lang w:val="es-CR"/>
        </w:rPr>
        <w:t xml:space="preserve"> </w:t>
      </w:r>
      <w:r w:rsidR="008E3A39" w:rsidRPr="00E15946">
        <w:rPr>
          <w:rFonts w:ascii="Arial" w:hAnsi="Arial" w:cs="Arial"/>
          <w:color w:val="4F81BD" w:themeColor="accent1"/>
          <w:lang w:val="es-CR"/>
        </w:rPr>
        <w:t>REPORTE DE GASTOS ACUMULATIVO:</w:t>
      </w:r>
    </w:p>
    <w:tbl>
      <w:tblPr>
        <w:tblW w:w="93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17"/>
        <w:gridCol w:w="1276"/>
        <w:gridCol w:w="1417"/>
        <w:gridCol w:w="1418"/>
        <w:gridCol w:w="1276"/>
        <w:gridCol w:w="1134"/>
      </w:tblGrid>
      <w:tr w:rsidR="008E3A39" w:rsidRPr="00D67256" w:rsidTr="003C1BC1">
        <w:trPr>
          <w:cantSplit/>
        </w:trPr>
        <w:tc>
          <w:tcPr>
            <w:tcW w:w="1456" w:type="dxa"/>
          </w:tcPr>
          <w:p w:rsidR="008E3A39" w:rsidRPr="00D67256" w:rsidRDefault="008E3A39" w:rsidP="003C1BC1">
            <w:pPr>
              <w:numPr>
                <w:ilvl w:val="12"/>
                <w:numId w:val="0"/>
              </w:numPr>
              <w:jc w:val="both"/>
              <w:rPr>
                <w:rFonts w:ascii="Arial" w:hAnsi="Arial" w:cs="Arial"/>
                <w:sz w:val="20"/>
                <w:lang w:val="es-CR"/>
              </w:rPr>
            </w:pPr>
          </w:p>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(1)</w:t>
            </w:r>
          </w:p>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Categoría de Presupuesto</w:t>
            </w:r>
          </w:p>
        </w:tc>
        <w:tc>
          <w:tcPr>
            <w:tcW w:w="1417" w:type="dxa"/>
          </w:tcPr>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(2)</w:t>
            </w:r>
          </w:p>
          <w:p w:rsidR="008E3A39" w:rsidRPr="00D67256" w:rsidRDefault="008E3A39" w:rsidP="003C1BC1">
            <w:pPr>
              <w:pStyle w:val="WPDefaults"/>
              <w:numPr>
                <w:ilvl w:val="12"/>
                <w:numId w:val="0"/>
              </w:numPr>
              <w:jc w:val="both"/>
              <w:rPr>
                <w:rFonts w:ascii="Arial" w:hAnsi="Arial" w:cs="Arial"/>
                <w:sz w:val="20"/>
                <w:lang w:val="es-CR"/>
              </w:rPr>
            </w:pPr>
            <w:r w:rsidRPr="00D67256">
              <w:rPr>
                <w:rFonts w:ascii="Arial" w:hAnsi="Arial" w:cs="Arial"/>
                <w:sz w:val="20"/>
                <w:lang w:val="es-CR"/>
              </w:rPr>
              <w:t>Presupuesto Aprobado</w:t>
            </w:r>
          </w:p>
        </w:tc>
        <w:tc>
          <w:tcPr>
            <w:tcW w:w="1276" w:type="dxa"/>
          </w:tcPr>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(3)</w:t>
            </w:r>
          </w:p>
          <w:p w:rsidR="008E3A39" w:rsidRPr="00D67256" w:rsidRDefault="008E3A39" w:rsidP="003C1BC1">
            <w:pPr>
              <w:pStyle w:val="WPDefaults"/>
              <w:numPr>
                <w:ilvl w:val="12"/>
                <w:numId w:val="0"/>
              </w:numPr>
              <w:jc w:val="both"/>
              <w:rPr>
                <w:rFonts w:ascii="Arial" w:hAnsi="Arial" w:cs="Arial"/>
                <w:sz w:val="20"/>
                <w:lang w:val="es-CR"/>
              </w:rPr>
            </w:pPr>
            <w:r w:rsidRPr="00D67256">
              <w:rPr>
                <w:rFonts w:ascii="Arial" w:hAnsi="Arial" w:cs="Arial"/>
                <w:sz w:val="20"/>
                <w:lang w:val="es-CR"/>
              </w:rPr>
              <w:t>Gastos I Informe de Avance</w:t>
            </w:r>
          </w:p>
        </w:tc>
        <w:tc>
          <w:tcPr>
            <w:tcW w:w="1417" w:type="dxa"/>
          </w:tcPr>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(4)</w:t>
            </w:r>
          </w:p>
          <w:p w:rsidR="008E3A39" w:rsidRPr="00D67256" w:rsidRDefault="008E3A39" w:rsidP="003C1BC1">
            <w:pPr>
              <w:pStyle w:val="WPDefaults"/>
              <w:numPr>
                <w:ilvl w:val="12"/>
                <w:numId w:val="0"/>
              </w:numPr>
              <w:jc w:val="both"/>
              <w:rPr>
                <w:rFonts w:ascii="Arial" w:hAnsi="Arial" w:cs="Arial"/>
                <w:sz w:val="20"/>
                <w:lang w:val="es-CR"/>
              </w:rPr>
            </w:pPr>
            <w:r w:rsidRPr="00D67256">
              <w:rPr>
                <w:rFonts w:ascii="Arial" w:hAnsi="Arial" w:cs="Arial"/>
                <w:sz w:val="20"/>
                <w:lang w:val="es-CR"/>
              </w:rPr>
              <w:t>Gastos II Informe de Avance</w:t>
            </w:r>
          </w:p>
        </w:tc>
        <w:tc>
          <w:tcPr>
            <w:tcW w:w="1418" w:type="dxa"/>
          </w:tcPr>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(5)</w:t>
            </w:r>
          </w:p>
          <w:p w:rsidR="008E3A39" w:rsidRPr="00D67256" w:rsidRDefault="008E3A39" w:rsidP="003C1BC1">
            <w:pPr>
              <w:pStyle w:val="WPDefaults"/>
              <w:numPr>
                <w:ilvl w:val="12"/>
                <w:numId w:val="0"/>
              </w:numPr>
              <w:jc w:val="both"/>
              <w:rPr>
                <w:rFonts w:ascii="Arial" w:hAnsi="Arial" w:cs="Arial"/>
                <w:sz w:val="20"/>
                <w:lang w:val="es-CR"/>
              </w:rPr>
            </w:pPr>
            <w:r w:rsidRPr="00D67256">
              <w:rPr>
                <w:rFonts w:ascii="Arial" w:hAnsi="Arial" w:cs="Arial"/>
                <w:sz w:val="20"/>
                <w:lang w:val="es-CR"/>
              </w:rPr>
              <w:t>Gastos III Informe Avance</w:t>
            </w:r>
          </w:p>
        </w:tc>
        <w:tc>
          <w:tcPr>
            <w:tcW w:w="1276" w:type="dxa"/>
          </w:tcPr>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(6)</w:t>
            </w:r>
          </w:p>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 xml:space="preserve">Gastos </w:t>
            </w:r>
            <w:r>
              <w:rPr>
                <w:rFonts w:ascii="Arial" w:hAnsi="Arial" w:cs="Arial"/>
                <w:sz w:val="20"/>
                <w:lang w:val="es-CR"/>
              </w:rPr>
              <w:t>Acumulados</w:t>
            </w:r>
          </w:p>
        </w:tc>
        <w:tc>
          <w:tcPr>
            <w:tcW w:w="1134" w:type="dxa"/>
          </w:tcPr>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(7)</w:t>
            </w:r>
          </w:p>
          <w:p w:rsidR="008E3A39" w:rsidRPr="00D67256" w:rsidRDefault="008E3A39" w:rsidP="003C1BC1">
            <w:pPr>
              <w:pStyle w:val="WPDefaults"/>
              <w:numPr>
                <w:ilvl w:val="12"/>
                <w:numId w:val="0"/>
              </w:numPr>
              <w:jc w:val="both"/>
              <w:rPr>
                <w:rFonts w:ascii="Arial" w:hAnsi="Arial" w:cs="Arial"/>
                <w:sz w:val="20"/>
                <w:lang w:val="es-CR"/>
              </w:rPr>
            </w:pPr>
            <w:r>
              <w:rPr>
                <w:rFonts w:ascii="Arial" w:hAnsi="Arial" w:cs="Arial"/>
                <w:sz w:val="20"/>
                <w:lang w:val="es-CR"/>
              </w:rPr>
              <w:t>Balance</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A:Compra de Materiales de Construcción</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2.250.000</w:t>
            </w:r>
          </w:p>
        </w:tc>
        <w:tc>
          <w:tcPr>
            <w:tcW w:w="127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2.250.000</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00.00</w:t>
            </w:r>
          </w:p>
        </w:tc>
        <w:tc>
          <w:tcPr>
            <w:tcW w:w="1418" w:type="dxa"/>
          </w:tcPr>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00,00</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2,250.000</w:t>
            </w:r>
          </w:p>
        </w:tc>
        <w:tc>
          <w:tcPr>
            <w:tcW w:w="1134" w:type="dxa"/>
          </w:tcPr>
          <w:p w:rsidR="008E3A39" w:rsidRPr="00D67256" w:rsidRDefault="008E3A39" w:rsidP="003C1BC1">
            <w:pPr>
              <w:jc w:val="both"/>
              <w:rPr>
                <w:rFonts w:ascii="Arial" w:hAnsi="Arial" w:cs="Arial"/>
                <w:color w:val="000000" w:themeColor="text1"/>
                <w:sz w:val="20"/>
                <w:lang w:val="es-CR" w:eastAsia="es-CR"/>
              </w:rPr>
            </w:pPr>
            <w:r>
              <w:rPr>
                <w:rFonts w:ascii="Arial" w:hAnsi="Arial" w:cs="Arial"/>
                <w:color w:val="000000" w:themeColor="text1"/>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 xml:space="preserve"> B: Equipo y suministros:</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1.250.000</w:t>
            </w:r>
          </w:p>
        </w:tc>
        <w:tc>
          <w:tcPr>
            <w:tcW w:w="127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535,938</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269,915</w:t>
            </w:r>
          </w:p>
        </w:tc>
        <w:tc>
          <w:tcPr>
            <w:tcW w:w="1418"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446,974.</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1,252.827</w:t>
            </w:r>
          </w:p>
        </w:tc>
        <w:tc>
          <w:tcPr>
            <w:tcW w:w="1134" w:type="dxa"/>
          </w:tcPr>
          <w:p w:rsidR="008E3A39" w:rsidRPr="00D67256" w:rsidRDefault="008E3A39" w:rsidP="003C1BC1">
            <w:pPr>
              <w:jc w:val="both"/>
              <w:rPr>
                <w:rFonts w:ascii="Arial" w:hAnsi="Arial" w:cs="Arial"/>
                <w:color w:val="000000" w:themeColor="text1"/>
                <w:sz w:val="20"/>
                <w:lang w:val="es-CR" w:eastAsia="es-CR"/>
              </w:rPr>
            </w:pPr>
            <w:r>
              <w:rPr>
                <w:rFonts w:ascii="Arial" w:hAnsi="Arial" w:cs="Arial"/>
                <w:color w:val="000000" w:themeColor="text1"/>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C: Compra de Equipo Para la cocina</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2,000.000</w:t>
            </w:r>
          </w:p>
        </w:tc>
        <w:tc>
          <w:tcPr>
            <w:tcW w:w="127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w:t>
            </w:r>
          </w:p>
        </w:tc>
        <w:tc>
          <w:tcPr>
            <w:tcW w:w="1417" w:type="dxa"/>
          </w:tcPr>
          <w:p w:rsidR="008E3A39" w:rsidRPr="00D67256" w:rsidRDefault="008E3A39" w:rsidP="003C1BC1">
            <w:pPr>
              <w:pStyle w:val="Cita"/>
              <w:rPr>
                <w:rFonts w:ascii="Arial" w:hAnsi="Arial" w:cs="Arial"/>
                <w:b/>
                <w:sz w:val="20"/>
                <w:szCs w:val="20"/>
              </w:rPr>
            </w:pPr>
            <w:r>
              <w:rPr>
                <w:rFonts w:ascii="Arial" w:hAnsi="Arial" w:cs="Arial"/>
                <w:sz w:val="20"/>
                <w:szCs w:val="20"/>
              </w:rPr>
              <w:t>1,669.035</w:t>
            </w:r>
          </w:p>
        </w:tc>
        <w:tc>
          <w:tcPr>
            <w:tcW w:w="1418"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330,965.</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2,000.000</w:t>
            </w:r>
          </w:p>
        </w:tc>
        <w:tc>
          <w:tcPr>
            <w:tcW w:w="1134" w:type="dxa"/>
          </w:tcPr>
          <w:p w:rsidR="008E3A39" w:rsidRPr="00D67256" w:rsidRDefault="008E3A39" w:rsidP="003C1BC1">
            <w:pPr>
              <w:jc w:val="both"/>
              <w:rPr>
                <w:rFonts w:ascii="Arial" w:hAnsi="Arial" w:cs="Arial"/>
                <w:color w:val="000000" w:themeColor="text1"/>
                <w:sz w:val="20"/>
                <w:lang w:val="es-CR" w:eastAsia="es-CR"/>
              </w:rPr>
            </w:pPr>
            <w:r>
              <w:rPr>
                <w:rFonts w:ascii="Arial" w:hAnsi="Arial" w:cs="Arial"/>
                <w:color w:val="000000" w:themeColor="text1"/>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D: Suministros y pinturas</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1.000.000</w:t>
            </w:r>
          </w:p>
        </w:tc>
        <w:tc>
          <w:tcPr>
            <w:tcW w:w="1276"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 742.575,45</w:t>
            </w:r>
          </w:p>
        </w:tc>
        <w:tc>
          <w:tcPr>
            <w:tcW w:w="1417"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262,495 </w:t>
            </w:r>
          </w:p>
        </w:tc>
        <w:tc>
          <w:tcPr>
            <w:tcW w:w="1418"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00,00</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1,005.070.45</w:t>
            </w:r>
          </w:p>
        </w:tc>
        <w:tc>
          <w:tcPr>
            <w:tcW w:w="1134" w:type="dxa"/>
          </w:tcPr>
          <w:p w:rsidR="008E3A39" w:rsidRPr="00D67256" w:rsidRDefault="008E3A39" w:rsidP="003C1BC1">
            <w:pPr>
              <w:tabs>
                <w:tab w:val="right" w:pos="1174"/>
              </w:tabs>
              <w:jc w:val="both"/>
              <w:rPr>
                <w:rFonts w:ascii="Arial" w:hAnsi="Arial" w:cs="Arial"/>
                <w:color w:val="000000" w:themeColor="text1"/>
                <w:sz w:val="20"/>
                <w:lang w:val="es-CR" w:eastAsia="es-CR"/>
              </w:rPr>
            </w:pPr>
            <w:r>
              <w:rPr>
                <w:rFonts w:ascii="Arial" w:hAnsi="Arial" w:cs="Arial"/>
                <w:color w:val="000000" w:themeColor="text1"/>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E:  Sistema de Bollaje</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3.000.000</w:t>
            </w:r>
          </w:p>
        </w:tc>
        <w:tc>
          <w:tcPr>
            <w:tcW w:w="1276"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w:t>
            </w:r>
          </w:p>
        </w:tc>
        <w:tc>
          <w:tcPr>
            <w:tcW w:w="1417"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w:t>
            </w:r>
          </w:p>
        </w:tc>
        <w:tc>
          <w:tcPr>
            <w:tcW w:w="1418"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3,000.000.</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3,000.000</w:t>
            </w:r>
          </w:p>
        </w:tc>
        <w:tc>
          <w:tcPr>
            <w:tcW w:w="1134" w:type="dxa"/>
          </w:tcPr>
          <w:p w:rsidR="008E3A39" w:rsidRPr="00D67256" w:rsidRDefault="008E3A39" w:rsidP="003C1BC1">
            <w:pPr>
              <w:jc w:val="both"/>
              <w:rPr>
                <w:rFonts w:ascii="Arial" w:hAnsi="Arial" w:cs="Arial"/>
                <w:color w:val="000000" w:themeColor="text1"/>
                <w:sz w:val="20"/>
                <w:lang w:val="es-CR" w:eastAsia="es-CR"/>
              </w:rPr>
            </w:pPr>
            <w:r>
              <w:rPr>
                <w:rFonts w:ascii="Arial" w:hAnsi="Arial" w:cs="Arial"/>
                <w:color w:val="000000" w:themeColor="text1"/>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Imprevistos</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250.000</w:t>
            </w:r>
          </w:p>
        </w:tc>
        <w:tc>
          <w:tcPr>
            <w:tcW w:w="1276"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250.000 </w:t>
            </w:r>
          </w:p>
        </w:tc>
        <w:tc>
          <w:tcPr>
            <w:tcW w:w="1417"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 00.00</w:t>
            </w:r>
          </w:p>
        </w:tc>
        <w:tc>
          <w:tcPr>
            <w:tcW w:w="1418" w:type="dxa"/>
          </w:tcPr>
          <w:p w:rsidR="008E3A39" w:rsidRPr="00D67256" w:rsidRDefault="008E3A39" w:rsidP="003C1BC1">
            <w:pPr>
              <w:numPr>
                <w:ilvl w:val="12"/>
                <w:numId w:val="0"/>
              </w:numPr>
              <w:jc w:val="both"/>
              <w:rPr>
                <w:rFonts w:ascii="Arial" w:hAnsi="Arial" w:cs="Arial"/>
                <w:sz w:val="20"/>
                <w:lang w:val="es-CR"/>
              </w:rPr>
            </w:pPr>
            <w:r w:rsidRPr="00D67256">
              <w:rPr>
                <w:rFonts w:ascii="Arial" w:hAnsi="Arial" w:cs="Arial"/>
                <w:sz w:val="20"/>
                <w:lang w:val="es-CR"/>
              </w:rPr>
              <w:t>00,00</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250.000</w:t>
            </w:r>
          </w:p>
        </w:tc>
        <w:tc>
          <w:tcPr>
            <w:tcW w:w="1134" w:type="dxa"/>
          </w:tcPr>
          <w:p w:rsidR="008E3A39" w:rsidRPr="00D67256" w:rsidRDefault="008E3A39" w:rsidP="003C1BC1">
            <w:pPr>
              <w:jc w:val="both"/>
              <w:rPr>
                <w:rFonts w:ascii="Arial" w:hAnsi="Arial" w:cs="Arial"/>
                <w:color w:val="000000" w:themeColor="text1"/>
                <w:sz w:val="20"/>
                <w:lang w:val="es-CR" w:eastAsia="es-CR"/>
              </w:rPr>
            </w:pPr>
            <w:r>
              <w:rPr>
                <w:rFonts w:ascii="Arial" w:hAnsi="Arial" w:cs="Arial"/>
                <w:color w:val="000000" w:themeColor="text1"/>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E: Evaluación y seguimiento</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500.000</w:t>
            </w:r>
          </w:p>
        </w:tc>
        <w:tc>
          <w:tcPr>
            <w:tcW w:w="1276"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6,000 </w:t>
            </w:r>
          </w:p>
        </w:tc>
        <w:tc>
          <w:tcPr>
            <w:tcW w:w="1417" w:type="dxa"/>
          </w:tcPr>
          <w:p w:rsidR="008E3A39" w:rsidRPr="00D67256" w:rsidRDefault="008E3A39" w:rsidP="003C1BC1">
            <w:pPr>
              <w:jc w:val="both"/>
              <w:rPr>
                <w:rFonts w:ascii="Arial" w:hAnsi="Arial" w:cs="Arial"/>
                <w:sz w:val="20"/>
                <w:lang w:val="es-CR" w:eastAsia="es-CR"/>
              </w:rPr>
            </w:pPr>
            <w:r w:rsidRPr="00D67256">
              <w:rPr>
                <w:rFonts w:ascii="Arial" w:hAnsi="Arial" w:cs="Arial"/>
                <w:sz w:val="20"/>
                <w:lang w:val="es-CR" w:eastAsia="es-CR"/>
              </w:rPr>
              <w:t>- </w:t>
            </w:r>
          </w:p>
        </w:tc>
        <w:tc>
          <w:tcPr>
            <w:tcW w:w="1418"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494,000</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500,000</w:t>
            </w:r>
          </w:p>
        </w:tc>
        <w:tc>
          <w:tcPr>
            <w:tcW w:w="1134" w:type="dxa"/>
          </w:tcPr>
          <w:p w:rsidR="008E3A39" w:rsidRPr="00D67256" w:rsidRDefault="008E3A39" w:rsidP="003C1BC1">
            <w:pPr>
              <w:tabs>
                <w:tab w:val="center" w:pos="587"/>
                <w:tab w:val="right" w:pos="1174"/>
              </w:tabs>
              <w:jc w:val="both"/>
              <w:rPr>
                <w:rFonts w:ascii="Arial" w:hAnsi="Arial" w:cs="Arial"/>
                <w:sz w:val="20"/>
                <w:lang w:val="es-CR" w:eastAsia="es-CR"/>
              </w:rPr>
            </w:pPr>
            <w:r>
              <w:rPr>
                <w:rFonts w:ascii="Arial" w:hAnsi="Arial" w:cs="Arial"/>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F: Capacitación</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500.000</w:t>
            </w:r>
          </w:p>
        </w:tc>
        <w:tc>
          <w:tcPr>
            <w:tcW w:w="1276"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 -</w:t>
            </w:r>
          </w:p>
        </w:tc>
        <w:tc>
          <w:tcPr>
            <w:tcW w:w="1417"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458,075 </w:t>
            </w:r>
          </w:p>
        </w:tc>
        <w:tc>
          <w:tcPr>
            <w:tcW w:w="1418"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41,925</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500,000</w:t>
            </w:r>
          </w:p>
        </w:tc>
        <w:tc>
          <w:tcPr>
            <w:tcW w:w="1134" w:type="dxa"/>
          </w:tcPr>
          <w:p w:rsidR="008E3A39" w:rsidRPr="00D67256" w:rsidRDefault="008E3A39" w:rsidP="003C1BC1">
            <w:pPr>
              <w:tabs>
                <w:tab w:val="center" w:pos="587"/>
                <w:tab w:val="right" w:pos="1174"/>
              </w:tabs>
              <w:spacing w:before="100" w:beforeAutospacing="1"/>
              <w:jc w:val="both"/>
              <w:rPr>
                <w:rFonts w:ascii="Arial" w:hAnsi="Arial" w:cs="Arial"/>
                <w:color w:val="000000" w:themeColor="text1"/>
                <w:sz w:val="20"/>
                <w:lang w:val="es-CR" w:eastAsia="es-CR"/>
              </w:rPr>
            </w:pPr>
            <w:r>
              <w:rPr>
                <w:rFonts w:ascii="Arial" w:hAnsi="Arial" w:cs="Arial"/>
                <w:color w:val="000000" w:themeColor="text1"/>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H:  Auditoria</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250.000</w:t>
            </w:r>
          </w:p>
        </w:tc>
        <w:tc>
          <w:tcPr>
            <w:tcW w:w="1276"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 </w:t>
            </w:r>
          </w:p>
        </w:tc>
        <w:tc>
          <w:tcPr>
            <w:tcW w:w="1417"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 </w:t>
            </w:r>
          </w:p>
        </w:tc>
        <w:tc>
          <w:tcPr>
            <w:tcW w:w="1418"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250,000</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250,000</w:t>
            </w:r>
          </w:p>
        </w:tc>
        <w:tc>
          <w:tcPr>
            <w:tcW w:w="1134" w:type="dxa"/>
          </w:tcPr>
          <w:p w:rsidR="008E3A39" w:rsidRPr="00D67256" w:rsidRDefault="008E3A39" w:rsidP="003C1BC1">
            <w:pPr>
              <w:jc w:val="both"/>
              <w:rPr>
                <w:rFonts w:ascii="Arial" w:hAnsi="Arial" w:cs="Arial"/>
                <w:color w:val="000000" w:themeColor="text1"/>
                <w:sz w:val="20"/>
                <w:lang w:val="es-CR" w:eastAsia="es-CR"/>
              </w:rPr>
            </w:pPr>
            <w:r>
              <w:rPr>
                <w:rFonts w:ascii="Arial" w:hAnsi="Arial" w:cs="Arial"/>
                <w:color w:val="000000" w:themeColor="text1"/>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I: Promoción y Divulgación</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250.000</w:t>
            </w:r>
          </w:p>
        </w:tc>
        <w:tc>
          <w:tcPr>
            <w:tcW w:w="1276"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 </w:t>
            </w:r>
          </w:p>
        </w:tc>
        <w:tc>
          <w:tcPr>
            <w:tcW w:w="1417"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30,000 </w:t>
            </w:r>
          </w:p>
        </w:tc>
        <w:tc>
          <w:tcPr>
            <w:tcW w:w="1418"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220,000</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250,000</w:t>
            </w:r>
          </w:p>
        </w:tc>
        <w:tc>
          <w:tcPr>
            <w:tcW w:w="1134" w:type="dxa"/>
          </w:tcPr>
          <w:p w:rsidR="008E3A39" w:rsidRPr="00D67256" w:rsidRDefault="008E3A39" w:rsidP="003C1BC1">
            <w:pPr>
              <w:jc w:val="both"/>
              <w:rPr>
                <w:rFonts w:ascii="Arial" w:hAnsi="Arial" w:cs="Arial"/>
                <w:color w:val="000000" w:themeColor="text1"/>
                <w:sz w:val="20"/>
                <w:lang w:val="es-CR" w:eastAsia="es-CR"/>
              </w:rPr>
            </w:pPr>
            <w:r>
              <w:rPr>
                <w:rFonts w:ascii="Arial" w:hAnsi="Arial" w:cs="Arial"/>
                <w:color w:val="000000" w:themeColor="text1"/>
                <w:sz w:val="20"/>
                <w:lang w:val="es-CR" w:eastAsia="es-CR"/>
              </w:rPr>
              <w:t>00.00</w:t>
            </w:r>
          </w:p>
        </w:tc>
      </w:tr>
      <w:tr w:rsidR="008E3A39" w:rsidRPr="00D67256" w:rsidTr="003C1BC1">
        <w:trPr>
          <w:cantSplit/>
        </w:trPr>
        <w:tc>
          <w:tcPr>
            <w:tcW w:w="1456" w:type="dxa"/>
          </w:tcPr>
          <w:p w:rsidR="008E3A39" w:rsidRPr="00D67256" w:rsidRDefault="008E3A39" w:rsidP="003C1BC1">
            <w:pPr>
              <w:pStyle w:val="Cita"/>
              <w:rPr>
                <w:rFonts w:ascii="Arial" w:hAnsi="Arial" w:cs="Arial"/>
                <w:b/>
                <w:sz w:val="20"/>
                <w:szCs w:val="20"/>
              </w:rPr>
            </w:pPr>
          </w:p>
        </w:tc>
        <w:tc>
          <w:tcPr>
            <w:tcW w:w="1417" w:type="dxa"/>
          </w:tcPr>
          <w:p w:rsidR="008E3A39" w:rsidRPr="00D67256" w:rsidRDefault="008E3A39" w:rsidP="003C1BC1">
            <w:pPr>
              <w:pStyle w:val="Cita"/>
              <w:rPr>
                <w:rFonts w:ascii="Arial" w:hAnsi="Arial" w:cs="Arial"/>
                <w:b/>
                <w:sz w:val="20"/>
                <w:szCs w:val="20"/>
              </w:rPr>
            </w:pPr>
          </w:p>
        </w:tc>
        <w:tc>
          <w:tcPr>
            <w:tcW w:w="1276" w:type="dxa"/>
          </w:tcPr>
          <w:p w:rsidR="008E3A39" w:rsidRPr="00D67256" w:rsidRDefault="008E3A39" w:rsidP="003C1BC1">
            <w:pPr>
              <w:jc w:val="both"/>
              <w:rPr>
                <w:rFonts w:ascii="Arial" w:hAnsi="Arial" w:cs="Arial"/>
                <w:color w:val="000000" w:themeColor="text1"/>
                <w:sz w:val="20"/>
                <w:lang w:val="es-CR" w:eastAsia="es-CR"/>
              </w:rPr>
            </w:pPr>
            <w:r w:rsidRPr="00D67256">
              <w:rPr>
                <w:rFonts w:ascii="Arial" w:hAnsi="Arial" w:cs="Arial"/>
                <w:color w:val="000000" w:themeColor="text1"/>
                <w:sz w:val="20"/>
                <w:lang w:val="es-CR" w:eastAsia="es-CR"/>
              </w:rPr>
              <w:t> </w:t>
            </w:r>
          </w:p>
        </w:tc>
        <w:tc>
          <w:tcPr>
            <w:tcW w:w="1417" w:type="dxa"/>
          </w:tcPr>
          <w:p w:rsidR="008E3A39" w:rsidRPr="00D67256" w:rsidRDefault="008E3A39" w:rsidP="003C1BC1">
            <w:pPr>
              <w:jc w:val="both"/>
              <w:rPr>
                <w:rFonts w:ascii="Arial" w:hAnsi="Arial" w:cs="Arial"/>
                <w:sz w:val="20"/>
                <w:lang w:val="es-CR" w:eastAsia="es-CR"/>
              </w:rPr>
            </w:pPr>
            <w:r w:rsidRPr="00D67256">
              <w:rPr>
                <w:rFonts w:ascii="Arial" w:hAnsi="Arial" w:cs="Arial"/>
                <w:sz w:val="20"/>
                <w:lang w:val="es-CR" w:eastAsia="es-CR"/>
              </w:rPr>
              <w:t> </w:t>
            </w:r>
          </w:p>
        </w:tc>
        <w:tc>
          <w:tcPr>
            <w:tcW w:w="1418" w:type="dxa"/>
          </w:tcPr>
          <w:p w:rsidR="008E3A39" w:rsidRPr="00D67256" w:rsidRDefault="008E3A39" w:rsidP="003C1BC1">
            <w:pPr>
              <w:numPr>
                <w:ilvl w:val="12"/>
                <w:numId w:val="0"/>
              </w:numPr>
              <w:jc w:val="both"/>
              <w:rPr>
                <w:rFonts w:ascii="Arial" w:hAnsi="Arial" w:cs="Arial"/>
                <w:sz w:val="20"/>
                <w:lang w:val="es-CR"/>
              </w:rPr>
            </w:pPr>
          </w:p>
        </w:tc>
        <w:tc>
          <w:tcPr>
            <w:tcW w:w="1276" w:type="dxa"/>
          </w:tcPr>
          <w:p w:rsidR="008E3A39" w:rsidRPr="00D67256" w:rsidRDefault="008E3A39" w:rsidP="003C1BC1">
            <w:pPr>
              <w:numPr>
                <w:ilvl w:val="12"/>
                <w:numId w:val="0"/>
              </w:numPr>
              <w:jc w:val="both"/>
              <w:rPr>
                <w:rFonts w:ascii="Arial" w:hAnsi="Arial" w:cs="Arial"/>
                <w:sz w:val="20"/>
                <w:lang w:val="es-CR"/>
              </w:rPr>
            </w:pPr>
          </w:p>
        </w:tc>
        <w:tc>
          <w:tcPr>
            <w:tcW w:w="1134" w:type="dxa"/>
          </w:tcPr>
          <w:p w:rsidR="008E3A39" w:rsidRPr="00D67256" w:rsidRDefault="008E3A39" w:rsidP="003C1BC1">
            <w:pPr>
              <w:jc w:val="both"/>
              <w:rPr>
                <w:rFonts w:ascii="Arial" w:hAnsi="Arial" w:cs="Arial"/>
                <w:sz w:val="20"/>
                <w:lang w:val="es-CR" w:eastAsia="es-CR"/>
              </w:rPr>
            </w:pPr>
          </w:p>
        </w:tc>
      </w:tr>
      <w:tr w:rsidR="008E3A39" w:rsidRPr="00D67256" w:rsidTr="003C1BC1">
        <w:trPr>
          <w:cantSplit/>
        </w:trPr>
        <w:tc>
          <w:tcPr>
            <w:tcW w:w="1456" w:type="dxa"/>
          </w:tcPr>
          <w:p w:rsidR="008E3A39" w:rsidRPr="0065340D" w:rsidRDefault="008E3A39" w:rsidP="003C1BC1">
            <w:pPr>
              <w:pStyle w:val="Cita"/>
              <w:rPr>
                <w:rFonts w:ascii="Arial" w:hAnsi="Arial" w:cs="Arial"/>
                <w:sz w:val="20"/>
                <w:szCs w:val="20"/>
              </w:rPr>
            </w:pPr>
            <w:r w:rsidRPr="0065340D">
              <w:rPr>
                <w:rFonts w:ascii="Arial" w:hAnsi="Arial" w:cs="Arial"/>
                <w:sz w:val="20"/>
                <w:szCs w:val="20"/>
              </w:rPr>
              <w:t>TOTAL</w:t>
            </w:r>
          </w:p>
        </w:tc>
        <w:tc>
          <w:tcPr>
            <w:tcW w:w="1417" w:type="dxa"/>
          </w:tcPr>
          <w:p w:rsidR="008E3A39" w:rsidRPr="00D67256" w:rsidRDefault="008E3A39" w:rsidP="003C1BC1">
            <w:pPr>
              <w:pStyle w:val="Cita"/>
              <w:rPr>
                <w:rFonts w:ascii="Arial" w:hAnsi="Arial" w:cs="Arial"/>
                <w:b/>
                <w:sz w:val="20"/>
                <w:szCs w:val="20"/>
              </w:rPr>
            </w:pPr>
            <w:r w:rsidRPr="00D67256">
              <w:rPr>
                <w:rFonts w:ascii="Arial" w:hAnsi="Arial" w:cs="Arial"/>
                <w:sz w:val="20"/>
                <w:szCs w:val="20"/>
              </w:rPr>
              <w:t>11.250.000</w:t>
            </w:r>
          </w:p>
        </w:tc>
        <w:tc>
          <w:tcPr>
            <w:tcW w:w="1276" w:type="dxa"/>
          </w:tcPr>
          <w:p w:rsidR="008E3A39" w:rsidRPr="00D67256" w:rsidRDefault="008E3A39" w:rsidP="003C1BC1">
            <w:pPr>
              <w:jc w:val="both"/>
              <w:rPr>
                <w:rFonts w:ascii="Arial" w:hAnsi="Arial" w:cs="Arial"/>
                <w:sz w:val="20"/>
                <w:lang w:val="es-CR" w:eastAsia="es-CR"/>
              </w:rPr>
            </w:pPr>
            <w:r w:rsidRPr="00D67256">
              <w:rPr>
                <w:rFonts w:ascii="Arial" w:hAnsi="Arial" w:cs="Arial"/>
                <w:sz w:val="20"/>
                <w:lang w:val="es-CR" w:eastAsia="es-CR"/>
              </w:rPr>
              <w:t>3.784.513.45</w:t>
            </w:r>
          </w:p>
        </w:tc>
        <w:tc>
          <w:tcPr>
            <w:tcW w:w="1417" w:type="dxa"/>
          </w:tcPr>
          <w:p w:rsidR="008E3A39" w:rsidRPr="00D67256" w:rsidRDefault="008E3A39" w:rsidP="003C1BC1">
            <w:pPr>
              <w:jc w:val="both"/>
              <w:rPr>
                <w:rFonts w:ascii="Arial" w:hAnsi="Arial" w:cs="Arial"/>
                <w:sz w:val="20"/>
                <w:lang w:val="es-CR" w:eastAsia="es-CR"/>
              </w:rPr>
            </w:pPr>
            <w:r>
              <w:rPr>
                <w:rFonts w:ascii="Arial" w:hAnsi="Arial" w:cs="Arial"/>
                <w:sz w:val="20"/>
                <w:lang w:val="es-CR" w:eastAsia="es-CR"/>
              </w:rPr>
              <w:t>2,689,520</w:t>
            </w:r>
          </w:p>
        </w:tc>
        <w:tc>
          <w:tcPr>
            <w:tcW w:w="1418"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4,795.023</w:t>
            </w:r>
          </w:p>
        </w:tc>
        <w:tc>
          <w:tcPr>
            <w:tcW w:w="1276" w:type="dxa"/>
          </w:tcPr>
          <w:p w:rsidR="008E3A39" w:rsidRPr="00D67256" w:rsidRDefault="008E3A39" w:rsidP="003C1BC1">
            <w:pPr>
              <w:numPr>
                <w:ilvl w:val="12"/>
                <w:numId w:val="0"/>
              </w:numPr>
              <w:jc w:val="both"/>
              <w:rPr>
                <w:rFonts w:ascii="Arial" w:hAnsi="Arial" w:cs="Arial"/>
                <w:sz w:val="20"/>
                <w:lang w:val="es-CR"/>
              </w:rPr>
            </w:pPr>
            <w:r>
              <w:rPr>
                <w:rFonts w:ascii="Arial" w:hAnsi="Arial" w:cs="Arial"/>
                <w:sz w:val="20"/>
                <w:lang w:val="es-CR"/>
              </w:rPr>
              <w:t>11,269.056.45</w:t>
            </w:r>
          </w:p>
        </w:tc>
        <w:tc>
          <w:tcPr>
            <w:tcW w:w="1134" w:type="dxa"/>
          </w:tcPr>
          <w:p w:rsidR="008E3A39" w:rsidRPr="00D67256" w:rsidRDefault="008E3A39" w:rsidP="003C1BC1">
            <w:pPr>
              <w:tabs>
                <w:tab w:val="right" w:pos="1174"/>
              </w:tabs>
              <w:jc w:val="both"/>
              <w:rPr>
                <w:rFonts w:ascii="Arial" w:hAnsi="Arial" w:cs="Arial"/>
                <w:sz w:val="20"/>
                <w:lang w:val="es-CR" w:eastAsia="es-CR"/>
              </w:rPr>
            </w:pPr>
            <w:r>
              <w:rPr>
                <w:rFonts w:ascii="Arial" w:hAnsi="Arial" w:cs="Arial"/>
                <w:sz w:val="20"/>
                <w:lang w:val="es-CR" w:eastAsia="es-CR"/>
              </w:rPr>
              <w:t>00,00</w:t>
            </w:r>
          </w:p>
        </w:tc>
      </w:tr>
    </w:tbl>
    <w:p w:rsidR="008E3A39" w:rsidRDefault="008E3A39" w:rsidP="008E3A39"/>
    <w:p w:rsidR="008E3A39" w:rsidRDefault="008E3A39" w:rsidP="008E3A39"/>
    <w:p w:rsidR="008E3A39" w:rsidRDefault="008E3A39" w:rsidP="008E3A39"/>
    <w:p w:rsidR="008E3A39" w:rsidRDefault="008E3A39" w:rsidP="008E3A39"/>
    <w:p w:rsidR="008E3A39" w:rsidRDefault="008E3A39" w:rsidP="008E3A39"/>
    <w:p w:rsidR="008E3A39" w:rsidRPr="00E15946" w:rsidRDefault="008E3A39" w:rsidP="008E3A39">
      <w:pPr>
        <w:jc w:val="both"/>
        <w:rPr>
          <w:rFonts w:ascii="Arial" w:hAnsi="Arial" w:cs="Arial"/>
          <w:i/>
          <w:color w:val="4F81BD" w:themeColor="accent1"/>
          <w:lang w:val="es-CR"/>
        </w:rPr>
      </w:pPr>
    </w:p>
    <w:p w:rsidR="008E3A39" w:rsidRPr="004C056C" w:rsidRDefault="00974BAE" w:rsidP="008E3A39">
      <w:pPr>
        <w:rPr>
          <w:rFonts w:ascii="Arial" w:hAnsi="Arial" w:cs="Arial"/>
          <w:b/>
          <w:color w:val="4F81BD" w:themeColor="accent1"/>
          <w:sz w:val="24"/>
          <w:szCs w:val="24"/>
        </w:rPr>
      </w:pPr>
      <w:r>
        <w:rPr>
          <w:b/>
          <w:color w:val="4F81BD" w:themeColor="accent1"/>
          <w:sz w:val="24"/>
          <w:szCs w:val="24"/>
        </w:rPr>
        <w:t>Tabla 3</w:t>
      </w:r>
      <w:r w:rsidR="008E3A39" w:rsidRPr="00E15946">
        <w:rPr>
          <w:b/>
          <w:color w:val="4F81BD" w:themeColor="accent1"/>
          <w:sz w:val="24"/>
          <w:szCs w:val="24"/>
        </w:rPr>
        <w:t xml:space="preserve">: </w:t>
      </w:r>
      <w:r w:rsidR="008E3A39" w:rsidRPr="00E15946">
        <w:rPr>
          <w:rFonts w:ascii="Arial" w:hAnsi="Arial" w:cs="Arial"/>
          <w:i/>
          <w:color w:val="4F81BD" w:themeColor="accent1"/>
          <w:sz w:val="24"/>
          <w:szCs w:val="24"/>
          <w:lang w:val="es-CR"/>
        </w:rPr>
        <w:t>REPORTE</w:t>
      </w:r>
      <w:r w:rsidR="008E3A39" w:rsidRPr="00E15946">
        <w:rPr>
          <w:rFonts w:ascii="Arial" w:hAnsi="Arial" w:cs="Arial"/>
          <w:b/>
          <w:color w:val="4F81BD" w:themeColor="accent1"/>
          <w:sz w:val="24"/>
          <w:szCs w:val="24"/>
        </w:rPr>
        <w:t xml:space="preserve">  DE GASTOS ACUMULADOS DEL PROYECTO</w:t>
      </w:r>
      <w:r w:rsidR="008E3A39" w:rsidRPr="004C056C">
        <w:rPr>
          <w:rFonts w:ascii="Arial" w:hAnsi="Arial" w:cs="Arial"/>
          <w:b/>
          <w:color w:val="4F81BD" w:themeColor="accent1"/>
          <w:sz w:val="24"/>
          <w:szCs w:val="24"/>
        </w:rPr>
        <w:t>:</w:t>
      </w:r>
    </w:p>
    <w:tbl>
      <w:tblPr>
        <w:tblW w:w="93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17"/>
        <w:gridCol w:w="1276"/>
        <w:gridCol w:w="1417"/>
        <w:gridCol w:w="1418"/>
        <w:gridCol w:w="1276"/>
        <w:gridCol w:w="1134"/>
      </w:tblGrid>
      <w:tr w:rsidR="008E3A39" w:rsidRPr="004C056C" w:rsidTr="003C1BC1">
        <w:trPr>
          <w:cantSplit/>
        </w:trPr>
        <w:tc>
          <w:tcPr>
            <w:tcW w:w="1456" w:type="dxa"/>
          </w:tcPr>
          <w:p w:rsidR="008E3A39" w:rsidRPr="004C056C" w:rsidRDefault="008E3A39" w:rsidP="003C1BC1">
            <w:pPr>
              <w:numPr>
                <w:ilvl w:val="12"/>
                <w:numId w:val="0"/>
              </w:numPr>
              <w:rPr>
                <w:rFonts w:ascii="Arial" w:hAnsi="Arial" w:cs="Arial"/>
                <w:sz w:val="24"/>
                <w:szCs w:val="24"/>
                <w:lang w:val="es-CR"/>
              </w:rPr>
            </w:pPr>
            <w:r w:rsidRPr="004C056C">
              <w:rPr>
                <w:rFonts w:ascii="Arial" w:hAnsi="Arial" w:cs="Arial"/>
                <w:sz w:val="24"/>
                <w:szCs w:val="24"/>
                <w:lang w:val="es-CR"/>
              </w:rPr>
              <w:t>(1)</w:t>
            </w:r>
          </w:p>
          <w:p w:rsidR="008E3A39" w:rsidRPr="004C056C" w:rsidRDefault="008E3A39" w:rsidP="003C1BC1">
            <w:pPr>
              <w:numPr>
                <w:ilvl w:val="12"/>
                <w:numId w:val="0"/>
              </w:numPr>
              <w:rPr>
                <w:rFonts w:ascii="Arial" w:hAnsi="Arial" w:cs="Arial"/>
                <w:sz w:val="24"/>
                <w:szCs w:val="24"/>
                <w:lang w:val="es-CR"/>
              </w:rPr>
            </w:pPr>
            <w:r w:rsidRPr="004C056C">
              <w:rPr>
                <w:rFonts w:ascii="Arial" w:hAnsi="Arial" w:cs="Arial"/>
                <w:sz w:val="24"/>
                <w:szCs w:val="24"/>
                <w:lang w:val="es-CR"/>
              </w:rPr>
              <w:t>Fondos Aprobados</w:t>
            </w:r>
          </w:p>
        </w:tc>
        <w:tc>
          <w:tcPr>
            <w:tcW w:w="1417" w:type="dxa"/>
          </w:tcPr>
          <w:p w:rsidR="008E3A39" w:rsidRPr="004C056C" w:rsidRDefault="008E3A39" w:rsidP="003C1BC1">
            <w:pPr>
              <w:numPr>
                <w:ilvl w:val="12"/>
                <w:numId w:val="0"/>
              </w:numPr>
              <w:jc w:val="center"/>
              <w:rPr>
                <w:rFonts w:ascii="Arial" w:hAnsi="Arial" w:cs="Arial"/>
                <w:sz w:val="24"/>
                <w:szCs w:val="24"/>
                <w:lang w:val="es-CR"/>
              </w:rPr>
            </w:pPr>
            <w:r w:rsidRPr="004C056C">
              <w:rPr>
                <w:rFonts w:ascii="Arial" w:hAnsi="Arial" w:cs="Arial"/>
                <w:sz w:val="24"/>
                <w:szCs w:val="24"/>
                <w:lang w:val="es-CR"/>
              </w:rPr>
              <w:t>(2)</w:t>
            </w:r>
          </w:p>
          <w:p w:rsidR="008E3A39" w:rsidRPr="004C056C" w:rsidRDefault="008E3A39" w:rsidP="003C1BC1">
            <w:pPr>
              <w:numPr>
                <w:ilvl w:val="12"/>
                <w:numId w:val="0"/>
              </w:numPr>
              <w:jc w:val="center"/>
              <w:rPr>
                <w:rFonts w:ascii="Arial" w:hAnsi="Arial" w:cs="Arial"/>
                <w:sz w:val="24"/>
                <w:szCs w:val="24"/>
                <w:lang w:val="es-CR"/>
              </w:rPr>
            </w:pPr>
            <w:r w:rsidRPr="004C056C">
              <w:rPr>
                <w:rFonts w:ascii="Arial" w:hAnsi="Arial" w:cs="Arial"/>
                <w:sz w:val="24"/>
                <w:szCs w:val="24"/>
                <w:lang w:val="es-CR"/>
              </w:rPr>
              <w:t>Recursos Desembolsados</w:t>
            </w:r>
          </w:p>
        </w:tc>
        <w:tc>
          <w:tcPr>
            <w:tcW w:w="1276" w:type="dxa"/>
          </w:tcPr>
          <w:p w:rsidR="008E3A39" w:rsidRPr="004C056C" w:rsidRDefault="008E3A39" w:rsidP="003C1BC1">
            <w:pPr>
              <w:numPr>
                <w:ilvl w:val="12"/>
                <w:numId w:val="0"/>
              </w:numPr>
              <w:jc w:val="center"/>
              <w:rPr>
                <w:rFonts w:ascii="Arial" w:hAnsi="Arial" w:cs="Arial"/>
                <w:sz w:val="24"/>
                <w:szCs w:val="24"/>
                <w:lang w:val="es-CR"/>
              </w:rPr>
            </w:pPr>
            <w:r w:rsidRPr="004C056C">
              <w:rPr>
                <w:rFonts w:ascii="Arial" w:hAnsi="Arial" w:cs="Arial"/>
                <w:sz w:val="24"/>
                <w:szCs w:val="24"/>
                <w:lang w:val="es-CR"/>
              </w:rPr>
              <w:t>(3)</w:t>
            </w:r>
          </w:p>
          <w:p w:rsidR="008E3A39" w:rsidRPr="004C056C" w:rsidRDefault="008E3A39" w:rsidP="003C1BC1">
            <w:pPr>
              <w:pStyle w:val="WPDefaults"/>
              <w:numPr>
                <w:ilvl w:val="12"/>
                <w:numId w:val="0"/>
              </w:numPr>
              <w:jc w:val="center"/>
              <w:rPr>
                <w:rFonts w:ascii="Arial" w:hAnsi="Arial" w:cs="Arial"/>
                <w:szCs w:val="24"/>
                <w:lang w:val="es-CR"/>
              </w:rPr>
            </w:pPr>
            <w:r w:rsidRPr="004C056C">
              <w:rPr>
                <w:rFonts w:ascii="Arial" w:hAnsi="Arial" w:cs="Arial"/>
                <w:szCs w:val="24"/>
                <w:lang w:val="es-CR"/>
              </w:rPr>
              <w:t>Gastos I Informe de Avance</w:t>
            </w:r>
          </w:p>
        </w:tc>
        <w:tc>
          <w:tcPr>
            <w:tcW w:w="1417" w:type="dxa"/>
          </w:tcPr>
          <w:p w:rsidR="008E3A39" w:rsidRPr="004C056C" w:rsidRDefault="008E3A39" w:rsidP="003C1BC1">
            <w:pPr>
              <w:numPr>
                <w:ilvl w:val="12"/>
                <w:numId w:val="0"/>
              </w:numPr>
              <w:jc w:val="center"/>
              <w:rPr>
                <w:rFonts w:ascii="Arial" w:hAnsi="Arial" w:cs="Arial"/>
                <w:sz w:val="24"/>
                <w:szCs w:val="24"/>
                <w:lang w:val="es-CR"/>
              </w:rPr>
            </w:pPr>
            <w:r w:rsidRPr="004C056C">
              <w:rPr>
                <w:rFonts w:ascii="Arial" w:hAnsi="Arial" w:cs="Arial"/>
                <w:sz w:val="24"/>
                <w:szCs w:val="24"/>
                <w:lang w:val="es-CR"/>
              </w:rPr>
              <w:t>(4)</w:t>
            </w:r>
          </w:p>
          <w:p w:rsidR="008E3A39" w:rsidRPr="004C056C" w:rsidRDefault="008E3A39" w:rsidP="003C1BC1">
            <w:pPr>
              <w:pStyle w:val="WPDefaults"/>
              <w:numPr>
                <w:ilvl w:val="12"/>
                <w:numId w:val="0"/>
              </w:numPr>
              <w:jc w:val="center"/>
              <w:rPr>
                <w:rFonts w:ascii="Arial" w:hAnsi="Arial" w:cs="Arial"/>
                <w:szCs w:val="24"/>
                <w:lang w:val="es-CR"/>
              </w:rPr>
            </w:pPr>
            <w:r w:rsidRPr="004C056C">
              <w:rPr>
                <w:rFonts w:ascii="Arial" w:hAnsi="Arial" w:cs="Arial"/>
                <w:szCs w:val="24"/>
                <w:lang w:val="es-CR"/>
              </w:rPr>
              <w:t>Gastos II Informe de Avance</w:t>
            </w:r>
          </w:p>
        </w:tc>
        <w:tc>
          <w:tcPr>
            <w:tcW w:w="1418" w:type="dxa"/>
          </w:tcPr>
          <w:p w:rsidR="008E3A39" w:rsidRPr="004C056C" w:rsidRDefault="008E3A39" w:rsidP="003C1BC1">
            <w:pPr>
              <w:numPr>
                <w:ilvl w:val="12"/>
                <w:numId w:val="0"/>
              </w:numPr>
              <w:jc w:val="center"/>
              <w:rPr>
                <w:rFonts w:ascii="Arial" w:hAnsi="Arial" w:cs="Arial"/>
                <w:sz w:val="24"/>
                <w:szCs w:val="24"/>
                <w:lang w:val="es-CR"/>
              </w:rPr>
            </w:pPr>
            <w:r w:rsidRPr="004C056C">
              <w:rPr>
                <w:rFonts w:ascii="Arial" w:hAnsi="Arial" w:cs="Arial"/>
                <w:sz w:val="24"/>
                <w:szCs w:val="24"/>
                <w:lang w:val="es-CR"/>
              </w:rPr>
              <w:t>(5)</w:t>
            </w:r>
          </w:p>
          <w:p w:rsidR="008E3A39" w:rsidRPr="004C056C" w:rsidRDefault="008E3A39" w:rsidP="003C1BC1">
            <w:pPr>
              <w:pStyle w:val="WPDefaults"/>
              <w:numPr>
                <w:ilvl w:val="12"/>
                <w:numId w:val="0"/>
              </w:numPr>
              <w:jc w:val="center"/>
              <w:rPr>
                <w:rFonts w:ascii="Arial" w:hAnsi="Arial" w:cs="Arial"/>
                <w:szCs w:val="24"/>
                <w:lang w:val="es-CR"/>
              </w:rPr>
            </w:pPr>
            <w:r w:rsidRPr="004C056C">
              <w:rPr>
                <w:rFonts w:ascii="Arial" w:hAnsi="Arial" w:cs="Arial"/>
                <w:szCs w:val="24"/>
                <w:lang w:val="es-CR"/>
              </w:rPr>
              <w:t>Gastos Informe FINAL</w:t>
            </w:r>
          </w:p>
        </w:tc>
        <w:tc>
          <w:tcPr>
            <w:tcW w:w="1276" w:type="dxa"/>
          </w:tcPr>
          <w:p w:rsidR="008E3A39" w:rsidRPr="004C056C" w:rsidRDefault="008E3A39" w:rsidP="003C1BC1">
            <w:pPr>
              <w:numPr>
                <w:ilvl w:val="12"/>
                <w:numId w:val="0"/>
              </w:numPr>
              <w:jc w:val="center"/>
              <w:rPr>
                <w:rFonts w:ascii="Arial" w:hAnsi="Arial" w:cs="Arial"/>
                <w:sz w:val="24"/>
                <w:szCs w:val="24"/>
                <w:lang w:val="es-CR"/>
              </w:rPr>
            </w:pPr>
            <w:r w:rsidRPr="004C056C">
              <w:rPr>
                <w:rFonts w:ascii="Arial" w:hAnsi="Arial" w:cs="Arial"/>
                <w:sz w:val="24"/>
                <w:szCs w:val="24"/>
                <w:lang w:val="es-CR"/>
              </w:rPr>
              <w:t>(6)</w:t>
            </w:r>
          </w:p>
          <w:p w:rsidR="008E3A39" w:rsidRPr="004C056C" w:rsidRDefault="008E3A39" w:rsidP="003C1BC1">
            <w:pPr>
              <w:numPr>
                <w:ilvl w:val="12"/>
                <w:numId w:val="0"/>
              </w:numPr>
              <w:jc w:val="center"/>
              <w:rPr>
                <w:rFonts w:ascii="Arial" w:hAnsi="Arial" w:cs="Arial"/>
                <w:sz w:val="24"/>
                <w:szCs w:val="24"/>
                <w:lang w:val="es-CR"/>
              </w:rPr>
            </w:pPr>
            <w:r w:rsidRPr="004C056C">
              <w:rPr>
                <w:rFonts w:ascii="Arial" w:hAnsi="Arial" w:cs="Arial"/>
                <w:sz w:val="24"/>
                <w:szCs w:val="24"/>
                <w:lang w:val="es-CR"/>
              </w:rPr>
              <w:t>Gastos Acumulados</w:t>
            </w:r>
          </w:p>
        </w:tc>
        <w:tc>
          <w:tcPr>
            <w:tcW w:w="1134" w:type="dxa"/>
          </w:tcPr>
          <w:p w:rsidR="008E3A39" w:rsidRPr="004C056C" w:rsidRDefault="008E3A39" w:rsidP="003C1BC1">
            <w:pPr>
              <w:numPr>
                <w:ilvl w:val="12"/>
                <w:numId w:val="0"/>
              </w:numPr>
              <w:jc w:val="center"/>
              <w:rPr>
                <w:rFonts w:ascii="Arial" w:hAnsi="Arial" w:cs="Arial"/>
                <w:sz w:val="24"/>
                <w:szCs w:val="24"/>
                <w:lang w:val="es-CR"/>
              </w:rPr>
            </w:pPr>
            <w:r w:rsidRPr="004C056C">
              <w:rPr>
                <w:rFonts w:ascii="Arial" w:hAnsi="Arial" w:cs="Arial"/>
                <w:sz w:val="24"/>
                <w:szCs w:val="24"/>
                <w:lang w:val="es-CR"/>
              </w:rPr>
              <w:t>(7)</w:t>
            </w:r>
          </w:p>
          <w:p w:rsidR="008E3A39" w:rsidRPr="004C056C" w:rsidRDefault="008E3A39" w:rsidP="003C1BC1">
            <w:pPr>
              <w:pStyle w:val="WPDefaults"/>
              <w:numPr>
                <w:ilvl w:val="12"/>
                <w:numId w:val="0"/>
              </w:numPr>
              <w:rPr>
                <w:rFonts w:ascii="Arial" w:hAnsi="Arial" w:cs="Arial"/>
                <w:szCs w:val="24"/>
                <w:lang w:val="es-CR"/>
              </w:rPr>
            </w:pPr>
            <w:r w:rsidRPr="004C056C">
              <w:rPr>
                <w:rFonts w:ascii="Arial" w:hAnsi="Arial" w:cs="Arial"/>
                <w:szCs w:val="24"/>
                <w:lang w:val="es-CR"/>
              </w:rPr>
              <w:t>Balance</w:t>
            </w:r>
          </w:p>
        </w:tc>
      </w:tr>
      <w:tr w:rsidR="008E3A39" w:rsidRPr="004C056C" w:rsidTr="003C1BC1">
        <w:trPr>
          <w:cantSplit/>
        </w:trPr>
        <w:tc>
          <w:tcPr>
            <w:tcW w:w="1456" w:type="dxa"/>
          </w:tcPr>
          <w:p w:rsidR="008E3A39" w:rsidRPr="004C056C" w:rsidRDefault="008E3A39" w:rsidP="003C1BC1">
            <w:pPr>
              <w:pStyle w:val="Cita"/>
              <w:rPr>
                <w:rFonts w:ascii="Arial" w:hAnsi="Arial" w:cs="Arial"/>
                <w:b/>
                <w:szCs w:val="24"/>
              </w:rPr>
            </w:pPr>
            <w:r w:rsidRPr="004C056C">
              <w:rPr>
                <w:rFonts w:ascii="Arial" w:hAnsi="Arial" w:cs="Arial"/>
                <w:b/>
                <w:szCs w:val="24"/>
              </w:rPr>
              <w:t>11,250.000</w:t>
            </w:r>
          </w:p>
        </w:tc>
        <w:tc>
          <w:tcPr>
            <w:tcW w:w="1417" w:type="dxa"/>
          </w:tcPr>
          <w:p w:rsidR="008E3A39" w:rsidRPr="004C056C" w:rsidRDefault="008E3A39" w:rsidP="003C1BC1">
            <w:pPr>
              <w:pStyle w:val="Cita"/>
              <w:rPr>
                <w:rFonts w:ascii="Arial" w:hAnsi="Arial" w:cs="Arial"/>
                <w:b/>
                <w:szCs w:val="24"/>
              </w:rPr>
            </w:pPr>
            <w:r w:rsidRPr="004C056C">
              <w:rPr>
                <w:rFonts w:ascii="Arial" w:hAnsi="Arial" w:cs="Arial"/>
                <w:b/>
                <w:szCs w:val="24"/>
              </w:rPr>
              <w:t>11,250.000</w:t>
            </w:r>
          </w:p>
        </w:tc>
        <w:tc>
          <w:tcPr>
            <w:tcW w:w="1276" w:type="dxa"/>
          </w:tcPr>
          <w:p w:rsidR="008E3A39" w:rsidRPr="004C056C" w:rsidRDefault="008E3A39" w:rsidP="003C1BC1">
            <w:pPr>
              <w:pStyle w:val="Cita"/>
              <w:rPr>
                <w:rFonts w:ascii="Arial" w:hAnsi="Arial" w:cs="Arial"/>
                <w:b/>
                <w:szCs w:val="24"/>
              </w:rPr>
            </w:pPr>
            <w:r w:rsidRPr="004C056C">
              <w:rPr>
                <w:rFonts w:ascii="Arial" w:hAnsi="Arial" w:cs="Arial"/>
                <w:b/>
                <w:szCs w:val="24"/>
              </w:rPr>
              <w:t>3.795,880.45</w:t>
            </w:r>
          </w:p>
        </w:tc>
        <w:tc>
          <w:tcPr>
            <w:tcW w:w="1417" w:type="dxa"/>
          </w:tcPr>
          <w:p w:rsidR="008E3A39" w:rsidRPr="004C056C" w:rsidRDefault="008E3A39" w:rsidP="003C1BC1">
            <w:pPr>
              <w:pStyle w:val="Cita"/>
              <w:rPr>
                <w:rFonts w:ascii="Arial" w:hAnsi="Arial" w:cs="Arial"/>
                <w:b/>
                <w:szCs w:val="24"/>
              </w:rPr>
            </w:pPr>
            <w:r w:rsidRPr="004C056C">
              <w:rPr>
                <w:rFonts w:ascii="Arial" w:hAnsi="Arial" w:cs="Arial"/>
                <w:b/>
                <w:szCs w:val="24"/>
              </w:rPr>
              <w:t>2,705,485</w:t>
            </w:r>
          </w:p>
        </w:tc>
        <w:tc>
          <w:tcPr>
            <w:tcW w:w="1418" w:type="dxa"/>
          </w:tcPr>
          <w:p w:rsidR="008E3A39" w:rsidRPr="001F0FB5" w:rsidRDefault="008E3A39" w:rsidP="003C1BC1">
            <w:pPr>
              <w:numPr>
                <w:ilvl w:val="12"/>
                <w:numId w:val="0"/>
              </w:numPr>
              <w:spacing w:line="360" w:lineRule="auto"/>
              <w:rPr>
                <w:rFonts w:ascii="Arial" w:hAnsi="Arial" w:cs="Arial"/>
                <w:b/>
                <w:color w:val="FF0000"/>
                <w:lang w:val="es-CR"/>
              </w:rPr>
            </w:pPr>
            <w:r w:rsidRPr="001F0FB5">
              <w:rPr>
                <w:rFonts w:ascii="Arial" w:hAnsi="Arial" w:cs="Arial"/>
                <w:b/>
                <w:lang w:val="es-CR"/>
              </w:rPr>
              <w:t>4,795.023</w:t>
            </w:r>
          </w:p>
        </w:tc>
        <w:tc>
          <w:tcPr>
            <w:tcW w:w="1276" w:type="dxa"/>
          </w:tcPr>
          <w:p w:rsidR="008E3A39" w:rsidRPr="004C056C" w:rsidRDefault="008E3A39" w:rsidP="003C1BC1">
            <w:pPr>
              <w:numPr>
                <w:ilvl w:val="12"/>
                <w:numId w:val="0"/>
              </w:numPr>
              <w:spacing w:line="360" w:lineRule="auto"/>
              <w:rPr>
                <w:rFonts w:ascii="Arial" w:hAnsi="Arial" w:cs="Arial"/>
                <w:color w:val="FF0000"/>
                <w:sz w:val="24"/>
                <w:szCs w:val="24"/>
                <w:lang w:val="es-CR"/>
              </w:rPr>
            </w:pPr>
            <w:r w:rsidRPr="004C056C">
              <w:rPr>
                <w:rFonts w:ascii="Arial" w:hAnsi="Arial" w:cs="Arial"/>
                <w:b/>
                <w:sz w:val="24"/>
                <w:szCs w:val="24"/>
              </w:rPr>
              <w:t>11,250.000</w:t>
            </w:r>
          </w:p>
        </w:tc>
        <w:tc>
          <w:tcPr>
            <w:tcW w:w="1134" w:type="dxa"/>
          </w:tcPr>
          <w:p w:rsidR="008E3A39" w:rsidRPr="004C056C" w:rsidRDefault="008E3A39" w:rsidP="003C1BC1">
            <w:pPr>
              <w:jc w:val="right"/>
              <w:rPr>
                <w:rFonts w:ascii="Arial" w:hAnsi="Arial" w:cs="Arial"/>
                <w:color w:val="000000" w:themeColor="text1"/>
                <w:sz w:val="24"/>
                <w:szCs w:val="24"/>
                <w:lang w:val="es-CR" w:eastAsia="es-CR"/>
              </w:rPr>
            </w:pPr>
            <w:r w:rsidRPr="004C056C">
              <w:rPr>
                <w:rFonts w:ascii="Arial" w:hAnsi="Arial" w:cs="Arial"/>
                <w:color w:val="000000" w:themeColor="text1"/>
                <w:sz w:val="24"/>
                <w:szCs w:val="24"/>
                <w:lang w:val="es-CR" w:eastAsia="es-CR"/>
              </w:rPr>
              <w:t>00.00</w:t>
            </w:r>
          </w:p>
        </w:tc>
      </w:tr>
    </w:tbl>
    <w:p w:rsidR="008E3A39" w:rsidRDefault="008E3A39" w:rsidP="008E3A39"/>
    <w:p w:rsidR="008E3A39" w:rsidRDefault="008E3A39" w:rsidP="008E3A39">
      <w:pPr>
        <w:jc w:val="both"/>
        <w:rPr>
          <w:b/>
        </w:rPr>
      </w:pPr>
    </w:p>
    <w:p w:rsidR="008E3A39" w:rsidRPr="00E15946" w:rsidRDefault="00974BAE" w:rsidP="008E3A39">
      <w:pPr>
        <w:jc w:val="both"/>
        <w:rPr>
          <w:b/>
          <w:color w:val="4F81BD" w:themeColor="accent1"/>
          <w:sz w:val="28"/>
          <w:szCs w:val="28"/>
        </w:rPr>
      </w:pPr>
      <w:r>
        <w:rPr>
          <w:b/>
          <w:color w:val="4F81BD" w:themeColor="accent1"/>
          <w:sz w:val="28"/>
          <w:szCs w:val="28"/>
        </w:rPr>
        <w:t>Tabla 4</w:t>
      </w:r>
      <w:r w:rsidR="008E3A39" w:rsidRPr="00E15946">
        <w:rPr>
          <w:b/>
          <w:color w:val="4F81BD" w:themeColor="accent1"/>
          <w:sz w:val="28"/>
          <w:szCs w:val="28"/>
        </w:rPr>
        <w:t>: COFINANCIAMIENTO APORTADO O RECIVIDO.</w:t>
      </w: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1985"/>
        <w:gridCol w:w="2308"/>
      </w:tblGrid>
      <w:tr w:rsidR="008E3A39" w:rsidRPr="00224DBD" w:rsidTr="003C1BC1">
        <w:tc>
          <w:tcPr>
            <w:tcW w:w="3119" w:type="dxa"/>
            <w:vAlign w:val="center"/>
          </w:tcPr>
          <w:p w:rsidR="008E3A39" w:rsidRPr="00224DBD" w:rsidRDefault="008E3A39" w:rsidP="003C1BC1">
            <w:pPr>
              <w:tabs>
                <w:tab w:val="left" w:pos="-720"/>
              </w:tabs>
              <w:suppressAutoHyphens/>
              <w:jc w:val="center"/>
              <w:rPr>
                <w:rFonts w:ascii="Arial" w:hAnsi="Arial" w:cs="Arial"/>
                <w:b/>
                <w:spacing w:val="-2"/>
                <w:lang w:val="es-CR"/>
              </w:rPr>
            </w:pPr>
            <w:r w:rsidRPr="00224DBD">
              <w:rPr>
                <w:rFonts w:ascii="Arial" w:hAnsi="Arial" w:cs="Arial"/>
                <w:b/>
                <w:spacing w:val="-2"/>
                <w:lang w:val="es-CR"/>
              </w:rPr>
              <w:t>FUENTE DE LA CONTRIBUCION</w:t>
            </w:r>
          </w:p>
        </w:tc>
        <w:tc>
          <w:tcPr>
            <w:tcW w:w="2268" w:type="dxa"/>
            <w:vAlign w:val="center"/>
          </w:tcPr>
          <w:p w:rsidR="008E3A39" w:rsidRPr="00224DBD" w:rsidRDefault="008E3A39" w:rsidP="003C1BC1">
            <w:pPr>
              <w:tabs>
                <w:tab w:val="left" w:pos="-720"/>
              </w:tabs>
              <w:suppressAutoHyphens/>
              <w:jc w:val="center"/>
              <w:rPr>
                <w:rFonts w:ascii="Arial" w:hAnsi="Arial" w:cs="Arial"/>
                <w:b/>
                <w:spacing w:val="-2"/>
                <w:lang w:val="es-CR"/>
              </w:rPr>
            </w:pPr>
            <w:r w:rsidRPr="00224DBD">
              <w:rPr>
                <w:rFonts w:ascii="Arial" w:hAnsi="Arial" w:cs="Arial"/>
                <w:b/>
                <w:spacing w:val="-2"/>
                <w:lang w:val="es-CR"/>
              </w:rPr>
              <w:t>Tipo de la contribución</w:t>
            </w:r>
          </w:p>
          <w:p w:rsidR="008E3A39" w:rsidRPr="00224DBD" w:rsidRDefault="008E3A39" w:rsidP="003C1BC1">
            <w:pPr>
              <w:tabs>
                <w:tab w:val="left" w:pos="-720"/>
              </w:tabs>
              <w:suppressAutoHyphens/>
              <w:jc w:val="center"/>
              <w:rPr>
                <w:rFonts w:ascii="Arial" w:hAnsi="Arial" w:cs="Arial"/>
                <w:i/>
                <w:spacing w:val="-2"/>
                <w:lang w:val="es-CR"/>
              </w:rPr>
            </w:pPr>
            <w:r w:rsidRPr="00224DBD">
              <w:rPr>
                <w:rFonts w:ascii="Arial" w:hAnsi="Arial" w:cs="Arial"/>
                <w:i/>
                <w:spacing w:val="-2"/>
                <w:lang w:val="es-CR"/>
              </w:rPr>
              <w:t>(especie o efectivo)</w:t>
            </w:r>
          </w:p>
        </w:tc>
        <w:tc>
          <w:tcPr>
            <w:tcW w:w="1985" w:type="dxa"/>
            <w:vAlign w:val="center"/>
          </w:tcPr>
          <w:p w:rsidR="008E3A39" w:rsidRPr="00224DBD" w:rsidRDefault="008E3A39" w:rsidP="003C1BC1">
            <w:pPr>
              <w:tabs>
                <w:tab w:val="left" w:pos="-720"/>
              </w:tabs>
              <w:suppressAutoHyphens/>
              <w:jc w:val="center"/>
              <w:rPr>
                <w:rFonts w:ascii="Arial" w:hAnsi="Arial" w:cs="Arial"/>
                <w:b/>
                <w:spacing w:val="-2"/>
                <w:lang w:val="es-CR"/>
              </w:rPr>
            </w:pPr>
            <w:r w:rsidRPr="00224DBD">
              <w:rPr>
                <w:rFonts w:ascii="Arial" w:hAnsi="Arial" w:cs="Arial"/>
                <w:b/>
                <w:spacing w:val="-2"/>
                <w:lang w:val="es-CR"/>
              </w:rPr>
              <w:t>¿Efectuado o proyectado?</w:t>
            </w:r>
          </w:p>
        </w:tc>
        <w:tc>
          <w:tcPr>
            <w:tcW w:w="2308" w:type="dxa"/>
            <w:vAlign w:val="center"/>
          </w:tcPr>
          <w:p w:rsidR="008E3A39" w:rsidRPr="00224DBD" w:rsidRDefault="008E3A39" w:rsidP="003C1BC1">
            <w:pPr>
              <w:tabs>
                <w:tab w:val="left" w:pos="-720"/>
              </w:tabs>
              <w:suppressAutoHyphens/>
              <w:jc w:val="center"/>
              <w:rPr>
                <w:rFonts w:ascii="Arial" w:hAnsi="Arial" w:cs="Arial"/>
                <w:b/>
                <w:spacing w:val="-2"/>
                <w:lang w:val="es-CR"/>
              </w:rPr>
            </w:pPr>
            <w:r w:rsidRPr="00224DBD">
              <w:rPr>
                <w:rFonts w:ascii="Arial" w:hAnsi="Arial" w:cs="Arial"/>
                <w:b/>
                <w:spacing w:val="-2"/>
                <w:lang w:val="es-CR"/>
              </w:rPr>
              <w:t>Valor de la contribución</w:t>
            </w:r>
          </w:p>
        </w:tc>
      </w:tr>
      <w:tr w:rsidR="008E3A39" w:rsidRPr="00224DBD" w:rsidTr="003C1BC1">
        <w:tc>
          <w:tcPr>
            <w:tcW w:w="3119" w:type="dxa"/>
          </w:tcPr>
          <w:p w:rsidR="008E3A39" w:rsidRPr="00224DBD" w:rsidRDefault="008E3A39" w:rsidP="003C1BC1">
            <w:pPr>
              <w:tabs>
                <w:tab w:val="left" w:pos="-720"/>
              </w:tabs>
              <w:suppressAutoHyphens/>
              <w:jc w:val="both"/>
              <w:rPr>
                <w:rFonts w:ascii="Arial" w:hAnsi="Arial" w:cs="Arial"/>
                <w:spacing w:val="-2"/>
                <w:lang w:val="es-CR"/>
              </w:rPr>
            </w:pPr>
            <w:r w:rsidRPr="00224DBD">
              <w:rPr>
                <w:rFonts w:ascii="Arial" w:hAnsi="Arial" w:cs="Arial"/>
                <w:spacing w:val="-2"/>
                <w:lang w:val="es-CR"/>
              </w:rPr>
              <w:t>ASJUESDE</w:t>
            </w:r>
          </w:p>
        </w:tc>
        <w:tc>
          <w:tcPr>
            <w:tcW w:w="2268" w:type="dxa"/>
          </w:tcPr>
          <w:p w:rsidR="008E3A39" w:rsidRPr="00224DBD" w:rsidRDefault="008E3A39" w:rsidP="003C1BC1">
            <w:pPr>
              <w:tabs>
                <w:tab w:val="left" w:pos="-720"/>
              </w:tabs>
              <w:suppressAutoHyphens/>
              <w:jc w:val="both"/>
              <w:rPr>
                <w:rFonts w:ascii="Arial" w:hAnsi="Arial" w:cs="Arial"/>
                <w:spacing w:val="-2"/>
                <w:lang w:val="es-CR"/>
              </w:rPr>
            </w:pPr>
            <w:r w:rsidRPr="00224DBD">
              <w:rPr>
                <w:rFonts w:ascii="Arial" w:hAnsi="Arial" w:cs="Arial"/>
                <w:spacing w:val="-2"/>
                <w:lang w:val="es-CR"/>
              </w:rPr>
              <w:t>Efectivo y Especies</w:t>
            </w:r>
          </w:p>
        </w:tc>
        <w:tc>
          <w:tcPr>
            <w:tcW w:w="1985" w:type="dxa"/>
          </w:tcPr>
          <w:p w:rsidR="008E3A39" w:rsidRPr="00224DBD" w:rsidRDefault="008E3A39" w:rsidP="003C1BC1">
            <w:pPr>
              <w:tabs>
                <w:tab w:val="left" w:pos="-720"/>
              </w:tabs>
              <w:suppressAutoHyphens/>
              <w:jc w:val="both"/>
              <w:rPr>
                <w:rFonts w:ascii="Arial" w:hAnsi="Arial" w:cs="Arial"/>
                <w:spacing w:val="-2"/>
                <w:lang w:val="es-CR"/>
              </w:rPr>
            </w:pPr>
            <w:r w:rsidRPr="00224DBD">
              <w:rPr>
                <w:rFonts w:ascii="Arial" w:hAnsi="Arial" w:cs="Arial"/>
                <w:spacing w:val="-2"/>
                <w:lang w:val="es-CR"/>
              </w:rPr>
              <w:t>Efectuado y Proyectado</w:t>
            </w:r>
          </w:p>
        </w:tc>
        <w:tc>
          <w:tcPr>
            <w:tcW w:w="2308" w:type="dxa"/>
          </w:tcPr>
          <w:p w:rsidR="008E3A39" w:rsidRPr="00224DBD" w:rsidRDefault="008E3A39" w:rsidP="003C1BC1">
            <w:pPr>
              <w:tabs>
                <w:tab w:val="left" w:pos="-720"/>
              </w:tabs>
              <w:suppressAutoHyphens/>
              <w:jc w:val="right"/>
              <w:rPr>
                <w:rFonts w:ascii="Arial" w:hAnsi="Arial" w:cs="Arial"/>
                <w:spacing w:val="-2"/>
                <w:lang w:val="es-CR"/>
              </w:rPr>
            </w:pPr>
            <w:r w:rsidRPr="00224DBD">
              <w:rPr>
                <w:rFonts w:ascii="Arial" w:hAnsi="Arial" w:cs="Arial"/>
                <w:spacing w:val="-2"/>
                <w:lang w:val="es-CR"/>
              </w:rPr>
              <w:t>5,000.000 Colones</w:t>
            </w:r>
          </w:p>
        </w:tc>
      </w:tr>
      <w:tr w:rsidR="008E3A39" w:rsidRPr="00224DBD" w:rsidTr="003C1BC1">
        <w:tc>
          <w:tcPr>
            <w:tcW w:w="3119" w:type="dxa"/>
          </w:tcPr>
          <w:p w:rsidR="008E3A39" w:rsidRPr="00224DBD" w:rsidRDefault="008E3A39" w:rsidP="003C1BC1">
            <w:pPr>
              <w:tabs>
                <w:tab w:val="left" w:pos="-720"/>
              </w:tabs>
              <w:suppressAutoHyphens/>
              <w:jc w:val="both"/>
              <w:rPr>
                <w:rFonts w:ascii="Arial" w:hAnsi="Arial" w:cs="Arial"/>
                <w:spacing w:val="-2"/>
                <w:lang w:val="es-CR"/>
              </w:rPr>
            </w:pPr>
            <w:r w:rsidRPr="00224DBD">
              <w:rPr>
                <w:rFonts w:ascii="Arial" w:hAnsi="Arial" w:cs="Arial"/>
                <w:spacing w:val="-2"/>
                <w:lang w:val="es-CR"/>
              </w:rPr>
              <w:t>Ministerio de Trabajo</w:t>
            </w:r>
          </w:p>
        </w:tc>
        <w:tc>
          <w:tcPr>
            <w:tcW w:w="2268" w:type="dxa"/>
          </w:tcPr>
          <w:p w:rsidR="008E3A39" w:rsidRPr="00224DBD" w:rsidRDefault="008E3A39" w:rsidP="003C1BC1">
            <w:pPr>
              <w:tabs>
                <w:tab w:val="left" w:pos="-720"/>
              </w:tabs>
              <w:suppressAutoHyphens/>
              <w:jc w:val="both"/>
              <w:rPr>
                <w:rFonts w:ascii="Arial" w:hAnsi="Arial" w:cs="Arial"/>
                <w:spacing w:val="-2"/>
                <w:lang w:val="es-CR"/>
              </w:rPr>
            </w:pPr>
            <w:r w:rsidRPr="00224DBD">
              <w:rPr>
                <w:rFonts w:ascii="Arial" w:hAnsi="Arial" w:cs="Arial"/>
                <w:spacing w:val="-2"/>
                <w:lang w:val="es-CR"/>
              </w:rPr>
              <w:t>Efectivo</w:t>
            </w:r>
          </w:p>
        </w:tc>
        <w:tc>
          <w:tcPr>
            <w:tcW w:w="1985" w:type="dxa"/>
          </w:tcPr>
          <w:p w:rsidR="008E3A39" w:rsidRPr="00224DBD" w:rsidRDefault="008E3A39" w:rsidP="003C1BC1">
            <w:pPr>
              <w:tabs>
                <w:tab w:val="left" w:pos="-720"/>
              </w:tabs>
              <w:suppressAutoHyphens/>
              <w:jc w:val="both"/>
              <w:rPr>
                <w:rFonts w:ascii="Arial" w:hAnsi="Arial" w:cs="Arial"/>
                <w:spacing w:val="-2"/>
                <w:lang w:val="es-CR"/>
              </w:rPr>
            </w:pPr>
            <w:r w:rsidRPr="00224DBD">
              <w:rPr>
                <w:rFonts w:ascii="Arial" w:hAnsi="Arial" w:cs="Arial"/>
                <w:spacing w:val="-2"/>
                <w:lang w:val="es-CR"/>
              </w:rPr>
              <w:t>Proyectado</w:t>
            </w:r>
          </w:p>
        </w:tc>
        <w:tc>
          <w:tcPr>
            <w:tcW w:w="2308" w:type="dxa"/>
          </w:tcPr>
          <w:p w:rsidR="008E3A39" w:rsidRPr="00224DBD" w:rsidRDefault="008E3A39" w:rsidP="003C1BC1">
            <w:pPr>
              <w:tabs>
                <w:tab w:val="left" w:pos="-720"/>
              </w:tabs>
              <w:suppressAutoHyphens/>
              <w:jc w:val="right"/>
              <w:rPr>
                <w:rFonts w:ascii="Arial" w:hAnsi="Arial" w:cs="Arial"/>
                <w:spacing w:val="-2"/>
                <w:lang w:val="es-CR"/>
              </w:rPr>
            </w:pPr>
            <w:r w:rsidRPr="00224DBD">
              <w:rPr>
                <w:rFonts w:ascii="Arial" w:hAnsi="Arial" w:cs="Arial"/>
                <w:spacing w:val="-2"/>
                <w:lang w:val="es-CR"/>
              </w:rPr>
              <w:t>2,720,000 Colones</w:t>
            </w:r>
          </w:p>
        </w:tc>
      </w:tr>
      <w:tr w:rsidR="008E3A39" w:rsidRPr="00224DBD" w:rsidTr="003C1BC1">
        <w:tc>
          <w:tcPr>
            <w:tcW w:w="3119" w:type="dxa"/>
          </w:tcPr>
          <w:p w:rsidR="008E3A39" w:rsidRPr="00224DBD" w:rsidRDefault="008E3A39" w:rsidP="003C1BC1">
            <w:pPr>
              <w:tabs>
                <w:tab w:val="left" w:pos="-720"/>
              </w:tabs>
              <w:suppressAutoHyphens/>
              <w:jc w:val="both"/>
              <w:rPr>
                <w:rFonts w:ascii="Arial" w:hAnsi="Arial" w:cs="Arial"/>
                <w:spacing w:val="-2"/>
                <w:lang w:val="es-CR"/>
              </w:rPr>
            </w:pPr>
            <w:r w:rsidRPr="00224DBD">
              <w:rPr>
                <w:rFonts w:ascii="Arial" w:hAnsi="Arial" w:cs="Arial"/>
                <w:spacing w:val="-2"/>
                <w:lang w:val="es-CR"/>
              </w:rPr>
              <w:t>IMAS</w:t>
            </w:r>
          </w:p>
        </w:tc>
        <w:tc>
          <w:tcPr>
            <w:tcW w:w="2268" w:type="dxa"/>
          </w:tcPr>
          <w:p w:rsidR="008E3A39" w:rsidRPr="00224DBD" w:rsidRDefault="008E3A39" w:rsidP="003C1BC1">
            <w:pPr>
              <w:tabs>
                <w:tab w:val="left" w:pos="-720"/>
              </w:tabs>
              <w:suppressAutoHyphens/>
              <w:jc w:val="both"/>
              <w:rPr>
                <w:rFonts w:ascii="Arial" w:hAnsi="Arial" w:cs="Arial"/>
                <w:spacing w:val="-2"/>
                <w:lang w:val="es-CR"/>
              </w:rPr>
            </w:pPr>
            <w:r w:rsidRPr="00224DBD">
              <w:rPr>
                <w:rFonts w:ascii="Arial" w:hAnsi="Arial" w:cs="Arial"/>
                <w:spacing w:val="-2"/>
                <w:lang w:val="es-CR"/>
              </w:rPr>
              <w:t>Efectivo</w:t>
            </w:r>
          </w:p>
        </w:tc>
        <w:tc>
          <w:tcPr>
            <w:tcW w:w="1985" w:type="dxa"/>
          </w:tcPr>
          <w:p w:rsidR="008E3A39" w:rsidRPr="00224DBD" w:rsidRDefault="008E3A39" w:rsidP="003C1BC1">
            <w:pPr>
              <w:tabs>
                <w:tab w:val="left" w:pos="-720"/>
              </w:tabs>
              <w:suppressAutoHyphens/>
              <w:jc w:val="both"/>
              <w:rPr>
                <w:rFonts w:ascii="Arial" w:hAnsi="Arial" w:cs="Arial"/>
                <w:spacing w:val="-2"/>
                <w:lang w:val="es-CR"/>
              </w:rPr>
            </w:pPr>
            <w:r w:rsidRPr="00224DBD">
              <w:rPr>
                <w:rFonts w:ascii="Arial" w:hAnsi="Arial" w:cs="Arial"/>
                <w:spacing w:val="-2"/>
                <w:lang w:val="es-CR"/>
              </w:rPr>
              <w:t>Proyectad</w:t>
            </w:r>
            <w:r w:rsidRPr="00224DBD">
              <w:rPr>
                <w:rFonts w:ascii="Arial" w:hAnsi="Arial" w:cs="Arial"/>
                <w:b/>
                <w:spacing w:val="-2"/>
                <w:lang w:val="es-CR"/>
              </w:rPr>
              <w:t>o</w:t>
            </w:r>
          </w:p>
        </w:tc>
        <w:tc>
          <w:tcPr>
            <w:tcW w:w="2308" w:type="dxa"/>
          </w:tcPr>
          <w:p w:rsidR="008E3A39" w:rsidRPr="00224DBD" w:rsidRDefault="008E3A39" w:rsidP="003C1BC1">
            <w:pPr>
              <w:tabs>
                <w:tab w:val="left" w:pos="-720"/>
              </w:tabs>
              <w:suppressAutoHyphens/>
              <w:jc w:val="right"/>
              <w:rPr>
                <w:rFonts w:ascii="Arial" w:hAnsi="Arial" w:cs="Arial"/>
                <w:spacing w:val="-2"/>
                <w:lang w:val="es-CR"/>
              </w:rPr>
            </w:pPr>
            <w:r w:rsidRPr="00224DBD">
              <w:rPr>
                <w:rFonts w:ascii="Arial" w:hAnsi="Arial" w:cs="Arial"/>
                <w:spacing w:val="-2"/>
                <w:lang w:val="es-CR"/>
              </w:rPr>
              <w:t>1,780,000 colones</w:t>
            </w:r>
          </w:p>
        </w:tc>
      </w:tr>
      <w:tr w:rsidR="008E3A39" w:rsidRPr="00224DBD" w:rsidTr="003C1BC1">
        <w:trPr>
          <w:trHeight w:val="255"/>
        </w:trPr>
        <w:tc>
          <w:tcPr>
            <w:tcW w:w="3119" w:type="dxa"/>
          </w:tcPr>
          <w:p w:rsidR="008E3A39" w:rsidRPr="00224DBD" w:rsidRDefault="008E3A39" w:rsidP="003C1BC1">
            <w:pPr>
              <w:tabs>
                <w:tab w:val="left" w:pos="-720"/>
              </w:tabs>
              <w:suppressAutoHyphens/>
              <w:rPr>
                <w:rFonts w:ascii="Arial" w:hAnsi="Arial" w:cs="Arial"/>
                <w:spacing w:val="-2"/>
                <w:lang w:val="es-CR"/>
              </w:rPr>
            </w:pPr>
            <w:r w:rsidRPr="00224DBD">
              <w:rPr>
                <w:rFonts w:ascii="Arial" w:hAnsi="Arial" w:cs="Arial"/>
                <w:spacing w:val="-2"/>
                <w:lang w:val="es-CR"/>
              </w:rPr>
              <w:t>Comunidad</w:t>
            </w:r>
          </w:p>
        </w:tc>
        <w:tc>
          <w:tcPr>
            <w:tcW w:w="2268" w:type="dxa"/>
          </w:tcPr>
          <w:p w:rsidR="008E3A39" w:rsidRPr="00224DBD" w:rsidRDefault="008E3A39" w:rsidP="003C1BC1">
            <w:pPr>
              <w:tabs>
                <w:tab w:val="left" w:pos="-720"/>
              </w:tabs>
              <w:suppressAutoHyphens/>
              <w:rPr>
                <w:rFonts w:ascii="Arial" w:hAnsi="Arial" w:cs="Arial"/>
                <w:spacing w:val="-2"/>
                <w:lang w:val="es-CR"/>
              </w:rPr>
            </w:pPr>
            <w:r w:rsidRPr="00224DBD">
              <w:rPr>
                <w:rFonts w:ascii="Arial" w:hAnsi="Arial" w:cs="Arial"/>
                <w:spacing w:val="-2"/>
                <w:lang w:val="es-CR"/>
              </w:rPr>
              <w:t xml:space="preserve"> Especies</w:t>
            </w:r>
          </w:p>
        </w:tc>
        <w:tc>
          <w:tcPr>
            <w:tcW w:w="1985" w:type="dxa"/>
          </w:tcPr>
          <w:p w:rsidR="008E3A39" w:rsidRPr="00224DBD" w:rsidRDefault="008E3A39" w:rsidP="003C1BC1">
            <w:pPr>
              <w:tabs>
                <w:tab w:val="left" w:pos="-720"/>
              </w:tabs>
              <w:suppressAutoHyphens/>
              <w:rPr>
                <w:rFonts w:ascii="Arial" w:hAnsi="Arial" w:cs="Arial"/>
                <w:b/>
                <w:spacing w:val="-2"/>
                <w:lang w:val="es-CR"/>
              </w:rPr>
            </w:pPr>
            <w:r w:rsidRPr="00224DBD">
              <w:rPr>
                <w:rFonts w:ascii="Arial" w:hAnsi="Arial" w:cs="Arial"/>
                <w:spacing w:val="-2"/>
                <w:lang w:val="es-CR"/>
              </w:rPr>
              <w:t>Proyectad</w:t>
            </w:r>
            <w:r w:rsidRPr="00224DBD">
              <w:rPr>
                <w:rFonts w:ascii="Arial" w:hAnsi="Arial" w:cs="Arial"/>
                <w:b/>
                <w:spacing w:val="-2"/>
                <w:lang w:val="es-CR"/>
              </w:rPr>
              <w:t>o</w:t>
            </w:r>
          </w:p>
        </w:tc>
        <w:tc>
          <w:tcPr>
            <w:tcW w:w="2308" w:type="dxa"/>
          </w:tcPr>
          <w:p w:rsidR="008E3A39" w:rsidRPr="00224DBD" w:rsidRDefault="008E3A39" w:rsidP="003C1BC1">
            <w:pPr>
              <w:tabs>
                <w:tab w:val="left" w:pos="-720"/>
              </w:tabs>
              <w:suppressAutoHyphens/>
              <w:jc w:val="right"/>
              <w:rPr>
                <w:rFonts w:ascii="Arial" w:hAnsi="Arial" w:cs="Arial"/>
                <w:spacing w:val="-2"/>
                <w:lang w:val="es-CR"/>
              </w:rPr>
            </w:pPr>
            <w:r w:rsidRPr="00224DBD">
              <w:rPr>
                <w:rFonts w:ascii="Arial" w:hAnsi="Arial" w:cs="Arial"/>
                <w:spacing w:val="-2"/>
                <w:lang w:val="es-CR"/>
              </w:rPr>
              <w:t>4.000.000 colones</w:t>
            </w:r>
          </w:p>
        </w:tc>
      </w:tr>
      <w:tr w:rsidR="008E3A39" w:rsidRPr="00224DBD" w:rsidTr="003C1BC1">
        <w:trPr>
          <w:trHeight w:val="300"/>
        </w:trPr>
        <w:tc>
          <w:tcPr>
            <w:tcW w:w="3119" w:type="dxa"/>
          </w:tcPr>
          <w:p w:rsidR="008E3A39" w:rsidRPr="00224DBD" w:rsidRDefault="008E3A39" w:rsidP="003C1BC1">
            <w:pPr>
              <w:tabs>
                <w:tab w:val="left" w:pos="-720"/>
              </w:tabs>
              <w:suppressAutoHyphens/>
              <w:jc w:val="center"/>
              <w:rPr>
                <w:rFonts w:ascii="Arial" w:hAnsi="Arial" w:cs="Arial"/>
                <w:b/>
                <w:spacing w:val="-2"/>
                <w:lang w:val="es-CR"/>
              </w:rPr>
            </w:pPr>
            <w:r w:rsidRPr="00224DBD">
              <w:rPr>
                <w:rFonts w:ascii="Arial" w:hAnsi="Arial" w:cs="Arial"/>
                <w:b/>
                <w:spacing w:val="-2"/>
                <w:lang w:val="es-CR"/>
              </w:rPr>
              <w:t>TOTAL</w:t>
            </w:r>
          </w:p>
        </w:tc>
        <w:tc>
          <w:tcPr>
            <w:tcW w:w="2268" w:type="dxa"/>
          </w:tcPr>
          <w:p w:rsidR="008E3A39" w:rsidRPr="00224DBD" w:rsidRDefault="008E3A39" w:rsidP="003C1BC1">
            <w:pPr>
              <w:tabs>
                <w:tab w:val="left" w:pos="-720"/>
              </w:tabs>
              <w:suppressAutoHyphens/>
              <w:jc w:val="center"/>
              <w:rPr>
                <w:rFonts w:ascii="Arial" w:hAnsi="Arial" w:cs="Arial"/>
                <w:b/>
                <w:spacing w:val="-2"/>
                <w:lang w:val="es-CR"/>
              </w:rPr>
            </w:pPr>
          </w:p>
        </w:tc>
        <w:tc>
          <w:tcPr>
            <w:tcW w:w="1985" w:type="dxa"/>
          </w:tcPr>
          <w:p w:rsidR="008E3A39" w:rsidRPr="00224DBD" w:rsidRDefault="008E3A39" w:rsidP="003C1BC1">
            <w:pPr>
              <w:tabs>
                <w:tab w:val="left" w:pos="-720"/>
              </w:tabs>
              <w:suppressAutoHyphens/>
              <w:jc w:val="center"/>
              <w:rPr>
                <w:rFonts w:ascii="Arial" w:hAnsi="Arial" w:cs="Arial"/>
                <w:b/>
                <w:spacing w:val="-2"/>
                <w:lang w:val="es-CR"/>
              </w:rPr>
            </w:pPr>
          </w:p>
        </w:tc>
        <w:tc>
          <w:tcPr>
            <w:tcW w:w="2308" w:type="dxa"/>
          </w:tcPr>
          <w:p w:rsidR="008E3A39" w:rsidRPr="00224DBD" w:rsidRDefault="008E3A39" w:rsidP="003C1BC1">
            <w:pPr>
              <w:tabs>
                <w:tab w:val="left" w:pos="-720"/>
              </w:tabs>
              <w:suppressAutoHyphens/>
              <w:jc w:val="right"/>
              <w:rPr>
                <w:rFonts w:ascii="Arial" w:hAnsi="Arial" w:cs="Arial"/>
                <w:b/>
                <w:spacing w:val="-2"/>
                <w:lang w:val="es-CR"/>
              </w:rPr>
            </w:pPr>
            <w:r w:rsidRPr="00224DBD">
              <w:rPr>
                <w:rFonts w:ascii="Arial" w:hAnsi="Arial" w:cs="Arial"/>
                <w:b/>
                <w:spacing w:val="-2"/>
                <w:lang w:val="es-CR"/>
              </w:rPr>
              <w:t>13,500.000colones</w:t>
            </w:r>
          </w:p>
        </w:tc>
      </w:tr>
    </w:tbl>
    <w:p w:rsidR="008E3A39" w:rsidRDefault="008E3A39" w:rsidP="008E3A39">
      <w:pPr>
        <w:jc w:val="both"/>
        <w:rPr>
          <w:b/>
        </w:rPr>
      </w:pPr>
    </w:p>
    <w:p w:rsidR="008E3A39" w:rsidRDefault="008E3A39" w:rsidP="008E3A39">
      <w:pPr>
        <w:jc w:val="both"/>
        <w:rPr>
          <w:b/>
        </w:rPr>
      </w:pPr>
    </w:p>
    <w:p w:rsidR="008E3A39" w:rsidRDefault="008E3A39" w:rsidP="008E3A39">
      <w:pPr>
        <w:jc w:val="both"/>
        <w:rPr>
          <w:b/>
        </w:rPr>
      </w:pPr>
    </w:p>
    <w:p w:rsidR="008E3A39" w:rsidRDefault="008E3A39" w:rsidP="008E3A39">
      <w:pPr>
        <w:jc w:val="both"/>
        <w:rPr>
          <w:b/>
        </w:rPr>
      </w:pPr>
    </w:p>
    <w:p w:rsidR="008E3A39" w:rsidRDefault="008E3A39" w:rsidP="008E3A39">
      <w:pPr>
        <w:jc w:val="both"/>
        <w:rPr>
          <w:b/>
        </w:rPr>
      </w:pPr>
    </w:p>
    <w:p w:rsidR="008E3A39" w:rsidRDefault="008E3A39" w:rsidP="008E3A39">
      <w:pPr>
        <w:jc w:val="both"/>
        <w:rPr>
          <w:b/>
        </w:rPr>
      </w:pPr>
    </w:p>
    <w:p w:rsidR="008E3A39" w:rsidRPr="005A27F1" w:rsidRDefault="008E3A39" w:rsidP="008E3A39">
      <w:pPr>
        <w:jc w:val="both"/>
        <w:rPr>
          <w:b/>
          <w:color w:val="4F81BD" w:themeColor="accent1"/>
        </w:rPr>
      </w:pPr>
    </w:p>
    <w:p w:rsidR="008E3A39" w:rsidRDefault="008E3A39" w:rsidP="008E3A39"/>
    <w:p w:rsidR="008E3A39" w:rsidRDefault="008E3A39" w:rsidP="008E3A39"/>
    <w:p w:rsidR="008E3A39" w:rsidRDefault="008E3A39" w:rsidP="008E3A39"/>
    <w:p w:rsidR="008E3A39" w:rsidRDefault="008E3A39" w:rsidP="00974BAE">
      <w:pPr>
        <w:tabs>
          <w:tab w:val="left" w:pos="1631"/>
        </w:tabs>
      </w:pPr>
    </w:p>
    <w:p w:rsidR="008E3A39" w:rsidRPr="00974BAE" w:rsidRDefault="008E3A39" w:rsidP="00974BAE">
      <w:pPr>
        <w:pStyle w:val="Prrafodelista"/>
        <w:numPr>
          <w:ilvl w:val="0"/>
          <w:numId w:val="7"/>
        </w:numPr>
        <w:jc w:val="both"/>
        <w:rPr>
          <w:b/>
          <w:color w:val="4F81BD" w:themeColor="accent1"/>
          <w:sz w:val="24"/>
          <w:szCs w:val="24"/>
        </w:rPr>
      </w:pPr>
      <w:r w:rsidRPr="00974BAE">
        <w:rPr>
          <w:b/>
          <w:color w:val="4F81BD" w:themeColor="accent1"/>
          <w:sz w:val="24"/>
          <w:szCs w:val="24"/>
        </w:rPr>
        <w:t>DURACION DE LA ASISTENCIA TECNICA.</w:t>
      </w:r>
    </w:p>
    <w:p w:rsidR="00974BAE" w:rsidRPr="00974BAE" w:rsidRDefault="00974BAE" w:rsidP="00974BAE">
      <w:pPr>
        <w:pStyle w:val="Prrafodelista"/>
        <w:ind w:left="1080"/>
        <w:jc w:val="both"/>
        <w:rPr>
          <w:b/>
          <w:color w:val="4F81BD" w:themeColor="accent1"/>
          <w:sz w:val="24"/>
          <w:szCs w:val="24"/>
        </w:rPr>
      </w:pPr>
    </w:p>
    <w:p w:rsidR="008E3A39" w:rsidRPr="00974BAE" w:rsidRDefault="008E3A39" w:rsidP="008E3A39">
      <w:pPr>
        <w:pStyle w:val="Prrafodelista"/>
        <w:ind w:left="1080"/>
        <w:jc w:val="both"/>
        <w:rPr>
          <w:b/>
          <w:color w:val="4F81BD" w:themeColor="accent1"/>
          <w:sz w:val="24"/>
          <w:szCs w:val="24"/>
        </w:rPr>
      </w:pPr>
    </w:p>
    <w:p w:rsidR="008E3A39" w:rsidRDefault="008E3A39" w:rsidP="008E3A39">
      <w:pPr>
        <w:pStyle w:val="Prrafodelista"/>
        <w:ind w:left="1080"/>
        <w:jc w:val="both"/>
        <w:rPr>
          <w:color w:val="000000" w:themeColor="text1"/>
        </w:rPr>
      </w:pPr>
      <w:r w:rsidRPr="00E02D8E">
        <w:rPr>
          <w:color w:val="000000" w:themeColor="text1"/>
        </w:rPr>
        <w:t>Realizando las Evaluaciones y Auditoria, tuve una duración de 3 días, de las cuales estuve en la comunidad y en las instalaciones de ASJUESDE,  pude verificar la veracidad de los objetivos, y pudo comprobar que la información relacionada con el proyecto es verdadera.</w:t>
      </w:r>
      <w:r>
        <w:rPr>
          <w:color w:val="000000" w:themeColor="text1"/>
        </w:rPr>
        <w:t xml:space="preserve"> Los documentos a los cuales consulte son:</w:t>
      </w:r>
    </w:p>
    <w:p w:rsidR="00974BAE" w:rsidRPr="00E02D8E" w:rsidRDefault="00974BAE" w:rsidP="008E3A39">
      <w:pPr>
        <w:pStyle w:val="Prrafodelista"/>
        <w:ind w:left="1080"/>
        <w:jc w:val="both"/>
        <w:rPr>
          <w:color w:val="000000" w:themeColor="text1"/>
        </w:rPr>
      </w:pPr>
    </w:p>
    <w:p w:rsidR="008E3A39" w:rsidRPr="00CF3989" w:rsidRDefault="008E3A39" w:rsidP="008E3A39">
      <w:pPr>
        <w:pStyle w:val="Prrafodelista"/>
        <w:ind w:left="1080"/>
        <w:jc w:val="both"/>
        <w:rPr>
          <w:b/>
          <w:color w:val="4F81BD" w:themeColor="accent1"/>
        </w:rPr>
      </w:pPr>
    </w:p>
    <w:p w:rsidR="008E3A39" w:rsidRPr="00491C20" w:rsidRDefault="008E3A39" w:rsidP="008E3A39">
      <w:pPr>
        <w:pStyle w:val="Prrafodelista"/>
        <w:numPr>
          <w:ilvl w:val="0"/>
          <w:numId w:val="2"/>
        </w:numPr>
        <w:jc w:val="both"/>
        <w:rPr>
          <w:b/>
          <w:color w:val="4F81BD" w:themeColor="accent1"/>
        </w:rPr>
      </w:pPr>
      <w:r w:rsidRPr="00491C20">
        <w:rPr>
          <w:b/>
          <w:color w:val="4F81BD" w:themeColor="accent1"/>
        </w:rPr>
        <w:t>: DOCUMENTOS CONSULTADOS:</w:t>
      </w:r>
    </w:p>
    <w:p w:rsidR="008E3A39" w:rsidRPr="004C056C" w:rsidRDefault="008E3A39" w:rsidP="008E3A39">
      <w:pPr>
        <w:jc w:val="center"/>
        <w:rPr>
          <w:rFonts w:ascii="Arial" w:hAnsi="Arial" w:cs="Arial"/>
          <w:i/>
          <w:color w:val="000000" w:themeColor="text1"/>
          <w:sz w:val="24"/>
          <w:szCs w:val="24"/>
          <w:lang w:val="es-CR"/>
        </w:rPr>
      </w:pPr>
      <w:r w:rsidRPr="004C056C">
        <w:rPr>
          <w:rFonts w:ascii="Arial" w:hAnsi="Arial" w:cs="Arial"/>
          <w:color w:val="000000" w:themeColor="text1"/>
          <w:sz w:val="24"/>
          <w:szCs w:val="24"/>
        </w:rPr>
        <w:t xml:space="preserve">Los documentos relacionados al proyecto </w:t>
      </w:r>
      <w:r w:rsidRPr="004C056C">
        <w:rPr>
          <w:rFonts w:ascii="Arial" w:hAnsi="Arial" w:cs="Arial"/>
          <w:color w:val="000000" w:themeColor="text1"/>
          <w:sz w:val="24"/>
          <w:szCs w:val="24"/>
          <w:lang w:val="es-CR"/>
        </w:rPr>
        <w:t xml:space="preserve">: </w:t>
      </w:r>
      <w:r w:rsidRPr="004C056C">
        <w:rPr>
          <w:rFonts w:ascii="Arial" w:hAnsi="Arial" w:cs="Arial"/>
          <w:i/>
          <w:color w:val="000000" w:themeColor="text1"/>
          <w:sz w:val="24"/>
          <w:szCs w:val="24"/>
          <w:lang w:val="es-CR"/>
        </w:rPr>
        <w:t>“Juventud Pro Biodiversidad en el Golfo de Nicoya: Potenciación  de las Capacidades Productivas Sostenibles Vinculadas al Turismo Rural Comunitario en la Isla Venado”</w:t>
      </w:r>
    </w:p>
    <w:p w:rsidR="008E3A39" w:rsidRPr="004C056C" w:rsidRDefault="008E3A39" w:rsidP="008E3A39">
      <w:pPr>
        <w:rPr>
          <w:rFonts w:ascii="Arial" w:hAnsi="Arial" w:cs="Arial"/>
          <w:i/>
          <w:color w:val="000000" w:themeColor="text1"/>
          <w:sz w:val="24"/>
          <w:szCs w:val="24"/>
          <w:lang w:val="es-CR"/>
        </w:rPr>
      </w:pPr>
      <w:r w:rsidRPr="004C056C">
        <w:rPr>
          <w:rFonts w:ascii="Arial" w:hAnsi="Arial" w:cs="Arial"/>
          <w:i/>
          <w:color w:val="000000" w:themeColor="text1"/>
          <w:sz w:val="24"/>
          <w:szCs w:val="24"/>
          <w:lang w:val="es-CR"/>
        </w:rPr>
        <w:t>Se realizaron por medio de un.</w:t>
      </w:r>
    </w:p>
    <w:p w:rsidR="008E3A39" w:rsidRPr="004C056C" w:rsidRDefault="008E3A39" w:rsidP="008E3A39">
      <w:pPr>
        <w:pStyle w:val="Prrafodelista"/>
        <w:numPr>
          <w:ilvl w:val="0"/>
          <w:numId w:val="2"/>
        </w:numPr>
        <w:rPr>
          <w:rFonts w:ascii="Arial" w:hAnsi="Arial" w:cs="Arial"/>
          <w:i/>
          <w:color w:val="000000" w:themeColor="text1"/>
          <w:sz w:val="24"/>
          <w:szCs w:val="24"/>
          <w:lang w:val="es-CR"/>
        </w:rPr>
      </w:pPr>
      <w:r w:rsidRPr="004C056C">
        <w:rPr>
          <w:rFonts w:ascii="Arial" w:hAnsi="Arial" w:cs="Arial"/>
          <w:i/>
          <w:color w:val="000000" w:themeColor="text1"/>
          <w:sz w:val="24"/>
          <w:szCs w:val="24"/>
          <w:lang w:val="es-CR"/>
        </w:rPr>
        <w:t>Libro de Acta que se encuentra debidamente foliado, la información contenida en los respectivos folios data reuniones, informes, firmas de los participantes.</w:t>
      </w:r>
    </w:p>
    <w:p w:rsidR="008E3A39" w:rsidRPr="004C056C" w:rsidRDefault="008E3A39" w:rsidP="008E3A39">
      <w:pPr>
        <w:pStyle w:val="Prrafodelista"/>
        <w:numPr>
          <w:ilvl w:val="0"/>
          <w:numId w:val="2"/>
        </w:numPr>
        <w:rPr>
          <w:rFonts w:ascii="Arial" w:hAnsi="Arial" w:cs="Arial"/>
          <w:i/>
          <w:color w:val="000000" w:themeColor="text1"/>
          <w:sz w:val="24"/>
          <w:szCs w:val="24"/>
          <w:lang w:val="es-CR"/>
        </w:rPr>
      </w:pPr>
      <w:r w:rsidRPr="004C056C">
        <w:rPr>
          <w:rFonts w:ascii="Arial" w:hAnsi="Arial" w:cs="Arial"/>
          <w:i/>
          <w:color w:val="000000" w:themeColor="text1"/>
          <w:sz w:val="24"/>
          <w:szCs w:val="24"/>
          <w:lang w:val="es-CR"/>
        </w:rPr>
        <w:t>Un Ampo, este contiene información de MEMORANDUM DE ACUERDO, INFORMES DE PROYECTO, INFORME FINANCIEROS (con las respectivas copias de las facturas), CORRESPONDENCIA RECIBIDA Y ENTREGADA, FIRMAS DE PARTICIPANTES Y CAPACITACIONES.</w:t>
      </w:r>
    </w:p>
    <w:p w:rsidR="008E3A39" w:rsidRPr="004C056C" w:rsidRDefault="008E3A39" w:rsidP="008E3A39">
      <w:pPr>
        <w:pStyle w:val="Prrafodelista"/>
        <w:ind w:left="283"/>
        <w:rPr>
          <w:rFonts w:ascii="Arial" w:hAnsi="Arial" w:cs="Arial"/>
          <w:i/>
          <w:color w:val="000000" w:themeColor="text1"/>
          <w:sz w:val="24"/>
          <w:szCs w:val="24"/>
          <w:lang w:val="es-CR"/>
        </w:rPr>
      </w:pPr>
      <w:r w:rsidRPr="004C056C">
        <w:rPr>
          <w:rFonts w:ascii="Arial" w:hAnsi="Arial" w:cs="Arial"/>
          <w:i/>
          <w:color w:val="000000" w:themeColor="text1"/>
          <w:sz w:val="24"/>
          <w:szCs w:val="24"/>
          <w:lang w:val="es-CR"/>
        </w:rPr>
        <w:t xml:space="preserve"> </w:t>
      </w:r>
    </w:p>
    <w:p w:rsidR="008E3A39" w:rsidRPr="005A27F1" w:rsidRDefault="008E3A39" w:rsidP="008E3A39">
      <w:pPr>
        <w:jc w:val="both"/>
        <w:rPr>
          <w:b/>
          <w:lang w:val="es-CR"/>
        </w:rPr>
      </w:pPr>
    </w:p>
    <w:p w:rsidR="008E3A39" w:rsidRPr="008E4CA4" w:rsidRDefault="008E3A39" w:rsidP="008E3A39">
      <w:pPr>
        <w:jc w:val="both"/>
        <w:rPr>
          <w:b/>
        </w:rPr>
      </w:pPr>
    </w:p>
    <w:p w:rsidR="008E3A39" w:rsidRPr="009443C5" w:rsidRDefault="008E3A39" w:rsidP="008E3A39">
      <w:pPr>
        <w:tabs>
          <w:tab w:val="left" w:pos="6587"/>
        </w:tabs>
        <w:jc w:val="both"/>
      </w:pPr>
      <w:r>
        <w:tab/>
      </w:r>
    </w:p>
    <w:p w:rsidR="00BA52FD" w:rsidRPr="008E3A39" w:rsidRDefault="00BA52FD" w:rsidP="00BA52FD">
      <w:pPr>
        <w:spacing w:line="360" w:lineRule="auto"/>
        <w:jc w:val="both"/>
        <w:rPr>
          <w:rFonts w:ascii="Arial" w:hAnsi="Arial" w:cs="Arial"/>
        </w:rPr>
        <w:sectPr w:rsidR="00BA52FD" w:rsidRPr="008E3A39" w:rsidSect="00834893">
          <w:headerReference w:type="default" r:id="rId12"/>
          <w:footerReference w:type="default" r:id="rId13"/>
          <w:endnotePr>
            <w:numFmt w:val="decimal"/>
          </w:endnotePr>
          <w:pgSz w:w="12242" w:h="15842" w:code="1"/>
          <w:pgMar w:top="1417" w:right="1701" w:bottom="1417" w:left="1701" w:header="556" w:footer="556" w:gutter="0"/>
          <w:cols w:space="720"/>
          <w:noEndnote/>
          <w:docGrid w:linePitch="326"/>
        </w:sectPr>
      </w:pPr>
    </w:p>
    <w:p w:rsidR="00BA52FD" w:rsidRDefault="00BA52FD" w:rsidP="00BA52FD"/>
    <w:p w:rsidR="00BA52FD" w:rsidRDefault="00BA52FD" w:rsidP="008B783E">
      <w:pPr>
        <w:jc w:val="both"/>
        <w:rPr>
          <w:b/>
        </w:rPr>
      </w:pPr>
    </w:p>
    <w:p w:rsidR="00E15946" w:rsidRDefault="00E15946" w:rsidP="008B783E">
      <w:pPr>
        <w:jc w:val="both"/>
        <w:rPr>
          <w:b/>
        </w:rPr>
      </w:pPr>
    </w:p>
    <w:sectPr w:rsidR="00E15946" w:rsidSect="0058617E">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1E" w:rsidRDefault="00073D1E" w:rsidP="00521F19">
      <w:pPr>
        <w:spacing w:after="0" w:line="240" w:lineRule="auto"/>
      </w:pPr>
      <w:r>
        <w:separator/>
      </w:r>
    </w:p>
  </w:endnote>
  <w:endnote w:type="continuationSeparator" w:id="0">
    <w:p w:rsidR="00073D1E" w:rsidRDefault="00073D1E" w:rsidP="0052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1E" w:rsidRDefault="00073D1E" w:rsidP="008642A3">
    <w:pPr>
      <w:pStyle w:val="Piedepgina"/>
      <w:pBdr>
        <w:top w:val="single" w:sz="4" w:space="1" w:color="auto"/>
      </w:pBdr>
      <w:jc w:val="right"/>
      <w:rPr>
        <w:i/>
        <w:sz w:val="20"/>
      </w:rPr>
    </w:pPr>
  </w:p>
  <w:p w:rsidR="00073D1E" w:rsidRPr="001D5CB8" w:rsidRDefault="00073D1E" w:rsidP="008642A3">
    <w:pPr>
      <w:pStyle w:val="Piedepgina"/>
      <w:pBdr>
        <w:top w:val="single" w:sz="4" w:space="1" w:color="auto"/>
      </w:pBdr>
      <w:jc w:val="right"/>
    </w:pPr>
    <w:r w:rsidRPr="001D5CB8">
      <w:rPr>
        <w:i/>
        <w:sz w:val="20"/>
      </w:rPr>
      <w:t>Página</w:t>
    </w:r>
    <w:r>
      <w:fldChar w:fldCharType="begin"/>
    </w:r>
    <w:r w:rsidRPr="001D5CB8">
      <w:instrText xml:space="preserve"> PAGE   \* MERGEFORMAT </w:instrText>
    </w:r>
    <w:r>
      <w:fldChar w:fldCharType="separate"/>
    </w:r>
    <w:r w:rsidR="00D75AA5">
      <w:rPr>
        <w:noProof/>
      </w:rPr>
      <w:t>1</w:t>
    </w:r>
    <w:r>
      <w:fldChar w:fldCharType="end"/>
    </w:r>
  </w:p>
  <w:p w:rsidR="00073D1E" w:rsidRPr="001D5CB8" w:rsidRDefault="00073D1E" w:rsidP="008642A3">
    <w:pPr>
      <w:pStyle w:val="Encabezado"/>
      <w:rPr>
        <w:rFonts w:ascii="Calibri" w:hAnsi="Calibri"/>
        <w:i/>
        <w:sz w:val="20"/>
      </w:rPr>
    </w:pPr>
  </w:p>
  <w:p w:rsidR="00073D1E" w:rsidRPr="00CB45BB" w:rsidRDefault="00073D1E" w:rsidP="008642A3">
    <w:pPr>
      <w:pStyle w:val="Piedepgina"/>
      <w:rPr>
        <w:lang w:val="es-C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8661"/>
      <w:docPartObj>
        <w:docPartGallery w:val="Page Numbers (Bottom of Page)"/>
        <w:docPartUnique/>
      </w:docPartObj>
    </w:sdtPr>
    <w:sdtEndPr/>
    <w:sdtContent>
      <w:p w:rsidR="00073D1E" w:rsidRDefault="00D75AA5">
        <w:pPr>
          <w:pStyle w:val="Piedepgina"/>
          <w:jc w:val="right"/>
        </w:pPr>
        <w:r>
          <w:fldChar w:fldCharType="begin"/>
        </w:r>
        <w:r>
          <w:instrText>PAGE   \* MERGEFORMAT</w:instrText>
        </w:r>
        <w:r>
          <w:fldChar w:fldCharType="separate"/>
        </w:r>
        <w:r>
          <w:rPr>
            <w:noProof/>
          </w:rPr>
          <w:t>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1E" w:rsidRDefault="00073D1E" w:rsidP="00521F19">
      <w:pPr>
        <w:spacing w:after="0" w:line="240" w:lineRule="auto"/>
      </w:pPr>
      <w:r>
        <w:separator/>
      </w:r>
    </w:p>
  </w:footnote>
  <w:footnote w:type="continuationSeparator" w:id="0">
    <w:p w:rsidR="00073D1E" w:rsidRDefault="00073D1E" w:rsidP="00521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1E" w:rsidRPr="00CB68B2" w:rsidRDefault="00073D1E" w:rsidP="008642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i/>
        <w:color w:val="7030A0"/>
        <w:sz w:val="18"/>
        <w:szCs w:val="18"/>
        <w:lang w:val="es-MX"/>
      </w:rPr>
    </w:pPr>
    <w:r w:rsidRPr="00CB68B2">
      <w:rPr>
        <w:i/>
        <w:color w:val="7030A0"/>
        <w:sz w:val="18"/>
        <w:szCs w:val="18"/>
        <w:lang w:val="es-MX"/>
      </w:rPr>
      <w:t>INFORME DE EVALUACION-ASJUESDE -COS/SGP/FSP/OP5/Y2/BD/12/52</w:t>
    </w:r>
  </w:p>
  <w:p w:rsidR="00073D1E" w:rsidRDefault="00073D1E" w:rsidP="008642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i/>
        <w:sz w:val="18"/>
        <w:szCs w:val="18"/>
        <w:lang w:val="es-MX"/>
      </w:rPr>
    </w:pPr>
  </w:p>
  <w:p w:rsidR="00073D1E" w:rsidRPr="0049698F" w:rsidRDefault="00D75AA5" w:rsidP="008642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i/>
        <w:sz w:val="18"/>
        <w:szCs w:val="18"/>
        <w:lang w:val="es-MX"/>
      </w:rPr>
    </w:pPr>
    <w:r>
      <w:rPr>
        <w:i/>
        <w:sz w:val="18"/>
        <w:szCs w:val="18"/>
        <w:lang w:val="es-MX"/>
      </w:rPr>
      <w:pict>
        <v:rect id="_x0000_i1026" style="width:0;height:1.5pt" o:hralign="center" o:hrstd="t" o:hr="t" fillcolor="#aca899" stroked="f"/>
      </w:pict>
    </w:r>
  </w:p>
  <w:p w:rsidR="00073D1E" w:rsidRDefault="00073D1E" w:rsidP="008642A3">
    <w:pPr>
      <w:pStyle w:val="Encabezado"/>
      <w:jc w:val="center"/>
      <w:rPr>
        <w:rFonts w:ascii="Arial Narrow" w:hAnsi="Arial Narrow"/>
        <w:b/>
      </w:rPr>
    </w:pPr>
  </w:p>
  <w:p w:rsidR="00073D1E" w:rsidRPr="00E914D8" w:rsidRDefault="00073D1E" w:rsidP="008642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1E" w:rsidRPr="00CB68B2" w:rsidRDefault="00073D1E" w:rsidP="007C78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i/>
        <w:color w:val="7030A0"/>
        <w:sz w:val="18"/>
        <w:szCs w:val="18"/>
        <w:lang w:val="es-MX"/>
      </w:rPr>
    </w:pPr>
    <w:r w:rsidRPr="00CB68B2">
      <w:rPr>
        <w:i/>
        <w:color w:val="7030A0"/>
        <w:sz w:val="18"/>
        <w:szCs w:val="18"/>
        <w:lang w:val="es-MX"/>
      </w:rPr>
      <w:t>INFORME DE EVALUACION-ASJUESDE -COS/SGP/FSP/OP5/Y2/BD/12/52</w:t>
    </w:r>
  </w:p>
  <w:p w:rsidR="00073D1E" w:rsidRPr="007C7816" w:rsidRDefault="00073D1E" w:rsidP="00834893">
    <w:pPr>
      <w:pStyle w:val="Ttulo2"/>
      <w:rPr>
        <w:rStyle w:val="nfasissutil"/>
        <w:i w:val="0"/>
        <w:iCs w:val="0"/>
        <w:color w:val="auto"/>
        <w:sz w:val="24"/>
        <w:szCs w:val="2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1E" w:rsidRPr="00CB68B2" w:rsidRDefault="00073D1E" w:rsidP="007C78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i/>
        <w:color w:val="7030A0"/>
        <w:sz w:val="18"/>
        <w:szCs w:val="18"/>
        <w:lang w:val="es-MX"/>
      </w:rPr>
    </w:pPr>
    <w:r w:rsidRPr="00CB68B2">
      <w:rPr>
        <w:i/>
        <w:color w:val="7030A0"/>
        <w:sz w:val="18"/>
        <w:szCs w:val="18"/>
        <w:lang w:val="es-MX"/>
      </w:rPr>
      <w:t>INFORME DE EVALUACION-ASJUESDE -COS/SGP/FSP/OP5/Y2/BD/12/52</w:t>
    </w:r>
  </w:p>
  <w:p w:rsidR="00073D1E" w:rsidRPr="007C7816" w:rsidRDefault="00073D1E">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7A7F7F"/>
    <w:multiLevelType w:val="hybridMultilevel"/>
    <w:tmpl w:val="07AA7C5A"/>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2">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A941DBE"/>
    <w:multiLevelType w:val="hybridMultilevel"/>
    <w:tmpl w:val="F69EB8A4"/>
    <w:lvl w:ilvl="0" w:tplc="4DBC7990">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C41C8D"/>
    <w:multiLevelType w:val="hybridMultilevel"/>
    <w:tmpl w:val="D09CAFE2"/>
    <w:lvl w:ilvl="0" w:tplc="83026936">
      <w:start w:val="3"/>
      <w:numFmt w:val="upperRoman"/>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5E3B458F"/>
    <w:multiLevelType w:val="hybridMultilevel"/>
    <w:tmpl w:val="8C40F30C"/>
    <w:lvl w:ilvl="0" w:tplc="A7DC2A64">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A4737CD"/>
    <w:multiLevelType w:val="multilevel"/>
    <w:tmpl w:val="E75088E2"/>
    <w:lvl w:ilvl="0">
      <w:start w:val="1"/>
      <w:numFmt w:val="upperRoman"/>
      <w:lvlText w:val="%1."/>
      <w:lvlJc w:val="left"/>
      <w:pPr>
        <w:ind w:left="1080" w:hanging="720"/>
      </w:pPr>
      <w:rPr>
        <w:rFonts w:hint="default"/>
      </w:rPr>
    </w:lvl>
    <w:lvl w:ilvl="1">
      <w:start w:val="3"/>
      <w:numFmt w:val="decimal"/>
      <w:isLgl/>
      <w:lvlText w:val="%1.%2"/>
      <w:lvlJc w:val="left"/>
      <w:pPr>
        <w:ind w:left="2571" w:hanging="720"/>
      </w:pPr>
      <w:rPr>
        <w:rFonts w:hint="default"/>
      </w:rPr>
    </w:lvl>
    <w:lvl w:ilvl="2">
      <w:start w:val="1"/>
      <w:numFmt w:val="decimal"/>
      <w:isLgl/>
      <w:lvlText w:val="%1.%2.%3"/>
      <w:lvlJc w:val="left"/>
      <w:pPr>
        <w:ind w:left="4062" w:hanging="720"/>
      </w:pPr>
      <w:rPr>
        <w:rFonts w:hint="default"/>
      </w:rPr>
    </w:lvl>
    <w:lvl w:ilvl="3">
      <w:start w:val="1"/>
      <w:numFmt w:val="decimal"/>
      <w:isLgl/>
      <w:lvlText w:val="%1.%2.%3.%4"/>
      <w:lvlJc w:val="left"/>
      <w:pPr>
        <w:ind w:left="5913" w:hanging="1080"/>
      </w:pPr>
      <w:rPr>
        <w:rFonts w:hint="default"/>
      </w:rPr>
    </w:lvl>
    <w:lvl w:ilvl="4">
      <w:start w:val="1"/>
      <w:numFmt w:val="decimal"/>
      <w:isLgl/>
      <w:lvlText w:val="%1.%2.%3.%4.%5"/>
      <w:lvlJc w:val="left"/>
      <w:pPr>
        <w:ind w:left="7764" w:hanging="1440"/>
      </w:pPr>
      <w:rPr>
        <w:rFonts w:hint="default"/>
      </w:rPr>
    </w:lvl>
    <w:lvl w:ilvl="5">
      <w:start w:val="1"/>
      <w:numFmt w:val="decimal"/>
      <w:isLgl/>
      <w:lvlText w:val="%1.%2.%3.%4.%5.%6"/>
      <w:lvlJc w:val="left"/>
      <w:pPr>
        <w:ind w:left="9255" w:hanging="1440"/>
      </w:pPr>
      <w:rPr>
        <w:rFonts w:hint="default"/>
      </w:rPr>
    </w:lvl>
    <w:lvl w:ilvl="6">
      <w:start w:val="1"/>
      <w:numFmt w:val="decimal"/>
      <w:isLgl/>
      <w:lvlText w:val="%1.%2.%3.%4.%5.%6.%7"/>
      <w:lvlJc w:val="left"/>
      <w:pPr>
        <w:ind w:left="11106" w:hanging="1800"/>
      </w:pPr>
      <w:rPr>
        <w:rFonts w:hint="default"/>
      </w:rPr>
    </w:lvl>
    <w:lvl w:ilvl="7">
      <w:start w:val="1"/>
      <w:numFmt w:val="decimal"/>
      <w:isLgl/>
      <w:lvlText w:val="%1.%2.%3.%4.%5.%6.%7.%8"/>
      <w:lvlJc w:val="left"/>
      <w:pPr>
        <w:ind w:left="12957" w:hanging="2160"/>
      </w:pPr>
      <w:rPr>
        <w:rFonts w:hint="default"/>
      </w:rPr>
    </w:lvl>
    <w:lvl w:ilvl="8">
      <w:start w:val="1"/>
      <w:numFmt w:val="decimal"/>
      <w:isLgl/>
      <w:lvlText w:val="%1.%2.%3.%4.%5.%6.%7.%8.%9"/>
      <w:lvlJc w:val="left"/>
      <w:pPr>
        <w:ind w:left="14448" w:hanging="2160"/>
      </w:pPr>
      <w:rPr>
        <w:rFonts w:hint="default"/>
      </w:r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253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17"/>
    <w:rsid w:val="00042DD9"/>
    <w:rsid w:val="00073D1E"/>
    <w:rsid w:val="00127CBF"/>
    <w:rsid w:val="001626B0"/>
    <w:rsid w:val="001D1F72"/>
    <w:rsid w:val="0021259C"/>
    <w:rsid w:val="00212707"/>
    <w:rsid w:val="00215605"/>
    <w:rsid w:val="002234F9"/>
    <w:rsid w:val="00244C7A"/>
    <w:rsid w:val="0028457B"/>
    <w:rsid w:val="002D2864"/>
    <w:rsid w:val="002D79D1"/>
    <w:rsid w:val="003065C1"/>
    <w:rsid w:val="003B5B32"/>
    <w:rsid w:val="003C1BC1"/>
    <w:rsid w:val="00481109"/>
    <w:rsid w:val="00483227"/>
    <w:rsid w:val="00491336"/>
    <w:rsid w:val="00491C20"/>
    <w:rsid w:val="004B7F53"/>
    <w:rsid w:val="004F1859"/>
    <w:rsid w:val="00510A50"/>
    <w:rsid w:val="00521F19"/>
    <w:rsid w:val="0058617E"/>
    <w:rsid w:val="005A27F1"/>
    <w:rsid w:val="005B7EDE"/>
    <w:rsid w:val="00616B13"/>
    <w:rsid w:val="00630FFB"/>
    <w:rsid w:val="0069414C"/>
    <w:rsid w:val="00695752"/>
    <w:rsid w:val="006B6FBE"/>
    <w:rsid w:val="006C2BEB"/>
    <w:rsid w:val="007426CD"/>
    <w:rsid w:val="007463E9"/>
    <w:rsid w:val="00793168"/>
    <w:rsid w:val="007A35C2"/>
    <w:rsid w:val="007C7816"/>
    <w:rsid w:val="007E4DDF"/>
    <w:rsid w:val="007E5E27"/>
    <w:rsid w:val="00834893"/>
    <w:rsid w:val="00841ACB"/>
    <w:rsid w:val="008642A3"/>
    <w:rsid w:val="0087537A"/>
    <w:rsid w:val="008B783E"/>
    <w:rsid w:val="008E3A39"/>
    <w:rsid w:val="008E4CA4"/>
    <w:rsid w:val="009443C5"/>
    <w:rsid w:val="00953CBD"/>
    <w:rsid w:val="00974BAE"/>
    <w:rsid w:val="009B4AD5"/>
    <w:rsid w:val="009F1D6D"/>
    <w:rsid w:val="00B06747"/>
    <w:rsid w:val="00B16317"/>
    <w:rsid w:val="00B25542"/>
    <w:rsid w:val="00BA52FD"/>
    <w:rsid w:val="00BB1DA3"/>
    <w:rsid w:val="00BF1283"/>
    <w:rsid w:val="00C53AA5"/>
    <w:rsid w:val="00CB68B2"/>
    <w:rsid w:val="00CF3989"/>
    <w:rsid w:val="00D36E96"/>
    <w:rsid w:val="00D66F01"/>
    <w:rsid w:val="00D75AA5"/>
    <w:rsid w:val="00D93B54"/>
    <w:rsid w:val="00DB513C"/>
    <w:rsid w:val="00DE0EFE"/>
    <w:rsid w:val="00DE6F8D"/>
    <w:rsid w:val="00E02D8E"/>
    <w:rsid w:val="00E04231"/>
    <w:rsid w:val="00E15946"/>
    <w:rsid w:val="00F05CD8"/>
    <w:rsid w:val="00F538B9"/>
    <w:rsid w:val="00FD36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AA095FB2-AC6E-49B9-9345-06404903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7E"/>
  </w:style>
  <w:style w:type="paragraph" w:styleId="Ttulo1">
    <w:name w:val="heading 1"/>
    <w:basedOn w:val="Normal"/>
    <w:next w:val="Normal"/>
    <w:link w:val="Ttulo1Car"/>
    <w:qFormat/>
    <w:rsid w:val="00521F19"/>
    <w:pPr>
      <w:keepNext/>
      <w:widowControl w:val="0"/>
      <w:tabs>
        <w:tab w:val="left" w:pos="4320"/>
      </w:tabs>
      <w:spacing w:after="0" w:line="240" w:lineRule="auto"/>
      <w:outlineLvl w:val="0"/>
    </w:pPr>
    <w:rPr>
      <w:rFonts w:ascii="Times New Roman" w:eastAsia="Times New Roman" w:hAnsi="Times New Roman" w:cs="Times New Roman"/>
      <w:b/>
      <w:snapToGrid w:val="0"/>
      <w:sz w:val="24"/>
      <w:szCs w:val="20"/>
    </w:rPr>
  </w:style>
  <w:style w:type="paragraph" w:styleId="Ttulo2">
    <w:name w:val="heading 2"/>
    <w:basedOn w:val="Normal"/>
    <w:next w:val="Normal"/>
    <w:link w:val="Ttulo2Car"/>
    <w:unhideWhenUsed/>
    <w:qFormat/>
    <w:rsid w:val="00521F19"/>
    <w:pPr>
      <w:keepNext/>
      <w:keepLines/>
      <w:widowControl w:val="0"/>
      <w:spacing w:before="200" w:after="0" w:line="240" w:lineRule="auto"/>
      <w:outlineLvl w:val="1"/>
    </w:pPr>
    <w:rPr>
      <w:rFonts w:asciiTheme="majorHAnsi" w:eastAsiaTheme="majorEastAsia" w:hAnsiTheme="majorHAnsi" w:cstheme="majorBidi"/>
      <w:b/>
      <w:bCs/>
      <w:snapToGrid w:val="0"/>
      <w:color w:val="4F81BD" w:themeColor="accent1"/>
      <w:sz w:val="26"/>
      <w:szCs w:val="26"/>
      <w:lang w:val="en-US"/>
    </w:rPr>
  </w:style>
  <w:style w:type="paragraph" w:styleId="Ttulo4">
    <w:name w:val="heading 4"/>
    <w:basedOn w:val="Normal"/>
    <w:next w:val="Normal"/>
    <w:link w:val="Ttulo4Car"/>
    <w:unhideWhenUsed/>
    <w:qFormat/>
    <w:rsid w:val="00521F19"/>
    <w:pPr>
      <w:keepNext/>
      <w:keepLines/>
      <w:widowControl w:val="0"/>
      <w:spacing w:before="200" w:after="0" w:line="240" w:lineRule="auto"/>
      <w:outlineLvl w:val="3"/>
    </w:pPr>
    <w:rPr>
      <w:rFonts w:asciiTheme="majorHAnsi" w:eastAsiaTheme="majorEastAsia" w:hAnsiTheme="majorHAnsi" w:cstheme="majorBidi"/>
      <w:b/>
      <w:bCs/>
      <w:i/>
      <w:iCs/>
      <w:snapToGrid w:val="0"/>
      <w:color w:val="4F81BD" w:themeColor="accent1"/>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next w:val="Normal"/>
    <w:link w:val="CitaCar"/>
    <w:autoRedefine/>
    <w:uiPriority w:val="29"/>
    <w:qFormat/>
    <w:rsid w:val="00521F19"/>
    <w:pPr>
      <w:spacing w:after="0" w:line="240" w:lineRule="auto"/>
      <w:jc w:val="both"/>
    </w:pPr>
    <w:rPr>
      <w:rFonts w:ascii="Calibri" w:eastAsia="Times New Roman" w:hAnsi="Calibri" w:cs="Calibri"/>
      <w:spacing w:val="-2"/>
      <w:sz w:val="24"/>
      <w:lang w:val="es-CR" w:eastAsia="es-ES"/>
    </w:rPr>
  </w:style>
  <w:style w:type="character" w:customStyle="1" w:styleId="CitaCar">
    <w:name w:val="Cita Car"/>
    <w:basedOn w:val="Fuentedeprrafopredeter"/>
    <w:link w:val="Cita"/>
    <w:uiPriority w:val="29"/>
    <w:rsid w:val="00521F19"/>
    <w:rPr>
      <w:rFonts w:ascii="Calibri" w:eastAsia="Times New Roman" w:hAnsi="Calibri" w:cs="Calibri"/>
      <w:spacing w:val="-2"/>
      <w:sz w:val="24"/>
      <w:lang w:val="es-CR" w:eastAsia="es-ES"/>
    </w:rPr>
  </w:style>
  <w:style w:type="character" w:styleId="Textoennegrita">
    <w:name w:val="Strong"/>
    <w:basedOn w:val="Fuentedeprrafopredeter"/>
    <w:uiPriority w:val="22"/>
    <w:qFormat/>
    <w:rsid w:val="00481109"/>
    <w:rPr>
      <w:b/>
      <w:bCs/>
    </w:rPr>
  </w:style>
  <w:style w:type="paragraph" w:styleId="Prrafodelista">
    <w:name w:val="List Paragraph"/>
    <w:basedOn w:val="Normal"/>
    <w:uiPriority w:val="34"/>
    <w:qFormat/>
    <w:rsid w:val="007E4DDF"/>
    <w:pPr>
      <w:ind w:left="720"/>
      <w:contextualSpacing/>
    </w:pPr>
  </w:style>
  <w:style w:type="character" w:styleId="nfasis">
    <w:name w:val="Emphasis"/>
    <w:basedOn w:val="Fuentedeprrafopredeter"/>
    <w:uiPriority w:val="20"/>
    <w:qFormat/>
    <w:rsid w:val="00BF1283"/>
    <w:rPr>
      <w:i/>
      <w:iCs/>
    </w:rPr>
  </w:style>
  <w:style w:type="character" w:customStyle="1" w:styleId="Ttulo1Car">
    <w:name w:val="Título 1 Car"/>
    <w:basedOn w:val="Fuentedeprrafopredeter"/>
    <w:link w:val="Ttulo1"/>
    <w:rsid w:val="00521F19"/>
    <w:rPr>
      <w:rFonts w:ascii="Times New Roman" w:eastAsia="Times New Roman" w:hAnsi="Times New Roman" w:cs="Times New Roman"/>
      <w:b/>
      <w:snapToGrid w:val="0"/>
      <w:sz w:val="24"/>
      <w:szCs w:val="20"/>
    </w:rPr>
  </w:style>
  <w:style w:type="character" w:customStyle="1" w:styleId="Ttulo2Car">
    <w:name w:val="Título 2 Car"/>
    <w:basedOn w:val="Fuentedeprrafopredeter"/>
    <w:link w:val="Ttulo2"/>
    <w:rsid w:val="00521F19"/>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521F19"/>
    <w:rPr>
      <w:rFonts w:asciiTheme="majorHAnsi" w:eastAsiaTheme="majorEastAsia" w:hAnsiTheme="majorHAnsi" w:cstheme="majorBidi"/>
      <w:b/>
      <w:bCs/>
      <w:i/>
      <w:iCs/>
      <w:snapToGrid w:val="0"/>
      <w:color w:val="4F81BD" w:themeColor="accent1"/>
      <w:sz w:val="24"/>
      <w:szCs w:val="20"/>
      <w:lang w:val="en-US"/>
    </w:rPr>
  </w:style>
  <w:style w:type="paragraph" w:styleId="Sinespaciado">
    <w:name w:val="No Spacing"/>
    <w:link w:val="SinespaciadoCar"/>
    <w:uiPriority w:val="1"/>
    <w:qFormat/>
    <w:rsid w:val="00521F19"/>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21F19"/>
    <w:rPr>
      <w:rFonts w:eastAsiaTheme="minorEastAsia"/>
    </w:rPr>
  </w:style>
  <w:style w:type="paragraph" w:styleId="Encabezado">
    <w:name w:val="header"/>
    <w:basedOn w:val="Normal"/>
    <w:link w:val="EncabezadoCar"/>
    <w:uiPriority w:val="99"/>
    <w:unhideWhenUsed/>
    <w:rsid w:val="00521F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1F19"/>
  </w:style>
  <w:style w:type="paragraph" w:styleId="Piedepgina">
    <w:name w:val="footer"/>
    <w:basedOn w:val="Normal"/>
    <w:link w:val="PiedepginaCar"/>
    <w:uiPriority w:val="99"/>
    <w:unhideWhenUsed/>
    <w:rsid w:val="00521F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1F19"/>
  </w:style>
  <w:style w:type="character" w:styleId="Hipervnculo">
    <w:name w:val="Hyperlink"/>
    <w:basedOn w:val="Fuentedeprrafopredeter"/>
    <w:uiPriority w:val="99"/>
    <w:semiHidden/>
    <w:unhideWhenUsed/>
    <w:rsid w:val="0069414C"/>
    <w:rPr>
      <w:color w:val="0000FF"/>
      <w:u w:val="single"/>
    </w:rPr>
  </w:style>
  <w:style w:type="table" w:styleId="Tablaconcuadrcula">
    <w:name w:val="Table Grid"/>
    <w:basedOn w:val="Tablanormal"/>
    <w:uiPriority w:val="59"/>
    <w:rsid w:val="002845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adestacada">
    <w:name w:val="Intense Quote"/>
    <w:basedOn w:val="Normal"/>
    <w:next w:val="Normal"/>
    <w:link w:val="CitadestacadaCar"/>
    <w:uiPriority w:val="30"/>
    <w:qFormat/>
    <w:rsid w:val="008E4CA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8E4CA4"/>
    <w:rPr>
      <w:b/>
      <w:bCs/>
      <w:i/>
      <w:iCs/>
      <w:color w:val="4F81BD" w:themeColor="accent1"/>
    </w:rPr>
  </w:style>
  <w:style w:type="character" w:styleId="nfasissutil">
    <w:name w:val="Subtle Emphasis"/>
    <w:basedOn w:val="Fuentedeprrafopredeter"/>
    <w:uiPriority w:val="19"/>
    <w:qFormat/>
    <w:rsid w:val="00BA52FD"/>
    <w:rPr>
      <w:i/>
      <w:iCs/>
      <w:color w:val="808080" w:themeColor="text1" w:themeTint="7F"/>
    </w:rPr>
  </w:style>
  <w:style w:type="paragraph" w:customStyle="1" w:styleId="WPDefaults">
    <w:name w:val="WP Defaults"/>
    <w:rsid w:val="00BA5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131">
      <w:bodyDiv w:val="1"/>
      <w:marLeft w:val="0"/>
      <w:marRight w:val="0"/>
      <w:marTop w:val="0"/>
      <w:marBottom w:val="0"/>
      <w:divBdr>
        <w:top w:val="none" w:sz="0" w:space="0" w:color="auto"/>
        <w:left w:val="none" w:sz="0" w:space="0" w:color="auto"/>
        <w:bottom w:val="none" w:sz="0" w:space="0" w:color="auto"/>
        <w:right w:val="none" w:sz="0" w:space="0" w:color="auto"/>
      </w:divBdr>
      <w:divsChild>
        <w:div w:id="817065158">
          <w:marLeft w:val="0"/>
          <w:marRight w:val="0"/>
          <w:marTop w:val="0"/>
          <w:marBottom w:val="0"/>
          <w:divBdr>
            <w:top w:val="none" w:sz="0" w:space="0" w:color="auto"/>
            <w:left w:val="none" w:sz="0" w:space="0" w:color="auto"/>
            <w:bottom w:val="none" w:sz="0" w:space="0" w:color="auto"/>
            <w:right w:val="none" w:sz="0" w:space="0" w:color="auto"/>
          </w:divBdr>
        </w:div>
        <w:div w:id="14040001">
          <w:marLeft w:val="0"/>
          <w:marRight w:val="0"/>
          <w:marTop w:val="0"/>
          <w:marBottom w:val="0"/>
          <w:divBdr>
            <w:top w:val="none" w:sz="0" w:space="0" w:color="auto"/>
            <w:left w:val="none" w:sz="0" w:space="0" w:color="auto"/>
            <w:bottom w:val="none" w:sz="0" w:space="0" w:color="auto"/>
            <w:right w:val="none" w:sz="0" w:space="0" w:color="auto"/>
          </w:divBdr>
        </w:div>
        <w:div w:id="1668052673">
          <w:marLeft w:val="0"/>
          <w:marRight w:val="0"/>
          <w:marTop w:val="0"/>
          <w:marBottom w:val="0"/>
          <w:divBdr>
            <w:top w:val="none" w:sz="0" w:space="0" w:color="auto"/>
            <w:left w:val="none" w:sz="0" w:space="0" w:color="auto"/>
            <w:bottom w:val="none" w:sz="0" w:space="0" w:color="auto"/>
            <w:right w:val="none" w:sz="0" w:space="0" w:color="auto"/>
          </w:divBdr>
        </w:div>
      </w:divsChild>
    </w:div>
    <w:div w:id="221135155">
      <w:bodyDiv w:val="1"/>
      <w:marLeft w:val="0"/>
      <w:marRight w:val="0"/>
      <w:marTop w:val="0"/>
      <w:marBottom w:val="0"/>
      <w:divBdr>
        <w:top w:val="none" w:sz="0" w:space="0" w:color="auto"/>
        <w:left w:val="none" w:sz="0" w:space="0" w:color="auto"/>
        <w:bottom w:val="none" w:sz="0" w:space="0" w:color="auto"/>
        <w:right w:val="none" w:sz="0" w:space="0" w:color="auto"/>
      </w:divBdr>
      <w:divsChild>
        <w:div w:id="936517653">
          <w:marLeft w:val="0"/>
          <w:marRight w:val="0"/>
          <w:marTop w:val="0"/>
          <w:marBottom w:val="0"/>
          <w:divBdr>
            <w:top w:val="none" w:sz="0" w:space="0" w:color="auto"/>
            <w:left w:val="none" w:sz="0" w:space="0" w:color="auto"/>
            <w:bottom w:val="none" w:sz="0" w:space="0" w:color="auto"/>
            <w:right w:val="none" w:sz="0" w:space="0" w:color="auto"/>
          </w:divBdr>
        </w:div>
        <w:div w:id="1313944787">
          <w:marLeft w:val="0"/>
          <w:marRight w:val="0"/>
          <w:marTop w:val="0"/>
          <w:marBottom w:val="0"/>
          <w:divBdr>
            <w:top w:val="none" w:sz="0" w:space="0" w:color="auto"/>
            <w:left w:val="none" w:sz="0" w:space="0" w:color="auto"/>
            <w:bottom w:val="none" w:sz="0" w:space="0" w:color="auto"/>
            <w:right w:val="none" w:sz="0" w:space="0" w:color="auto"/>
          </w:divBdr>
        </w:div>
        <w:div w:id="537863981">
          <w:marLeft w:val="0"/>
          <w:marRight w:val="0"/>
          <w:marTop w:val="0"/>
          <w:marBottom w:val="0"/>
          <w:divBdr>
            <w:top w:val="none" w:sz="0" w:space="0" w:color="auto"/>
            <w:left w:val="none" w:sz="0" w:space="0" w:color="auto"/>
            <w:bottom w:val="none" w:sz="0" w:space="0" w:color="auto"/>
            <w:right w:val="none" w:sz="0" w:space="0" w:color="auto"/>
          </w:divBdr>
        </w:div>
        <w:div w:id="1949464339">
          <w:marLeft w:val="0"/>
          <w:marRight w:val="0"/>
          <w:marTop w:val="0"/>
          <w:marBottom w:val="0"/>
          <w:divBdr>
            <w:top w:val="none" w:sz="0" w:space="0" w:color="auto"/>
            <w:left w:val="none" w:sz="0" w:space="0" w:color="auto"/>
            <w:bottom w:val="none" w:sz="0" w:space="0" w:color="auto"/>
            <w:right w:val="none" w:sz="0" w:space="0" w:color="auto"/>
          </w:divBdr>
        </w:div>
        <w:div w:id="748036346">
          <w:marLeft w:val="0"/>
          <w:marRight w:val="0"/>
          <w:marTop w:val="0"/>
          <w:marBottom w:val="0"/>
          <w:divBdr>
            <w:top w:val="none" w:sz="0" w:space="0" w:color="auto"/>
            <w:left w:val="none" w:sz="0" w:space="0" w:color="auto"/>
            <w:bottom w:val="none" w:sz="0" w:space="0" w:color="auto"/>
            <w:right w:val="none" w:sz="0" w:space="0" w:color="auto"/>
          </w:divBdr>
        </w:div>
        <w:div w:id="754282903">
          <w:marLeft w:val="0"/>
          <w:marRight w:val="0"/>
          <w:marTop w:val="0"/>
          <w:marBottom w:val="0"/>
          <w:divBdr>
            <w:top w:val="none" w:sz="0" w:space="0" w:color="auto"/>
            <w:left w:val="none" w:sz="0" w:space="0" w:color="auto"/>
            <w:bottom w:val="none" w:sz="0" w:space="0" w:color="auto"/>
            <w:right w:val="none" w:sz="0" w:space="0" w:color="auto"/>
          </w:divBdr>
        </w:div>
        <w:div w:id="1507086532">
          <w:marLeft w:val="0"/>
          <w:marRight w:val="0"/>
          <w:marTop w:val="0"/>
          <w:marBottom w:val="0"/>
          <w:divBdr>
            <w:top w:val="none" w:sz="0" w:space="0" w:color="auto"/>
            <w:left w:val="none" w:sz="0" w:space="0" w:color="auto"/>
            <w:bottom w:val="none" w:sz="0" w:space="0" w:color="auto"/>
            <w:right w:val="none" w:sz="0" w:space="0" w:color="auto"/>
          </w:divBdr>
        </w:div>
        <w:div w:id="320037371">
          <w:marLeft w:val="0"/>
          <w:marRight w:val="0"/>
          <w:marTop w:val="0"/>
          <w:marBottom w:val="0"/>
          <w:divBdr>
            <w:top w:val="none" w:sz="0" w:space="0" w:color="auto"/>
            <w:left w:val="none" w:sz="0" w:space="0" w:color="auto"/>
            <w:bottom w:val="none" w:sz="0" w:space="0" w:color="auto"/>
            <w:right w:val="none" w:sz="0" w:space="0" w:color="auto"/>
          </w:divBdr>
        </w:div>
      </w:divsChild>
    </w:div>
    <w:div w:id="273635479">
      <w:bodyDiv w:val="1"/>
      <w:marLeft w:val="0"/>
      <w:marRight w:val="0"/>
      <w:marTop w:val="0"/>
      <w:marBottom w:val="0"/>
      <w:divBdr>
        <w:top w:val="none" w:sz="0" w:space="0" w:color="auto"/>
        <w:left w:val="none" w:sz="0" w:space="0" w:color="auto"/>
        <w:bottom w:val="none" w:sz="0" w:space="0" w:color="auto"/>
        <w:right w:val="none" w:sz="0" w:space="0" w:color="auto"/>
      </w:divBdr>
      <w:divsChild>
        <w:div w:id="1407612693">
          <w:marLeft w:val="0"/>
          <w:marRight w:val="0"/>
          <w:marTop w:val="0"/>
          <w:marBottom w:val="0"/>
          <w:divBdr>
            <w:top w:val="none" w:sz="0" w:space="0" w:color="auto"/>
            <w:left w:val="none" w:sz="0" w:space="0" w:color="auto"/>
            <w:bottom w:val="none" w:sz="0" w:space="0" w:color="auto"/>
            <w:right w:val="none" w:sz="0" w:space="0" w:color="auto"/>
          </w:divBdr>
          <w:divsChild>
            <w:div w:id="2007047929">
              <w:marLeft w:val="0"/>
              <w:marRight w:val="0"/>
              <w:marTop w:val="0"/>
              <w:marBottom w:val="0"/>
              <w:divBdr>
                <w:top w:val="none" w:sz="0" w:space="0" w:color="auto"/>
                <w:left w:val="none" w:sz="0" w:space="0" w:color="auto"/>
                <w:bottom w:val="none" w:sz="0" w:space="0" w:color="auto"/>
                <w:right w:val="none" w:sz="0" w:space="0" w:color="auto"/>
              </w:divBdr>
              <w:divsChild>
                <w:div w:id="1892496285">
                  <w:marLeft w:val="0"/>
                  <w:marRight w:val="0"/>
                  <w:marTop w:val="0"/>
                  <w:marBottom w:val="0"/>
                  <w:divBdr>
                    <w:top w:val="none" w:sz="0" w:space="0" w:color="auto"/>
                    <w:left w:val="none" w:sz="0" w:space="0" w:color="auto"/>
                    <w:bottom w:val="none" w:sz="0" w:space="0" w:color="auto"/>
                    <w:right w:val="none" w:sz="0" w:space="0" w:color="auto"/>
                  </w:divBdr>
                </w:div>
                <w:div w:id="725379394">
                  <w:marLeft w:val="0"/>
                  <w:marRight w:val="0"/>
                  <w:marTop w:val="0"/>
                  <w:marBottom w:val="0"/>
                  <w:divBdr>
                    <w:top w:val="none" w:sz="0" w:space="0" w:color="auto"/>
                    <w:left w:val="none" w:sz="0" w:space="0" w:color="auto"/>
                    <w:bottom w:val="none" w:sz="0" w:space="0" w:color="auto"/>
                    <w:right w:val="none" w:sz="0" w:space="0" w:color="auto"/>
                  </w:divBdr>
                </w:div>
                <w:div w:id="663899150">
                  <w:marLeft w:val="0"/>
                  <w:marRight w:val="0"/>
                  <w:marTop w:val="0"/>
                  <w:marBottom w:val="0"/>
                  <w:divBdr>
                    <w:top w:val="none" w:sz="0" w:space="0" w:color="auto"/>
                    <w:left w:val="none" w:sz="0" w:space="0" w:color="auto"/>
                    <w:bottom w:val="none" w:sz="0" w:space="0" w:color="auto"/>
                    <w:right w:val="none" w:sz="0" w:space="0" w:color="auto"/>
                  </w:divBdr>
                </w:div>
                <w:div w:id="1487285587">
                  <w:marLeft w:val="0"/>
                  <w:marRight w:val="0"/>
                  <w:marTop w:val="0"/>
                  <w:marBottom w:val="0"/>
                  <w:divBdr>
                    <w:top w:val="none" w:sz="0" w:space="0" w:color="auto"/>
                    <w:left w:val="none" w:sz="0" w:space="0" w:color="auto"/>
                    <w:bottom w:val="none" w:sz="0" w:space="0" w:color="auto"/>
                    <w:right w:val="none" w:sz="0" w:space="0" w:color="auto"/>
                  </w:divBdr>
                </w:div>
                <w:div w:id="1398623653">
                  <w:marLeft w:val="0"/>
                  <w:marRight w:val="0"/>
                  <w:marTop w:val="0"/>
                  <w:marBottom w:val="0"/>
                  <w:divBdr>
                    <w:top w:val="none" w:sz="0" w:space="0" w:color="auto"/>
                    <w:left w:val="none" w:sz="0" w:space="0" w:color="auto"/>
                    <w:bottom w:val="none" w:sz="0" w:space="0" w:color="auto"/>
                    <w:right w:val="none" w:sz="0" w:space="0" w:color="auto"/>
                  </w:divBdr>
                </w:div>
                <w:div w:id="1551383362">
                  <w:marLeft w:val="0"/>
                  <w:marRight w:val="0"/>
                  <w:marTop w:val="0"/>
                  <w:marBottom w:val="0"/>
                  <w:divBdr>
                    <w:top w:val="none" w:sz="0" w:space="0" w:color="auto"/>
                    <w:left w:val="none" w:sz="0" w:space="0" w:color="auto"/>
                    <w:bottom w:val="none" w:sz="0" w:space="0" w:color="auto"/>
                    <w:right w:val="none" w:sz="0" w:space="0" w:color="auto"/>
                  </w:divBdr>
                </w:div>
                <w:div w:id="1541627058">
                  <w:marLeft w:val="0"/>
                  <w:marRight w:val="0"/>
                  <w:marTop w:val="0"/>
                  <w:marBottom w:val="0"/>
                  <w:divBdr>
                    <w:top w:val="none" w:sz="0" w:space="0" w:color="auto"/>
                    <w:left w:val="none" w:sz="0" w:space="0" w:color="auto"/>
                    <w:bottom w:val="none" w:sz="0" w:space="0" w:color="auto"/>
                    <w:right w:val="none" w:sz="0" w:space="0" w:color="auto"/>
                  </w:divBdr>
                </w:div>
                <w:div w:id="743720120">
                  <w:marLeft w:val="0"/>
                  <w:marRight w:val="0"/>
                  <w:marTop w:val="0"/>
                  <w:marBottom w:val="0"/>
                  <w:divBdr>
                    <w:top w:val="none" w:sz="0" w:space="0" w:color="auto"/>
                    <w:left w:val="none" w:sz="0" w:space="0" w:color="auto"/>
                    <w:bottom w:val="none" w:sz="0" w:space="0" w:color="auto"/>
                    <w:right w:val="none" w:sz="0" w:space="0" w:color="auto"/>
                  </w:divBdr>
                </w:div>
                <w:div w:id="1596279687">
                  <w:marLeft w:val="0"/>
                  <w:marRight w:val="0"/>
                  <w:marTop w:val="0"/>
                  <w:marBottom w:val="0"/>
                  <w:divBdr>
                    <w:top w:val="none" w:sz="0" w:space="0" w:color="auto"/>
                    <w:left w:val="none" w:sz="0" w:space="0" w:color="auto"/>
                    <w:bottom w:val="none" w:sz="0" w:space="0" w:color="auto"/>
                    <w:right w:val="none" w:sz="0" w:space="0" w:color="auto"/>
                  </w:divBdr>
                </w:div>
                <w:div w:id="632061554">
                  <w:marLeft w:val="0"/>
                  <w:marRight w:val="0"/>
                  <w:marTop w:val="0"/>
                  <w:marBottom w:val="0"/>
                  <w:divBdr>
                    <w:top w:val="none" w:sz="0" w:space="0" w:color="auto"/>
                    <w:left w:val="none" w:sz="0" w:space="0" w:color="auto"/>
                    <w:bottom w:val="none" w:sz="0" w:space="0" w:color="auto"/>
                    <w:right w:val="none" w:sz="0" w:space="0" w:color="auto"/>
                  </w:divBdr>
                </w:div>
                <w:div w:id="170295217">
                  <w:marLeft w:val="0"/>
                  <w:marRight w:val="0"/>
                  <w:marTop w:val="0"/>
                  <w:marBottom w:val="0"/>
                  <w:divBdr>
                    <w:top w:val="none" w:sz="0" w:space="0" w:color="auto"/>
                    <w:left w:val="none" w:sz="0" w:space="0" w:color="auto"/>
                    <w:bottom w:val="none" w:sz="0" w:space="0" w:color="auto"/>
                    <w:right w:val="none" w:sz="0" w:space="0" w:color="auto"/>
                  </w:divBdr>
                </w:div>
                <w:div w:id="1349602090">
                  <w:marLeft w:val="0"/>
                  <w:marRight w:val="0"/>
                  <w:marTop w:val="0"/>
                  <w:marBottom w:val="0"/>
                  <w:divBdr>
                    <w:top w:val="none" w:sz="0" w:space="0" w:color="auto"/>
                    <w:left w:val="none" w:sz="0" w:space="0" w:color="auto"/>
                    <w:bottom w:val="none" w:sz="0" w:space="0" w:color="auto"/>
                    <w:right w:val="none" w:sz="0" w:space="0" w:color="auto"/>
                  </w:divBdr>
                </w:div>
                <w:div w:id="835070237">
                  <w:marLeft w:val="0"/>
                  <w:marRight w:val="0"/>
                  <w:marTop w:val="0"/>
                  <w:marBottom w:val="0"/>
                  <w:divBdr>
                    <w:top w:val="none" w:sz="0" w:space="0" w:color="auto"/>
                    <w:left w:val="none" w:sz="0" w:space="0" w:color="auto"/>
                    <w:bottom w:val="none" w:sz="0" w:space="0" w:color="auto"/>
                    <w:right w:val="none" w:sz="0" w:space="0" w:color="auto"/>
                  </w:divBdr>
                </w:div>
                <w:div w:id="1251935449">
                  <w:marLeft w:val="0"/>
                  <w:marRight w:val="0"/>
                  <w:marTop w:val="0"/>
                  <w:marBottom w:val="0"/>
                  <w:divBdr>
                    <w:top w:val="none" w:sz="0" w:space="0" w:color="auto"/>
                    <w:left w:val="none" w:sz="0" w:space="0" w:color="auto"/>
                    <w:bottom w:val="none" w:sz="0" w:space="0" w:color="auto"/>
                    <w:right w:val="none" w:sz="0" w:space="0" w:color="auto"/>
                  </w:divBdr>
                </w:div>
                <w:div w:id="1888955845">
                  <w:marLeft w:val="0"/>
                  <w:marRight w:val="0"/>
                  <w:marTop w:val="0"/>
                  <w:marBottom w:val="0"/>
                  <w:divBdr>
                    <w:top w:val="none" w:sz="0" w:space="0" w:color="auto"/>
                    <w:left w:val="none" w:sz="0" w:space="0" w:color="auto"/>
                    <w:bottom w:val="none" w:sz="0" w:space="0" w:color="auto"/>
                    <w:right w:val="none" w:sz="0" w:space="0" w:color="auto"/>
                  </w:divBdr>
                </w:div>
                <w:div w:id="2131897952">
                  <w:marLeft w:val="0"/>
                  <w:marRight w:val="0"/>
                  <w:marTop w:val="0"/>
                  <w:marBottom w:val="0"/>
                  <w:divBdr>
                    <w:top w:val="none" w:sz="0" w:space="0" w:color="auto"/>
                    <w:left w:val="none" w:sz="0" w:space="0" w:color="auto"/>
                    <w:bottom w:val="none" w:sz="0" w:space="0" w:color="auto"/>
                    <w:right w:val="none" w:sz="0" w:space="0" w:color="auto"/>
                  </w:divBdr>
                </w:div>
                <w:div w:id="931429144">
                  <w:marLeft w:val="0"/>
                  <w:marRight w:val="0"/>
                  <w:marTop w:val="0"/>
                  <w:marBottom w:val="0"/>
                  <w:divBdr>
                    <w:top w:val="none" w:sz="0" w:space="0" w:color="auto"/>
                    <w:left w:val="none" w:sz="0" w:space="0" w:color="auto"/>
                    <w:bottom w:val="none" w:sz="0" w:space="0" w:color="auto"/>
                    <w:right w:val="none" w:sz="0" w:space="0" w:color="auto"/>
                  </w:divBdr>
                </w:div>
                <w:div w:id="2052413337">
                  <w:marLeft w:val="0"/>
                  <w:marRight w:val="0"/>
                  <w:marTop w:val="0"/>
                  <w:marBottom w:val="0"/>
                  <w:divBdr>
                    <w:top w:val="none" w:sz="0" w:space="0" w:color="auto"/>
                    <w:left w:val="none" w:sz="0" w:space="0" w:color="auto"/>
                    <w:bottom w:val="none" w:sz="0" w:space="0" w:color="auto"/>
                    <w:right w:val="none" w:sz="0" w:space="0" w:color="auto"/>
                  </w:divBdr>
                </w:div>
                <w:div w:id="986975549">
                  <w:marLeft w:val="0"/>
                  <w:marRight w:val="0"/>
                  <w:marTop w:val="0"/>
                  <w:marBottom w:val="0"/>
                  <w:divBdr>
                    <w:top w:val="none" w:sz="0" w:space="0" w:color="auto"/>
                    <w:left w:val="none" w:sz="0" w:space="0" w:color="auto"/>
                    <w:bottom w:val="none" w:sz="0" w:space="0" w:color="auto"/>
                    <w:right w:val="none" w:sz="0" w:space="0" w:color="auto"/>
                  </w:divBdr>
                </w:div>
                <w:div w:id="1810972311">
                  <w:marLeft w:val="0"/>
                  <w:marRight w:val="0"/>
                  <w:marTop w:val="0"/>
                  <w:marBottom w:val="0"/>
                  <w:divBdr>
                    <w:top w:val="none" w:sz="0" w:space="0" w:color="auto"/>
                    <w:left w:val="none" w:sz="0" w:space="0" w:color="auto"/>
                    <w:bottom w:val="none" w:sz="0" w:space="0" w:color="auto"/>
                    <w:right w:val="none" w:sz="0" w:space="0" w:color="auto"/>
                  </w:divBdr>
                </w:div>
                <w:div w:id="1240865002">
                  <w:marLeft w:val="0"/>
                  <w:marRight w:val="0"/>
                  <w:marTop w:val="0"/>
                  <w:marBottom w:val="0"/>
                  <w:divBdr>
                    <w:top w:val="none" w:sz="0" w:space="0" w:color="auto"/>
                    <w:left w:val="none" w:sz="0" w:space="0" w:color="auto"/>
                    <w:bottom w:val="none" w:sz="0" w:space="0" w:color="auto"/>
                    <w:right w:val="none" w:sz="0" w:space="0" w:color="auto"/>
                  </w:divBdr>
                </w:div>
                <w:div w:id="1597178585">
                  <w:marLeft w:val="0"/>
                  <w:marRight w:val="0"/>
                  <w:marTop w:val="0"/>
                  <w:marBottom w:val="0"/>
                  <w:divBdr>
                    <w:top w:val="none" w:sz="0" w:space="0" w:color="auto"/>
                    <w:left w:val="none" w:sz="0" w:space="0" w:color="auto"/>
                    <w:bottom w:val="none" w:sz="0" w:space="0" w:color="auto"/>
                    <w:right w:val="none" w:sz="0" w:space="0" w:color="auto"/>
                  </w:divBdr>
                </w:div>
                <w:div w:id="934903347">
                  <w:marLeft w:val="0"/>
                  <w:marRight w:val="0"/>
                  <w:marTop w:val="0"/>
                  <w:marBottom w:val="0"/>
                  <w:divBdr>
                    <w:top w:val="none" w:sz="0" w:space="0" w:color="auto"/>
                    <w:left w:val="none" w:sz="0" w:space="0" w:color="auto"/>
                    <w:bottom w:val="none" w:sz="0" w:space="0" w:color="auto"/>
                    <w:right w:val="none" w:sz="0" w:space="0" w:color="auto"/>
                  </w:divBdr>
                </w:div>
                <w:div w:id="305935610">
                  <w:marLeft w:val="0"/>
                  <w:marRight w:val="0"/>
                  <w:marTop w:val="0"/>
                  <w:marBottom w:val="0"/>
                  <w:divBdr>
                    <w:top w:val="none" w:sz="0" w:space="0" w:color="auto"/>
                    <w:left w:val="none" w:sz="0" w:space="0" w:color="auto"/>
                    <w:bottom w:val="none" w:sz="0" w:space="0" w:color="auto"/>
                    <w:right w:val="none" w:sz="0" w:space="0" w:color="auto"/>
                  </w:divBdr>
                </w:div>
                <w:div w:id="1943612983">
                  <w:marLeft w:val="0"/>
                  <w:marRight w:val="0"/>
                  <w:marTop w:val="0"/>
                  <w:marBottom w:val="0"/>
                  <w:divBdr>
                    <w:top w:val="none" w:sz="0" w:space="0" w:color="auto"/>
                    <w:left w:val="none" w:sz="0" w:space="0" w:color="auto"/>
                    <w:bottom w:val="none" w:sz="0" w:space="0" w:color="auto"/>
                    <w:right w:val="none" w:sz="0" w:space="0" w:color="auto"/>
                  </w:divBdr>
                </w:div>
                <w:div w:id="2138446217">
                  <w:marLeft w:val="0"/>
                  <w:marRight w:val="0"/>
                  <w:marTop w:val="0"/>
                  <w:marBottom w:val="0"/>
                  <w:divBdr>
                    <w:top w:val="none" w:sz="0" w:space="0" w:color="auto"/>
                    <w:left w:val="none" w:sz="0" w:space="0" w:color="auto"/>
                    <w:bottom w:val="none" w:sz="0" w:space="0" w:color="auto"/>
                    <w:right w:val="none" w:sz="0" w:space="0" w:color="auto"/>
                  </w:divBdr>
                </w:div>
                <w:div w:id="1047685904">
                  <w:marLeft w:val="0"/>
                  <w:marRight w:val="0"/>
                  <w:marTop w:val="0"/>
                  <w:marBottom w:val="0"/>
                  <w:divBdr>
                    <w:top w:val="none" w:sz="0" w:space="0" w:color="auto"/>
                    <w:left w:val="none" w:sz="0" w:space="0" w:color="auto"/>
                    <w:bottom w:val="none" w:sz="0" w:space="0" w:color="auto"/>
                    <w:right w:val="none" w:sz="0" w:space="0" w:color="auto"/>
                  </w:divBdr>
                </w:div>
                <w:div w:id="1903250834">
                  <w:marLeft w:val="0"/>
                  <w:marRight w:val="0"/>
                  <w:marTop w:val="0"/>
                  <w:marBottom w:val="0"/>
                  <w:divBdr>
                    <w:top w:val="none" w:sz="0" w:space="0" w:color="auto"/>
                    <w:left w:val="none" w:sz="0" w:space="0" w:color="auto"/>
                    <w:bottom w:val="none" w:sz="0" w:space="0" w:color="auto"/>
                    <w:right w:val="none" w:sz="0" w:space="0" w:color="auto"/>
                  </w:divBdr>
                </w:div>
                <w:div w:id="96023079">
                  <w:marLeft w:val="0"/>
                  <w:marRight w:val="0"/>
                  <w:marTop w:val="0"/>
                  <w:marBottom w:val="0"/>
                  <w:divBdr>
                    <w:top w:val="none" w:sz="0" w:space="0" w:color="auto"/>
                    <w:left w:val="none" w:sz="0" w:space="0" w:color="auto"/>
                    <w:bottom w:val="none" w:sz="0" w:space="0" w:color="auto"/>
                    <w:right w:val="none" w:sz="0" w:space="0" w:color="auto"/>
                  </w:divBdr>
                </w:div>
                <w:div w:id="486751484">
                  <w:marLeft w:val="0"/>
                  <w:marRight w:val="0"/>
                  <w:marTop w:val="0"/>
                  <w:marBottom w:val="0"/>
                  <w:divBdr>
                    <w:top w:val="none" w:sz="0" w:space="0" w:color="auto"/>
                    <w:left w:val="none" w:sz="0" w:space="0" w:color="auto"/>
                    <w:bottom w:val="none" w:sz="0" w:space="0" w:color="auto"/>
                    <w:right w:val="none" w:sz="0" w:space="0" w:color="auto"/>
                  </w:divBdr>
                </w:div>
                <w:div w:id="964313998">
                  <w:marLeft w:val="0"/>
                  <w:marRight w:val="0"/>
                  <w:marTop w:val="0"/>
                  <w:marBottom w:val="0"/>
                  <w:divBdr>
                    <w:top w:val="none" w:sz="0" w:space="0" w:color="auto"/>
                    <w:left w:val="none" w:sz="0" w:space="0" w:color="auto"/>
                    <w:bottom w:val="none" w:sz="0" w:space="0" w:color="auto"/>
                    <w:right w:val="none" w:sz="0" w:space="0" w:color="auto"/>
                  </w:divBdr>
                </w:div>
                <w:div w:id="1033770277">
                  <w:marLeft w:val="0"/>
                  <w:marRight w:val="0"/>
                  <w:marTop w:val="0"/>
                  <w:marBottom w:val="0"/>
                  <w:divBdr>
                    <w:top w:val="none" w:sz="0" w:space="0" w:color="auto"/>
                    <w:left w:val="none" w:sz="0" w:space="0" w:color="auto"/>
                    <w:bottom w:val="none" w:sz="0" w:space="0" w:color="auto"/>
                    <w:right w:val="none" w:sz="0" w:space="0" w:color="auto"/>
                  </w:divBdr>
                </w:div>
                <w:div w:id="1017734111">
                  <w:marLeft w:val="0"/>
                  <w:marRight w:val="0"/>
                  <w:marTop w:val="0"/>
                  <w:marBottom w:val="0"/>
                  <w:divBdr>
                    <w:top w:val="none" w:sz="0" w:space="0" w:color="auto"/>
                    <w:left w:val="none" w:sz="0" w:space="0" w:color="auto"/>
                    <w:bottom w:val="none" w:sz="0" w:space="0" w:color="auto"/>
                    <w:right w:val="none" w:sz="0" w:space="0" w:color="auto"/>
                  </w:divBdr>
                </w:div>
                <w:div w:id="69163593">
                  <w:marLeft w:val="0"/>
                  <w:marRight w:val="0"/>
                  <w:marTop w:val="0"/>
                  <w:marBottom w:val="0"/>
                  <w:divBdr>
                    <w:top w:val="none" w:sz="0" w:space="0" w:color="auto"/>
                    <w:left w:val="none" w:sz="0" w:space="0" w:color="auto"/>
                    <w:bottom w:val="none" w:sz="0" w:space="0" w:color="auto"/>
                    <w:right w:val="none" w:sz="0" w:space="0" w:color="auto"/>
                  </w:divBdr>
                </w:div>
                <w:div w:id="1052846910">
                  <w:marLeft w:val="0"/>
                  <w:marRight w:val="0"/>
                  <w:marTop w:val="0"/>
                  <w:marBottom w:val="0"/>
                  <w:divBdr>
                    <w:top w:val="none" w:sz="0" w:space="0" w:color="auto"/>
                    <w:left w:val="none" w:sz="0" w:space="0" w:color="auto"/>
                    <w:bottom w:val="none" w:sz="0" w:space="0" w:color="auto"/>
                    <w:right w:val="none" w:sz="0" w:space="0" w:color="auto"/>
                  </w:divBdr>
                </w:div>
                <w:div w:id="97993108">
                  <w:marLeft w:val="0"/>
                  <w:marRight w:val="0"/>
                  <w:marTop w:val="0"/>
                  <w:marBottom w:val="0"/>
                  <w:divBdr>
                    <w:top w:val="none" w:sz="0" w:space="0" w:color="auto"/>
                    <w:left w:val="none" w:sz="0" w:space="0" w:color="auto"/>
                    <w:bottom w:val="none" w:sz="0" w:space="0" w:color="auto"/>
                    <w:right w:val="none" w:sz="0" w:space="0" w:color="auto"/>
                  </w:divBdr>
                </w:div>
                <w:div w:id="1429275981">
                  <w:marLeft w:val="0"/>
                  <w:marRight w:val="0"/>
                  <w:marTop w:val="0"/>
                  <w:marBottom w:val="0"/>
                  <w:divBdr>
                    <w:top w:val="none" w:sz="0" w:space="0" w:color="auto"/>
                    <w:left w:val="none" w:sz="0" w:space="0" w:color="auto"/>
                    <w:bottom w:val="none" w:sz="0" w:space="0" w:color="auto"/>
                    <w:right w:val="none" w:sz="0" w:space="0" w:color="auto"/>
                  </w:divBdr>
                </w:div>
                <w:div w:id="1641687654">
                  <w:marLeft w:val="0"/>
                  <w:marRight w:val="0"/>
                  <w:marTop w:val="0"/>
                  <w:marBottom w:val="0"/>
                  <w:divBdr>
                    <w:top w:val="none" w:sz="0" w:space="0" w:color="auto"/>
                    <w:left w:val="none" w:sz="0" w:space="0" w:color="auto"/>
                    <w:bottom w:val="none" w:sz="0" w:space="0" w:color="auto"/>
                    <w:right w:val="none" w:sz="0" w:space="0" w:color="auto"/>
                  </w:divBdr>
                </w:div>
                <w:div w:id="569270330">
                  <w:marLeft w:val="0"/>
                  <w:marRight w:val="0"/>
                  <w:marTop w:val="0"/>
                  <w:marBottom w:val="0"/>
                  <w:divBdr>
                    <w:top w:val="none" w:sz="0" w:space="0" w:color="auto"/>
                    <w:left w:val="none" w:sz="0" w:space="0" w:color="auto"/>
                    <w:bottom w:val="none" w:sz="0" w:space="0" w:color="auto"/>
                    <w:right w:val="none" w:sz="0" w:space="0" w:color="auto"/>
                  </w:divBdr>
                </w:div>
                <w:div w:id="814182898">
                  <w:marLeft w:val="0"/>
                  <w:marRight w:val="0"/>
                  <w:marTop w:val="0"/>
                  <w:marBottom w:val="0"/>
                  <w:divBdr>
                    <w:top w:val="none" w:sz="0" w:space="0" w:color="auto"/>
                    <w:left w:val="none" w:sz="0" w:space="0" w:color="auto"/>
                    <w:bottom w:val="none" w:sz="0" w:space="0" w:color="auto"/>
                    <w:right w:val="none" w:sz="0" w:space="0" w:color="auto"/>
                  </w:divBdr>
                </w:div>
                <w:div w:id="1951084464">
                  <w:marLeft w:val="0"/>
                  <w:marRight w:val="0"/>
                  <w:marTop w:val="0"/>
                  <w:marBottom w:val="0"/>
                  <w:divBdr>
                    <w:top w:val="none" w:sz="0" w:space="0" w:color="auto"/>
                    <w:left w:val="none" w:sz="0" w:space="0" w:color="auto"/>
                    <w:bottom w:val="none" w:sz="0" w:space="0" w:color="auto"/>
                    <w:right w:val="none" w:sz="0" w:space="0" w:color="auto"/>
                  </w:divBdr>
                </w:div>
                <w:div w:id="60297647">
                  <w:marLeft w:val="0"/>
                  <w:marRight w:val="0"/>
                  <w:marTop w:val="0"/>
                  <w:marBottom w:val="0"/>
                  <w:divBdr>
                    <w:top w:val="none" w:sz="0" w:space="0" w:color="auto"/>
                    <w:left w:val="none" w:sz="0" w:space="0" w:color="auto"/>
                    <w:bottom w:val="none" w:sz="0" w:space="0" w:color="auto"/>
                    <w:right w:val="none" w:sz="0" w:space="0" w:color="auto"/>
                  </w:divBdr>
                </w:div>
                <w:div w:id="1941720405">
                  <w:marLeft w:val="0"/>
                  <w:marRight w:val="0"/>
                  <w:marTop w:val="0"/>
                  <w:marBottom w:val="0"/>
                  <w:divBdr>
                    <w:top w:val="none" w:sz="0" w:space="0" w:color="auto"/>
                    <w:left w:val="none" w:sz="0" w:space="0" w:color="auto"/>
                    <w:bottom w:val="none" w:sz="0" w:space="0" w:color="auto"/>
                    <w:right w:val="none" w:sz="0" w:space="0" w:color="auto"/>
                  </w:divBdr>
                </w:div>
                <w:div w:id="1627008516">
                  <w:marLeft w:val="0"/>
                  <w:marRight w:val="0"/>
                  <w:marTop w:val="0"/>
                  <w:marBottom w:val="0"/>
                  <w:divBdr>
                    <w:top w:val="none" w:sz="0" w:space="0" w:color="auto"/>
                    <w:left w:val="none" w:sz="0" w:space="0" w:color="auto"/>
                    <w:bottom w:val="none" w:sz="0" w:space="0" w:color="auto"/>
                    <w:right w:val="none" w:sz="0" w:space="0" w:color="auto"/>
                  </w:divBdr>
                </w:div>
                <w:div w:id="1798452207">
                  <w:marLeft w:val="0"/>
                  <w:marRight w:val="0"/>
                  <w:marTop w:val="0"/>
                  <w:marBottom w:val="0"/>
                  <w:divBdr>
                    <w:top w:val="none" w:sz="0" w:space="0" w:color="auto"/>
                    <w:left w:val="none" w:sz="0" w:space="0" w:color="auto"/>
                    <w:bottom w:val="none" w:sz="0" w:space="0" w:color="auto"/>
                    <w:right w:val="none" w:sz="0" w:space="0" w:color="auto"/>
                  </w:divBdr>
                </w:div>
                <w:div w:id="1718042644">
                  <w:marLeft w:val="0"/>
                  <w:marRight w:val="0"/>
                  <w:marTop w:val="0"/>
                  <w:marBottom w:val="0"/>
                  <w:divBdr>
                    <w:top w:val="none" w:sz="0" w:space="0" w:color="auto"/>
                    <w:left w:val="none" w:sz="0" w:space="0" w:color="auto"/>
                    <w:bottom w:val="none" w:sz="0" w:space="0" w:color="auto"/>
                    <w:right w:val="none" w:sz="0" w:space="0" w:color="auto"/>
                  </w:divBdr>
                </w:div>
                <w:div w:id="1472669051">
                  <w:marLeft w:val="0"/>
                  <w:marRight w:val="0"/>
                  <w:marTop w:val="0"/>
                  <w:marBottom w:val="0"/>
                  <w:divBdr>
                    <w:top w:val="none" w:sz="0" w:space="0" w:color="auto"/>
                    <w:left w:val="none" w:sz="0" w:space="0" w:color="auto"/>
                    <w:bottom w:val="none" w:sz="0" w:space="0" w:color="auto"/>
                    <w:right w:val="none" w:sz="0" w:space="0" w:color="auto"/>
                  </w:divBdr>
                </w:div>
                <w:div w:id="2026176672">
                  <w:marLeft w:val="0"/>
                  <w:marRight w:val="0"/>
                  <w:marTop w:val="0"/>
                  <w:marBottom w:val="0"/>
                  <w:divBdr>
                    <w:top w:val="none" w:sz="0" w:space="0" w:color="auto"/>
                    <w:left w:val="none" w:sz="0" w:space="0" w:color="auto"/>
                    <w:bottom w:val="none" w:sz="0" w:space="0" w:color="auto"/>
                    <w:right w:val="none" w:sz="0" w:space="0" w:color="auto"/>
                  </w:divBdr>
                </w:div>
                <w:div w:id="1890607107">
                  <w:marLeft w:val="0"/>
                  <w:marRight w:val="0"/>
                  <w:marTop w:val="0"/>
                  <w:marBottom w:val="0"/>
                  <w:divBdr>
                    <w:top w:val="none" w:sz="0" w:space="0" w:color="auto"/>
                    <w:left w:val="none" w:sz="0" w:space="0" w:color="auto"/>
                    <w:bottom w:val="none" w:sz="0" w:space="0" w:color="auto"/>
                    <w:right w:val="none" w:sz="0" w:space="0" w:color="auto"/>
                  </w:divBdr>
                </w:div>
                <w:div w:id="182744192">
                  <w:marLeft w:val="0"/>
                  <w:marRight w:val="0"/>
                  <w:marTop w:val="0"/>
                  <w:marBottom w:val="0"/>
                  <w:divBdr>
                    <w:top w:val="none" w:sz="0" w:space="0" w:color="auto"/>
                    <w:left w:val="none" w:sz="0" w:space="0" w:color="auto"/>
                    <w:bottom w:val="none" w:sz="0" w:space="0" w:color="auto"/>
                    <w:right w:val="none" w:sz="0" w:space="0" w:color="auto"/>
                  </w:divBdr>
                </w:div>
                <w:div w:id="19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1879">
      <w:bodyDiv w:val="1"/>
      <w:marLeft w:val="0"/>
      <w:marRight w:val="0"/>
      <w:marTop w:val="0"/>
      <w:marBottom w:val="0"/>
      <w:divBdr>
        <w:top w:val="none" w:sz="0" w:space="0" w:color="auto"/>
        <w:left w:val="none" w:sz="0" w:space="0" w:color="auto"/>
        <w:bottom w:val="none" w:sz="0" w:space="0" w:color="auto"/>
        <w:right w:val="none" w:sz="0" w:space="0" w:color="auto"/>
      </w:divBdr>
      <w:divsChild>
        <w:div w:id="2013945936">
          <w:marLeft w:val="0"/>
          <w:marRight w:val="0"/>
          <w:marTop w:val="0"/>
          <w:marBottom w:val="0"/>
          <w:divBdr>
            <w:top w:val="none" w:sz="0" w:space="0" w:color="auto"/>
            <w:left w:val="none" w:sz="0" w:space="0" w:color="auto"/>
            <w:bottom w:val="none" w:sz="0" w:space="0" w:color="auto"/>
            <w:right w:val="none" w:sz="0" w:space="0" w:color="auto"/>
          </w:divBdr>
        </w:div>
        <w:div w:id="29847263">
          <w:marLeft w:val="0"/>
          <w:marRight w:val="0"/>
          <w:marTop w:val="0"/>
          <w:marBottom w:val="0"/>
          <w:divBdr>
            <w:top w:val="none" w:sz="0" w:space="0" w:color="auto"/>
            <w:left w:val="none" w:sz="0" w:space="0" w:color="auto"/>
            <w:bottom w:val="none" w:sz="0" w:space="0" w:color="auto"/>
            <w:right w:val="none" w:sz="0" w:space="0" w:color="auto"/>
          </w:divBdr>
        </w:div>
        <w:div w:id="485440856">
          <w:marLeft w:val="0"/>
          <w:marRight w:val="0"/>
          <w:marTop w:val="0"/>
          <w:marBottom w:val="0"/>
          <w:divBdr>
            <w:top w:val="none" w:sz="0" w:space="0" w:color="auto"/>
            <w:left w:val="none" w:sz="0" w:space="0" w:color="auto"/>
            <w:bottom w:val="none" w:sz="0" w:space="0" w:color="auto"/>
            <w:right w:val="none" w:sz="0" w:space="0" w:color="auto"/>
          </w:divBdr>
        </w:div>
        <w:div w:id="1635217026">
          <w:marLeft w:val="0"/>
          <w:marRight w:val="0"/>
          <w:marTop w:val="0"/>
          <w:marBottom w:val="0"/>
          <w:divBdr>
            <w:top w:val="none" w:sz="0" w:space="0" w:color="auto"/>
            <w:left w:val="none" w:sz="0" w:space="0" w:color="auto"/>
            <w:bottom w:val="none" w:sz="0" w:space="0" w:color="auto"/>
            <w:right w:val="none" w:sz="0" w:space="0" w:color="auto"/>
          </w:divBdr>
        </w:div>
      </w:divsChild>
    </w:div>
    <w:div w:id="958755316">
      <w:bodyDiv w:val="1"/>
      <w:marLeft w:val="0"/>
      <w:marRight w:val="0"/>
      <w:marTop w:val="0"/>
      <w:marBottom w:val="0"/>
      <w:divBdr>
        <w:top w:val="none" w:sz="0" w:space="0" w:color="auto"/>
        <w:left w:val="none" w:sz="0" w:space="0" w:color="auto"/>
        <w:bottom w:val="none" w:sz="0" w:space="0" w:color="auto"/>
        <w:right w:val="none" w:sz="0" w:space="0" w:color="auto"/>
      </w:divBdr>
      <w:divsChild>
        <w:div w:id="1307859839">
          <w:marLeft w:val="0"/>
          <w:marRight w:val="0"/>
          <w:marTop w:val="0"/>
          <w:marBottom w:val="0"/>
          <w:divBdr>
            <w:top w:val="none" w:sz="0" w:space="0" w:color="auto"/>
            <w:left w:val="none" w:sz="0" w:space="0" w:color="auto"/>
            <w:bottom w:val="none" w:sz="0" w:space="0" w:color="auto"/>
            <w:right w:val="none" w:sz="0" w:space="0" w:color="auto"/>
          </w:divBdr>
          <w:divsChild>
            <w:div w:id="1412463313">
              <w:marLeft w:val="0"/>
              <w:marRight w:val="0"/>
              <w:marTop w:val="0"/>
              <w:marBottom w:val="0"/>
              <w:divBdr>
                <w:top w:val="none" w:sz="0" w:space="0" w:color="auto"/>
                <w:left w:val="none" w:sz="0" w:space="0" w:color="auto"/>
                <w:bottom w:val="none" w:sz="0" w:space="0" w:color="auto"/>
                <w:right w:val="none" w:sz="0" w:space="0" w:color="auto"/>
              </w:divBdr>
              <w:divsChild>
                <w:div w:id="1466851734">
                  <w:marLeft w:val="0"/>
                  <w:marRight w:val="0"/>
                  <w:marTop w:val="0"/>
                  <w:marBottom w:val="0"/>
                  <w:divBdr>
                    <w:top w:val="none" w:sz="0" w:space="0" w:color="auto"/>
                    <w:left w:val="none" w:sz="0" w:space="0" w:color="auto"/>
                    <w:bottom w:val="none" w:sz="0" w:space="0" w:color="auto"/>
                    <w:right w:val="none" w:sz="0" w:space="0" w:color="auto"/>
                  </w:divBdr>
                </w:div>
                <w:div w:id="1715546119">
                  <w:marLeft w:val="0"/>
                  <w:marRight w:val="0"/>
                  <w:marTop w:val="0"/>
                  <w:marBottom w:val="0"/>
                  <w:divBdr>
                    <w:top w:val="none" w:sz="0" w:space="0" w:color="auto"/>
                    <w:left w:val="none" w:sz="0" w:space="0" w:color="auto"/>
                    <w:bottom w:val="none" w:sz="0" w:space="0" w:color="auto"/>
                    <w:right w:val="none" w:sz="0" w:space="0" w:color="auto"/>
                  </w:divBdr>
                </w:div>
                <w:div w:id="991368447">
                  <w:marLeft w:val="0"/>
                  <w:marRight w:val="0"/>
                  <w:marTop w:val="0"/>
                  <w:marBottom w:val="0"/>
                  <w:divBdr>
                    <w:top w:val="none" w:sz="0" w:space="0" w:color="auto"/>
                    <w:left w:val="none" w:sz="0" w:space="0" w:color="auto"/>
                    <w:bottom w:val="none" w:sz="0" w:space="0" w:color="auto"/>
                    <w:right w:val="none" w:sz="0" w:space="0" w:color="auto"/>
                  </w:divBdr>
                </w:div>
                <w:div w:id="140120296">
                  <w:marLeft w:val="0"/>
                  <w:marRight w:val="0"/>
                  <w:marTop w:val="0"/>
                  <w:marBottom w:val="0"/>
                  <w:divBdr>
                    <w:top w:val="none" w:sz="0" w:space="0" w:color="auto"/>
                    <w:left w:val="none" w:sz="0" w:space="0" w:color="auto"/>
                    <w:bottom w:val="none" w:sz="0" w:space="0" w:color="auto"/>
                    <w:right w:val="none" w:sz="0" w:space="0" w:color="auto"/>
                  </w:divBdr>
                </w:div>
                <w:div w:id="722558587">
                  <w:marLeft w:val="0"/>
                  <w:marRight w:val="0"/>
                  <w:marTop w:val="0"/>
                  <w:marBottom w:val="0"/>
                  <w:divBdr>
                    <w:top w:val="none" w:sz="0" w:space="0" w:color="auto"/>
                    <w:left w:val="none" w:sz="0" w:space="0" w:color="auto"/>
                    <w:bottom w:val="none" w:sz="0" w:space="0" w:color="auto"/>
                    <w:right w:val="none" w:sz="0" w:space="0" w:color="auto"/>
                  </w:divBdr>
                </w:div>
                <w:div w:id="1160268289">
                  <w:marLeft w:val="0"/>
                  <w:marRight w:val="0"/>
                  <w:marTop w:val="0"/>
                  <w:marBottom w:val="0"/>
                  <w:divBdr>
                    <w:top w:val="none" w:sz="0" w:space="0" w:color="auto"/>
                    <w:left w:val="none" w:sz="0" w:space="0" w:color="auto"/>
                    <w:bottom w:val="none" w:sz="0" w:space="0" w:color="auto"/>
                    <w:right w:val="none" w:sz="0" w:space="0" w:color="auto"/>
                  </w:divBdr>
                </w:div>
                <w:div w:id="491721217">
                  <w:marLeft w:val="0"/>
                  <w:marRight w:val="0"/>
                  <w:marTop w:val="0"/>
                  <w:marBottom w:val="0"/>
                  <w:divBdr>
                    <w:top w:val="none" w:sz="0" w:space="0" w:color="auto"/>
                    <w:left w:val="none" w:sz="0" w:space="0" w:color="auto"/>
                    <w:bottom w:val="none" w:sz="0" w:space="0" w:color="auto"/>
                    <w:right w:val="none" w:sz="0" w:space="0" w:color="auto"/>
                  </w:divBdr>
                </w:div>
                <w:div w:id="1295674786">
                  <w:marLeft w:val="0"/>
                  <w:marRight w:val="0"/>
                  <w:marTop w:val="0"/>
                  <w:marBottom w:val="0"/>
                  <w:divBdr>
                    <w:top w:val="none" w:sz="0" w:space="0" w:color="auto"/>
                    <w:left w:val="none" w:sz="0" w:space="0" w:color="auto"/>
                    <w:bottom w:val="none" w:sz="0" w:space="0" w:color="auto"/>
                    <w:right w:val="none" w:sz="0" w:space="0" w:color="auto"/>
                  </w:divBdr>
                </w:div>
                <w:div w:id="190149076">
                  <w:marLeft w:val="0"/>
                  <w:marRight w:val="0"/>
                  <w:marTop w:val="0"/>
                  <w:marBottom w:val="0"/>
                  <w:divBdr>
                    <w:top w:val="none" w:sz="0" w:space="0" w:color="auto"/>
                    <w:left w:val="none" w:sz="0" w:space="0" w:color="auto"/>
                    <w:bottom w:val="none" w:sz="0" w:space="0" w:color="auto"/>
                    <w:right w:val="none" w:sz="0" w:space="0" w:color="auto"/>
                  </w:divBdr>
                </w:div>
                <w:div w:id="1904900845">
                  <w:marLeft w:val="0"/>
                  <w:marRight w:val="0"/>
                  <w:marTop w:val="0"/>
                  <w:marBottom w:val="0"/>
                  <w:divBdr>
                    <w:top w:val="none" w:sz="0" w:space="0" w:color="auto"/>
                    <w:left w:val="none" w:sz="0" w:space="0" w:color="auto"/>
                    <w:bottom w:val="none" w:sz="0" w:space="0" w:color="auto"/>
                    <w:right w:val="none" w:sz="0" w:space="0" w:color="auto"/>
                  </w:divBdr>
                </w:div>
                <w:div w:id="1943413991">
                  <w:marLeft w:val="0"/>
                  <w:marRight w:val="0"/>
                  <w:marTop w:val="0"/>
                  <w:marBottom w:val="0"/>
                  <w:divBdr>
                    <w:top w:val="none" w:sz="0" w:space="0" w:color="auto"/>
                    <w:left w:val="none" w:sz="0" w:space="0" w:color="auto"/>
                    <w:bottom w:val="none" w:sz="0" w:space="0" w:color="auto"/>
                    <w:right w:val="none" w:sz="0" w:space="0" w:color="auto"/>
                  </w:divBdr>
                </w:div>
                <w:div w:id="1239095682">
                  <w:marLeft w:val="0"/>
                  <w:marRight w:val="0"/>
                  <w:marTop w:val="0"/>
                  <w:marBottom w:val="0"/>
                  <w:divBdr>
                    <w:top w:val="none" w:sz="0" w:space="0" w:color="auto"/>
                    <w:left w:val="none" w:sz="0" w:space="0" w:color="auto"/>
                    <w:bottom w:val="none" w:sz="0" w:space="0" w:color="auto"/>
                    <w:right w:val="none" w:sz="0" w:space="0" w:color="auto"/>
                  </w:divBdr>
                </w:div>
                <w:div w:id="363141203">
                  <w:marLeft w:val="0"/>
                  <w:marRight w:val="0"/>
                  <w:marTop w:val="0"/>
                  <w:marBottom w:val="0"/>
                  <w:divBdr>
                    <w:top w:val="none" w:sz="0" w:space="0" w:color="auto"/>
                    <w:left w:val="none" w:sz="0" w:space="0" w:color="auto"/>
                    <w:bottom w:val="none" w:sz="0" w:space="0" w:color="auto"/>
                    <w:right w:val="none" w:sz="0" w:space="0" w:color="auto"/>
                  </w:divBdr>
                </w:div>
                <w:div w:id="728655689">
                  <w:marLeft w:val="0"/>
                  <w:marRight w:val="0"/>
                  <w:marTop w:val="0"/>
                  <w:marBottom w:val="0"/>
                  <w:divBdr>
                    <w:top w:val="none" w:sz="0" w:space="0" w:color="auto"/>
                    <w:left w:val="none" w:sz="0" w:space="0" w:color="auto"/>
                    <w:bottom w:val="none" w:sz="0" w:space="0" w:color="auto"/>
                    <w:right w:val="none" w:sz="0" w:space="0" w:color="auto"/>
                  </w:divBdr>
                </w:div>
                <w:div w:id="37093428">
                  <w:marLeft w:val="0"/>
                  <w:marRight w:val="0"/>
                  <w:marTop w:val="0"/>
                  <w:marBottom w:val="0"/>
                  <w:divBdr>
                    <w:top w:val="none" w:sz="0" w:space="0" w:color="auto"/>
                    <w:left w:val="none" w:sz="0" w:space="0" w:color="auto"/>
                    <w:bottom w:val="none" w:sz="0" w:space="0" w:color="auto"/>
                    <w:right w:val="none" w:sz="0" w:space="0" w:color="auto"/>
                  </w:divBdr>
                </w:div>
                <w:div w:id="1399985538">
                  <w:marLeft w:val="0"/>
                  <w:marRight w:val="0"/>
                  <w:marTop w:val="0"/>
                  <w:marBottom w:val="0"/>
                  <w:divBdr>
                    <w:top w:val="none" w:sz="0" w:space="0" w:color="auto"/>
                    <w:left w:val="none" w:sz="0" w:space="0" w:color="auto"/>
                    <w:bottom w:val="none" w:sz="0" w:space="0" w:color="auto"/>
                    <w:right w:val="none" w:sz="0" w:space="0" w:color="auto"/>
                  </w:divBdr>
                </w:div>
                <w:div w:id="605114256">
                  <w:marLeft w:val="0"/>
                  <w:marRight w:val="0"/>
                  <w:marTop w:val="0"/>
                  <w:marBottom w:val="0"/>
                  <w:divBdr>
                    <w:top w:val="none" w:sz="0" w:space="0" w:color="auto"/>
                    <w:left w:val="none" w:sz="0" w:space="0" w:color="auto"/>
                    <w:bottom w:val="none" w:sz="0" w:space="0" w:color="auto"/>
                    <w:right w:val="none" w:sz="0" w:space="0" w:color="auto"/>
                  </w:divBdr>
                </w:div>
                <w:div w:id="1742173735">
                  <w:marLeft w:val="0"/>
                  <w:marRight w:val="0"/>
                  <w:marTop w:val="0"/>
                  <w:marBottom w:val="0"/>
                  <w:divBdr>
                    <w:top w:val="none" w:sz="0" w:space="0" w:color="auto"/>
                    <w:left w:val="none" w:sz="0" w:space="0" w:color="auto"/>
                    <w:bottom w:val="none" w:sz="0" w:space="0" w:color="auto"/>
                    <w:right w:val="none" w:sz="0" w:space="0" w:color="auto"/>
                  </w:divBdr>
                </w:div>
                <w:div w:id="1361392649">
                  <w:marLeft w:val="0"/>
                  <w:marRight w:val="0"/>
                  <w:marTop w:val="0"/>
                  <w:marBottom w:val="0"/>
                  <w:divBdr>
                    <w:top w:val="none" w:sz="0" w:space="0" w:color="auto"/>
                    <w:left w:val="none" w:sz="0" w:space="0" w:color="auto"/>
                    <w:bottom w:val="none" w:sz="0" w:space="0" w:color="auto"/>
                    <w:right w:val="none" w:sz="0" w:space="0" w:color="auto"/>
                  </w:divBdr>
                </w:div>
                <w:div w:id="1123234170">
                  <w:marLeft w:val="0"/>
                  <w:marRight w:val="0"/>
                  <w:marTop w:val="0"/>
                  <w:marBottom w:val="0"/>
                  <w:divBdr>
                    <w:top w:val="none" w:sz="0" w:space="0" w:color="auto"/>
                    <w:left w:val="none" w:sz="0" w:space="0" w:color="auto"/>
                    <w:bottom w:val="none" w:sz="0" w:space="0" w:color="auto"/>
                    <w:right w:val="none" w:sz="0" w:space="0" w:color="auto"/>
                  </w:divBdr>
                </w:div>
                <w:div w:id="748430826">
                  <w:marLeft w:val="0"/>
                  <w:marRight w:val="0"/>
                  <w:marTop w:val="0"/>
                  <w:marBottom w:val="0"/>
                  <w:divBdr>
                    <w:top w:val="none" w:sz="0" w:space="0" w:color="auto"/>
                    <w:left w:val="none" w:sz="0" w:space="0" w:color="auto"/>
                    <w:bottom w:val="none" w:sz="0" w:space="0" w:color="auto"/>
                    <w:right w:val="none" w:sz="0" w:space="0" w:color="auto"/>
                  </w:divBdr>
                </w:div>
                <w:div w:id="515273483">
                  <w:marLeft w:val="0"/>
                  <w:marRight w:val="0"/>
                  <w:marTop w:val="0"/>
                  <w:marBottom w:val="0"/>
                  <w:divBdr>
                    <w:top w:val="none" w:sz="0" w:space="0" w:color="auto"/>
                    <w:left w:val="none" w:sz="0" w:space="0" w:color="auto"/>
                    <w:bottom w:val="none" w:sz="0" w:space="0" w:color="auto"/>
                    <w:right w:val="none" w:sz="0" w:space="0" w:color="auto"/>
                  </w:divBdr>
                </w:div>
                <w:div w:id="564797057">
                  <w:marLeft w:val="0"/>
                  <w:marRight w:val="0"/>
                  <w:marTop w:val="0"/>
                  <w:marBottom w:val="0"/>
                  <w:divBdr>
                    <w:top w:val="none" w:sz="0" w:space="0" w:color="auto"/>
                    <w:left w:val="none" w:sz="0" w:space="0" w:color="auto"/>
                    <w:bottom w:val="none" w:sz="0" w:space="0" w:color="auto"/>
                    <w:right w:val="none" w:sz="0" w:space="0" w:color="auto"/>
                  </w:divBdr>
                </w:div>
                <w:div w:id="1338001845">
                  <w:marLeft w:val="0"/>
                  <w:marRight w:val="0"/>
                  <w:marTop w:val="0"/>
                  <w:marBottom w:val="0"/>
                  <w:divBdr>
                    <w:top w:val="none" w:sz="0" w:space="0" w:color="auto"/>
                    <w:left w:val="none" w:sz="0" w:space="0" w:color="auto"/>
                    <w:bottom w:val="none" w:sz="0" w:space="0" w:color="auto"/>
                    <w:right w:val="none" w:sz="0" w:space="0" w:color="auto"/>
                  </w:divBdr>
                </w:div>
                <w:div w:id="1349211566">
                  <w:marLeft w:val="0"/>
                  <w:marRight w:val="0"/>
                  <w:marTop w:val="0"/>
                  <w:marBottom w:val="0"/>
                  <w:divBdr>
                    <w:top w:val="none" w:sz="0" w:space="0" w:color="auto"/>
                    <w:left w:val="none" w:sz="0" w:space="0" w:color="auto"/>
                    <w:bottom w:val="none" w:sz="0" w:space="0" w:color="auto"/>
                    <w:right w:val="none" w:sz="0" w:space="0" w:color="auto"/>
                  </w:divBdr>
                </w:div>
                <w:div w:id="134415618">
                  <w:marLeft w:val="0"/>
                  <w:marRight w:val="0"/>
                  <w:marTop w:val="0"/>
                  <w:marBottom w:val="0"/>
                  <w:divBdr>
                    <w:top w:val="none" w:sz="0" w:space="0" w:color="auto"/>
                    <w:left w:val="none" w:sz="0" w:space="0" w:color="auto"/>
                    <w:bottom w:val="none" w:sz="0" w:space="0" w:color="auto"/>
                    <w:right w:val="none" w:sz="0" w:space="0" w:color="auto"/>
                  </w:divBdr>
                </w:div>
                <w:div w:id="641272120">
                  <w:marLeft w:val="0"/>
                  <w:marRight w:val="0"/>
                  <w:marTop w:val="0"/>
                  <w:marBottom w:val="0"/>
                  <w:divBdr>
                    <w:top w:val="none" w:sz="0" w:space="0" w:color="auto"/>
                    <w:left w:val="none" w:sz="0" w:space="0" w:color="auto"/>
                    <w:bottom w:val="none" w:sz="0" w:space="0" w:color="auto"/>
                    <w:right w:val="none" w:sz="0" w:space="0" w:color="auto"/>
                  </w:divBdr>
                </w:div>
                <w:div w:id="1147475941">
                  <w:marLeft w:val="0"/>
                  <w:marRight w:val="0"/>
                  <w:marTop w:val="0"/>
                  <w:marBottom w:val="0"/>
                  <w:divBdr>
                    <w:top w:val="none" w:sz="0" w:space="0" w:color="auto"/>
                    <w:left w:val="none" w:sz="0" w:space="0" w:color="auto"/>
                    <w:bottom w:val="none" w:sz="0" w:space="0" w:color="auto"/>
                    <w:right w:val="none" w:sz="0" w:space="0" w:color="auto"/>
                  </w:divBdr>
                </w:div>
                <w:div w:id="887188534">
                  <w:marLeft w:val="0"/>
                  <w:marRight w:val="0"/>
                  <w:marTop w:val="0"/>
                  <w:marBottom w:val="0"/>
                  <w:divBdr>
                    <w:top w:val="none" w:sz="0" w:space="0" w:color="auto"/>
                    <w:left w:val="none" w:sz="0" w:space="0" w:color="auto"/>
                    <w:bottom w:val="none" w:sz="0" w:space="0" w:color="auto"/>
                    <w:right w:val="none" w:sz="0" w:space="0" w:color="auto"/>
                  </w:divBdr>
                </w:div>
                <w:div w:id="23484036">
                  <w:marLeft w:val="0"/>
                  <w:marRight w:val="0"/>
                  <w:marTop w:val="0"/>
                  <w:marBottom w:val="0"/>
                  <w:divBdr>
                    <w:top w:val="none" w:sz="0" w:space="0" w:color="auto"/>
                    <w:left w:val="none" w:sz="0" w:space="0" w:color="auto"/>
                    <w:bottom w:val="none" w:sz="0" w:space="0" w:color="auto"/>
                    <w:right w:val="none" w:sz="0" w:space="0" w:color="auto"/>
                  </w:divBdr>
                </w:div>
                <w:div w:id="957570232">
                  <w:marLeft w:val="0"/>
                  <w:marRight w:val="0"/>
                  <w:marTop w:val="0"/>
                  <w:marBottom w:val="0"/>
                  <w:divBdr>
                    <w:top w:val="none" w:sz="0" w:space="0" w:color="auto"/>
                    <w:left w:val="none" w:sz="0" w:space="0" w:color="auto"/>
                    <w:bottom w:val="none" w:sz="0" w:space="0" w:color="auto"/>
                    <w:right w:val="none" w:sz="0" w:space="0" w:color="auto"/>
                  </w:divBdr>
                </w:div>
                <w:div w:id="672877066">
                  <w:marLeft w:val="0"/>
                  <w:marRight w:val="0"/>
                  <w:marTop w:val="0"/>
                  <w:marBottom w:val="0"/>
                  <w:divBdr>
                    <w:top w:val="none" w:sz="0" w:space="0" w:color="auto"/>
                    <w:left w:val="none" w:sz="0" w:space="0" w:color="auto"/>
                    <w:bottom w:val="none" w:sz="0" w:space="0" w:color="auto"/>
                    <w:right w:val="none" w:sz="0" w:space="0" w:color="auto"/>
                  </w:divBdr>
                </w:div>
                <w:div w:id="2071881701">
                  <w:marLeft w:val="0"/>
                  <w:marRight w:val="0"/>
                  <w:marTop w:val="0"/>
                  <w:marBottom w:val="0"/>
                  <w:divBdr>
                    <w:top w:val="none" w:sz="0" w:space="0" w:color="auto"/>
                    <w:left w:val="none" w:sz="0" w:space="0" w:color="auto"/>
                    <w:bottom w:val="none" w:sz="0" w:space="0" w:color="auto"/>
                    <w:right w:val="none" w:sz="0" w:space="0" w:color="auto"/>
                  </w:divBdr>
                </w:div>
                <w:div w:id="1359962327">
                  <w:marLeft w:val="0"/>
                  <w:marRight w:val="0"/>
                  <w:marTop w:val="0"/>
                  <w:marBottom w:val="0"/>
                  <w:divBdr>
                    <w:top w:val="none" w:sz="0" w:space="0" w:color="auto"/>
                    <w:left w:val="none" w:sz="0" w:space="0" w:color="auto"/>
                    <w:bottom w:val="none" w:sz="0" w:space="0" w:color="auto"/>
                    <w:right w:val="none" w:sz="0" w:space="0" w:color="auto"/>
                  </w:divBdr>
                </w:div>
                <w:div w:id="1323704457">
                  <w:marLeft w:val="0"/>
                  <w:marRight w:val="0"/>
                  <w:marTop w:val="0"/>
                  <w:marBottom w:val="0"/>
                  <w:divBdr>
                    <w:top w:val="none" w:sz="0" w:space="0" w:color="auto"/>
                    <w:left w:val="none" w:sz="0" w:space="0" w:color="auto"/>
                    <w:bottom w:val="none" w:sz="0" w:space="0" w:color="auto"/>
                    <w:right w:val="none" w:sz="0" w:space="0" w:color="auto"/>
                  </w:divBdr>
                </w:div>
                <w:div w:id="1010251674">
                  <w:marLeft w:val="0"/>
                  <w:marRight w:val="0"/>
                  <w:marTop w:val="0"/>
                  <w:marBottom w:val="0"/>
                  <w:divBdr>
                    <w:top w:val="none" w:sz="0" w:space="0" w:color="auto"/>
                    <w:left w:val="none" w:sz="0" w:space="0" w:color="auto"/>
                    <w:bottom w:val="none" w:sz="0" w:space="0" w:color="auto"/>
                    <w:right w:val="none" w:sz="0" w:space="0" w:color="auto"/>
                  </w:divBdr>
                </w:div>
                <w:div w:id="663045709">
                  <w:marLeft w:val="0"/>
                  <w:marRight w:val="0"/>
                  <w:marTop w:val="0"/>
                  <w:marBottom w:val="0"/>
                  <w:divBdr>
                    <w:top w:val="none" w:sz="0" w:space="0" w:color="auto"/>
                    <w:left w:val="none" w:sz="0" w:space="0" w:color="auto"/>
                    <w:bottom w:val="none" w:sz="0" w:space="0" w:color="auto"/>
                    <w:right w:val="none" w:sz="0" w:space="0" w:color="auto"/>
                  </w:divBdr>
                </w:div>
                <w:div w:id="536045922">
                  <w:marLeft w:val="0"/>
                  <w:marRight w:val="0"/>
                  <w:marTop w:val="0"/>
                  <w:marBottom w:val="0"/>
                  <w:divBdr>
                    <w:top w:val="none" w:sz="0" w:space="0" w:color="auto"/>
                    <w:left w:val="none" w:sz="0" w:space="0" w:color="auto"/>
                    <w:bottom w:val="none" w:sz="0" w:space="0" w:color="auto"/>
                    <w:right w:val="none" w:sz="0" w:space="0" w:color="auto"/>
                  </w:divBdr>
                </w:div>
                <w:div w:id="245189174">
                  <w:marLeft w:val="0"/>
                  <w:marRight w:val="0"/>
                  <w:marTop w:val="0"/>
                  <w:marBottom w:val="0"/>
                  <w:divBdr>
                    <w:top w:val="none" w:sz="0" w:space="0" w:color="auto"/>
                    <w:left w:val="none" w:sz="0" w:space="0" w:color="auto"/>
                    <w:bottom w:val="none" w:sz="0" w:space="0" w:color="auto"/>
                    <w:right w:val="none" w:sz="0" w:space="0" w:color="auto"/>
                  </w:divBdr>
                </w:div>
                <w:div w:id="545261995">
                  <w:marLeft w:val="0"/>
                  <w:marRight w:val="0"/>
                  <w:marTop w:val="0"/>
                  <w:marBottom w:val="0"/>
                  <w:divBdr>
                    <w:top w:val="none" w:sz="0" w:space="0" w:color="auto"/>
                    <w:left w:val="none" w:sz="0" w:space="0" w:color="auto"/>
                    <w:bottom w:val="none" w:sz="0" w:space="0" w:color="auto"/>
                    <w:right w:val="none" w:sz="0" w:space="0" w:color="auto"/>
                  </w:divBdr>
                </w:div>
                <w:div w:id="1910994374">
                  <w:marLeft w:val="0"/>
                  <w:marRight w:val="0"/>
                  <w:marTop w:val="0"/>
                  <w:marBottom w:val="0"/>
                  <w:divBdr>
                    <w:top w:val="none" w:sz="0" w:space="0" w:color="auto"/>
                    <w:left w:val="none" w:sz="0" w:space="0" w:color="auto"/>
                    <w:bottom w:val="none" w:sz="0" w:space="0" w:color="auto"/>
                    <w:right w:val="none" w:sz="0" w:space="0" w:color="auto"/>
                  </w:divBdr>
                </w:div>
                <w:div w:id="1705016518">
                  <w:marLeft w:val="0"/>
                  <w:marRight w:val="0"/>
                  <w:marTop w:val="0"/>
                  <w:marBottom w:val="0"/>
                  <w:divBdr>
                    <w:top w:val="none" w:sz="0" w:space="0" w:color="auto"/>
                    <w:left w:val="none" w:sz="0" w:space="0" w:color="auto"/>
                    <w:bottom w:val="none" w:sz="0" w:space="0" w:color="auto"/>
                    <w:right w:val="none" w:sz="0" w:space="0" w:color="auto"/>
                  </w:divBdr>
                </w:div>
                <w:div w:id="1764296356">
                  <w:marLeft w:val="0"/>
                  <w:marRight w:val="0"/>
                  <w:marTop w:val="0"/>
                  <w:marBottom w:val="0"/>
                  <w:divBdr>
                    <w:top w:val="none" w:sz="0" w:space="0" w:color="auto"/>
                    <w:left w:val="none" w:sz="0" w:space="0" w:color="auto"/>
                    <w:bottom w:val="none" w:sz="0" w:space="0" w:color="auto"/>
                    <w:right w:val="none" w:sz="0" w:space="0" w:color="auto"/>
                  </w:divBdr>
                </w:div>
                <w:div w:id="1567568421">
                  <w:marLeft w:val="0"/>
                  <w:marRight w:val="0"/>
                  <w:marTop w:val="0"/>
                  <w:marBottom w:val="0"/>
                  <w:divBdr>
                    <w:top w:val="none" w:sz="0" w:space="0" w:color="auto"/>
                    <w:left w:val="none" w:sz="0" w:space="0" w:color="auto"/>
                    <w:bottom w:val="none" w:sz="0" w:space="0" w:color="auto"/>
                    <w:right w:val="none" w:sz="0" w:space="0" w:color="auto"/>
                  </w:divBdr>
                </w:div>
                <w:div w:id="1166092885">
                  <w:marLeft w:val="0"/>
                  <w:marRight w:val="0"/>
                  <w:marTop w:val="0"/>
                  <w:marBottom w:val="0"/>
                  <w:divBdr>
                    <w:top w:val="none" w:sz="0" w:space="0" w:color="auto"/>
                    <w:left w:val="none" w:sz="0" w:space="0" w:color="auto"/>
                    <w:bottom w:val="none" w:sz="0" w:space="0" w:color="auto"/>
                    <w:right w:val="none" w:sz="0" w:space="0" w:color="auto"/>
                  </w:divBdr>
                </w:div>
                <w:div w:id="16275613">
                  <w:marLeft w:val="0"/>
                  <w:marRight w:val="0"/>
                  <w:marTop w:val="0"/>
                  <w:marBottom w:val="0"/>
                  <w:divBdr>
                    <w:top w:val="none" w:sz="0" w:space="0" w:color="auto"/>
                    <w:left w:val="none" w:sz="0" w:space="0" w:color="auto"/>
                    <w:bottom w:val="none" w:sz="0" w:space="0" w:color="auto"/>
                    <w:right w:val="none" w:sz="0" w:space="0" w:color="auto"/>
                  </w:divBdr>
                </w:div>
                <w:div w:id="419641410">
                  <w:marLeft w:val="0"/>
                  <w:marRight w:val="0"/>
                  <w:marTop w:val="0"/>
                  <w:marBottom w:val="0"/>
                  <w:divBdr>
                    <w:top w:val="none" w:sz="0" w:space="0" w:color="auto"/>
                    <w:left w:val="none" w:sz="0" w:space="0" w:color="auto"/>
                    <w:bottom w:val="none" w:sz="0" w:space="0" w:color="auto"/>
                    <w:right w:val="none" w:sz="0" w:space="0" w:color="auto"/>
                  </w:divBdr>
                </w:div>
                <w:div w:id="1608852311">
                  <w:marLeft w:val="0"/>
                  <w:marRight w:val="0"/>
                  <w:marTop w:val="0"/>
                  <w:marBottom w:val="0"/>
                  <w:divBdr>
                    <w:top w:val="none" w:sz="0" w:space="0" w:color="auto"/>
                    <w:left w:val="none" w:sz="0" w:space="0" w:color="auto"/>
                    <w:bottom w:val="none" w:sz="0" w:space="0" w:color="auto"/>
                    <w:right w:val="none" w:sz="0" w:space="0" w:color="auto"/>
                  </w:divBdr>
                </w:div>
                <w:div w:id="1704745571">
                  <w:marLeft w:val="0"/>
                  <w:marRight w:val="0"/>
                  <w:marTop w:val="0"/>
                  <w:marBottom w:val="0"/>
                  <w:divBdr>
                    <w:top w:val="none" w:sz="0" w:space="0" w:color="auto"/>
                    <w:left w:val="none" w:sz="0" w:space="0" w:color="auto"/>
                    <w:bottom w:val="none" w:sz="0" w:space="0" w:color="auto"/>
                    <w:right w:val="none" w:sz="0" w:space="0" w:color="auto"/>
                  </w:divBdr>
                </w:div>
                <w:div w:id="891387758">
                  <w:marLeft w:val="0"/>
                  <w:marRight w:val="0"/>
                  <w:marTop w:val="0"/>
                  <w:marBottom w:val="0"/>
                  <w:divBdr>
                    <w:top w:val="none" w:sz="0" w:space="0" w:color="auto"/>
                    <w:left w:val="none" w:sz="0" w:space="0" w:color="auto"/>
                    <w:bottom w:val="none" w:sz="0" w:space="0" w:color="auto"/>
                    <w:right w:val="none" w:sz="0" w:space="0" w:color="auto"/>
                  </w:divBdr>
                </w:div>
                <w:div w:id="1263076143">
                  <w:marLeft w:val="0"/>
                  <w:marRight w:val="0"/>
                  <w:marTop w:val="0"/>
                  <w:marBottom w:val="0"/>
                  <w:divBdr>
                    <w:top w:val="none" w:sz="0" w:space="0" w:color="auto"/>
                    <w:left w:val="none" w:sz="0" w:space="0" w:color="auto"/>
                    <w:bottom w:val="none" w:sz="0" w:space="0" w:color="auto"/>
                    <w:right w:val="none" w:sz="0" w:space="0" w:color="auto"/>
                  </w:divBdr>
                </w:div>
                <w:div w:id="1002851323">
                  <w:marLeft w:val="0"/>
                  <w:marRight w:val="0"/>
                  <w:marTop w:val="0"/>
                  <w:marBottom w:val="0"/>
                  <w:divBdr>
                    <w:top w:val="none" w:sz="0" w:space="0" w:color="auto"/>
                    <w:left w:val="none" w:sz="0" w:space="0" w:color="auto"/>
                    <w:bottom w:val="none" w:sz="0" w:space="0" w:color="auto"/>
                    <w:right w:val="none" w:sz="0" w:space="0" w:color="auto"/>
                  </w:divBdr>
                </w:div>
                <w:div w:id="2124222705">
                  <w:marLeft w:val="0"/>
                  <w:marRight w:val="0"/>
                  <w:marTop w:val="0"/>
                  <w:marBottom w:val="0"/>
                  <w:divBdr>
                    <w:top w:val="none" w:sz="0" w:space="0" w:color="auto"/>
                    <w:left w:val="none" w:sz="0" w:space="0" w:color="auto"/>
                    <w:bottom w:val="none" w:sz="0" w:space="0" w:color="auto"/>
                    <w:right w:val="none" w:sz="0" w:space="0" w:color="auto"/>
                  </w:divBdr>
                </w:div>
                <w:div w:id="221256799">
                  <w:marLeft w:val="0"/>
                  <w:marRight w:val="0"/>
                  <w:marTop w:val="0"/>
                  <w:marBottom w:val="0"/>
                  <w:divBdr>
                    <w:top w:val="none" w:sz="0" w:space="0" w:color="auto"/>
                    <w:left w:val="none" w:sz="0" w:space="0" w:color="auto"/>
                    <w:bottom w:val="none" w:sz="0" w:space="0" w:color="auto"/>
                    <w:right w:val="none" w:sz="0" w:space="0" w:color="auto"/>
                  </w:divBdr>
                </w:div>
                <w:div w:id="2055883684">
                  <w:marLeft w:val="0"/>
                  <w:marRight w:val="0"/>
                  <w:marTop w:val="0"/>
                  <w:marBottom w:val="0"/>
                  <w:divBdr>
                    <w:top w:val="none" w:sz="0" w:space="0" w:color="auto"/>
                    <w:left w:val="none" w:sz="0" w:space="0" w:color="auto"/>
                    <w:bottom w:val="none" w:sz="0" w:space="0" w:color="auto"/>
                    <w:right w:val="none" w:sz="0" w:space="0" w:color="auto"/>
                  </w:divBdr>
                </w:div>
                <w:div w:id="1666738063">
                  <w:marLeft w:val="0"/>
                  <w:marRight w:val="0"/>
                  <w:marTop w:val="0"/>
                  <w:marBottom w:val="0"/>
                  <w:divBdr>
                    <w:top w:val="none" w:sz="0" w:space="0" w:color="auto"/>
                    <w:left w:val="none" w:sz="0" w:space="0" w:color="auto"/>
                    <w:bottom w:val="none" w:sz="0" w:space="0" w:color="auto"/>
                    <w:right w:val="none" w:sz="0" w:space="0" w:color="auto"/>
                  </w:divBdr>
                </w:div>
                <w:div w:id="100881315">
                  <w:marLeft w:val="0"/>
                  <w:marRight w:val="0"/>
                  <w:marTop w:val="0"/>
                  <w:marBottom w:val="0"/>
                  <w:divBdr>
                    <w:top w:val="none" w:sz="0" w:space="0" w:color="auto"/>
                    <w:left w:val="none" w:sz="0" w:space="0" w:color="auto"/>
                    <w:bottom w:val="none" w:sz="0" w:space="0" w:color="auto"/>
                    <w:right w:val="none" w:sz="0" w:space="0" w:color="auto"/>
                  </w:divBdr>
                </w:div>
                <w:div w:id="626545146">
                  <w:marLeft w:val="0"/>
                  <w:marRight w:val="0"/>
                  <w:marTop w:val="0"/>
                  <w:marBottom w:val="0"/>
                  <w:divBdr>
                    <w:top w:val="none" w:sz="0" w:space="0" w:color="auto"/>
                    <w:left w:val="none" w:sz="0" w:space="0" w:color="auto"/>
                    <w:bottom w:val="none" w:sz="0" w:space="0" w:color="auto"/>
                    <w:right w:val="none" w:sz="0" w:space="0" w:color="auto"/>
                  </w:divBdr>
                </w:div>
                <w:div w:id="79569194">
                  <w:marLeft w:val="0"/>
                  <w:marRight w:val="0"/>
                  <w:marTop w:val="0"/>
                  <w:marBottom w:val="0"/>
                  <w:divBdr>
                    <w:top w:val="none" w:sz="0" w:space="0" w:color="auto"/>
                    <w:left w:val="none" w:sz="0" w:space="0" w:color="auto"/>
                    <w:bottom w:val="none" w:sz="0" w:space="0" w:color="auto"/>
                    <w:right w:val="none" w:sz="0" w:space="0" w:color="auto"/>
                  </w:divBdr>
                </w:div>
                <w:div w:id="1384910066">
                  <w:marLeft w:val="0"/>
                  <w:marRight w:val="0"/>
                  <w:marTop w:val="0"/>
                  <w:marBottom w:val="0"/>
                  <w:divBdr>
                    <w:top w:val="none" w:sz="0" w:space="0" w:color="auto"/>
                    <w:left w:val="none" w:sz="0" w:space="0" w:color="auto"/>
                    <w:bottom w:val="none" w:sz="0" w:space="0" w:color="auto"/>
                    <w:right w:val="none" w:sz="0" w:space="0" w:color="auto"/>
                  </w:divBdr>
                </w:div>
                <w:div w:id="881551297">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320424708">
                  <w:marLeft w:val="0"/>
                  <w:marRight w:val="0"/>
                  <w:marTop w:val="0"/>
                  <w:marBottom w:val="0"/>
                  <w:divBdr>
                    <w:top w:val="none" w:sz="0" w:space="0" w:color="auto"/>
                    <w:left w:val="none" w:sz="0" w:space="0" w:color="auto"/>
                    <w:bottom w:val="none" w:sz="0" w:space="0" w:color="auto"/>
                    <w:right w:val="none" w:sz="0" w:space="0" w:color="auto"/>
                  </w:divBdr>
                </w:div>
                <w:div w:id="1824471673">
                  <w:marLeft w:val="0"/>
                  <w:marRight w:val="0"/>
                  <w:marTop w:val="0"/>
                  <w:marBottom w:val="0"/>
                  <w:divBdr>
                    <w:top w:val="none" w:sz="0" w:space="0" w:color="auto"/>
                    <w:left w:val="none" w:sz="0" w:space="0" w:color="auto"/>
                    <w:bottom w:val="none" w:sz="0" w:space="0" w:color="auto"/>
                    <w:right w:val="none" w:sz="0" w:space="0" w:color="auto"/>
                  </w:divBdr>
                </w:div>
                <w:div w:id="1501694996">
                  <w:marLeft w:val="0"/>
                  <w:marRight w:val="0"/>
                  <w:marTop w:val="0"/>
                  <w:marBottom w:val="0"/>
                  <w:divBdr>
                    <w:top w:val="none" w:sz="0" w:space="0" w:color="auto"/>
                    <w:left w:val="none" w:sz="0" w:space="0" w:color="auto"/>
                    <w:bottom w:val="none" w:sz="0" w:space="0" w:color="auto"/>
                    <w:right w:val="none" w:sz="0" w:space="0" w:color="auto"/>
                  </w:divBdr>
                </w:div>
                <w:div w:id="1445536865">
                  <w:marLeft w:val="0"/>
                  <w:marRight w:val="0"/>
                  <w:marTop w:val="0"/>
                  <w:marBottom w:val="0"/>
                  <w:divBdr>
                    <w:top w:val="none" w:sz="0" w:space="0" w:color="auto"/>
                    <w:left w:val="none" w:sz="0" w:space="0" w:color="auto"/>
                    <w:bottom w:val="none" w:sz="0" w:space="0" w:color="auto"/>
                    <w:right w:val="none" w:sz="0" w:space="0" w:color="auto"/>
                  </w:divBdr>
                </w:div>
                <w:div w:id="6400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3151">
      <w:bodyDiv w:val="1"/>
      <w:marLeft w:val="0"/>
      <w:marRight w:val="0"/>
      <w:marTop w:val="0"/>
      <w:marBottom w:val="0"/>
      <w:divBdr>
        <w:top w:val="none" w:sz="0" w:space="0" w:color="auto"/>
        <w:left w:val="none" w:sz="0" w:space="0" w:color="auto"/>
        <w:bottom w:val="none" w:sz="0" w:space="0" w:color="auto"/>
        <w:right w:val="none" w:sz="0" w:space="0" w:color="auto"/>
      </w:divBdr>
      <w:divsChild>
        <w:div w:id="317654445">
          <w:marLeft w:val="0"/>
          <w:marRight w:val="0"/>
          <w:marTop w:val="0"/>
          <w:marBottom w:val="0"/>
          <w:divBdr>
            <w:top w:val="none" w:sz="0" w:space="0" w:color="auto"/>
            <w:left w:val="none" w:sz="0" w:space="0" w:color="auto"/>
            <w:bottom w:val="none" w:sz="0" w:space="0" w:color="auto"/>
            <w:right w:val="none" w:sz="0" w:space="0" w:color="auto"/>
          </w:divBdr>
        </w:div>
        <w:div w:id="1420443703">
          <w:marLeft w:val="0"/>
          <w:marRight w:val="0"/>
          <w:marTop w:val="0"/>
          <w:marBottom w:val="0"/>
          <w:divBdr>
            <w:top w:val="none" w:sz="0" w:space="0" w:color="auto"/>
            <w:left w:val="none" w:sz="0" w:space="0" w:color="auto"/>
            <w:bottom w:val="none" w:sz="0" w:space="0" w:color="auto"/>
            <w:right w:val="none" w:sz="0" w:space="0" w:color="auto"/>
          </w:divBdr>
        </w:div>
        <w:div w:id="303392231">
          <w:marLeft w:val="0"/>
          <w:marRight w:val="0"/>
          <w:marTop w:val="0"/>
          <w:marBottom w:val="0"/>
          <w:divBdr>
            <w:top w:val="none" w:sz="0" w:space="0" w:color="auto"/>
            <w:left w:val="none" w:sz="0" w:space="0" w:color="auto"/>
            <w:bottom w:val="none" w:sz="0" w:space="0" w:color="auto"/>
            <w:right w:val="none" w:sz="0" w:space="0" w:color="auto"/>
          </w:divBdr>
        </w:div>
        <w:div w:id="70392450">
          <w:marLeft w:val="0"/>
          <w:marRight w:val="0"/>
          <w:marTop w:val="0"/>
          <w:marBottom w:val="0"/>
          <w:divBdr>
            <w:top w:val="none" w:sz="0" w:space="0" w:color="auto"/>
            <w:left w:val="none" w:sz="0" w:space="0" w:color="auto"/>
            <w:bottom w:val="none" w:sz="0" w:space="0" w:color="auto"/>
            <w:right w:val="none" w:sz="0" w:space="0" w:color="auto"/>
          </w:divBdr>
        </w:div>
        <w:div w:id="256139211">
          <w:marLeft w:val="0"/>
          <w:marRight w:val="0"/>
          <w:marTop w:val="0"/>
          <w:marBottom w:val="0"/>
          <w:divBdr>
            <w:top w:val="none" w:sz="0" w:space="0" w:color="auto"/>
            <w:left w:val="none" w:sz="0" w:space="0" w:color="auto"/>
            <w:bottom w:val="none" w:sz="0" w:space="0" w:color="auto"/>
            <w:right w:val="none" w:sz="0" w:space="0" w:color="auto"/>
          </w:divBdr>
        </w:div>
        <w:div w:id="531654060">
          <w:marLeft w:val="0"/>
          <w:marRight w:val="0"/>
          <w:marTop w:val="0"/>
          <w:marBottom w:val="0"/>
          <w:divBdr>
            <w:top w:val="none" w:sz="0" w:space="0" w:color="auto"/>
            <w:left w:val="none" w:sz="0" w:space="0" w:color="auto"/>
            <w:bottom w:val="none" w:sz="0" w:space="0" w:color="auto"/>
            <w:right w:val="none" w:sz="0" w:space="0" w:color="auto"/>
          </w:divBdr>
        </w:div>
        <w:div w:id="535974359">
          <w:marLeft w:val="0"/>
          <w:marRight w:val="0"/>
          <w:marTop w:val="0"/>
          <w:marBottom w:val="0"/>
          <w:divBdr>
            <w:top w:val="none" w:sz="0" w:space="0" w:color="auto"/>
            <w:left w:val="none" w:sz="0" w:space="0" w:color="auto"/>
            <w:bottom w:val="none" w:sz="0" w:space="0" w:color="auto"/>
            <w:right w:val="none" w:sz="0" w:space="0" w:color="auto"/>
          </w:divBdr>
        </w:div>
        <w:div w:id="990720820">
          <w:marLeft w:val="0"/>
          <w:marRight w:val="0"/>
          <w:marTop w:val="0"/>
          <w:marBottom w:val="0"/>
          <w:divBdr>
            <w:top w:val="none" w:sz="0" w:space="0" w:color="auto"/>
            <w:left w:val="none" w:sz="0" w:space="0" w:color="auto"/>
            <w:bottom w:val="none" w:sz="0" w:space="0" w:color="auto"/>
            <w:right w:val="none" w:sz="0" w:space="0" w:color="auto"/>
          </w:divBdr>
        </w:div>
        <w:div w:id="1531607803">
          <w:marLeft w:val="0"/>
          <w:marRight w:val="0"/>
          <w:marTop w:val="0"/>
          <w:marBottom w:val="0"/>
          <w:divBdr>
            <w:top w:val="none" w:sz="0" w:space="0" w:color="auto"/>
            <w:left w:val="none" w:sz="0" w:space="0" w:color="auto"/>
            <w:bottom w:val="none" w:sz="0" w:space="0" w:color="auto"/>
            <w:right w:val="none" w:sz="0" w:space="0" w:color="auto"/>
          </w:divBdr>
        </w:div>
        <w:div w:id="187253996">
          <w:marLeft w:val="0"/>
          <w:marRight w:val="0"/>
          <w:marTop w:val="0"/>
          <w:marBottom w:val="0"/>
          <w:divBdr>
            <w:top w:val="none" w:sz="0" w:space="0" w:color="auto"/>
            <w:left w:val="none" w:sz="0" w:space="0" w:color="auto"/>
            <w:bottom w:val="none" w:sz="0" w:space="0" w:color="auto"/>
            <w:right w:val="none" w:sz="0" w:space="0" w:color="auto"/>
          </w:divBdr>
        </w:div>
        <w:div w:id="933707102">
          <w:marLeft w:val="0"/>
          <w:marRight w:val="0"/>
          <w:marTop w:val="0"/>
          <w:marBottom w:val="0"/>
          <w:divBdr>
            <w:top w:val="none" w:sz="0" w:space="0" w:color="auto"/>
            <w:left w:val="none" w:sz="0" w:space="0" w:color="auto"/>
            <w:bottom w:val="none" w:sz="0" w:space="0" w:color="auto"/>
            <w:right w:val="none" w:sz="0" w:space="0" w:color="auto"/>
          </w:divBdr>
        </w:div>
        <w:div w:id="1223710668">
          <w:marLeft w:val="0"/>
          <w:marRight w:val="0"/>
          <w:marTop w:val="0"/>
          <w:marBottom w:val="0"/>
          <w:divBdr>
            <w:top w:val="none" w:sz="0" w:space="0" w:color="auto"/>
            <w:left w:val="none" w:sz="0" w:space="0" w:color="auto"/>
            <w:bottom w:val="none" w:sz="0" w:space="0" w:color="auto"/>
            <w:right w:val="none" w:sz="0" w:space="0" w:color="auto"/>
          </w:divBdr>
        </w:div>
        <w:div w:id="1423799390">
          <w:marLeft w:val="0"/>
          <w:marRight w:val="0"/>
          <w:marTop w:val="0"/>
          <w:marBottom w:val="0"/>
          <w:divBdr>
            <w:top w:val="none" w:sz="0" w:space="0" w:color="auto"/>
            <w:left w:val="none" w:sz="0" w:space="0" w:color="auto"/>
            <w:bottom w:val="none" w:sz="0" w:space="0" w:color="auto"/>
            <w:right w:val="none" w:sz="0" w:space="0" w:color="auto"/>
          </w:divBdr>
        </w:div>
        <w:div w:id="1960406714">
          <w:marLeft w:val="0"/>
          <w:marRight w:val="0"/>
          <w:marTop w:val="0"/>
          <w:marBottom w:val="0"/>
          <w:divBdr>
            <w:top w:val="none" w:sz="0" w:space="0" w:color="auto"/>
            <w:left w:val="none" w:sz="0" w:space="0" w:color="auto"/>
            <w:bottom w:val="none" w:sz="0" w:space="0" w:color="auto"/>
            <w:right w:val="none" w:sz="0" w:space="0" w:color="auto"/>
          </w:divBdr>
        </w:div>
        <w:div w:id="1919169509">
          <w:marLeft w:val="0"/>
          <w:marRight w:val="0"/>
          <w:marTop w:val="0"/>
          <w:marBottom w:val="0"/>
          <w:divBdr>
            <w:top w:val="none" w:sz="0" w:space="0" w:color="auto"/>
            <w:left w:val="none" w:sz="0" w:space="0" w:color="auto"/>
            <w:bottom w:val="none" w:sz="0" w:space="0" w:color="auto"/>
            <w:right w:val="none" w:sz="0" w:space="0" w:color="auto"/>
          </w:divBdr>
        </w:div>
        <w:div w:id="1588808783">
          <w:marLeft w:val="0"/>
          <w:marRight w:val="0"/>
          <w:marTop w:val="0"/>
          <w:marBottom w:val="0"/>
          <w:divBdr>
            <w:top w:val="none" w:sz="0" w:space="0" w:color="auto"/>
            <w:left w:val="none" w:sz="0" w:space="0" w:color="auto"/>
            <w:bottom w:val="none" w:sz="0" w:space="0" w:color="auto"/>
            <w:right w:val="none" w:sz="0" w:space="0" w:color="auto"/>
          </w:divBdr>
        </w:div>
        <w:div w:id="290132920">
          <w:marLeft w:val="0"/>
          <w:marRight w:val="0"/>
          <w:marTop w:val="0"/>
          <w:marBottom w:val="0"/>
          <w:divBdr>
            <w:top w:val="none" w:sz="0" w:space="0" w:color="auto"/>
            <w:left w:val="none" w:sz="0" w:space="0" w:color="auto"/>
            <w:bottom w:val="none" w:sz="0" w:space="0" w:color="auto"/>
            <w:right w:val="none" w:sz="0" w:space="0" w:color="auto"/>
          </w:divBdr>
        </w:div>
        <w:div w:id="2006476634">
          <w:marLeft w:val="0"/>
          <w:marRight w:val="0"/>
          <w:marTop w:val="0"/>
          <w:marBottom w:val="0"/>
          <w:divBdr>
            <w:top w:val="none" w:sz="0" w:space="0" w:color="auto"/>
            <w:left w:val="none" w:sz="0" w:space="0" w:color="auto"/>
            <w:bottom w:val="none" w:sz="0" w:space="0" w:color="auto"/>
            <w:right w:val="none" w:sz="0" w:space="0" w:color="auto"/>
          </w:divBdr>
        </w:div>
        <w:div w:id="348989396">
          <w:marLeft w:val="0"/>
          <w:marRight w:val="0"/>
          <w:marTop w:val="0"/>
          <w:marBottom w:val="0"/>
          <w:divBdr>
            <w:top w:val="none" w:sz="0" w:space="0" w:color="auto"/>
            <w:left w:val="none" w:sz="0" w:space="0" w:color="auto"/>
            <w:bottom w:val="none" w:sz="0" w:space="0" w:color="auto"/>
            <w:right w:val="none" w:sz="0" w:space="0" w:color="auto"/>
          </w:divBdr>
        </w:div>
        <w:div w:id="1901281811">
          <w:marLeft w:val="0"/>
          <w:marRight w:val="0"/>
          <w:marTop w:val="0"/>
          <w:marBottom w:val="0"/>
          <w:divBdr>
            <w:top w:val="none" w:sz="0" w:space="0" w:color="auto"/>
            <w:left w:val="none" w:sz="0" w:space="0" w:color="auto"/>
            <w:bottom w:val="none" w:sz="0" w:space="0" w:color="auto"/>
            <w:right w:val="none" w:sz="0" w:space="0" w:color="auto"/>
          </w:divBdr>
        </w:div>
        <w:div w:id="1708335304">
          <w:marLeft w:val="0"/>
          <w:marRight w:val="0"/>
          <w:marTop w:val="0"/>
          <w:marBottom w:val="0"/>
          <w:divBdr>
            <w:top w:val="none" w:sz="0" w:space="0" w:color="auto"/>
            <w:left w:val="none" w:sz="0" w:space="0" w:color="auto"/>
            <w:bottom w:val="none" w:sz="0" w:space="0" w:color="auto"/>
            <w:right w:val="none" w:sz="0" w:space="0" w:color="auto"/>
          </w:divBdr>
        </w:div>
        <w:div w:id="530342824">
          <w:marLeft w:val="0"/>
          <w:marRight w:val="0"/>
          <w:marTop w:val="0"/>
          <w:marBottom w:val="0"/>
          <w:divBdr>
            <w:top w:val="none" w:sz="0" w:space="0" w:color="auto"/>
            <w:left w:val="none" w:sz="0" w:space="0" w:color="auto"/>
            <w:bottom w:val="none" w:sz="0" w:space="0" w:color="auto"/>
            <w:right w:val="none" w:sz="0" w:space="0" w:color="auto"/>
          </w:divBdr>
        </w:div>
        <w:div w:id="1345983233">
          <w:marLeft w:val="0"/>
          <w:marRight w:val="0"/>
          <w:marTop w:val="0"/>
          <w:marBottom w:val="0"/>
          <w:divBdr>
            <w:top w:val="none" w:sz="0" w:space="0" w:color="auto"/>
            <w:left w:val="none" w:sz="0" w:space="0" w:color="auto"/>
            <w:bottom w:val="none" w:sz="0" w:space="0" w:color="auto"/>
            <w:right w:val="none" w:sz="0" w:space="0" w:color="auto"/>
          </w:divBdr>
        </w:div>
        <w:div w:id="517307675">
          <w:marLeft w:val="0"/>
          <w:marRight w:val="0"/>
          <w:marTop w:val="0"/>
          <w:marBottom w:val="0"/>
          <w:divBdr>
            <w:top w:val="none" w:sz="0" w:space="0" w:color="auto"/>
            <w:left w:val="none" w:sz="0" w:space="0" w:color="auto"/>
            <w:bottom w:val="none" w:sz="0" w:space="0" w:color="auto"/>
            <w:right w:val="none" w:sz="0" w:space="0" w:color="auto"/>
          </w:divBdr>
        </w:div>
        <w:div w:id="574362849">
          <w:marLeft w:val="0"/>
          <w:marRight w:val="0"/>
          <w:marTop w:val="0"/>
          <w:marBottom w:val="0"/>
          <w:divBdr>
            <w:top w:val="none" w:sz="0" w:space="0" w:color="auto"/>
            <w:left w:val="none" w:sz="0" w:space="0" w:color="auto"/>
            <w:bottom w:val="none" w:sz="0" w:space="0" w:color="auto"/>
            <w:right w:val="none" w:sz="0" w:space="0" w:color="auto"/>
          </w:divBdr>
        </w:div>
        <w:div w:id="60641349">
          <w:marLeft w:val="0"/>
          <w:marRight w:val="0"/>
          <w:marTop w:val="0"/>
          <w:marBottom w:val="0"/>
          <w:divBdr>
            <w:top w:val="none" w:sz="0" w:space="0" w:color="auto"/>
            <w:left w:val="none" w:sz="0" w:space="0" w:color="auto"/>
            <w:bottom w:val="none" w:sz="0" w:space="0" w:color="auto"/>
            <w:right w:val="none" w:sz="0" w:space="0" w:color="auto"/>
          </w:divBdr>
        </w:div>
        <w:div w:id="103618219">
          <w:marLeft w:val="0"/>
          <w:marRight w:val="0"/>
          <w:marTop w:val="0"/>
          <w:marBottom w:val="0"/>
          <w:divBdr>
            <w:top w:val="none" w:sz="0" w:space="0" w:color="auto"/>
            <w:left w:val="none" w:sz="0" w:space="0" w:color="auto"/>
            <w:bottom w:val="none" w:sz="0" w:space="0" w:color="auto"/>
            <w:right w:val="none" w:sz="0" w:space="0" w:color="auto"/>
          </w:divBdr>
        </w:div>
        <w:div w:id="953830584">
          <w:marLeft w:val="0"/>
          <w:marRight w:val="0"/>
          <w:marTop w:val="0"/>
          <w:marBottom w:val="0"/>
          <w:divBdr>
            <w:top w:val="none" w:sz="0" w:space="0" w:color="auto"/>
            <w:left w:val="none" w:sz="0" w:space="0" w:color="auto"/>
            <w:bottom w:val="none" w:sz="0" w:space="0" w:color="auto"/>
            <w:right w:val="none" w:sz="0" w:space="0" w:color="auto"/>
          </w:divBdr>
        </w:div>
        <w:div w:id="1354651989">
          <w:marLeft w:val="0"/>
          <w:marRight w:val="0"/>
          <w:marTop w:val="0"/>
          <w:marBottom w:val="0"/>
          <w:divBdr>
            <w:top w:val="none" w:sz="0" w:space="0" w:color="auto"/>
            <w:left w:val="none" w:sz="0" w:space="0" w:color="auto"/>
            <w:bottom w:val="none" w:sz="0" w:space="0" w:color="auto"/>
            <w:right w:val="none" w:sz="0" w:space="0" w:color="auto"/>
          </w:divBdr>
        </w:div>
        <w:div w:id="1025324564">
          <w:marLeft w:val="0"/>
          <w:marRight w:val="0"/>
          <w:marTop w:val="0"/>
          <w:marBottom w:val="0"/>
          <w:divBdr>
            <w:top w:val="none" w:sz="0" w:space="0" w:color="auto"/>
            <w:left w:val="none" w:sz="0" w:space="0" w:color="auto"/>
            <w:bottom w:val="none" w:sz="0" w:space="0" w:color="auto"/>
            <w:right w:val="none" w:sz="0" w:space="0" w:color="auto"/>
          </w:divBdr>
        </w:div>
        <w:div w:id="1132942323">
          <w:marLeft w:val="0"/>
          <w:marRight w:val="0"/>
          <w:marTop w:val="0"/>
          <w:marBottom w:val="0"/>
          <w:divBdr>
            <w:top w:val="none" w:sz="0" w:space="0" w:color="auto"/>
            <w:left w:val="none" w:sz="0" w:space="0" w:color="auto"/>
            <w:bottom w:val="none" w:sz="0" w:space="0" w:color="auto"/>
            <w:right w:val="none" w:sz="0" w:space="0" w:color="auto"/>
          </w:divBdr>
        </w:div>
        <w:div w:id="1151167228">
          <w:marLeft w:val="0"/>
          <w:marRight w:val="0"/>
          <w:marTop w:val="0"/>
          <w:marBottom w:val="0"/>
          <w:divBdr>
            <w:top w:val="none" w:sz="0" w:space="0" w:color="auto"/>
            <w:left w:val="none" w:sz="0" w:space="0" w:color="auto"/>
            <w:bottom w:val="none" w:sz="0" w:space="0" w:color="auto"/>
            <w:right w:val="none" w:sz="0" w:space="0" w:color="auto"/>
          </w:divBdr>
        </w:div>
        <w:div w:id="1803842494">
          <w:marLeft w:val="0"/>
          <w:marRight w:val="0"/>
          <w:marTop w:val="0"/>
          <w:marBottom w:val="0"/>
          <w:divBdr>
            <w:top w:val="none" w:sz="0" w:space="0" w:color="auto"/>
            <w:left w:val="none" w:sz="0" w:space="0" w:color="auto"/>
            <w:bottom w:val="none" w:sz="0" w:space="0" w:color="auto"/>
            <w:right w:val="none" w:sz="0" w:space="0" w:color="auto"/>
          </w:divBdr>
        </w:div>
        <w:div w:id="1587883759">
          <w:marLeft w:val="0"/>
          <w:marRight w:val="0"/>
          <w:marTop w:val="0"/>
          <w:marBottom w:val="0"/>
          <w:divBdr>
            <w:top w:val="none" w:sz="0" w:space="0" w:color="auto"/>
            <w:left w:val="none" w:sz="0" w:space="0" w:color="auto"/>
            <w:bottom w:val="none" w:sz="0" w:space="0" w:color="auto"/>
            <w:right w:val="none" w:sz="0" w:space="0" w:color="auto"/>
          </w:divBdr>
        </w:div>
        <w:div w:id="707681235">
          <w:marLeft w:val="0"/>
          <w:marRight w:val="0"/>
          <w:marTop w:val="0"/>
          <w:marBottom w:val="0"/>
          <w:divBdr>
            <w:top w:val="none" w:sz="0" w:space="0" w:color="auto"/>
            <w:left w:val="none" w:sz="0" w:space="0" w:color="auto"/>
            <w:bottom w:val="none" w:sz="0" w:space="0" w:color="auto"/>
            <w:right w:val="none" w:sz="0" w:space="0" w:color="auto"/>
          </w:divBdr>
        </w:div>
        <w:div w:id="1605308598">
          <w:marLeft w:val="0"/>
          <w:marRight w:val="0"/>
          <w:marTop w:val="0"/>
          <w:marBottom w:val="0"/>
          <w:divBdr>
            <w:top w:val="none" w:sz="0" w:space="0" w:color="auto"/>
            <w:left w:val="none" w:sz="0" w:space="0" w:color="auto"/>
            <w:bottom w:val="none" w:sz="0" w:space="0" w:color="auto"/>
            <w:right w:val="none" w:sz="0" w:space="0" w:color="auto"/>
          </w:divBdr>
        </w:div>
        <w:div w:id="431779440">
          <w:marLeft w:val="0"/>
          <w:marRight w:val="0"/>
          <w:marTop w:val="0"/>
          <w:marBottom w:val="0"/>
          <w:divBdr>
            <w:top w:val="none" w:sz="0" w:space="0" w:color="auto"/>
            <w:left w:val="none" w:sz="0" w:space="0" w:color="auto"/>
            <w:bottom w:val="none" w:sz="0" w:space="0" w:color="auto"/>
            <w:right w:val="none" w:sz="0" w:space="0" w:color="auto"/>
          </w:divBdr>
        </w:div>
        <w:div w:id="1614826313">
          <w:marLeft w:val="0"/>
          <w:marRight w:val="0"/>
          <w:marTop w:val="0"/>
          <w:marBottom w:val="0"/>
          <w:divBdr>
            <w:top w:val="none" w:sz="0" w:space="0" w:color="auto"/>
            <w:left w:val="none" w:sz="0" w:space="0" w:color="auto"/>
            <w:bottom w:val="none" w:sz="0" w:space="0" w:color="auto"/>
            <w:right w:val="none" w:sz="0" w:space="0" w:color="auto"/>
          </w:divBdr>
        </w:div>
        <w:div w:id="1051466367">
          <w:marLeft w:val="0"/>
          <w:marRight w:val="0"/>
          <w:marTop w:val="0"/>
          <w:marBottom w:val="0"/>
          <w:divBdr>
            <w:top w:val="none" w:sz="0" w:space="0" w:color="auto"/>
            <w:left w:val="none" w:sz="0" w:space="0" w:color="auto"/>
            <w:bottom w:val="none" w:sz="0" w:space="0" w:color="auto"/>
            <w:right w:val="none" w:sz="0" w:space="0" w:color="auto"/>
          </w:divBdr>
        </w:div>
        <w:div w:id="2069718905">
          <w:marLeft w:val="0"/>
          <w:marRight w:val="0"/>
          <w:marTop w:val="0"/>
          <w:marBottom w:val="0"/>
          <w:divBdr>
            <w:top w:val="none" w:sz="0" w:space="0" w:color="auto"/>
            <w:left w:val="none" w:sz="0" w:space="0" w:color="auto"/>
            <w:bottom w:val="none" w:sz="0" w:space="0" w:color="auto"/>
            <w:right w:val="none" w:sz="0" w:space="0" w:color="auto"/>
          </w:divBdr>
        </w:div>
        <w:div w:id="986317893">
          <w:marLeft w:val="0"/>
          <w:marRight w:val="0"/>
          <w:marTop w:val="0"/>
          <w:marBottom w:val="0"/>
          <w:divBdr>
            <w:top w:val="none" w:sz="0" w:space="0" w:color="auto"/>
            <w:left w:val="none" w:sz="0" w:space="0" w:color="auto"/>
            <w:bottom w:val="none" w:sz="0" w:space="0" w:color="auto"/>
            <w:right w:val="none" w:sz="0" w:space="0" w:color="auto"/>
          </w:divBdr>
        </w:div>
        <w:div w:id="1214460706">
          <w:marLeft w:val="0"/>
          <w:marRight w:val="0"/>
          <w:marTop w:val="0"/>
          <w:marBottom w:val="0"/>
          <w:divBdr>
            <w:top w:val="none" w:sz="0" w:space="0" w:color="auto"/>
            <w:left w:val="none" w:sz="0" w:space="0" w:color="auto"/>
            <w:bottom w:val="none" w:sz="0" w:space="0" w:color="auto"/>
            <w:right w:val="none" w:sz="0" w:space="0" w:color="auto"/>
          </w:divBdr>
        </w:div>
        <w:div w:id="811361577">
          <w:marLeft w:val="0"/>
          <w:marRight w:val="0"/>
          <w:marTop w:val="0"/>
          <w:marBottom w:val="0"/>
          <w:divBdr>
            <w:top w:val="none" w:sz="0" w:space="0" w:color="auto"/>
            <w:left w:val="none" w:sz="0" w:space="0" w:color="auto"/>
            <w:bottom w:val="none" w:sz="0" w:space="0" w:color="auto"/>
            <w:right w:val="none" w:sz="0" w:space="0" w:color="auto"/>
          </w:divBdr>
        </w:div>
        <w:div w:id="1827938280">
          <w:marLeft w:val="0"/>
          <w:marRight w:val="0"/>
          <w:marTop w:val="0"/>
          <w:marBottom w:val="0"/>
          <w:divBdr>
            <w:top w:val="none" w:sz="0" w:space="0" w:color="auto"/>
            <w:left w:val="none" w:sz="0" w:space="0" w:color="auto"/>
            <w:bottom w:val="none" w:sz="0" w:space="0" w:color="auto"/>
            <w:right w:val="none" w:sz="0" w:space="0" w:color="auto"/>
          </w:divBdr>
        </w:div>
        <w:div w:id="126095453">
          <w:marLeft w:val="0"/>
          <w:marRight w:val="0"/>
          <w:marTop w:val="0"/>
          <w:marBottom w:val="0"/>
          <w:divBdr>
            <w:top w:val="none" w:sz="0" w:space="0" w:color="auto"/>
            <w:left w:val="none" w:sz="0" w:space="0" w:color="auto"/>
            <w:bottom w:val="none" w:sz="0" w:space="0" w:color="auto"/>
            <w:right w:val="none" w:sz="0" w:space="0" w:color="auto"/>
          </w:divBdr>
        </w:div>
        <w:div w:id="1539931259">
          <w:marLeft w:val="0"/>
          <w:marRight w:val="0"/>
          <w:marTop w:val="0"/>
          <w:marBottom w:val="0"/>
          <w:divBdr>
            <w:top w:val="none" w:sz="0" w:space="0" w:color="auto"/>
            <w:left w:val="none" w:sz="0" w:space="0" w:color="auto"/>
            <w:bottom w:val="none" w:sz="0" w:space="0" w:color="auto"/>
            <w:right w:val="none" w:sz="0" w:space="0" w:color="auto"/>
          </w:divBdr>
        </w:div>
        <w:div w:id="771976507">
          <w:marLeft w:val="0"/>
          <w:marRight w:val="0"/>
          <w:marTop w:val="0"/>
          <w:marBottom w:val="0"/>
          <w:divBdr>
            <w:top w:val="none" w:sz="0" w:space="0" w:color="auto"/>
            <w:left w:val="none" w:sz="0" w:space="0" w:color="auto"/>
            <w:bottom w:val="none" w:sz="0" w:space="0" w:color="auto"/>
            <w:right w:val="none" w:sz="0" w:space="0" w:color="auto"/>
          </w:divBdr>
        </w:div>
        <w:div w:id="323703583">
          <w:marLeft w:val="0"/>
          <w:marRight w:val="0"/>
          <w:marTop w:val="0"/>
          <w:marBottom w:val="0"/>
          <w:divBdr>
            <w:top w:val="none" w:sz="0" w:space="0" w:color="auto"/>
            <w:left w:val="none" w:sz="0" w:space="0" w:color="auto"/>
            <w:bottom w:val="none" w:sz="0" w:space="0" w:color="auto"/>
            <w:right w:val="none" w:sz="0" w:space="0" w:color="auto"/>
          </w:divBdr>
        </w:div>
        <w:div w:id="1785926684">
          <w:marLeft w:val="0"/>
          <w:marRight w:val="0"/>
          <w:marTop w:val="0"/>
          <w:marBottom w:val="0"/>
          <w:divBdr>
            <w:top w:val="none" w:sz="0" w:space="0" w:color="auto"/>
            <w:left w:val="none" w:sz="0" w:space="0" w:color="auto"/>
            <w:bottom w:val="none" w:sz="0" w:space="0" w:color="auto"/>
            <w:right w:val="none" w:sz="0" w:space="0" w:color="auto"/>
          </w:divBdr>
        </w:div>
        <w:div w:id="351036113">
          <w:marLeft w:val="0"/>
          <w:marRight w:val="0"/>
          <w:marTop w:val="0"/>
          <w:marBottom w:val="0"/>
          <w:divBdr>
            <w:top w:val="none" w:sz="0" w:space="0" w:color="auto"/>
            <w:left w:val="none" w:sz="0" w:space="0" w:color="auto"/>
            <w:bottom w:val="none" w:sz="0" w:space="0" w:color="auto"/>
            <w:right w:val="none" w:sz="0" w:space="0" w:color="auto"/>
          </w:divBdr>
        </w:div>
        <w:div w:id="283853822">
          <w:marLeft w:val="0"/>
          <w:marRight w:val="0"/>
          <w:marTop w:val="0"/>
          <w:marBottom w:val="0"/>
          <w:divBdr>
            <w:top w:val="none" w:sz="0" w:space="0" w:color="auto"/>
            <w:left w:val="none" w:sz="0" w:space="0" w:color="auto"/>
            <w:bottom w:val="none" w:sz="0" w:space="0" w:color="auto"/>
            <w:right w:val="none" w:sz="0" w:space="0" w:color="auto"/>
          </w:divBdr>
        </w:div>
        <w:div w:id="83720823">
          <w:marLeft w:val="0"/>
          <w:marRight w:val="0"/>
          <w:marTop w:val="0"/>
          <w:marBottom w:val="0"/>
          <w:divBdr>
            <w:top w:val="none" w:sz="0" w:space="0" w:color="auto"/>
            <w:left w:val="none" w:sz="0" w:space="0" w:color="auto"/>
            <w:bottom w:val="none" w:sz="0" w:space="0" w:color="auto"/>
            <w:right w:val="none" w:sz="0" w:space="0" w:color="auto"/>
          </w:divBdr>
        </w:div>
        <w:div w:id="1621258606">
          <w:marLeft w:val="0"/>
          <w:marRight w:val="0"/>
          <w:marTop w:val="0"/>
          <w:marBottom w:val="0"/>
          <w:divBdr>
            <w:top w:val="none" w:sz="0" w:space="0" w:color="auto"/>
            <w:left w:val="none" w:sz="0" w:space="0" w:color="auto"/>
            <w:bottom w:val="none" w:sz="0" w:space="0" w:color="auto"/>
            <w:right w:val="none" w:sz="0" w:space="0" w:color="auto"/>
          </w:divBdr>
        </w:div>
        <w:div w:id="1000893287">
          <w:marLeft w:val="0"/>
          <w:marRight w:val="0"/>
          <w:marTop w:val="0"/>
          <w:marBottom w:val="0"/>
          <w:divBdr>
            <w:top w:val="none" w:sz="0" w:space="0" w:color="auto"/>
            <w:left w:val="none" w:sz="0" w:space="0" w:color="auto"/>
            <w:bottom w:val="none" w:sz="0" w:space="0" w:color="auto"/>
            <w:right w:val="none" w:sz="0" w:space="0" w:color="auto"/>
          </w:divBdr>
        </w:div>
        <w:div w:id="2049256826">
          <w:marLeft w:val="0"/>
          <w:marRight w:val="0"/>
          <w:marTop w:val="0"/>
          <w:marBottom w:val="0"/>
          <w:divBdr>
            <w:top w:val="none" w:sz="0" w:space="0" w:color="auto"/>
            <w:left w:val="none" w:sz="0" w:space="0" w:color="auto"/>
            <w:bottom w:val="none" w:sz="0" w:space="0" w:color="auto"/>
            <w:right w:val="none" w:sz="0" w:space="0" w:color="auto"/>
          </w:divBdr>
        </w:div>
        <w:div w:id="1064719898">
          <w:marLeft w:val="0"/>
          <w:marRight w:val="0"/>
          <w:marTop w:val="0"/>
          <w:marBottom w:val="0"/>
          <w:divBdr>
            <w:top w:val="none" w:sz="0" w:space="0" w:color="auto"/>
            <w:left w:val="none" w:sz="0" w:space="0" w:color="auto"/>
            <w:bottom w:val="none" w:sz="0" w:space="0" w:color="auto"/>
            <w:right w:val="none" w:sz="0" w:space="0" w:color="auto"/>
          </w:divBdr>
        </w:div>
        <w:div w:id="1047022802">
          <w:marLeft w:val="0"/>
          <w:marRight w:val="0"/>
          <w:marTop w:val="0"/>
          <w:marBottom w:val="0"/>
          <w:divBdr>
            <w:top w:val="none" w:sz="0" w:space="0" w:color="auto"/>
            <w:left w:val="none" w:sz="0" w:space="0" w:color="auto"/>
            <w:bottom w:val="none" w:sz="0" w:space="0" w:color="auto"/>
            <w:right w:val="none" w:sz="0" w:space="0" w:color="auto"/>
          </w:divBdr>
        </w:div>
        <w:div w:id="1161965967">
          <w:marLeft w:val="0"/>
          <w:marRight w:val="0"/>
          <w:marTop w:val="0"/>
          <w:marBottom w:val="0"/>
          <w:divBdr>
            <w:top w:val="none" w:sz="0" w:space="0" w:color="auto"/>
            <w:left w:val="none" w:sz="0" w:space="0" w:color="auto"/>
            <w:bottom w:val="none" w:sz="0" w:space="0" w:color="auto"/>
            <w:right w:val="none" w:sz="0" w:space="0" w:color="auto"/>
          </w:divBdr>
        </w:div>
        <w:div w:id="1149711239">
          <w:marLeft w:val="0"/>
          <w:marRight w:val="0"/>
          <w:marTop w:val="0"/>
          <w:marBottom w:val="0"/>
          <w:divBdr>
            <w:top w:val="none" w:sz="0" w:space="0" w:color="auto"/>
            <w:left w:val="none" w:sz="0" w:space="0" w:color="auto"/>
            <w:bottom w:val="none" w:sz="0" w:space="0" w:color="auto"/>
            <w:right w:val="none" w:sz="0" w:space="0" w:color="auto"/>
          </w:divBdr>
        </w:div>
        <w:div w:id="1481850734">
          <w:marLeft w:val="0"/>
          <w:marRight w:val="0"/>
          <w:marTop w:val="0"/>
          <w:marBottom w:val="0"/>
          <w:divBdr>
            <w:top w:val="none" w:sz="0" w:space="0" w:color="auto"/>
            <w:left w:val="none" w:sz="0" w:space="0" w:color="auto"/>
            <w:bottom w:val="none" w:sz="0" w:space="0" w:color="auto"/>
            <w:right w:val="none" w:sz="0" w:space="0" w:color="auto"/>
          </w:divBdr>
        </w:div>
        <w:div w:id="1946231619">
          <w:marLeft w:val="0"/>
          <w:marRight w:val="0"/>
          <w:marTop w:val="0"/>
          <w:marBottom w:val="0"/>
          <w:divBdr>
            <w:top w:val="none" w:sz="0" w:space="0" w:color="auto"/>
            <w:left w:val="none" w:sz="0" w:space="0" w:color="auto"/>
            <w:bottom w:val="none" w:sz="0" w:space="0" w:color="auto"/>
            <w:right w:val="none" w:sz="0" w:space="0" w:color="auto"/>
          </w:divBdr>
        </w:div>
        <w:div w:id="1331910988">
          <w:marLeft w:val="0"/>
          <w:marRight w:val="0"/>
          <w:marTop w:val="0"/>
          <w:marBottom w:val="0"/>
          <w:divBdr>
            <w:top w:val="none" w:sz="0" w:space="0" w:color="auto"/>
            <w:left w:val="none" w:sz="0" w:space="0" w:color="auto"/>
            <w:bottom w:val="none" w:sz="0" w:space="0" w:color="auto"/>
            <w:right w:val="none" w:sz="0" w:space="0" w:color="auto"/>
          </w:divBdr>
        </w:div>
        <w:div w:id="1438334503">
          <w:marLeft w:val="0"/>
          <w:marRight w:val="0"/>
          <w:marTop w:val="0"/>
          <w:marBottom w:val="0"/>
          <w:divBdr>
            <w:top w:val="none" w:sz="0" w:space="0" w:color="auto"/>
            <w:left w:val="none" w:sz="0" w:space="0" w:color="auto"/>
            <w:bottom w:val="none" w:sz="0" w:space="0" w:color="auto"/>
            <w:right w:val="none" w:sz="0" w:space="0" w:color="auto"/>
          </w:divBdr>
        </w:div>
        <w:div w:id="1955363537">
          <w:marLeft w:val="0"/>
          <w:marRight w:val="0"/>
          <w:marTop w:val="0"/>
          <w:marBottom w:val="0"/>
          <w:divBdr>
            <w:top w:val="none" w:sz="0" w:space="0" w:color="auto"/>
            <w:left w:val="none" w:sz="0" w:space="0" w:color="auto"/>
            <w:bottom w:val="none" w:sz="0" w:space="0" w:color="auto"/>
            <w:right w:val="none" w:sz="0" w:space="0" w:color="auto"/>
          </w:divBdr>
        </w:div>
        <w:div w:id="1367439954">
          <w:marLeft w:val="0"/>
          <w:marRight w:val="0"/>
          <w:marTop w:val="0"/>
          <w:marBottom w:val="0"/>
          <w:divBdr>
            <w:top w:val="none" w:sz="0" w:space="0" w:color="auto"/>
            <w:left w:val="none" w:sz="0" w:space="0" w:color="auto"/>
            <w:bottom w:val="none" w:sz="0" w:space="0" w:color="auto"/>
            <w:right w:val="none" w:sz="0" w:space="0" w:color="auto"/>
          </w:divBdr>
        </w:div>
        <w:div w:id="1495533084">
          <w:marLeft w:val="0"/>
          <w:marRight w:val="0"/>
          <w:marTop w:val="0"/>
          <w:marBottom w:val="0"/>
          <w:divBdr>
            <w:top w:val="none" w:sz="0" w:space="0" w:color="auto"/>
            <w:left w:val="none" w:sz="0" w:space="0" w:color="auto"/>
            <w:bottom w:val="none" w:sz="0" w:space="0" w:color="auto"/>
            <w:right w:val="none" w:sz="0" w:space="0" w:color="auto"/>
          </w:divBdr>
        </w:div>
        <w:div w:id="1790509171">
          <w:marLeft w:val="0"/>
          <w:marRight w:val="0"/>
          <w:marTop w:val="0"/>
          <w:marBottom w:val="0"/>
          <w:divBdr>
            <w:top w:val="none" w:sz="0" w:space="0" w:color="auto"/>
            <w:left w:val="none" w:sz="0" w:space="0" w:color="auto"/>
            <w:bottom w:val="none" w:sz="0" w:space="0" w:color="auto"/>
            <w:right w:val="none" w:sz="0" w:space="0" w:color="auto"/>
          </w:divBdr>
        </w:div>
        <w:div w:id="1420561228">
          <w:marLeft w:val="0"/>
          <w:marRight w:val="0"/>
          <w:marTop w:val="0"/>
          <w:marBottom w:val="0"/>
          <w:divBdr>
            <w:top w:val="none" w:sz="0" w:space="0" w:color="auto"/>
            <w:left w:val="none" w:sz="0" w:space="0" w:color="auto"/>
            <w:bottom w:val="none" w:sz="0" w:space="0" w:color="auto"/>
            <w:right w:val="none" w:sz="0" w:space="0" w:color="auto"/>
          </w:divBdr>
        </w:div>
        <w:div w:id="2132824669">
          <w:marLeft w:val="0"/>
          <w:marRight w:val="0"/>
          <w:marTop w:val="0"/>
          <w:marBottom w:val="0"/>
          <w:divBdr>
            <w:top w:val="none" w:sz="0" w:space="0" w:color="auto"/>
            <w:left w:val="none" w:sz="0" w:space="0" w:color="auto"/>
            <w:bottom w:val="none" w:sz="0" w:space="0" w:color="auto"/>
            <w:right w:val="none" w:sz="0" w:space="0" w:color="auto"/>
          </w:divBdr>
        </w:div>
        <w:div w:id="1484001830">
          <w:marLeft w:val="0"/>
          <w:marRight w:val="0"/>
          <w:marTop w:val="0"/>
          <w:marBottom w:val="0"/>
          <w:divBdr>
            <w:top w:val="none" w:sz="0" w:space="0" w:color="auto"/>
            <w:left w:val="none" w:sz="0" w:space="0" w:color="auto"/>
            <w:bottom w:val="none" w:sz="0" w:space="0" w:color="auto"/>
            <w:right w:val="none" w:sz="0" w:space="0" w:color="auto"/>
          </w:divBdr>
        </w:div>
        <w:div w:id="1160149479">
          <w:marLeft w:val="0"/>
          <w:marRight w:val="0"/>
          <w:marTop w:val="0"/>
          <w:marBottom w:val="0"/>
          <w:divBdr>
            <w:top w:val="none" w:sz="0" w:space="0" w:color="auto"/>
            <w:left w:val="none" w:sz="0" w:space="0" w:color="auto"/>
            <w:bottom w:val="none" w:sz="0" w:space="0" w:color="auto"/>
            <w:right w:val="none" w:sz="0" w:space="0" w:color="auto"/>
          </w:divBdr>
        </w:div>
        <w:div w:id="1117290319">
          <w:marLeft w:val="0"/>
          <w:marRight w:val="0"/>
          <w:marTop w:val="0"/>
          <w:marBottom w:val="0"/>
          <w:divBdr>
            <w:top w:val="none" w:sz="0" w:space="0" w:color="auto"/>
            <w:left w:val="none" w:sz="0" w:space="0" w:color="auto"/>
            <w:bottom w:val="none" w:sz="0" w:space="0" w:color="auto"/>
            <w:right w:val="none" w:sz="0" w:space="0" w:color="auto"/>
          </w:divBdr>
        </w:div>
        <w:div w:id="850990273">
          <w:marLeft w:val="0"/>
          <w:marRight w:val="0"/>
          <w:marTop w:val="0"/>
          <w:marBottom w:val="0"/>
          <w:divBdr>
            <w:top w:val="none" w:sz="0" w:space="0" w:color="auto"/>
            <w:left w:val="none" w:sz="0" w:space="0" w:color="auto"/>
            <w:bottom w:val="none" w:sz="0" w:space="0" w:color="auto"/>
            <w:right w:val="none" w:sz="0" w:space="0" w:color="auto"/>
          </w:divBdr>
        </w:div>
        <w:div w:id="723217936">
          <w:marLeft w:val="0"/>
          <w:marRight w:val="0"/>
          <w:marTop w:val="0"/>
          <w:marBottom w:val="0"/>
          <w:divBdr>
            <w:top w:val="none" w:sz="0" w:space="0" w:color="auto"/>
            <w:left w:val="none" w:sz="0" w:space="0" w:color="auto"/>
            <w:bottom w:val="none" w:sz="0" w:space="0" w:color="auto"/>
            <w:right w:val="none" w:sz="0" w:space="0" w:color="auto"/>
          </w:divBdr>
        </w:div>
        <w:div w:id="279604919">
          <w:marLeft w:val="0"/>
          <w:marRight w:val="0"/>
          <w:marTop w:val="0"/>
          <w:marBottom w:val="0"/>
          <w:divBdr>
            <w:top w:val="none" w:sz="0" w:space="0" w:color="auto"/>
            <w:left w:val="none" w:sz="0" w:space="0" w:color="auto"/>
            <w:bottom w:val="none" w:sz="0" w:space="0" w:color="auto"/>
            <w:right w:val="none" w:sz="0" w:space="0" w:color="auto"/>
          </w:divBdr>
        </w:div>
        <w:div w:id="179393169">
          <w:marLeft w:val="0"/>
          <w:marRight w:val="0"/>
          <w:marTop w:val="0"/>
          <w:marBottom w:val="0"/>
          <w:divBdr>
            <w:top w:val="none" w:sz="0" w:space="0" w:color="auto"/>
            <w:left w:val="none" w:sz="0" w:space="0" w:color="auto"/>
            <w:bottom w:val="none" w:sz="0" w:space="0" w:color="auto"/>
            <w:right w:val="none" w:sz="0" w:space="0" w:color="auto"/>
          </w:divBdr>
        </w:div>
        <w:div w:id="645354415">
          <w:marLeft w:val="0"/>
          <w:marRight w:val="0"/>
          <w:marTop w:val="0"/>
          <w:marBottom w:val="0"/>
          <w:divBdr>
            <w:top w:val="none" w:sz="0" w:space="0" w:color="auto"/>
            <w:left w:val="none" w:sz="0" w:space="0" w:color="auto"/>
            <w:bottom w:val="none" w:sz="0" w:space="0" w:color="auto"/>
            <w:right w:val="none" w:sz="0" w:space="0" w:color="auto"/>
          </w:divBdr>
        </w:div>
        <w:div w:id="2030913001">
          <w:marLeft w:val="0"/>
          <w:marRight w:val="0"/>
          <w:marTop w:val="0"/>
          <w:marBottom w:val="0"/>
          <w:divBdr>
            <w:top w:val="none" w:sz="0" w:space="0" w:color="auto"/>
            <w:left w:val="none" w:sz="0" w:space="0" w:color="auto"/>
            <w:bottom w:val="none" w:sz="0" w:space="0" w:color="auto"/>
            <w:right w:val="none" w:sz="0" w:space="0" w:color="auto"/>
          </w:divBdr>
        </w:div>
        <w:div w:id="637031092">
          <w:marLeft w:val="0"/>
          <w:marRight w:val="0"/>
          <w:marTop w:val="0"/>
          <w:marBottom w:val="0"/>
          <w:divBdr>
            <w:top w:val="none" w:sz="0" w:space="0" w:color="auto"/>
            <w:left w:val="none" w:sz="0" w:space="0" w:color="auto"/>
            <w:bottom w:val="none" w:sz="0" w:space="0" w:color="auto"/>
            <w:right w:val="none" w:sz="0" w:space="0" w:color="auto"/>
          </w:divBdr>
        </w:div>
        <w:div w:id="1382556224">
          <w:marLeft w:val="0"/>
          <w:marRight w:val="0"/>
          <w:marTop w:val="0"/>
          <w:marBottom w:val="0"/>
          <w:divBdr>
            <w:top w:val="none" w:sz="0" w:space="0" w:color="auto"/>
            <w:left w:val="none" w:sz="0" w:space="0" w:color="auto"/>
            <w:bottom w:val="none" w:sz="0" w:space="0" w:color="auto"/>
            <w:right w:val="none" w:sz="0" w:space="0" w:color="auto"/>
          </w:divBdr>
        </w:div>
        <w:div w:id="1955475055">
          <w:marLeft w:val="0"/>
          <w:marRight w:val="0"/>
          <w:marTop w:val="0"/>
          <w:marBottom w:val="0"/>
          <w:divBdr>
            <w:top w:val="none" w:sz="0" w:space="0" w:color="auto"/>
            <w:left w:val="none" w:sz="0" w:space="0" w:color="auto"/>
            <w:bottom w:val="none" w:sz="0" w:space="0" w:color="auto"/>
            <w:right w:val="none" w:sz="0" w:space="0" w:color="auto"/>
          </w:divBdr>
        </w:div>
        <w:div w:id="1709060979">
          <w:marLeft w:val="0"/>
          <w:marRight w:val="0"/>
          <w:marTop w:val="0"/>
          <w:marBottom w:val="0"/>
          <w:divBdr>
            <w:top w:val="none" w:sz="0" w:space="0" w:color="auto"/>
            <w:left w:val="none" w:sz="0" w:space="0" w:color="auto"/>
            <w:bottom w:val="none" w:sz="0" w:space="0" w:color="auto"/>
            <w:right w:val="none" w:sz="0" w:space="0" w:color="auto"/>
          </w:divBdr>
        </w:div>
        <w:div w:id="1278878861">
          <w:marLeft w:val="0"/>
          <w:marRight w:val="0"/>
          <w:marTop w:val="0"/>
          <w:marBottom w:val="0"/>
          <w:divBdr>
            <w:top w:val="none" w:sz="0" w:space="0" w:color="auto"/>
            <w:left w:val="none" w:sz="0" w:space="0" w:color="auto"/>
            <w:bottom w:val="none" w:sz="0" w:space="0" w:color="auto"/>
            <w:right w:val="none" w:sz="0" w:space="0" w:color="auto"/>
          </w:divBdr>
        </w:div>
        <w:div w:id="1333216489">
          <w:marLeft w:val="0"/>
          <w:marRight w:val="0"/>
          <w:marTop w:val="0"/>
          <w:marBottom w:val="0"/>
          <w:divBdr>
            <w:top w:val="none" w:sz="0" w:space="0" w:color="auto"/>
            <w:left w:val="none" w:sz="0" w:space="0" w:color="auto"/>
            <w:bottom w:val="none" w:sz="0" w:space="0" w:color="auto"/>
            <w:right w:val="none" w:sz="0" w:space="0" w:color="auto"/>
          </w:divBdr>
        </w:div>
        <w:div w:id="891308102">
          <w:marLeft w:val="0"/>
          <w:marRight w:val="0"/>
          <w:marTop w:val="0"/>
          <w:marBottom w:val="0"/>
          <w:divBdr>
            <w:top w:val="none" w:sz="0" w:space="0" w:color="auto"/>
            <w:left w:val="none" w:sz="0" w:space="0" w:color="auto"/>
            <w:bottom w:val="none" w:sz="0" w:space="0" w:color="auto"/>
            <w:right w:val="none" w:sz="0" w:space="0" w:color="auto"/>
          </w:divBdr>
        </w:div>
        <w:div w:id="959998328">
          <w:marLeft w:val="0"/>
          <w:marRight w:val="0"/>
          <w:marTop w:val="0"/>
          <w:marBottom w:val="0"/>
          <w:divBdr>
            <w:top w:val="none" w:sz="0" w:space="0" w:color="auto"/>
            <w:left w:val="none" w:sz="0" w:space="0" w:color="auto"/>
            <w:bottom w:val="none" w:sz="0" w:space="0" w:color="auto"/>
            <w:right w:val="none" w:sz="0" w:space="0" w:color="auto"/>
          </w:divBdr>
        </w:div>
        <w:div w:id="904268091">
          <w:marLeft w:val="0"/>
          <w:marRight w:val="0"/>
          <w:marTop w:val="0"/>
          <w:marBottom w:val="0"/>
          <w:divBdr>
            <w:top w:val="none" w:sz="0" w:space="0" w:color="auto"/>
            <w:left w:val="none" w:sz="0" w:space="0" w:color="auto"/>
            <w:bottom w:val="none" w:sz="0" w:space="0" w:color="auto"/>
            <w:right w:val="none" w:sz="0" w:space="0" w:color="auto"/>
          </w:divBdr>
        </w:div>
        <w:div w:id="859660709">
          <w:marLeft w:val="0"/>
          <w:marRight w:val="0"/>
          <w:marTop w:val="0"/>
          <w:marBottom w:val="0"/>
          <w:divBdr>
            <w:top w:val="none" w:sz="0" w:space="0" w:color="auto"/>
            <w:left w:val="none" w:sz="0" w:space="0" w:color="auto"/>
            <w:bottom w:val="none" w:sz="0" w:space="0" w:color="auto"/>
            <w:right w:val="none" w:sz="0" w:space="0" w:color="auto"/>
          </w:divBdr>
        </w:div>
        <w:div w:id="324674957">
          <w:marLeft w:val="0"/>
          <w:marRight w:val="0"/>
          <w:marTop w:val="0"/>
          <w:marBottom w:val="0"/>
          <w:divBdr>
            <w:top w:val="none" w:sz="0" w:space="0" w:color="auto"/>
            <w:left w:val="none" w:sz="0" w:space="0" w:color="auto"/>
            <w:bottom w:val="none" w:sz="0" w:space="0" w:color="auto"/>
            <w:right w:val="none" w:sz="0" w:space="0" w:color="auto"/>
          </w:divBdr>
        </w:div>
        <w:div w:id="418908955">
          <w:marLeft w:val="0"/>
          <w:marRight w:val="0"/>
          <w:marTop w:val="0"/>
          <w:marBottom w:val="0"/>
          <w:divBdr>
            <w:top w:val="none" w:sz="0" w:space="0" w:color="auto"/>
            <w:left w:val="none" w:sz="0" w:space="0" w:color="auto"/>
            <w:bottom w:val="none" w:sz="0" w:space="0" w:color="auto"/>
            <w:right w:val="none" w:sz="0" w:space="0" w:color="auto"/>
          </w:divBdr>
        </w:div>
        <w:div w:id="447511345">
          <w:marLeft w:val="0"/>
          <w:marRight w:val="0"/>
          <w:marTop w:val="0"/>
          <w:marBottom w:val="0"/>
          <w:divBdr>
            <w:top w:val="none" w:sz="0" w:space="0" w:color="auto"/>
            <w:left w:val="none" w:sz="0" w:space="0" w:color="auto"/>
            <w:bottom w:val="none" w:sz="0" w:space="0" w:color="auto"/>
            <w:right w:val="none" w:sz="0" w:space="0" w:color="auto"/>
          </w:divBdr>
        </w:div>
        <w:div w:id="1101534496">
          <w:marLeft w:val="0"/>
          <w:marRight w:val="0"/>
          <w:marTop w:val="0"/>
          <w:marBottom w:val="0"/>
          <w:divBdr>
            <w:top w:val="none" w:sz="0" w:space="0" w:color="auto"/>
            <w:left w:val="none" w:sz="0" w:space="0" w:color="auto"/>
            <w:bottom w:val="none" w:sz="0" w:space="0" w:color="auto"/>
            <w:right w:val="none" w:sz="0" w:space="0" w:color="auto"/>
          </w:divBdr>
        </w:div>
        <w:div w:id="62995408">
          <w:marLeft w:val="0"/>
          <w:marRight w:val="0"/>
          <w:marTop w:val="0"/>
          <w:marBottom w:val="0"/>
          <w:divBdr>
            <w:top w:val="none" w:sz="0" w:space="0" w:color="auto"/>
            <w:left w:val="none" w:sz="0" w:space="0" w:color="auto"/>
            <w:bottom w:val="none" w:sz="0" w:space="0" w:color="auto"/>
            <w:right w:val="none" w:sz="0" w:space="0" w:color="auto"/>
          </w:divBdr>
        </w:div>
        <w:div w:id="772893822">
          <w:marLeft w:val="0"/>
          <w:marRight w:val="0"/>
          <w:marTop w:val="0"/>
          <w:marBottom w:val="0"/>
          <w:divBdr>
            <w:top w:val="none" w:sz="0" w:space="0" w:color="auto"/>
            <w:left w:val="none" w:sz="0" w:space="0" w:color="auto"/>
            <w:bottom w:val="none" w:sz="0" w:space="0" w:color="auto"/>
            <w:right w:val="none" w:sz="0" w:space="0" w:color="auto"/>
          </w:divBdr>
        </w:div>
        <w:div w:id="904415431">
          <w:marLeft w:val="0"/>
          <w:marRight w:val="0"/>
          <w:marTop w:val="0"/>
          <w:marBottom w:val="0"/>
          <w:divBdr>
            <w:top w:val="none" w:sz="0" w:space="0" w:color="auto"/>
            <w:left w:val="none" w:sz="0" w:space="0" w:color="auto"/>
            <w:bottom w:val="none" w:sz="0" w:space="0" w:color="auto"/>
            <w:right w:val="none" w:sz="0" w:space="0" w:color="auto"/>
          </w:divBdr>
        </w:div>
        <w:div w:id="510795769">
          <w:marLeft w:val="0"/>
          <w:marRight w:val="0"/>
          <w:marTop w:val="0"/>
          <w:marBottom w:val="0"/>
          <w:divBdr>
            <w:top w:val="none" w:sz="0" w:space="0" w:color="auto"/>
            <w:left w:val="none" w:sz="0" w:space="0" w:color="auto"/>
            <w:bottom w:val="none" w:sz="0" w:space="0" w:color="auto"/>
            <w:right w:val="none" w:sz="0" w:space="0" w:color="auto"/>
          </w:divBdr>
        </w:div>
        <w:div w:id="935361879">
          <w:marLeft w:val="0"/>
          <w:marRight w:val="0"/>
          <w:marTop w:val="0"/>
          <w:marBottom w:val="0"/>
          <w:divBdr>
            <w:top w:val="none" w:sz="0" w:space="0" w:color="auto"/>
            <w:left w:val="none" w:sz="0" w:space="0" w:color="auto"/>
            <w:bottom w:val="none" w:sz="0" w:space="0" w:color="auto"/>
            <w:right w:val="none" w:sz="0" w:space="0" w:color="auto"/>
          </w:divBdr>
        </w:div>
        <w:div w:id="727218342">
          <w:marLeft w:val="0"/>
          <w:marRight w:val="0"/>
          <w:marTop w:val="0"/>
          <w:marBottom w:val="0"/>
          <w:divBdr>
            <w:top w:val="none" w:sz="0" w:space="0" w:color="auto"/>
            <w:left w:val="none" w:sz="0" w:space="0" w:color="auto"/>
            <w:bottom w:val="none" w:sz="0" w:space="0" w:color="auto"/>
            <w:right w:val="none" w:sz="0" w:space="0" w:color="auto"/>
          </w:divBdr>
        </w:div>
        <w:div w:id="656690306">
          <w:marLeft w:val="0"/>
          <w:marRight w:val="0"/>
          <w:marTop w:val="0"/>
          <w:marBottom w:val="0"/>
          <w:divBdr>
            <w:top w:val="none" w:sz="0" w:space="0" w:color="auto"/>
            <w:left w:val="none" w:sz="0" w:space="0" w:color="auto"/>
            <w:bottom w:val="none" w:sz="0" w:space="0" w:color="auto"/>
            <w:right w:val="none" w:sz="0" w:space="0" w:color="auto"/>
          </w:divBdr>
        </w:div>
        <w:div w:id="1210537140">
          <w:marLeft w:val="0"/>
          <w:marRight w:val="0"/>
          <w:marTop w:val="0"/>
          <w:marBottom w:val="0"/>
          <w:divBdr>
            <w:top w:val="none" w:sz="0" w:space="0" w:color="auto"/>
            <w:left w:val="none" w:sz="0" w:space="0" w:color="auto"/>
            <w:bottom w:val="none" w:sz="0" w:space="0" w:color="auto"/>
            <w:right w:val="none" w:sz="0" w:space="0" w:color="auto"/>
          </w:divBdr>
        </w:div>
        <w:div w:id="781848553">
          <w:marLeft w:val="0"/>
          <w:marRight w:val="0"/>
          <w:marTop w:val="0"/>
          <w:marBottom w:val="0"/>
          <w:divBdr>
            <w:top w:val="none" w:sz="0" w:space="0" w:color="auto"/>
            <w:left w:val="none" w:sz="0" w:space="0" w:color="auto"/>
            <w:bottom w:val="none" w:sz="0" w:space="0" w:color="auto"/>
            <w:right w:val="none" w:sz="0" w:space="0" w:color="auto"/>
          </w:divBdr>
        </w:div>
        <w:div w:id="2015649591">
          <w:marLeft w:val="0"/>
          <w:marRight w:val="0"/>
          <w:marTop w:val="0"/>
          <w:marBottom w:val="0"/>
          <w:divBdr>
            <w:top w:val="none" w:sz="0" w:space="0" w:color="auto"/>
            <w:left w:val="none" w:sz="0" w:space="0" w:color="auto"/>
            <w:bottom w:val="none" w:sz="0" w:space="0" w:color="auto"/>
            <w:right w:val="none" w:sz="0" w:space="0" w:color="auto"/>
          </w:divBdr>
        </w:div>
        <w:div w:id="1628242774">
          <w:marLeft w:val="0"/>
          <w:marRight w:val="0"/>
          <w:marTop w:val="0"/>
          <w:marBottom w:val="0"/>
          <w:divBdr>
            <w:top w:val="none" w:sz="0" w:space="0" w:color="auto"/>
            <w:left w:val="none" w:sz="0" w:space="0" w:color="auto"/>
            <w:bottom w:val="none" w:sz="0" w:space="0" w:color="auto"/>
            <w:right w:val="none" w:sz="0" w:space="0" w:color="auto"/>
          </w:divBdr>
        </w:div>
        <w:div w:id="2127649963">
          <w:marLeft w:val="0"/>
          <w:marRight w:val="0"/>
          <w:marTop w:val="0"/>
          <w:marBottom w:val="0"/>
          <w:divBdr>
            <w:top w:val="none" w:sz="0" w:space="0" w:color="auto"/>
            <w:left w:val="none" w:sz="0" w:space="0" w:color="auto"/>
            <w:bottom w:val="none" w:sz="0" w:space="0" w:color="auto"/>
            <w:right w:val="none" w:sz="0" w:space="0" w:color="auto"/>
          </w:divBdr>
        </w:div>
        <w:div w:id="730689955">
          <w:marLeft w:val="0"/>
          <w:marRight w:val="0"/>
          <w:marTop w:val="0"/>
          <w:marBottom w:val="0"/>
          <w:divBdr>
            <w:top w:val="none" w:sz="0" w:space="0" w:color="auto"/>
            <w:left w:val="none" w:sz="0" w:space="0" w:color="auto"/>
            <w:bottom w:val="none" w:sz="0" w:space="0" w:color="auto"/>
            <w:right w:val="none" w:sz="0" w:space="0" w:color="auto"/>
          </w:divBdr>
        </w:div>
        <w:div w:id="367032588">
          <w:marLeft w:val="0"/>
          <w:marRight w:val="0"/>
          <w:marTop w:val="0"/>
          <w:marBottom w:val="0"/>
          <w:divBdr>
            <w:top w:val="none" w:sz="0" w:space="0" w:color="auto"/>
            <w:left w:val="none" w:sz="0" w:space="0" w:color="auto"/>
            <w:bottom w:val="none" w:sz="0" w:space="0" w:color="auto"/>
            <w:right w:val="none" w:sz="0" w:space="0" w:color="auto"/>
          </w:divBdr>
        </w:div>
        <w:div w:id="1804733106">
          <w:marLeft w:val="0"/>
          <w:marRight w:val="0"/>
          <w:marTop w:val="0"/>
          <w:marBottom w:val="0"/>
          <w:divBdr>
            <w:top w:val="none" w:sz="0" w:space="0" w:color="auto"/>
            <w:left w:val="none" w:sz="0" w:space="0" w:color="auto"/>
            <w:bottom w:val="none" w:sz="0" w:space="0" w:color="auto"/>
            <w:right w:val="none" w:sz="0" w:space="0" w:color="auto"/>
          </w:divBdr>
        </w:div>
        <w:div w:id="1779249672">
          <w:marLeft w:val="0"/>
          <w:marRight w:val="0"/>
          <w:marTop w:val="0"/>
          <w:marBottom w:val="0"/>
          <w:divBdr>
            <w:top w:val="none" w:sz="0" w:space="0" w:color="auto"/>
            <w:left w:val="none" w:sz="0" w:space="0" w:color="auto"/>
            <w:bottom w:val="none" w:sz="0" w:space="0" w:color="auto"/>
            <w:right w:val="none" w:sz="0" w:space="0" w:color="auto"/>
          </w:divBdr>
        </w:div>
        <w:div w:id="2099982374">
          <w:marLeft w:val="0"/>
          <w:marRight w:val="0"/>
          <w:marTop w:val="0"/>
          <w:marBottom w:val="0"/>
          <w:divBdr>
            <w:top w:val="none" w:sz="0" w:space="0" w:color="auto"/>
            <w:left w:val="none" w:sz="0" w:space="0" w:color="auto"/>
            <w:bottom w:val="none" w:sz="0" w:space="0" w:color="auto"/>
            <w:right w:val="none" w:sz="0" w:space="0" w:color="auto"/>
          </w:divBdr>
        </w:div>
        <w:div w:id="862786787">
          <w:marLeft w:val="0"/>
          <w:marRight w:val="0"/>
          <w:marTop w:val="0"/>
          <w:marBottom w:val="0"/>
          <w:divBdr>
            <w:top w:val="none" w:sz="0" w:space="0" w:color="auto"/>
            <w:left w:val="none" w:sz="0" w:space="0" w:color="auto"/>
            <w:bottom w:val="none" w:sz="0" w:space="0" w:color="auto"/>
            <w:right w:val="none" w:sz="0" w:space="0" w:color="auto"/>
          </w:divBdr>
        </w:div>
        <w:div w:id="1573081965">
          <w:marLeft w:val="0"/>
          <w:marRight w:val="0"/>
          <w:marTop w:val="0"/>
          <w:marBottom w:val="0"/>
          <w:divBdr>
            <w:top w:val="none" w:sz="0" w:space="0" w:color="auto"/>
            <w:left w:val="none" w:sz="0" w:space="0" w:color="auto"/>
            <w:bottom w:val="none" w:sz="0" w:space="0" w:color="auto"/>
            <w:right w:val="none" w:sz="0" w:space="0" w:color="auto"/>
          </w:divBdr>
        </w:div>
        <w:div w:id="590046268">
          <w:marLeft w:val="0"/>
          <w:marRight w:val="0"/>
          <w:marTop w:val="0"/>
          <w:marBottom w:val="0"/>
          <w:divBdr>
            <w:top w:val="none" w:sz="0" w:space="0" w:color="auto"/>
            <w:left w:val="none" w:sz="0" w:space="0" w:color="auto"/>
            <w:bottom w:val="none" w:sz="0" w:space="0" w:color="auto"/>
            <w:right w:val="none" w:sz="0" w:space="0" w:color="auto"/>
          </w:divBdr>
        </w:div>
        <w:div w:id="121194971">
          <w:marLeft w:val="0"/>
          <w:marRight w:val="0"/>
          <w:marTop w:val="0"/>
          <w:marBottom w:val="0"/>
          <w:divBdr>
            <w:top w:val="none" w:sz="0" w:space="0" w:color="auto"/>
            <w:left w:val="none" w:sz="0" w:space="0" w:color="auto"/>
            <w:bottom w:val="none" w:sz="0" w:space="0" w:color="auto"/>
            <w:right w:val="none" w:sz="0" w:space="0" w:color="auto"/>
          </w:divBdr>
        </w:div>
        <w:div w:id="1785881589">
          <w:marLeft w:val="0"/>
          <w:marRight w:val="0"/>
          <w:marTop w:val="0"/>
          <w:marBottom w:val="0"/>
          <w:divBdr>
            <w:top w:val="none" w:sz="0" w:space="0" w:color="auto"/>
            <w:left w:val="none" w:sz="0" w:space="0" w:color="auto"/>
            <w:bottom w:val="none" w:sz="0" w:space="0" w:color="auto"/>
            <w:right w:val="none" w:sz="0" w:space="0" w:color="auto"/>
          </w:divBdr>
        </w:div>
        <w:div w:id="1136530916">
          <w:marLeft w:val="0"/>
          <w:marRight w:val="0"/>
          <w:marTop w:val="0"/>
          <w:marBottom w:val="0"/>
          <w:divBdr>
            <w:top w:val="none" w:sz="0" w:space="0" w:color="auto"/>
            <w:left w:val="none" w:sz="0" w:space="0" w:color="auto"/>
            <w:bottom w:val="none" w:sz="0" w:space="0" w:color="auto"/>
            <w:right w:val="none" w:sz="0" w:space="0" w:color="auto"/>
          </w:divBdr>
        </w:div>
        <w:div w:id="1590894978">
          <w:marLeft w:val="0"/>
          <w:marRight w:val="0"/>
          <w:marTop w:val="0"/>
          <w:marBottom w:val="0"/>
          <w:divBdr>
            <w:top w:val="none" w:sz="0" w:space="0" w:color="auto"/>
            <w:left w:val="none" w:sz="0" w:space="0" w:color="auto"/>
            <w:bottom w:val="none" w:sz="0" w:space="0" w:color="auto"/>
            <w:right w:val="none" w:sz="0" w:space="0" w:color="auto"/>
          </w:divBdr>
        </w:div>
        <w:div w:id="422915810">
          <w:marLeft w:val="0"/>
          <w:marRight w:val="0"/>
          <w:marTop w:val="0"/>
          <w:marBottom w:val="0"/>
          <w:divBdr>
            <w:top w:val="none" w:sz="0" w:space="0" w:color="auto"/>
            <w:left w:val="none" w:sz="0" w:space="0" w:color="auto"/>
            <w:bottom w:val="none" w:sz="0" w:space="0" w:color="auto"/>
            <w:right w:val="none" w:sz="0" w:space="0" w:color="auto"/>
          </w:divBdr>
        </w:div>
        <w:div w:id="914046641">
          <w:marLeft w:val="0"/>
          <w:marRight w:val="0"/>
          <w:marTop w:val="0"/>
          <w:marBottom w:val="0"/>
          <w:divBdr>
            <w:top w:val="none" w:sz="0" w:space="0" w:color="auto"/>
            <w:left w:val="none" w:sz="0" w:space="0" w:color="auto"/>
            <w:bottom w:val="none" w:sz="0" w:space="0" w:color="auto"/>
            <w:right w:val="none" w:sz="0" w:space="0" w:color="auto"/>
          </w:divBdr>
        </w:div>
        <w:div w:id="411044464">
          <w:marLeft w:val="0"/>
          <w:marRight w:val="0"/>
          <w:marTop w:val="0"/>
          <w:marBottom w:val="0"/>
          <w:divBdr>
            <w:top w:val="none" w:sz="0" w:space="0" w:color="auto"/>
            <w:left w:val="none" w:sz="0" w:space="0" w:color="auto"/>
            <w:bottom w:val="none" w:sz="0" w:space="0" w:color="auto"/>
            <w:right w:val="none" w:sz="0" w:space="0" w:color="auto"/>
          </w:divBdr>
        </w:div>
        <w:div w:id="1727072542">
          <w:marLeft w:val="0"/>
          <w:marRight w:val="0"/>
          <w:marTop w:val="0"/>
          <w:marBottom w:val="0"/>
          <w:divBdr>
            <w:top w:val="none" w:sz="0" w:space="0" w:color="auto"/>
            <w:left w:val="none" w:sz="0" w:space="0" w:color="auto"/>
            <w:bottom w:val="none" w:sz="0" w:space="0" w:color="auto"/>
            <w:right w:val="none" w:sz="0" w:space="0" w:color="auto"/>
          </w:divBdr>
        </w:div>
        <w:div w:id="1507591050">
          <w:marLeft w:val="0"/>
          <w:marRight w:val="0"/>
          <w:marTop w:val="0"/>
          <w:marBottom w:val="0"/>
          <w:divBdr>
            <w:top w:val="none" w:sz="0" w:space="0" w:color="auto"/>
            <w:left w:val="none" w:sz="0" w:space="0" w:color="auto"/>
            <w:bottom w:val="none" w:sz="0" w:space="0" w:color="auto"/>
            <w:right w:val="none" w:sz="0" w:space="0" w:color="auto"/>
          </w:divBdr>
        </w:div>
        <w:div w:id="1352756150">
          <w:marLeft w:val="0"/>
          <w:marRight w:val="0"/>
          <w:marTop w:val="0"/>
          <w:marBottom w:val="0"/>
          <w:divBdr>
            <w:top w:val="none" w:sz="0" w:space="0" w:color="auto"/>
            <w:left w:val="none" w:sz="0" w:space="0" w:color="auto"/>
            <w:bottom w:val="none" w:sz="0" w:space="0" w:color="auto"/>
            <w:right w:val="none" w:sz="0" w:space="0" w:color="auto"/>
          </w:divBdr>
        </w:div>
        <w:div w:id="1127236186">
          <w:marLeft w:val="0"/>
          <w:marRight w:val="0"/>
          <w:marTop w:val="0"/>
          <w:marBottom w:val="0"/>
          <w:divBdr>
            <w:top w:val="none" w:sz="0" w:space="0" w:color="auto"/>
            <w:left w:val="none" w:sz="0" w:space="0" w:color="auto"/>
            <w:bottom w:val="none" w:sz="0" w:space="0" w:color="auto"/>
            <w:right w:val="none" w:sz="0" w:space="0" w:color="auto"/>
          </w:divBdr>
        </w:div>
        <w:div w:id="156305754">
          <w:marLeft w:val="0"/>
          <w:marRight w:val="0"/>
          <w:marTop w:val="0"/>
          <w:marBottom w:val="0"/>
          <w:divBdr>
            <w:top w:val="none" w:sz="0" w:space="0" w:color="auto"/>
            <w:left w:val="none" w:sz="0" w:space="0" w:color="auto"/>
            <w:bottom w:val="none" w:sz="0" w:space="0" w:color="auto"/>
            <w:right w:val="none" w:sz="0" w:space="0" w:color="auto"/>
          </w:divBdr>
        </w:div>
        <w:div w:id="1505433255">
          <w:marLeft w:val="0"/>
          <w:marRight w:val="0"/>
          <w:marTop w:val="0"/>
          <w:marBottom w:val="0"/>
          <w:divBdr>
            <w:top w:val="none" w:sz="0" w:space="0" w:color="auto"/>
            <w:left w:val="none" w:sz="0" w:space="0" w:color="auto"/>
            <w:bottom w:val="none" w:sz="0" w:space="0" w:color="auto"/>
            <w:right w:val="none" w:sz="0" w:space="0" w:color="auto"/>
          </w:divBdr>
        </w:div>
        <w:div w:id="40861271">
          <w:marLeft w:val="0"/>
          <w:marRight w:val="0"/>
          <w:marTop w:val="0"/>
          <w:marBottom w:val="0"/>
          <w:divBdr>
            <w:top w:val="none" w:sz="0" w:space="0" w:color="auto"/>
            <w:left w:val="none" w:sz="0" w:space="0" w:color="auto"/>
            <w:bottom w:val="none" w:sz="0" w:space="0" w:color="auto"/>
            <w:right w:val="none" w:sz="0" w:space="0" w:color="auto"/>
          </w:divBdr>
        </w:div>
        <w:div w:id="2086225154">
          <w:marLeft w:val="0"/>
          <w:marRight w:val="0"/>
          <w:marTop w:val="0"/>
          <w:marBottom w:val="0"/>
          <w:divBdr>
            <w:top w:val="none" w:sz="0" w:space="0" w:color="auto"/>
            <w:left w:val="none" w:sz="0" w:space="0" w:color="auto"/>
            <w:bottom w:val="none" w:sz="0" w:space="0" w:color="auto"/>
            <w:right w:val="none" w:sz="0" w:space="0" w:color="auto"/>
          </w:divBdr>
        </w:div>
        <w:div w:id="1751345403">
          <w:marLeft w:val="0"/>
          <w:marRight w:val="0"/>
          <w:marTop w:val="0"/>
          <w:marBottom w:val="0"/>
          <w:divBdr>
            <w:top w:val="none" w:sz="0" w:space="0" w:color="auto"/>
            <w:left w:val="none" w:sz="0" w:space="0" w:color="auto"/>
            <w:bottom w:val="none" w:sz="0" w:space="0" w:color="auto"/>
            <w:right w:val="none" w:sz="0" w:space="0" w:color="auto"/>
          </w:divBdr>
        </w:div>
        <w:div w:id="2139293419">
          <w:marLeft w:val="0"/>
          <w:marRight w:val="0"/>
          <w:marTop w:val="0"/>
          <w:marBottom w:val="0"/>
          <w:divBdr>
            <w:top w:val="none" w:sz="0" w:space="0" w:color="auto"/>
            <w:left w:val="none" w:sz="0" w:space="0" w:color="auto"/>
            <w:bottom w:val="none" w:sz="0" w:space="0" w:color="auto"/>
            <w:right w:val="none" w:sz="0" w:space="0" w:color="auto"/>
          </w:divBdr>
        </w:div>
        <w:div w:id="1610694820">
          <w:marLeft w:val="0"/>
          <w:marRight w:val="0"/>
          <w:marTop w:val="0"/>
          <w:marBottom w:val="0"/>
          <w:divBdr>
            <w:top w:val="none" w:sz="0" w:space="0" w:color="auto"/>
            <w:left w:val="none" w:sz="0" w:space="0" w:color="auto"/>
            <w:bottom w:val="none" w:sz="0" w:space="0" w:color="auto"/>
            <w:right w:val="none" w:sz="0" w:space="0" w:color="auto"/>
          </w:divBdr>
        </w:div>
        <w:div w:id="1690644743">
          <w:marLeft w:val="0"/>
          <w:marRight w:val="0"/>
          <w:marTop w:val="0"/>
          <w:marBottom w:val="0"/>
          <w:divBdr>
            <w:top w:val="none" w:sz="0" w:space="0" w:color="auto"/>
            <w:left w:val="none" w:sz="0" w:space="0" w:color="auto"/>
            <w:bottom w:val="none" w:sz="0" w:space="0" w:color="auto"/>
            <w:right w:val="none" w:sz="0" w:space="0" w:color="auto"/>
          </w:divBdr>
        </w:div>
        <w:div w:id="1671063689">
          <w:marLeft w:val="0"/>
          <w:marRight w:val="0"/>
          <w:marTop w:val="0"/>
          <w:marBottom w:val="0"/>
          <w:divBdr>
            <w:top w:val="none" w:sz="0" w:space="0" w:color="auto"/>
            <w:left w:val="none" w:sz="0" w:space="0" w:color="auto"/>
            <w:bottom w:val="none" w:sz="0" w:space="0" w:color="auto"/>
            <w:right w:val="none" w:sz="0" w:space="0" w:color="auto"/>
          </w:divBdr>
        </w:div>
        <w:div w:id="94402196">
          <w:marLeft w:val="0"/>
          <w:marRight w:val="0"/>
          <w:marTop w:val="0"/>
          <w:marBottom w:val="0"/>
          <w:divBdr>
            <w:top w:val="none" w:sz="0" w:space="0" w:color="auto"/>
            <w:left w:val="none" w:sz="0" w:space="0" w:color="auto"/>
            <w:bottom w:val="none" w:sz="0" w:space="0" w:color="auto"/>
            <w:right w:val="none" w:sz="0" w:space="0" w:color="auto"/>
          </w:divBdr>
        </w:div>
        <w:div w:id="1194999903">
          <w:marLeft w:val="0"/>
          <w:marRight w:val="0"/>
          <w:marTop w:val="0"/>
          <w:marBottom w:val="0"/>
          <w:divBdr>
            <w:top w:val="none" w:sz="0" w:space="0" w:color="auto"/>
            <w:left w:val="none" w:sz="0" w:space="0" w:color="auto"/>
            <w:bottom w:val="none" w:sz="0" w:space="0" w:color="auto"/>
            <w:right w:val="none" w:sz="0" w:space="0" w:color="auto"/>
          </w:divBdr>
        </w:div>
        <w:div w:id="185604445">
          <w:marLeft w:val="0"/>
          <w:marRight w:val="0"/>
          <w:marTop w:val="0"/>
          <w:marBottom w:val="0"/>
          <w:divBdr>
            <w:top w:val="none" w:sz="0" w:space="0" w:color="auto"/>
            <w:left w:val="none" w:sz="0" w:space="0" w:color="auto"/>
            <w:bottom w:val="none" w:sz="0" w:space="0" w:color="auto"/>
            <w:right w:val="none" w:sz="0" w:space="0" w:color="auto"/>
          </w:divBdr>
        </w:div>
        <w:div w:id="67964385">
          <w:marLeft w:val="0"/>
          <w:marRight w:val="0"/>
          <w:marTop w:val="0"/>
          <w:marBottom w:val="0"/>
          <w:divBdr>
            <w:top w:val="none" w:sz="0" w:space="0" w:color="auto"/>
            <w:left w:val="none" w:sz="0" w:space="0" w:color="auto"/>
            <w:bottom w:val="none" w:sz="0" w:space="0" w:color="auto"/>
            <w:right w:val="none" w:sz="0" w:space="0" w:color="auto"/>
          </w:divBdr>
        </w:div>
        <w:div w:id="1989937150">
          <w:marLeft w:val="0"/>
          <w:marRight w:val="0"/>
          <w:marTop w:val="0"/>
          <w:marBottom w:val="0"/>
          <w:divBdr>
            <w:top w:val="none" w:sz="0" w:space="0" w:color="auto"/>
            <w:left w:val="none" w:sz="0" w:space="0" w:color="auto"/>
            <w:bottom w:val="none" w:sz="0" w:space="0" w:color="auto"/>
            <w:right w:val="none" w:sz="0" w:space="0" w:color="auto"/>
          </w:divBdr>
        </w:div>
        <w:div w:id="913196554">
          <w:marLeft w:val="0"/>
          <w:marRight w:val="0"/>
          <w:marTop w:val="0"/>
          <w:marBottom w:val="0"/>
          <w:divBdr>
            <w:top w:val="none" w:sz="0" w:space="0" w:color="auto"/>
            <w:left w:val="none" w:sz="0" w:space="0" w:color="auto"/>
            <w:bottom w:val="none" w:sz="0" w:space="0" w:color="auto"/>
            <w:right w:val="none" w:sz="0" w:space="0" w:color="auto"/>
          </w:divBdr>
        </w:div>
        <w:div w:id="142429480">
          <w:marLeft w:val="0"/>
          <w:marRight w:val="0"/>
          <w:marTop w:val="0"/>
          <w:marBottom w:val="0"/>
          <w:divBdr>
            <w:top w:val="none" w:sz="0" w:space="0" w:color="auto"/>
            <w:left w:val="none" w:sz="0" w:space="0" w:color="auto"/>
            <w:bottom w:val="none" w:sz="0" w:space="0" w:color="auto"/>
            <w:right w:val="none" w:sz="0" w:space="0" w:color="auto"/>
          </w:divBdr>
        </w:div>
        <w:div w:id="151802294">
          <w:marLeft w:val="0"/>
          <w:marRight w:val="0"/>
          <w:marTop w:val="0"/>
          <w:marBottom w:val="0"/>
          <w:divBdr>
            <w:top w:val="none" w:sz="0" w:space="0" w:color="auto"/>
            <w:left w:val="none" w:sz="0" w:space="0" w:color="auto"/>
            <w:bottom w:val="none" w:sz="0" w:space="0" w:color="auto"/>
            <w:right w:val="none" w:sz="0" w:space="0" w:color="auto"/>
          </w:divBdr>
        </w:div>
        <w:div w:id="1529683220">
          <w:marLeft w:val="0"/>
          <w:marRight w:val="0"/>
          <w:marTop w:val="0"/>
          <w:marBottom w:val="0"/>
          <w:divBdr>
            <w:top w:val="none" w:sz="0" w:space="0" w:color="auto"/>
            <w:left w:val="none" w:sz="0" w:space="0" w:color="auto"/>
            <w:bottom w:val="none" w:sz="0" w:space="0" w:color="auto"/>
            <w:right w:val="none" w:sz="0" w:space="0" w:color="auto"/>
          </w:divBdr>
        </w:div>
        <w:div w:id="385496833">
          <w:marLeft w:val="0"/>
          <w:marRight w:val="0"/>
          <w:marTop w:val="0"/>
          <w:marBottom w:val="0"/>
          <w:divBdr>
            <w:top w:val="none" w:sz="0" w:space="0" w:color="auto"/>
            <w:left w:val="none" w:sz="0" w:space="0" w:color="auto"/>
            <w:bottom w:val="none" w:sz="0" w:space="0" w:color="auto"/>
            <w:right w:val="none" w:sz="0" w:space="0" w:color="auto"/>
          </w:divBdr>
        </w:div>
        <w:div w:id="1027368324">
          <w:marLeft w:val="0"/>
          <w:marRight w:val="0"/>
          <w:marTop w:val="0"/>
          <w:marBottom w:val="0"/>
          <w:divBdr>
            <w:top w:val="none" w:sz="0" w:space="0" w:color="auto"/>
            <w:left w:val="none" w:sz="0" w:space="0" w:color="auto"/>
            <w:bottom w:val="none" w:sz="0" w:space="0" w:color="auto"/>
            <w:right w:val="none" w:sz="0" w:space="0" w:color="auto"/>
          </w:divBdr>
        </w:div>
        <w:div w:id="367220517">
          <w:marLeft w:val="0"/>
          <w:marRight w:val="0"/>
          <w:marTop w:val="0"/>
          <w:marBottom w:val="0"/>
          <w:divBdr>
            <w:top w:val="none" w:sz="0" w:space="0" w:color="auto"/>
            <w:left w:val="none" w:sz="0" w:space="0" w:color="auto"/>
            <w:bottom w:val="none" w:sz="0" w:space="0" w:color="auto"/>
            <w:right w:val="none" w:sz="0" w:space="0" w:color="auto"/>
          </w:divBdr>
        </w:div>
        <w:div w:id="1044061359">
          <w:marLeft w:val="0"/>
          <w:marRight w:val="0"/>
          <w:marTop w:val="0"/>
          <w:marBottom w:val="0"/>
          <w:divBdr>
            <w:top w:val="none" w:sz="0" w:space="0" w:color="auto"/>
            <w:left w:val="none" w:sz="0" w:space="0" w:color="auto"/>
            <w:bottom w:val="none" w:sz="0" w:space="0" w:color="auto"/>
            <w:right w:val="none" w:sz="0" w:space="0" w:color="auto"/>
          </w:divBdr>
        </w:div>
        <w:div w:id="132984422">
          <w:marLeft w:val="0"/>
          <w:marRight w:val="0"/>
          <w:marTop w:val="0"/>
          <w:marBottom w:val="0"/>
          <w:divBdr>
            <w:top w:val="none" w:sz="0" w:space="0" w:color="auto"/>
            <w:left w:val="none" w:sz="0" w:space="0" w:color="auto"/>
            <w:bottom w:val="none" w:sz="0" w:space="0" w:color="auto"/>
            <w:right w:val="none" w:sz="0" w:space="0" w:color="auto"/>
          </w:divBdr>
        </w:div>
        <w:div w:id="622269910">
          <w:marLeft w:val="0"/>
          <w:marRight w:val="0"/>
          <w:marTop w:val="0"/>
          <w:marBottom w:val="0"/>
          <w:divBdr>
            <w:top w:val="none" w:sz="0" w:space="0" w:color="auto"/>
            <w:left w:val="none" w:sz="0" w:space="0" w:color="auto"/>
            <w:bottom w:val="none" w:sz="0" w:space="0" w:color="auto"/>
            <w:right w:val="none" w:sz="0" w:space="0" w:color="auto"/>
          </w:divBdr>
        </w:div>
        <w:div w:id="1021933360">
          <w:marLeft w:val="0"/>
          <w:marRight w:val="0"/>
          <w:marTop w:val="0"/>
          <w:marBottom w:val="0"/>
          <w:divBdr>
            <w:top w:val="none" w:sz="0" w:space="0" w:color="auto"/>
            <w:left w:val="none" w:sz="0" w:space="0" w:color="auto"/>
            <w:bottom w:val="none" w:sz="0" w:space="0" w:color="auto"/>
            <w:right w:val="none" w:sz="0" w:space="0" w:color="auto"/>
          </w:divBdr>
        </w:div>
        <w:div w:id="722678021">
          <w:marLeft w:val="0"/>
          <w:marRight w:val="0"/>
          <w:marTop w:val="0"/>
          <w:marBottom w:val="0"/>
          <w:divBdr>
            <w:top w:val="none" w:sz="0" w:space="0" w:color="auto"/>
            <w:left w:val="none" w:sz="0" w:space="0" w:color="auto"/>
            <w:bottom w:val="none" w:sz="0" w:space="0" w:color="auto"/>
            <w:right w:val="none" w:sz="0" w:space="0" w:color="auto"/>
          </w:divBdr>
        </w:div>
        <w:div w:id="310453159">
          <w:marLeft w:val="0"/>
          <w:marRight w:val="0"/>
          <w:marTop w:val="0"/>
          <w:marBottom w:val="0"/>
          <w:divBdr>
            <w:top w:val="none" w:sz="0" w:space="0" w:color="auto"/>
            <w:left w:val="none" w:sz="0" w:space="0" w:color="auto"/>
            <w:bottom w:val="none" w:sz="0" w:space="0" w:color="auto"/>
            <w:right w:val="none" w:sz="0" w:space="0" w:color="auto"/>
          </w:divBdr>
        </w:div>
        <w:div w:id="1056273736">
          <w:marLeft w:val="0"/>
          <w:marRight w:val="0"/>
          <w:marTop w:val="0"/>
          <w:marBottom w:val="0"/>
          <w:divBdr>
            <w:top w:val="none" w:sz="0" w:space="0" w:color="auto"/>
            <w:left w:val="none" w:sz="0" w:space="0" w:color="auto"/>
            <w:bottom w:val="none" w:sz="0" w:space="0" w:color="auto"/>
            <w:right w:val="none" w:sz="0" w:space="0" w:color="auto"/>
          </w:divBdr>
        </w:div>
        <w:div w:id="1786775030">
          <w:marLeft w:val="0"/>
          <w:marRight w:val="0"/>
          <w:marTop w:val="0"/>
          <w:marBottom w:val="0"/>
          <w:divBdr>
            <w:top w:val="none" w:sz="0" w:space="0" w:color="auto"/>
            <w:left w:val="none" w:sz="0" w:space="0" w:color="auto"/>
            <w:bottom w:val="none" w:sz="0" w:space="0" w:color="auto"/>
            <w:right w:val="none" w:sz="0" w:space="0" w:color="auto"/>
          </w:divBdr>
        </w:div>
        <w:div w:id="1065489940">
          <w:marLeft w:val="0"/>
          <w:marRight w:val="0"/>
          <w:marTop w:val="0"/>
          <w:marBottom w:val="0"/>
          <w:divBdr>
            <w:top w:val="none" w:sz="0" w:space="0" w:color="auto"/>
            <w:left w:val="none" w:sz="0" w:space="0" w:color="auto"/>
            <w:bottom w:val="none" w:sz="0" w:space="0" w:color="auto"/>
            <w:right w:val="none" w:sz="0" w:space="0" w:color="auto"/>
          </w:divBdr>
        </w:div>
        <w:div w:id="2099905019">
          <w:marLeft w:val="0"/>
          <w:marRight w:val="0"/>
          <w:marTop w:val="0"/>
          <w:marBottom w:val="0"/>
          <w:divBdr>
            <w:top w:val="none" w:sz="0" w:space="0" w:color="auto"/>
            <w:left w:val="none" w:sz="0" w:space="0" w:color="auto"/>
            <w:bottom w:val="none" w:sz="0" w:space="0" w:color="auto"/>
            <w:right w:val="none" w:sz="0" w:space="0" w:color="auto"/>
          </w:divBdr>
        </w:div>
        <w:div w:id="99840199">
          <w:marLeft w:val="0"/>
          <w:marRight w:val="0"/>
          <w:marTop w:val="0"/>
          <w:marBottom w:val="0"/>
          <w:divBdr>
            <w:top w:val="none" w:sz="0" w:space="0" w:color="auto"/>
            <w:left w:val="none" w:sz="0" w:space="0" w:color="auto"/>
            <w:bottom w:val="none" w:sz="0" w:space="0" w:color="auto"/>
            <w:right w:val="none" w:sz="0" w:space="0" w:color="auto"/>
          </w:divBdr>
        </w:div>
      </w:divsChild>
    </w:div>
    <w:div w:id="1690059194">
      <w:bodyDiv w:val="1"/>
      <w:marLeft w:val="0"/>
      <w:marRight w:val="0"/>
      <w:marTop w:val="0"/>
      <w:marBottom w:val="0"/>
      <w:divBdr>
        <w:top w:val="none" w:sz="0" w:space="0" w:color="auto"/>
        <w:left w:val="none" w:sz="0" w:space="0" w:color="auto"/>
        <w:bottom w:val="none" w:sz="0" w:space="0" w:color="auto"/>
        <w:right w:val="none" w:sz="0" w:space="0" w:color="auto"/>
      </w:divBdr>
      <w:divsChild>
        <w:div w:id="1892417925">
          <w:marLeft w:val="0"/>
          <w:marRight w:val="0"/>
          <w:marTop w:val="0"/>
          <w:marBottom w:val="0"/>
          <w:divBdr>
            <w:top w:val="none" w:sz="0" w:space="0" w:color="auto"/>
            <w:left w:val="none" w:sz="0" w:space="0" w:color="auto"/>
            <w:bottom w:val="none" w:sz="0" w:space="0" w:color="auto"/>
            <w:right w:val="none" w:sz="0" w:space="0" w:color="auto"/>
          </w:divBdr>
        </w:div>
        <w:div w:id="1441877965">
          <w:marLeft w:val="0"/>
          <w:marRight w:val="0"/>
          <w:marTop w:val="0"/>
          <w:marBottom w:val="0"/>
          <w:divBdr>
            <w:top w:val="none" w:sz="0" w:space="0" w:color="auto"/>
            <w:left w:val="none" w:sz="0" w:space="0" w:color="auto"/>
            <w:bottom w:val="none" w:sz="0" w:space="0" w:color="auto"/>
            <w:right w:val="none" w:sz="0" w:space="0" w:color="auto"/>
          </w:divBdr>
        </w:div>
        <w:div w:id="421340618">
          <w:marLeft w:val="0"/>
          <w:marRight w:val="0"/>
          <w:marTop w:val="0"/>
          <w:marBottom w:val="0"/>
          <w:divBdr>
            <w:top w:val="none" w:sz="0" w:space="0" w:color="auto"/>
            <w:left w:val="none" w:sz="0" w:space="0" w:color="auto"/>
            <w:bottom w:val="none" w:sz="0" w:space="0" w:color="auto"/>
            <w:right w:val="none" w:sz="0" w:space="0" w:color="auto"/>
          </w:divBdr>
        </w:div>
        <w:div w:id="987980997">
          <w:marLeft w:val="0"/>
          <w:marRight w:val="0"/>
          <w:marTop w:val="0"/>
          <w:marBottom w:val="0"/>
          <w:divBdr>
            <w:top w:val="none" w:sz="0" w:space="0" w:color="auto"/>
            <w:left w:val="none" w:sz="0" w:space="0" w:color="auto"/>
            <w:bottom w:val="none" w:sz="0" w:space="0" w:color="auto"/>
            <w:right w:val="none" w:sz="0" w:space="0" w:color="auto"/>
          </w:divBdr>
        </w:div>
        <w:div w:id="212428565">
          <w:marLeft w:val="0"/>
          <w:marRight w:val="0"/>
          <w:marTop w:val="0"/>
          <w:marBottom w:val="0"/>
          <w:divBdr>
            <w:top w:val="none" w:sz="0" w:space="0" w:color="auto"/>
            <w:left w:val="none" w:sz="0" w:space="0" w:color="auto"/>
            <w:bottom w:val="none" w:sz="0" w:space="0" w:color="auto"/>
            <w:right w:val="none" w:sz="0" w:space="0" w:color="auto"/>
          </w:divBdr>
        </w:div>
        <w:div w:id="1021248668">
          <w:marLeft w:val="0"/>
          <w:marRight w:val="0"/>
          <w:marTop w:val="0"/>
          <w:marBottom w:val="0"/>
          <w:divBdr>
            <w:top w:val="none" w:sz="0" w:space="0" w:color="auto"/>
            <w:left w:val="none" w:sz="0" w:space="0" w:color="auto"/>
            <w:bottom w:val="none" w:sz="0" w:space="0" w:color="auto"/>
            <w:right w:val="none" w:sz="0" w:space="0" w:color="auto"/>
          </w:divBdr>
        </w:div>
        <w:div w:id="1622302152">
          <w:marLeft w:val="0"/>
          <w:marRight w:val="0"/>
          <w:marTop w:val="0"/>
          <w:marBottom w:val="0"/>
          <w:divBdr>
            <w:top w:val="none" w:sz="0" w:space="0" w:color="auto"/>
            <w:left w:val="none" w:sz="0" w:space="0" w:color="auto"/>
            <w:bottom w:val="none" w:sz="0" w:space="0" w:color="auto"/>
            <w:right w:val="none" w:sz="0" w:space="0" w:color="auto"/>
          </w:divBdr>
        </w:div>
      </w:divsChild>
    </w:div>
    <w:div w:id="1966159086">
      <w:bodyDiv w:val="1"/>
      <w:marLeft w:val="0"/>
      <w:marRight w:val="0"/>
      <w:marTop w:val="0"/>
      <w:marBottom w:val="0"/>
      <w:divBdr>
        <w:top w:val="none" w:sz="0" w:space="0" w:color="auto"/>
        <w:left w:val="none" w:sz="0" w:space="0" w:color="auto"/>
        <w:bottom w:val="none" w:sz="0" w:space="0" w:color="auto"/>
        <w:right w:val="none" w:sz="0" w:space="0" w:color="auto"/>
      </w:divBdr>
      <w:divsChild>
        <w:div w:id="774248002">
          <w:marLeft w:val="0"/>
          <w:marRight w:val="0"/>
          <w:marTop w:val="0"/>
          <w:marBottom w:val="0"/>
          <w:divBdr>
            <w:top w:val="none" w:sz="0" w:space="0" w:color="auto"/>
            <w:left w:val="none" w:sz="0" w:space="0" w:color="auto"/>
            <w:bottom w:val="none" w:sz="0" w:space="0" w:color="auto"/>
            <w:right w:val="none" w:sz="0" w:space="0" w:color="auto"/>
          </w:divBdr>
          <w:divsChild>
            <w:div w:id="598441461">
              <w:marLeft w:val="0"/>
              <w:marRight w:val="0"/>
              <w:marTop w:val="0"/>
              <w:marBottom w:val="0"/>
              <w:divBdr>
                <w:top w:val="none" w:sz="0" w:space="0" w:color="auto"/>
                <w:left w:val="none" w:sz="0" w:space="0" w:color="auto"/>
                <w:bottom w:val="none" w:sz="0" w:space="0" w:color="auto"/>
                <w:right w:val="none" w:sz="0" w:space="0" w:color="auto"/>
              </w:divBdr>
              <w:divsChild>
                <w:div w:id="1767579711">
                  <w:marLeft w:val="0"/>
                  <w:marRight w:val="0"/>
                  <w:marTop w:val="0"/>
                  <w:marBottom w:val="0"/>
                  <w:divBdr>
                    <w:top w:val="none" w:sz="0" w:space="0" w:color="auto"/>
                    <w:left w:val="none" w:sz="0" w:space="0" w:color="auto"/>
                    <w:bottom w:val="none" w:sz="0" w:space="0" w:color="auto"/>
                    <w:right w:val="none" w:sz="0" w:space="0" w:color="auto"/>
                  </w:divBdr>
                  <w:divsChild>
                    <w:div w:id="19521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2688">
              <w:marLeft w:val="0"/>
              <w:marRight w:val="0"/>
              <w:marTop w:val="0"/>
              <w:marBottom w:val="0"/>
              <w:divBdr>
                <w:top w:val="none" w:sz="0" w:space="0" w:color="auto"/>
                <w:left w:val="none" w:sz="0" w:space="0" w:color="auto"/>
                <w:bottom w:val="none" w:sz="0" w:space="0" w:color="auto"/>
                <w:right w:val="none" w:sz="0" w:space="0" w:color="auto"/>
              </w:divBdr>
              <w:divsChild>
                <w:div w:id="381709718">
                  <w:marLeft w:val="0"/>
                  <w:marRight w:val="0"/>
                  <w:marTop w:val="0"/>
                  <w:marBottom w:val="0"/>
                  <w:divBdr>
                    <w:top w:val="none" w:sz="0" w:space="0" w:color="auto"/>
                    <w:left w:val="none" w:sz="0" w:space="0" w:color="auto"/>
                    <w:bottom w:val="none" w:sz="0" w:space="0" w:color="auto"/>
                    <w:right w:val="none" w:sz="0" w:space="0" w:color="auto"/>
                  </w:divBdr>
                  <w:divsChild>
                    <w:div w:id="1113594485">
                      <w:marLeft w:val="0"/>
                      <w:marRight w:val="0"/>
                      <w:marTop w:val="0"/>
                      <w:marBottom w:val="0"/>
                      <w:divBdr>
                        <w:top w:val="none" w:sz="0" w:space="0" w:color="auto"/>
                        <w:left w:val="none" w:sz="0" w:space="0" w:color="auto"/>
                        <w:bottom w:val="none" w:sz="0" w:space="0" w:color="auto"/>
                        <w:right w:val="none" w:sz="0" w:space="0" w:color="auto"/>
                      </w:divBdr>
                      <w:divsChild>
                        <w:div w:id="1936328963">
                          <w:marLeft w:val="0"/>
                          <w:marRight w:val="0"/>
                          <w:marTop w:val="0"/>
                          <w:marBottom w:val="0"/>
                          <w:divBdr>
                            <w:top w:val="none" w:sz="0" w:space="0" w:color="auto"/>
                            <w:left w:val="none" w:sz="0" w:space="0" w:color="auto"/>
                            <w:bottom w:val="none" w:sz="0" w:space="0" w:color="auto"/>
                            <w:right w:val="none" w:sz="0" w:space="0" w:color="auto"/>
                          </w:divBdr>
                          <w:divsChild>
                            <w:div w:id="569268006">
                              <w:marLeft w:val="0"/>
                              <w:marRight w:val="0"/>
                              <w:marTop w:val="0"/>
                              <w:marBottom w:val="0"/>
                              <w:divBdr>
                                <w:top w:val="none" w:sz="0" w:space="0" w:color="auto"/>
                                <w:left w:val="none" w:sz="0" w:space="0" w:color="auto"/>
                                <w:bottom w:val="none" w:sz="0" w:space="0" w:color="auto"/>
                                <w:right w:val="none" w:sz="0" w:space="0" w:color="auto"/>
                              </w:divBdr>
                              <w:divsChild>
                                <w:div w:id="1000233314">
                                  <w:marLeft w:val="0"/>
                                  <w:marRight w:val="0"/>
                                  <w:marTop w:val="0"/>
                                  <w:marBottom w:val="0"/>
                                  <w:divBdr>
                                    <w:top w:val="none" w:sz="0" w:space="0" w:color="auto"/>
                                    <w:left w:val="none" w:sz="0" w:space="0" w:color="auto"/>
                                    <w:bottom w:val="none" w:sz="0" w:space="0" w:color="auto"/>
                                    <w:right w:val="none" w:sz="0" w:space="0" w:color="auto"/>
                                  </w:divBdr>
                                </w:div>
                                <w:div w:id="719668897">
                                  <w:marLeft w:val="0"/>
                                  <w:marRight w:val="0"/>
                                  <w:marTop w:val="0"/>
                                  <w:marBottom w:val="0"/>
                                  <w:divBdr>
                                    <w:top w:val="none" w:sz="0" w:space="0" w:color="auto"/>
                                    <w:left w:val="none" w:sz="0" w:space="0" w:color="auto"/>
                                    <w:bottom w:val="none" w:sz="0" w:space="0" w:color="auto"/>
                                    <w:right w:val="none" w:sz="0" w:space="0" w:color="auto"/>
                                  </w:divBdr>
                                </w:div>
                                <w:div w:id="681518938">
                                  <w:marLeft w:val="0"/>
                                  <w:marRight w:val="0"/>
                                  <w:marTop w:val="0"/>
                                  <w:marBottom w:val="0"/>
                                  <w:divBdr>
                                    <w:top w:val="none" w:sz="0" w:space="0" w:color="auto"/>
                                    <w:left w:val="none" w:sz="0" w:space="0" w:color="auto"/>
                                    <w:bottom w:val="none" w:sz="0" w:space="0" w:color="auto"/>
                                    <w:right w:val="none" w:sz="0" w:space="0" w:color="auto"/>
                                  </w:divBdr>
                                </w:div>
                                <w:div w:id="902908379">
                                  <w:marLeft w:val="0"/>
                                  <w:marRight w:val="0"/>
                                  <w:marTop w:val="0"/>
                                  <w:marBottom w:val="0"/>
                                  <w:divBdr>
                                    <w:top w:val="none" w:sz="0" w:space="0" w:color="auto"/>
                                    <w:left w:val="none" w:sz="0" w:space="0" w:color="auto"/>
                                    <w:bottom w:val="none" w:sz="0" w:space="0" w:color="auto"/>
                                    <w:right w:val="none" w:sz="0" w:space="0" w:color="auto"/>
                                  </w:divBdr>
                                </w:div>
                                <w:div w:id="1763180983">
                                  <w:marLeft w:val="0"/>
                                  <w:marRight w:val="0"/>
                                  <w:marTop w:val="0"/>
                                  <w:marBottom w:val="0"/>
                                  <w:divBdr>
                                    <w:top w:val="none" w:sz="0" w:space="0" w:color="auto"/>
                                    <w:left w:val="none" w:sz="0" w:space="0" w:color="auto"/>
                                    <w:bottom w:val="none" w:sz="0" w:space="0" w:color="auto"/>
                                    <w:right w:val="none" w:sz="0" w:space="0" w:color="auto"/>
                                  </w:divBdr>
                                </w:div>
                                <w:div w:id="1407024213">
                                  <w:marLeft w:val="0"/>
                                  <w:marRight w:val="0"/>
                                  <w:marTop w:val="0"/>
                                  <w:marBottom w:val="0"/>
                                  <w:divBdr>
                                    <w:top w:val="none" w:sz="0" w:space="0" w:color="auto"/>
                                    <w:left w:val="none" w:sz="0" w:space="0" w:color="auto"/>
                                    <w:bottom w:val="none" w:sz="0" w:space="0" w:color="auto"/>
                                    <w:right w:val="none" w:sz="0" w:space="0" w:color="auto"/>
                                  </w:divBdr>
                                </w:div>
                                <w:div w:id="1708872602">
                                  <w:marLeft w:val="0"/>
                                  <w:marRight w:val="0"/>
                                  <w:marTop w:val="0"/>
                                  <w:marBottom w:val="0"/>
                                  <w:divBdr>
                                    <w:top w:val="none" w:sz="0" w:space="0" w:color="auto"/>
                                    <w:left w:val="none" w:sz="0" w:space="0" w:color="auto"/>
                                    <w:bottom w:val="none" w:sz="0" w:space="0" w:color="auto"/>
                                    <w:right w:val="none" w:sz="0" w:space="0" w:color="auto"/>
                                  </w:divBdr>
                                </w:div>
                                <w:div w:id="1776250528">
                                  <w:marLeft w:val="0"/>
                                  <w:marRight w:val="0"/>
                                  <w:marTop w:val="0"/>
                                  <w:marBottom w:val="0"/>
                                  <w:divBdr>
                                    <w:top w:val="none" w:sz="0" w:space="0" w:color="auto"/>
                                    <w:left w:val="none" w:sz="0" w:space="0" w:color="auto"/>
                                    <w:bottom w:val="none" w:sz="0" w:space="0" w:color="auto"/>
                                    <w:right w:val="none" w:sz="0" w:space="0" w:color="auto"/>
                                  </w:divBdr>
                                </w:div>
                                <w:div w:id="241598456">
                                  <w:marLeft w:val="0"/>
                                  <w:marRight w:val="0"/>
                                  <w:marTop w:val="0"/>
                                  <w:marBottom w:val="0"/>
                                  <w:divBdr>
                                    <w:top w:val="none" w:sz="0" w:space="0" w:color="auto"/>
                                    <w:left w:val="none" w:sz="0" w:space="0" w:color="auto"/>
                                    <w:bottom w:val="none" w:sz="0" w:space="0" w:color="auto"/>
                                    <w:right w:val="none" w:sz="0" w:space="0" w:color="auto"/>
                                  </w:divBdr>
                                </w:div>
                                <w:div w:id="2087333689">
                                  <w:marLeft w:val="0"/>
                                  <w:marRight w:val="0"/>
                                  <w:marTop w:val="0"/>
                                  <w:marBottom w:val="0"/>
                                  <w:divBdr>
                                    <w:top w:val="none" w:sz="0" w:space="0" w:color="auto"/>
                                    <w:left w:val="none" w:sz="0" w:space="0" w:color="auto"/>
                                    <w:bottom w:val="none" w:sz="0" w:space="0" w:color="auto"/>
                                    <w:right w:val="none" w:sz="0" w:space="0" w:color="auto"/>
                                  </w:divBdr>
                                </w:div>
                                <w:div w:id="1180125818">
                                  <w:marLeft w:val="0"/>
                                  <w:marRight w:val="0"/>
                                  <w:marTop w:val="0"/>
                                  <w:marBottom w:val="0"/>
                                  <w:divBdr>
                                    <w:top w:val="none" w:sz="0" w:space="0" w:color="auto"/>
                                    <w:left w:val="none" w:sz="0" w:space="0" w:color="auto"/>
                                    <w:bottom w:val="none" w:sz="0" w:space="0" w:color="auto"/>
                                    <w:right w:val="none" w:sz="0" w:space="0" w:color="auto"/>
                                  </w:divBdr>
                                </w:div>
                                <w:div w:id="10452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4C33-C9EA-40AB-9CEA-2418426C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6850</Words>
  <Characters>37676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Venado</dc:creator>
  <cp:keywords/>
  <dc:description/>
  <cp:lastModifiedBy>Ingrid Sanchez</cp:lastModifiedBy>
  <cp:revision>2</cp:revision>
  <cp:lastPrinted>2014-06-30T00:48:00Z</cp:lastPrinted>
  <dcterms:created xsi:type="dcterms:W3CDTF">2015-01-15T18:23:00Z</dcterms:created>
  <dcterms:modified xsi:type="dcterms:W3CDTF">2015-01-15T18:23:00Z</dcterms:modified>
</cp:coreProperties>
</file>