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EE" w:rsidRPr="00585889" w:rsidRDefault="007F30EE" w:rsidP="003650E5">
      <w:pPr>
        <w:rPr>
          <w:rFonts w:ascii="Myriad Pro" w:hAnsi="Myriad Pro"/>
          <w:b/>
          <w:bCs/>
          <w:szCs w:val="24"/>
          <w:lang w:val="es-CR"/>
        </w:rPr>
      </w:pPr>
      <w:r w:rsidRPr="00585889">
        <w:rPr>
          <w:rFonts w:ascii="Myriad Pro" w:hAnsi="Myriad Pro"/>
          <w:b/>
          <w:bCs/>
          <w:szCs w:val="24"/>
          <w:lang w:val="es-CR"/>
        </w:rPr>
        <w:t xml:space="preserve">Anexo </w:t>
      </w:r>
      <w:r>
        <w:rPr>
          <w:rFonts w:ascii="Myriad Pro" w:hAnsi="Myriad Pro"/>
          <w:b/>
          <w:bCs/>
          <w:szCs w:val="24"/>
          <w:lang w:val="es-CR"/>
        </w:rPr>
        <w:t>D</w:t>
      </w:r>
    </w:p>
    <w:p w:rsidR="007F30EE" w:rsidRPr="00392740" w:rsidRDefault="007F30EE" w:rsidP="007F30EE">
      <w:pPr>
        <w:tabs>
          <w:tab w:val="left" w:pos="-720"/>
        </w:tabs>
        <w:suppressAutoHyphens/>
        <w:jc w:val="center"/>
        <w:rPr>
          <w:rFonts w:ascii="Cambria" w:hAnsi="Cambria"/>
          <w:b/>
          <w:bCs/>
          <w:sz w:val="22"/>
          <w:szCs w:val="22"/>
          <w:u w:val="single"/>
          <w:lang w:val="es-CR"/>
        </w:rPr>
      </w:pPr>
      <w:r w:rsidRPr="00392740">
        <w:rPr>
          <w:rFonts w:ascii="Cambria" w:hAnsi="Cambria"/>
          <w:b/>
          <w:bCs/>
          <w:sz w:val="22"/>
          <w:szCs w:val="22"/>
          <w:u w:val="single"/>
          <w:lang w:val="es-CR"/>
        </w:rPr>
        <w:t>INFORME DE AVANCE DEL PROYECTO</w:t>
      </w:r>
    </w:p>
    <w:p w:rsidR="007F30EE" w:rsidRPr="00392740" w:rsidRDefault="007F30EE" w:rsidP="007F30EE">
      <w:pPr>
        <w:jc w:val="center"/>
        <w:rPr>
          <w:rFonts w:ascii="Cambria" w:hAnsi="Cambria"/>
          <w:b/>
          <w:sz w:val="22"/>
          <w:szCs w:val="22"/>
          <w:lang w:val="es-CR"/>
        </w:rPr>
      </w:pPr>
      <w:r w:rsidRPr="00392740">
        <w:rPr>
          <w:rFonts w:ascii="Cambria" w:hAnsi="Cambria"/>
          <w:b/>
          <w:sz w:val="22"/>
          <w:szCs w:val="22"/>
          <w:lang w:val="es-CR"/>
        </w:rPr>
        <w:t>(</w:t>
      </w:r>
      <w:proofErr w:type="gramStart"/>
      <w:r w:rsidRPr="00392740">
        <w:rPr>
          <w:rFonts w:ascii="Cambria" w:hAnsi="Cambria"/>
          <w:b/>
          <w:sz w:val="22"/>
          <w:szCs w:val="22"/>
          <w:lang w:val="es-CR"/>
        </w:rPr>
        <w:t>para</w:t>
      </w:r>
      <w:proofErr w:type="gramEnd"/>
      <w:r w:rsidRPr="00392740">
        <w:rPr>
          <w:rFonts w:ascii="Cambria" w:hAnsi="Cambria"/>
          <w:b/>
          <w:sz w:val="22"/>
          <w:szCs w:val="22"/>
          <w:lang w:val="es-CR"/>
        </w:rPr>
        <w:t xml:space="preserve"> ser completado por la ONG/OB beneficiaria)</w:t>
      </w:r>
    </w:p>
    <w:p w:rsidR="007F30EE" w:rsidRPr="00392740" w:rsidRDefault="007F30EE" w:rsidP="007F30EE">
      <w:pPr>
        <w:tabs>
          <w:tab w:val="left" w:pos="-720"/>
        </w:tabs>
        <w:suppressAutoHyphens/>
        <w:jc w:val="both"/>
        <w:rPr>
          <w:rFonts w:ascii="Cambria" w:hAnsi="Cambria"/>
          <w:spacing w:val="-2"/>
          <w:sz w:val="22"/>
          <w:szCs w:val="22"/>
          <w:lang w:val="es-CR"/>
        </w:rPr>
      </w:pPr>
    </w:p>
    <w:p w:rsidR="007F30EE" w:rsidRPr="00392740" w:rsidRDefault="007F30EE" w:rsidP="007F30EE">
      <w:pPr>
        <w:tabs>
          <w:tab w:val="left" w:pos="-720"/>
        </w:tabs>
        <w:suppressAutoHyphens/>
        <w:jc w:val="both"/>
        <w:rPr>
          <w:rFonts w:ascii="Cambria" w:hAnsi="Cambria"/>
          <w:b/>
          <w:spacing w:val="-2"/>
          <w:sz w:val="22"/>
          <w:szCs w:val="22"/>
          <w:lang w:val="es-CR"/>
        </w:rPr>
      </w:pPr>
      <w:r w:rsidRPr="00392740">
        <w:rPr>
          <w:rFonts w:ascii="Cambria" w:hAnsi="Cambria"/>
          <w:b/>
          <w:spacing w:val="-2"/>
          <w:sz w:val="22"/>
          <w:szCs w:val="22"/>
          <w:lang w:val="es-CR"/>
        </w:rPr>
        <w:t>1.</w:t>
      </w:r>
      <w:r w:rsidRPr="00392740">
        <w:rPr>
          <w:rFonts w:ascii="Cambria" w:hAnsi="Cambria"/>
          <w:b/>
          <w:spacing w:val="-2"/>
          <w:sz w:val="22"/>
          <w:szCs w:val="22"/>
          <w:lang w:val="es-CR"/>
        </w:rPr>
        <w:tab/>
        <w:t>ANTECEDENTES</w:t>
      </w:r>
    </w:p>
    <w:p w:rsidR="007F30EE" w:rsidRPr="00392740" w:rsidRDefault="007F30EE" w:rsidP="007F30EE">
      <w:pPr>
        <w:tabs>
          <w:tab w:val="left" w:pos="-720"/>
        </w:tabs>
        <w:suppressAutoHyphens/>
        <w:jc w:val="both"/>
        <w:rPr>
          <w:rFonts w:ascii="Cambria" w:hAnsi="Cambria"/>
          <w:spacing w:val="-2"/>
          <w:sz w:val="22"/>
          <w:szCs w:val="22"/>
          <w:lang w:val="es-CR"/>
        </w:rPr>
      </w:pPr>
    </w:p>
    <w:p w:rsidR="007F30EE" w:rsidRPr="00392740" w:rsidRDefault="007F30EE" w:rsidP="007F30EE">
      <w:pPr>
        <w:pBdr>
          <w:bottom w:val="single" w:sz="4" w:space="1" w:color="auto"/>
        </w:pBdr>
        <w:jc w:val="both"/>
        <w:rPr>
          <w:rFonts w:ascii="Cambria" w:hAnsi="Cambria"/>
          <w:sz w:val="22"/>
          <w:szCs w:val="22"/>
          <w:lang w:val="es-CR"/>
        </w:rPr>
      </w:pPr>
      <w:proofErr w:type="gramStart"/>
      <w:r w:rsidRPr="00392740">
        <w:rPr>
          <w:rFonts w:ascii="Cambria" w:hAnsi="Cambria"/>
          <w:sz w:val="22"/>
          <w:szCs w:val="22"/>
          <w:lang w:val="es-CR"/>
        </w:rPr>
        <w:t>Numero</w:t>
      </w:r>
      <w:proofErr w:type="gramEnd"/>
      <w:r w:rsidRPr="00392740">
        <w:rPr>
          <w:rFonts w:ascii="Cambria" w:hAnsi="Cambria"/>
          <w:sz w:val="22"/>
          <w:szCs w:val="22"/>
          <w:lang w:val="es-CR"/>
        </w:rPr>
        <w:t xml:space="preserve"> de Informe:</w:t>
      </w:r>
      <w:r>
        <w:rPr>
          <w:rFonts w:ascii="Cambria" w:hAnsi="Cambria"/>
          <w:sz w:val="22"/>
          <w:szCs w:val="22"/>
          <w:lang w:val="es-CR"/>
        </w:rPr>
        <w:t xml:space="preserve"> Primer Informe de Avance</w:t>
      </w:r>
    </w:p>
    <w:p w:rsidR="007F30EE" w:rsidRPr="00392740" w:rsidRDefault="007F30EE" w:rsidP="007F30EE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/>
          <w:sz w:val="22"/>
          <w:szCs w:val="22"/>
          <w:lang w:val="es-CR"/>
        </w:rPr>
      </w:pPr>
    </w:p>
    <w:p w:rsidR="007F30EE" w:rsidRPr="00392740" w:rsidRDefault="007F30EE" w:rsidP="007F30EE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/>
          <w:sz w:val="22"/>
          <w:szCs w:val="22"/>
          <w:u w:val="single"/>
          <w:lang w:val="es-CR"/>
        </w:rPr>
      </w:pPr>
      <w:r w:rsidRPr="00392740">
        <w:rPr>
          <w:rFonts w:ascii="Cambria" w:hAnsi="Cambria"/>
          <w:sz w:val="22"/>
          <w:szCs w:val="22"/>
          <w:lang w:val="es-CR"/>
        </w:rPr>
        <w:t xml:space="preserve">Número de Proyecto: </w:t>
      </w:r>
      <w:r w:rsidRPr="00392740">
        <w:rPr>
          <w:rFonts w:ascii="Book Antiqua" w:hAnsi="Book Antiqua"/>
          <w:sz w:val="22"/>
          <w:szCs w:val="22"/>
          <w:lang w:val="es-CR"/>
        </w:rPr>
        <w:t>(</w:t>
      </w:r>
      <w:r w:rsidRPr="00392740">
        <w:rPr>
          <w:rFonts w:ascii="Book Antiqua" w:hAnsi="Book Antiqua"/>
          <w:i/>
          <w:sz w:val="22"/>
          <w:szCs w:val="22"/>
          <w:lang w:val="es-CR"/>
        </w:rPr>
        <w:t>como se indica en el Memorando de Acuerdo</w:t>
      </w:r>
      <w:r w:rsidRPr="00392740">
        <w:rPr>
          <w:rFonts w:ascii="Book Antiqua" w:hAnsi="Book Antiqua"/>
          <w:sz w:val="22"/>
          <w:szCs w:val="22"/>
          <w:lang w:val="es-CR"/>
        </w:rPr>
        <w:t>)</w:t>
      </w:r>
      <w:r>
        <w:rPr>
          <w:rFonts w:ascii="Book Antiqua" w:hAnsi="Book Antiqua"/>
          <w:sz w:val="22"/>
          <w:szCs w:val="22"/>
          <w:lang w:val="es-CR"/>
        </w:rPr>
        <w:t xml:space="preserve"> FSP/GEF/SGP-CDN IV-Res</w:t>
      </w:r>
    </w:p>
    <w:p w:rsidR="00865749" w:rsidRPr="00865749" w:rsidRDefault="007F30EE" w:rsidP="00865749">
      <w:pPr>
        <w:rPr>
          <w:rFonts w:ascii="Cambria" w:hAnsi="Cambria"/>
          <w:sz w:val="22"/>
          <w:szCs w:val="22"/>
          <w:lang w:val="es-CR"/>
        </w:rPr>
      </w:pPr>
      <w:r w:rsidRPr="00392740">
        <w:rPr>
          <w:rFonts w:ascii="Cambria" w:hAnsi="Cambria"/>
          <w:sz w:val="22"/>
          <w:szCs w:val="22"/>
          <w:lang w:val="es-CR"/>
        </w:rPr>
        <w:t>Título:</w:t>
      </w:r>
      <w:r w:rsidR="00865749">
        <w:rPr>
          <w:rFonts w:ascii="Cambria" w:hAnsi="Cambria"/>
          <w:sz w:val="22"/>
          <w:szCs w:val="22"/>
          <w:lang w:val="es-CR"/>
        </w:rPr>
        <w:t xml:space="preserve"> </w:t>
      </w:r>
      <w:r w:rsidR="00865749" w:rsidRPr="00865749">
        <w:rPr>
          <w:rFonts w:ascii="Cambria" w:hAnsi="Cambria"/>
          <w:sz w:val="22"/>
          <w:szCs w:val="22"/>
          <w:lang w:val="es-CR"/>
        </w:rPr>
        <w:t>Fortalecimiento institucional de FENOPEA en el marco del AREA Marina de  Pesca Responsable del Golfo Dulce</w:t>
      </w:r>
    </w:p>
    <w:p w:rsidR="007F30EE" w:rsidRPr="00392740" w:rsidRDefault="007F30EE" w:rsidP="007F30EE">
      <w:pPr>
        <w:pBdr>
          <w:bottom w:val="single" w:sz="6" w:space="1" w:color="auto"/>
        </w:pBdr>
        <w:jc w:val="both"/>
        <w:rPr>
          <w:rFonts w:ascii="Cambria" w:hAnsi="Cambria"/>
          <w:sz w:val="22"/>
          <w:szCs w:val="22"/>
          <w:u w:val="single"/>
          <w:lang w:val="es-CR"/>
        </w:rPr>
      </w:pPr>
      <w:r w:rsidRPr="00392740">
        <w:rPr>
          <w:rFonts w:ascii="Cambria" w:hAnsi="Cambria"/>
          <w:sz w:val="22"/>
          <w:szCs w:val="22"/>
          <w:lang w:val="es-CR"/>
        </w:rPr>
        <w:t>Organización:</w:t>
      </w:r>
      <w:r>
        <w:rPr>
          <w:rFonts w:ascii="Cambria" w:hAnsi="Cambria"/>
          <w:sz w:val="22"/>
          <w:szCs w:val="22"/>
          <w:lang w:val="es-CR"/>
        </w:rPr>
        <w:t xml:space="preserve"> </w:t>
      </w:r>
      <w:r w:rsidR="003F62DC">
        <w:rPr>
          <w:rFonts w:ascii="Cambria" w:hAnsi="Cambria"/>
          <w:sz w:val="22"/>
          <w:szCs w:val="22"/>
          <w:lang w:val="es-CR"/>
        </w:rPr>
        <w:t>Federación</w:t>
      </w:r>
      <w:r>
        <w:rPr>
          <w:rFonts w:ascii="Cambria" w:hAnsi="Cambria"/>
          <w:sz w:val="22"/>
          <w:szCs w:val="22"/>
          <w:lang w:val="es-CR"/>
        </w:rPr>
        <w:t xml:space="preserve"> Nacional de Organizaciones de Pescadores Artesanales y Afines </w:t>
      </w:r>
    </w:p>
    <w:p w:rsidR="007F30EE" w:rsidRPr="00392740" w:rsidRDefault="007F30EE" w:rsidP="007F30EE">
      <w:pPr>
        <w:jc w:val="both"/>
        <w:rPr>
          <w:rFonts w:ascii="Cambria" w:hAnsi="Cambria"/>
          <w:sz w:val="22"/>
          <w:szCs w:val="22"/>
          <w:lang w:val="es-CR"/>
        </w:rPr>
      </w:pPr>
    </w:p>
    <w:p w:rsidR="007F30EE" w:rsidRPr="00392740" w:rsidRDefault="007F30EE" w:rsidP="007F30EE">
      <w:pPr>
        <w:pBdr>
          <w:bottom w:val="single" w:sz="6" w:space="1" w:color="auto"/>
        </w:pBdr>
        <w:jc w:val="both"/>
        <w:rPr>
          <w:rFonts w:ascii="Cambria" w:hAnsi="Cambria"/>
          <w:sz w:val="22"/>
          <w:szCs w:val="22"/>
          <w:u w:val="single"/>
          <w:lang w:val="es-CR"/>
        </w:rPr>
      </w:pPr>
      <w:r w:rsidRPr="00392740">
        <w:rPr>
          <w:rFonts w:ascii="Cambria" w:hAnsi="Cambria"/>
          <w:sz w:val="22"/>
          <w:szCs w:val="22"/>
          <w:lang w:val="es-CR"/>
        </w:rPr>
        <w:t>Director del Proyecto o Responsable:</w:t>
      </w:r>
      <w:r>
        <w:rPr>
          <w:rFonts w:ascii="Cambria" w:hAnsi="Cambria"/>
          <w:sz w:val="22"/>
          <w:szCs w:val="22"/>
          <w:lang w:val="es-CR"/>
        </w:rPr>
        <w:t xml:space="preserve"> </w:t>
      </w:r>
      <w:r>
        <w:rPr>
          <w:rFonts w:ascii="Cambria" w:hAnsi="Cambria"/>
          <w:sz w:val="22"/>
          <w:szCs w:val="22"/>
          <w:lang w:val="es-CR"/>
        </w:rPr>
        <w:tab/>
      </w:r>
      <w:proofErr w:type="spellStart"/>
      <w:r>
        <w:rPr>
          <w:rFonts w:ascii="Cambria" w:hAnsi="Cambria"/>
          <w:sz w:val="22"/>
          <w:szCs w:val="22"/>
          <w:lang w:val="es-CR"/>
        </w:rPr>
        <w:t>Victor</w:t>
      </w:r>
      <w:proofErr w:type="spellEnd"/>
      <w:r>
        <w:rPr>
          <w:rFonts w:ascii="Cambria" w:hAnsi="Cambria"/>
          <w:sz w:val="22"/>
          <w:szCs w:val="22"/>
          <w:lang w:val="es-CR"/>
        </w:rPr>
        <w:t xml:space="preserve"> Julio Rocha Rojas</w:t>
      </w:r>
    </w:p>
    <w:p w:rsidR="007F30EE" w:rsidRPr="00D673CE" w:rsidRDefault="007F30EE" w:rsidP="007F30EE">
      <w:pPr>
        <w:tabs>
          <w:tab w:val="left" w:pos="2910"/>
        </w:tabs>
        <w:suppressAutoHyphens/>
        <w:ind w:left="2410" w:hanging="2410"/>
        <w:rPr>
          <w:rFonts w:ascii="Arial" w:hAnsi="Arial" w:cs="Arial"/>
          <w:b/>
          <w:szCs w:val="24"/>
          <w:lang w:val="es-CR"/>
        </w:rPr>
      </w:pPr>
      <w:r w:rsidRPr="00392740">
        <w:rPr>
          <w:rFonts w:ascii="Cambria" w:hAnsi="Cambria"/>
          <w:sz w:val="22"/>
          <w:szCs w:val="22"/>
          <w:lang w:val="es-CR"/>
        </w:rPr>
        <w:t>Dirección de la Organización:</w:t>
      </w:r>
      <w:r>
        <w:rPr>
          <w:rFonts w:ascii="Cambria" w:hAnsi="Cambria"/>
          <w:sz w:val="22"/>
          <w:szCs w:val="22"/>
          <w:lang w:val="es-CR"/>
        </w:rPr>
        <w:t xml:space="preserve"> </w:t>
      </w:r>
      <w:r w:rsidRPr="00A12D92">
        <w:rPr>
          <w:rFonts w:ascii="Cambria" w:hAnsi="Cambria"/>
          <w:sz w:val="22"/>
          <w:szCs w:val="22"/>
          <w:lang w:val="es-CR"/>
        </w:rPr>
        <w:t xml:space="preserve">Área de Conservación </w:t>
      </w:r>
      <w:r>
        <w:rPr>
          <w:rFonts w:ascii="Cambria" w:hAnsi="Cambria"/>
          <w:sz w:val="22"/>
          <w:szCs w:val="22"/>
          <w:lang w:val="es-CR"/>
        </w:rPr>
        <w:t>Osa</w:t>
      </w:r>
      <w:r w:rsidRPr="00A12D92">
        <w:rPr>
          <w:rFonts w:ascii="Cambria" w:hAnsi="Cambria"/>
          <w:sz w:val="22"/>
          <w:szCs w:val="22"/>
          <w:lang w:val="es-CR"/>
        </w:rPr>
        <w:t xml:space="preserve">, </w:t>
      </w:r>
      <w:r>
        <w:rPr>
          <w:rFonts w:ascii="Cambria" w:hAnsi="Cambria"/>
          <w:sz w:val="22"/>
          <w:szCs w:val="22"/>
          <w:lang w:val="es-CR"/>
        </w:rPr>
        <w:t>Golfito, bajos del Hotel Minerva</w:t>
      </w:r>
    </w:p>
    <w:p w:rsidR="007F30EE" w:rsidRPr="00392740" w:rsidRDefault="007F30EE" w:rsidP="007F30EE">
      <w:pPr>
        <w:pBdr>
          <w:bottom w:val="single" w:sz="6" w:space="1" w:color="auto"/>
        </w:pBdr>
        <w:jc w:val="both"/>
        <w:rPr>
          <w:rFonts w:ascii="Cambria" w:hAnsi="Cambria"/>
          <w:sz w:val="22"/>
          <w:szCs w:val="22"/>
          <w:u w:val="single"/>
          <w:lang w:val="es-CR"/>
        </w:rPr>
      </w:pPr>
    </w:p>
    <w:p w:rsidR="007F30EE" w:rsidRPr="00392740" w:rsidRDefault="007F30EE" w:rsidP="007F30EE">
      <w:pPr>
        <w:jc w:val="both"/>
        <w:rPr>
          <w:rFonts w:ascii="Cambria" w:hAnsi="Cambria"/>
          <w:sz w:val="22"/>
          <w:szCs w:val="22"/>
          <w:lang w:val="es-CR"/>
        </w:rPr>
      </w:pPr>
    </w:p>
    <w:p w:rsidR="007F30EE" w:rsidRPr="00392740" w:rsidRDefault="007F30EE" w:rsidP="007F30EE">
      <w:pPr>
        <w:pBdr>
          <w:bottom w:val="single" w:sz="6" w:space="1" w:color="auto"/>
        </w:pBdr>
        <w:jc w:val="both"/>
        <w:rPr>
          <w:rFonts w:ascii="Cambria" w:hAnsi="Cambria"/>
          <w:sz w:val="22"/>
          <w:szCs w:val="22"/>
          <w:u w:val="single"/>
          <w:lang w:val="es-CR"/>
        </w:rPr>
      </w:pPr>
      <w:r w:rsidRPr="00392740">
        <w:rPr>
          <w:rFonts w:ascii="Cambria" w:hAnsi="Cambria"/>
          <w:sz w:val="22"/>
          <w:szCs w:val="22"/>
          <w:lang w:val="es-CR"/>
        </w:rPr>
        <w:t>Teléfono</w:t>
      </w:r>
      <w:proofErr w:type="gramStart"/>
      <w:r w:rsidRPr="00392740">
        <w:rPr>
          <w:rFonts w:ascii="Cambria" w:hAnsi="Cambria"/>
          <w:sz w:val="22"/>
          <w:szCs w:val="22"/>
          <w:lang w:val="es-CR"/>
        </w:rPr>
        <w:t>:</w:t>
      </w:r>
      <w:r w:rsidRPr="00521A40">
        <w:rPr>
          <w:lang w:val="es-CR"/>
        </w:rPr>
        <w:t xml:space="preserve"> </w:t>
      </w:r>
      <w:r w:rsidRPr="00521A40">
        <w:rPr>
          <w:rFonts w:ascii="Cambria" w:hAnsi="Cambria"/>
          <w:sz w:val="18"/>
          <w:szCs w:val="18"/>
          <w:lang w:val="es-CR"/>
        </w:rPr>
        <w:t>:</w:t>
      </w:r>
      <w:proofErr w:type="gramEnd"/>
      <w:r w:rsidRPr="00521A40">
        <w:rPr>
          <w:rFonts w:ascii="Cambria" w:hAnsi="Cambria"/>
          <w:sz w:val="18"/>
          <w:szCs w:val="18"/>
          <w:lang w:val="es-CR"/>
        </w:rPr>
        <w:t xml:space="preserve"> 87 50 19 16,   2735 10 43,  8699 7216</w:t>
      </w:r>
      <w:r>
        <w:rPr>
          <w:rFonts w:ascii="Cambria" w:hAnsi="Cambria"/>
          <w:sz w:val="22"/>
          <w:szCs w:val="22"/>
          <w:lang w:val="es-CR"/>
        </w:rPr>
        <w:tab/>
      </w:r>
      <w:r w:rsidRPr="00392740">
        <w:rPr>
          <w:rFonts w:ascii="Cambria" w:hAnsi="Cambria"/>
          <w:sz w:val="22"/>
          <w:szCs w:val="22"/>
          <w:lang w:val="es-CR"/>
        </w:rPr>
        <w:t>Fax:</w:t>
      </w:r>
      <w:r>
        <w:rPr>
          <w:rFonts w:ascii="Cambria" w:hAnsi="Cambria"/>
          <w:sz w:val="22"/>
          <w:szCs w:val="22"/>
          <w:lang w:val="es-CR"/>
        </w:rPr>
        <w:t xml:space="preserve"> </w:t>
      </w:r>
      <w:r w:rsidRPr="00521A40">
        <w:rPr>
          <w:rFonts w:ascii="Cambria" w:hAnsi="Cambria"/>
          <w:sz w:val="22"/>
          <w:szCs w:val="22"/>
          <w:lang w:val="es-CR"/>
        </w:rPr>
        <w:t>2291 42 49</w:t>
      </w:r>
      <w:r>
        <w:rPr>
          <w:rFonts w:ascii="Cambria" w:hAnsi="Cambria"/>
          <w:sz w:val="22"/>
          <w:szCs w:val="22"/>
          <w:lang w:val="es-CR"/>
        </w:rPr>
        <w:t xml:space="preserve"> </w:t>
      </w:r>
      <w:r w:rsidRPr="00392740">
        <w:rPr>
          <w:rFonts w:ascii="Cambria" w:hAnsi="Cambria"/>
          <w:sz w:val="22"/>
          <w:szCs w:val="22"/>
          <w:lang w:val="es-CR"/>
        </w:rPr>
        <w:t>correo-electrónico:</w:t>
      </w:r>
      <w:r>
        <w:rPr>
          <w:rFonts w:ascii="Cambria" w:hAnsi="Cambria"/>
          <w:sz w:val="22"/>
          <w:szCs w:val="22"/>
          <w:lang w:val="es-CR"/>
        </w:rPr>
        <w:t xml:space="preserve"> </w:t>
      </w:r>
      <w:hyperlink r:id="rId7" w:history="1">
        <w:r w:rsidRPr="003D63B1">
          <w:rPr>
            <w:rStyle w:val="Hipervnculo"/>
            <w:rFonts w:ascii="Cambria" w:hAnsi="Cambria"/>
            <w:sz w:val="22"/>
            <w:szCs w:val="22"/>
            <w:lang w:val="es-CR"/>
          </w:rPr>
          <w:t>fenopea@gmail.com</w:t>
        </w:r>
      </w:hyperlink>
      <w:r>
        <w:rPr>
          <w:rFonts w:ascii="Cambria" w:hAnsi="Cambria"/>
          <w:sz w:val="22"/>
          <w:szCs w:val="22"/>
          <w:lang w:val="es-CR"/>
        </w:rPr>
        <w:t xml:space="preserve"> </w:t>
      </w:r>
    </w:p>
    <w:p w:rsidR="007F30EE" w:rsidRPr="00392740" w:rsidRDefault="007F30EE" w:rsidP="007F30EE">
      <w:pPr>
        <w:jc w:val="both"/>
        <w:rPr>
          <w:rFonts w:ascii="Cambria" w:hAnsi="Cambria"/>
          <w:sz w:val="22"/>
          <w:szCs w:val="22"/>
          <w:lang w:val="es-CR"/>
        </w:rPr>
      </w:pPr>
    </w:p>
    <w:p w:rsidR="007F30EE" w:rsidRPr="00392740" w:rsidRDefault="007F30EE" w:rsidP="007F30EE">
      <w:pPr>
        <w:pBdr>
          <w:bottom w:val="single" w:sz="6" w:space="1" w:color="auto"/>
        </w:pBdr>
        <w:jc w:val="both"/>
        <w:rPr>
          <w:rFonts w:ascii="Cambria" w:hAnsi="Cambria"/>
          <w:sz w:val="22"/>
          <w:szCs w:val="22"/>
          <w:u w:val="single"/>
          <w:lang w:val="es-CR"/>
        </w:rPr>
      </w:pPr>
      <w:r w:rsidRPr="00392740">
        <w:rPr>
          <w:rFonts w:ascii="Cambria" w:hAnsi="Cambria"/>
          <w:sz w:val="22"/>
          <w:szCs w:val="22"/>
          <w:lang w:val="es-CR"/>
        </w:rPr>
        <w:t>Fecha de inicio y finalización del proyecto (como se propuso originalmente)</w:t>
      </w:r>
      <w:r>
        <w:rPr>
          <w:rFonts w:ascii="Cambria" w:hAnsi="Cambria"/>
          <w:sz w:val="22"/>
          <w:szCs w:val="22"/>
          <w:lang w:val="es-CR"/>
        </w:rPr>
        <w:t xml:space="preserve"> </w:t>
      </w:r>
      <w:r w:rsidR="00ED6685">
        <w:rPr>
          <w:rFonts w:ascii="Cambria" w:hAnsi="Cambria"/>
          <w:sz w:val="22"/>
          <w:szCs w:val="22"/>
          <w:lang w:val="es-CR"/>
        </w:rPr>
        <w:t>Sept. 2012</w:t>
      </w:r>
    </w:p>
    <w:p w:rsidR="007F30EE" w:rsidRPr="00392740" w:rsidRDefault="007F30EE" w:rsidP="00ED6685">
      <w:pPr>
        <w:pBdr>
          <w:bottom w:val="single" w:sz="6" w:space="1" w:color="auto"/>
        </w:pBdr>
        <w:jc w:val="both"/>
        <w:rPr>
          <w:rFonts w:ascii="Cambria" w:hAnsi="Cambria"/>
          <w:sz w:val="22"/>
          <w:szCs w:val="22"/>
          <w:lang w:val="es-CR"/>
        </w:rPr>
      </w:pPr>
      <w:r w:rsidRPr="00392740">
        <w:rPr>
          <w:rFonts w:ascii="Cambria" w:hAnsi="Cambria"/>
          <w:sz w:val="22"/>
          <w:szCs w:val="22"/>
          <w:lang w:val="es-CR"/>
        </w:rPr>
        <w:t>Cambios (si los hay) en las fechas de inicio y terminación</w:t>
      </w:r>
      <w:r>
        <w:rPr>
          <w:rFonts w:ascii="Cambria" w:hAnsi="Cambria"/>
          <w:sz w:val="22"/>
          <w:szCs w:val="22"/>
          <w:lang w:val="es-CR"/>
        </w:rPr>
        <w:t xml:space="preserve">  Ene </w:t>
      </w:r>
      <w:r w:rsidR="00ED6685">
        <w:rPr>
          <w:rFonts w:ascii="Cambria" w:hAnsi="Cambria"/>
          <w:sz w:val="22"/>
          <w:szCs w:val="22"/>
          <w:lang w:val="es-CR"/>
        </w:rPr>
        <w:t>04 del 2013</w:t>
      </w:r>
    </w:p>
    <w:p w:rsidR="007F30EE" w:rsidRPr="00A12D92" w:rsidRDefault="007F30EE" w:rsidP="007F30EE">
      <w:pPr>
        <w:pBdr>
          <w:bottom w:val="single" w:sz="6" w:space="1" w:color="auto"/>
        </w:pBdr>
        <w:jc w:val="both"/>
        <w:rPr>
          <w:rFonts w:ascii="Book Antiqua" w:hAnsi="Book Antiqua"/>
          <w:sz w:val="22"/>
          <w:szCs w:val="22"/>
          <w:lang w:val="es-CR"/>
        </w:rPr>
      </w:pPr>
      <w:r w:rsidRPr="00392740">
        <w:rPr>
          <w:rFonts w:ascii="Cambria" w:hAnsi="Cambria"/>
          <w:sz w:val="22"/>
          <w:szCs w:val="22"/>
          <w:lang w:val="es-CR"/>
        </w:rPr>
        <w:t xml:space="preserve">Periodo que cubre el reporte: </w:t>
      </w:r>
      <w:r w:rsidR="00ED6685">
        <w:rPr>
          <w:rFonts w:ascii="Book Antiqua" w:hAnsi="Book Antiqua"/>
          <w:sz w:val="22"/>
          <w:szCs w:val="22"/>
          <w:lang w:val="es-CR"/>
        </w:rPr>
        <w:t>04</w:t>
      </w:r>
      <w:r>
        <w:rPr>
          <w:rFonts w:ascii="Book Antiqua" w:hAnsi="Book Antiqua"/>
          <w:sz w:val="22"/>
          <w:szCs w:val="22"/>
          <w:lang w:val="es-CR"/>
        </w:rPr>
        <w:t xml:space="preserve"> Ene 13 a 02 mayo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907"/>
        <w:gridCol w:w="2907"/>
      </w:tblGrid>
      <w:tr w:rsidR="007F30EE" w:rsidRPr="00392740" w:rsidTr="00F01FC3">
        <w:trPr>
          <w:jc w:val="center"/>
        </w:trPr>
        <w:tc>
          <w:tcPr>
            <w:tcW w:w="2906" w:type="dxa"/>
            <w:vMerge w:val="restart"/>
            <w:vAlign w:val="center"/>
          </w:tcPr>
          <w:p w:rsidR="007F30EE" w:rsidRPr="00392740" w:rsidRDefault="007F30EE" w:rsidP="00F01FC3">
            <w:pPr>
              <w:rPr>
                <w:rFonts w:ascii="Book Antiqua" w:hAnsi="Book Antiqua"/>
                <w:b/>
                <w:szCs w:val="22"/>
                <w:lang w:val="es-CR"/>
              </w:rPr>
            </w:pPr>
            <w:r w:rsidRPr="00392740">
              <w:rPr>
                <w:rFonts w:ascii="Book Antiqua" w:hAnsi="Book Antiqua"/>
                <w:b/>
                <w:sz w:val="22"/>
                <w:szCs w:val="22"/>
                <w:lang w:val="es-CR"/>
              </w:rPr>
              <w:t>N° de Beneficiarios:</w:t>
            </w:r>
          </w:p>
        </w:tc>
        <w:tc>
          <w:tcPr>
            <w:tcW w:w="2907" w:type="dxa"/>
          </w:tcPr>
          <w:p w:rsidR="007F30EE" w:rsidRPr="00392740" w:rsidRDefault="007F30EE" w:rsidP="00F01FC3">
            <w:pPr>
              <w:jc w:val="both"/>
              <w:rPr>
                <w:rFonts w:ascii="Book Antiqua" w:hAnsi="Book Antiqua"/>
                <w:b/>
                <w:szCs w:val="22"/>
                <w:lang w:val="es-CR"/>
              </w:rPr>
            </w:pPr>
            <w:r w:rsidRPr="00392740">
              <w:rPr>
                <w:rFonts w:ascii="Book Antiqua" w:hAnsi="Book Antiqua"/>
                <w:b/>
                <w:sz w:val="22"/>
                <w:szCs w:val="22"/>
                <w:lang w:val="es-CR"/>
              </w:rPr>
              <w:t>Hombres:</w:t>
            </w:r>
            <w:r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65</w:t>
            </w:r>
          </w:p>
        </w:tc>
        <w:tc>
          <w:tcPr>
            <w:tcW w:w="2907" w:type="dxa"/>
          </w:tcPr>
          <w:p w:rsidR="007F30EE" w:rsidRPr="00392740" w:rsidRDefault="007F30EE" w:rsidP="00F01FC3">
            <w:pPr>
              <w:jc w:val="both"/>
              <w:rPr>
                <w:rFonts w:ascii="Book Antiqua" w:hAnsi="Book Antiqua"/>
                <w:b/>
                <w:szCs w:val="22"/>
                <w:lang w:val="es-CR"/>
              </w:rPr>
            </w:pPr>
            <w:r w:rsidRPr="00392740">
              <w:rPr>
                <w:rFonts w:ascii="Book Antiqua" w:hAnsi="Book Antiqua"/>
                <w:b/>
                <w:sz w:val="22"/>
                <w:szCs w:val="22"/>
                <w:lang w:val="es-CR"/>
              </w:rPr>
              <w:t>Mujeres:</w:t>
            </w:r>
            <w:r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 15</w:t>
            </w:r>
          </w:p>
        </w:tc>
      </w:tr>
      <w:tr w:rsidR="007F30EE" w:rsidRPr="00392740" w:rsidTr="00F01FC3">
        <w:trPr>
          <w:jc w:val="center"/>
        </w:trPr>
        <w:tc>
          <w:tcPr>
            <w:tcW w:w="2906" w:type="dxa"/>
            <w:vMerge/>
          </w:tcPr>
          <w:p w:rsidR="007F30EE" w:rsidRPr="00392740" w:rsidRDefault="007F30EE" w:rsidP="00F01FC3">
            <w:pPr>
              <w:jc w:val="both"/>
              <w:rPr>
                <w:rFonts w:ascii="Book Antiqua" w:hAnsi="Book Antiqua"/>
                <w:b/>
                <w:szCs w:val="22"/>
                <w:lang w:val="es-CR"/>
              </w:rPr>
            </w:pPr>
          </w:p>
        </w:tc>
        <w:tc>
          <w:tcPr>
            <w:tcW w:w="2907" w:type="dxa"/>
          </w:tcPr>
          <w:p w:rsidR="007F30EE" w:rsidRPr="00392740" w:rsidRDefault="007F30EE" w:rsidP="00F01FC3">
            <w:pPr>
              <w:jc w:val="both"/>
              <w:rPr>
                <w:rFonts w:ascii="Book Antiqua" w:hAnsi="Book Antiqua"/>
                <w:b/>
                <w:szCs w:val="22"/>
                <w:lang w:val="es-CR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s-CR"/>
              </w:rPr>
              <w:t>Niños: 0</w:t>
            </w:r>
          </w:p>
        </w:tc>
        <w:tc>
          <w:tcPr>
            <w:tcW w:w="2907" w:type="dxa"/>
          </w:tcPr>
          <w:p w:rsidR="007F30EE" w:rsidRPr="00392740" w:rsidRDefault="007F30EE" w:rsidP="00F01FC3">
            <w:pPr>
              <w:jc w:val="both"/>
              <w:rPr>
                <w:rFonts w:ascii="Book Antiqua" w:hAnsi="Book Antiqua"/>
                <w:b/>
                <w:szCs w:val="22"/>
                <w:lang w:val="es-CR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s-CR"/>
              </w:rPr>
              <w:t>Niñas: 0</w:t>
            </w:r>
          </w:p>
        </w:tc>
      </w:tr>
    </w:tbl>
    <w:p w:rsidR="007F30EE" w:rsidRPr="00392740" w:rsidRDefault="007F30EE" w:rsidP="007F30EE">
      <w:pPr>
        <w:jc w:val="both"/>
        <w:rPr>
          <w:rFonts w:ascii="Cambria" w:hAnsi="Cambria"/>
          <w:sz w:val="22"/>
          <w:szCs w:val="22"/>
          <w:u w:val="single"/>
          <w:lang w:val="es-CR"/>
        </w:rPr>
      </w:pPr>
    </w:p>
    <w:tbl>
      <w:tblPr>
        <w:tblW w:w="7274" w:type="dxa"/>
        <w:jc w:val="center"/>
        <w:tblInd w:w="12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3014"/>
      </w:tblGrid>
      <w:tr w:rsidR="007F30EE" w:rsidRPr="00392740" w:rsidTr="00F01FC3">
        <w:trPr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F30EE" w:rsidRPr="00392740" w:rsidRDefault="007F30EE" w:rsidP="00F01FC3">
            <w:pPr>
              <w:jc w:val="center"/>
              <w:rPr>
                <w:rFonts w:ascii="Cambria" w:hAnsi="Cambria"/>
                <w:b/>
                <w:szCs w:val="22"/>
                <w:lang w:val="es-CR"/>
              </w:rPr>
            </w:pPr>
            <w:r w:rsidRPr="00392740">
              <w:rPr>
                <w:rFonts w:ascii="Cambria" w:hAnsi="Cambria"/>
                <w:b/>
                <w:sz w:val="22"/>
                <w:szCs w:val="22"/>
                <w:lang w:val="es-CR"/>
              </w:rPr>
              <w:t>Solicitud de desembolso</w:t>
            </w:r>
          </w:p>
        </w:tc>
        <w:tc>
          <w:tcPr>
            <w:tcW w:w="301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F30EE" w:rsidRPr="00392740" w:rsidRDefault="007F30EE" w:rsidP="00F01FC3">
            <w:pPr>
              <w:jc w:val="center"/>
              <w:rPr>
                <w:rFonts w:ascii="Cambria" w:hAnsi="Cambria"/>
                <w:b/>
                <w:szCs w:val="22"/>
                <w:lang w:val="es-CR"/>
              </w:rPr>
            </w:pPr>
            <w:r w:rsidRPr="00392740">
              <w:rPr>
                <w:rFonts w:ascii="Cambria" w:hAnsi="Cambria"/>
                <w:b/>
                <w:sz w:val="22"/>
                <w:szCs w:val="22"/>
                <w:lang w:val="es-CR"/>
              </w:rPr>
              <w:t>Colones/$</w:t>
            </w:r>
          </w:p>
        </w:tc>
      </w:tr>
      <w:tr w:rsidR="007F30EE" w:rsidRPr="00392740" w:rsidTr="00F01FC3">
        <w:trPr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7F30EE" w:rsidRPr="00392740" w:rsidRDefault="007F30EE" w:rsidP="00F01FC3">
            <w:pPr>
              <w:pStyle w:val="WPDefaults"/>
              <w:jc w:val="both"/>
              <w:rPr>
                <w:rFonts w:ascii="Cambria" w:hAnsi="Cambria"/>
                <w:color w:val="auto"/>
                <w:sz w:val="22"/>
                <w:szCs w:val="22"/>
                <w:lang w:val="es-CR"/>
              </w:rPr>
            </w:pPr>
            <w:r w:rsidRPr="00392740">
              <w:rPr>
                <w:rFonts w:ascii="Cambria" w:hAnsi="Cambria"/>
                <w:color w:val="auto"/>
                <w:sz w:val="22"/>
                <w:szCs w:val="22"/>
                <w:lang w:val="es-CR"/>
              </w:rPr>
              <w:t>Monto de la donación</w:t>
            </w:r>
          </w:p>
        </w:tc>
        <w:tc>
          <w:tcPr>
            <w:tcW w:w="30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30EE" w:rsidRPr="00392740" w:rsidRDefault="007F30EE" w:rsidP="00F01FC3">
            <w:pPr>
              <w:jc w:val="both"/>
              <w:rPr>
                <w:rFonts w:ascii="Cambria" w:hAnsi="Cambria"/>
                <w:szCs w:val="22"/>
                <w:lang w:val="es-CR"/>
              </w:rPr>
            </w:pPr>
            <w:r w:rsidRPr="00392740">
              <w:rPr>
                <w:rFonts w:ascii="Cambria" w:hAnsi="Cambria"/>
                <w:sz w:val="22"/>
                <w:szCs w:val="22"/>
                <w:lang w:val="es-CR"/>
              </w:rPr>
              <w:t>$</w:t>
            </w:r>
            <w:r>
              <w:rPr>
                <w:rFonts w:ascii="Cambria" w:hAnsi="Cambria"/>
                <w:sz w:val="22"/>
                <w:szCs w:val="22"/>
                <w:lang w:val="es-CR"/>
              </w:rPr>
              <w:t xml:space="preserve"> 20,000</w:t>
            </w:r>
          </w:p>
        </w:tc>
      </w:tr>
      <w:tr w:rsidR="007F30EE" w:rsidRPr="00392740" w:rsidTr="00F01FC3">
        <w:trPr>
          <w:jc w:val="center"/>
        </w:trPr>
        <w:tc>
          <w:tcPr>
            <w:tcW w:w="4260" w:type="dxa"/>
            <w:tcBorders>
              <w:left w:val="single" w:sz="24" w:space="0" w:color="auto"/>
              <w:right w:val="single" w:sz="4" w:space="0" w:color="auto"/>
            </w:tcBorders>
          </w:tcPr>
          <w:p w:rsidR="007F30EE" w:rsidRPr="00392740" w:rsidRDefault="007F30EE" w:rsidP="00F01FC3">
            <w:pPr>
              <w:jc w:val="both"/>
              <w:rPr>
                <w:rFonts w:ascii="Cambria" w:hAnsi="Cambria"/>
                <w:szCs w:val="22"/>
                <w:lang w:val="es-CR"/>
              </w:rPr>
            </w:pPr>
            <w:r w:rsidRPr="00392740">
              <w:rPr>
                <w:rFonts w:ascii="Cambria" w:hAnsi="Cambria"/>
                <w:sz w:val="22"/>
                <w:szCs w:val="22"/>
                <w:lang w:val="es-CR"/>
              </w:rPr>
              <w:t>Fondos recibidos del PPD hasta la fecha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30EE" w:rsidRPr="00392740" w:rsidRDefault="007F30EE" w:rsidP="00F01FC3">
            <w:pPr>
              <w:jc w:val="both"/>
              <w:rPr>
                <w:rFonts w:ascii="Cambria" w:hAnsi="Cambria"/>
                <w:szCs w:val="22"/>
                <w:lang w:val="es-CR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>₡ 4,963,</w:t>
            </w:r>
            <w:r w:rsidRPr="00436592">
              <w:rPr>
                <w:rFonts w:ascii="Cambria" w:hAnsi="Cambria"/>
                <w:sz w:val="22"/>
                <w:szCs w:val="22"/>
                <w:lang w:val="es-CR"/>
              </w:rPr>
              <w:t>262</w:t>
            </w:r>
            <w:r>
              <w:rPr>
                <w:rFonts w:ascii="Cambria" w:hAnsi="Cambria"/>
                <w:sz w:val="22"/>
                <w:szCs w:val="22"/>
                <w:lang w:val="es-CR"/>
              </w:rPr>
              <w:t>.00</w:t>
            </w:r>
          </w:p>
        </w:tc>
      </w:tr>
      <w:tr w:rsidR="007F30EE" w:rsidRPr="00392740" w:rsidTr="00F01FC3">
        <w:trPr>
          <w:jc w:val="center"/>
        </w:trPr>
        <w:tc>
          <w:tcPr>
            <w:tcW w:w="4260" w:type="dxa"/>
            <w:tcBorders>
              <w:left w:val="single" w:sz="24" w:space="0" w:color="auto"/>
              <w:right w:val="single" w:sz="4" w:space="0" w:color="auto"/>
            </w:tcBorders>
          </w:tcPr>
          <w:p w:rsidR="007F30EE" w:rsidRPr="00392740" w:rsidRDefault="007F30EE" w:rsidP="00F01FC3">
            <w:pPr>
              <w:jc w:val="both"/>
              <w:rPr>
                <w:rFonts w:ascii="Cambria" w:hAnsi="Cambria"/>
                <w:szCs w:val="22"/>
                <w:lang w:val="es-CR"/>
              </w:rPr>
            </w:pPr>
            <w:r w:rsidRPr="00392740">
              <w:rPr>
                <w:rFonts w:ascii="Cambria" w:hAnsi="Cambria"/>
                <w:sz w:val="22"/>
                <w:szCs w:val="22"/>
                <w:lang w:val="es-CR"/>
              </w:rPr>
              <w:t>Fondos PPD gastados hasta la fecha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30EE" w:rsidRPr="00580955" w:rsidRDefault="007F30EE" w:rsidP="00F01FC3">
            <w:pPr>
              <w:jc w:val="both"/>
              <w:rPr>
                <w:rFonts w:ascii="Cambria" w:hAnsi="Cambria"/>
                <w:szCs w:val="22"/>
                <w:highlight w:val="yellow"/>
                <w:lang w:val="es-CR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>₡ 3,308,</w:t>
            </w:r>
            <w:r w:rsidRPr="00436592">
              <w:rPr>
                <w:rFonts w:ascii="Cambria" w:hAnsi="Cambria"/>
                <w:sz w:val="22"/>
                <w:szCs w:val="22"/>
                <w:lang w:val="es-CR"/>
              </w:rPr>
              <w:t>516</w:t>
            </w:r>
            <w:r>
              <w:rPr>
                <w:rFonts w:ascii="Cambria" w:hAnsi="Cambria"/>
                <w:sz w:val="22"/>
                <w:szCs w:val="22"/>
                <w:lang w:val="es-CR"/>
              </w:rPr>
              <w:t>.00</w:t>
            </w:r>
          </w:p>
        </w:tc>
      </w:tr>
      <w:tr w:rsidR="007F30EE" w:rsidRPr="00392740" w:rsidTr="00F01FC3">
        <w:trPr>
          <w:jc w:val="center"/>
        </w:trPr>
        <w:tc>
          <w:tcPr>
            <w:tcW w:w="4260" w:type="dxa"/>
            <w:tcBorders>
              <w:left w:val="single" w:sz="24" w:space="0" w:color="auto"/>
              <w:right w:val="single" w:sz="4" w:space="0" w:color="auto"/>
            </w:tcBorders>
          </w:tcPr>
          <w:p w:rsidR="007F30EE" w:rsidRPr="00392740" w:rsidRDefault="007F30EE" w:rsidP="00F01FC3">
            <w:pPr>
              <w:jc w:val="both"/>
              <w:rPr>
                <w:rFonts w:ascii="Cambria" w:hAnsi="Cambria"/>
                <w:szCs w:val="22"/>
                <w:lang w:val="es-CR"/>
              </w:rPr>
            </w:pPr>
            <w:r w:rsidRPr="00392740">
              <w:rPr>
                <w:rFonts w:ascii="Cambria" w:hAnsi="Cambria"/>
                <w:sz w:val="22"/>
                <w:szCs w:val="22"/>
                <w:lang w:val="es-CR"/>
              </w:rPr>
              <w:t>Balance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30EE" w:rsidRPr="00580955" w:rsidRDefault="007F30EE" w:rsidP="00F01FC3">
            <w:pPr>
              <w:jc w:val="both"/>
              <w:rPr>
                <w:rFonts w:ascii="Cambria" w:hAnsi="Cambria"/>
                <w:szCs w:val="22"/>
                <w:highlight w:val="yellow"/>
                <w:lang w:val="es-CR"/>
              </w:rPr>
            </w:pPr>
            <w:r>
              <w:rPr>
                <w:rFonts w:ascii="Cambria" w:hAnsi="Cambria"/>
                <w:szCs w:val="22"/>
                <w:lang w:val="es-CR"/>
              </w:rPr>
              <w:t>₡ 1,654,</w:t>
            </w:r>
            <w:r w:rsidRPr="00436592">
              <w:rPr>
                <w:rFonts w:ascii="Cambria" w:hAnsi="Cambria"/>
                <w:szCs w:val="22"/>
                <w:lang w:val="es-CR"/>
              </w:rPr>
              <w:t>746</w:t>
            </w:r>
            <w:r>
              <w:rPr>
                <w:rFonts w:ascii="Cambria" w:hAnsi="Cambria"/>
                <w:szCs w:val="22"/>
                <w:lang w:val="es-CR"/>
              </w:rPr>
              <w:t>.00</w:t>
            </w:r>
          </w:p>
        </w:tc>
      </w:tr>
      <w:tr w:rsidR="007F30EE" w:rsidRPr="00392740" w:rsidTr="00F01FC3">
        <w:trPr>
          <w:jc w:val="center"/>
        </w:trPr>
        <w:tc>
          <w:tcPr>
            <w:tcW w:w="426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F30EE" w:rsidRPr="00392740" w:rsidRDefault="007F30EE" w:rsidP="00F01FC3">
            <w:pPr>
              <w:jc w:val="both"/>
              <w:rPr>
                <w:rFonts w:ascii="Cambria" w:hAnsi="Cambria"/>
                <w:szCs w:val="22"/>
                <w:lang w:val="es-CR"/>
              </w:rPr>
            </w:pPr>
            <w:r w:rsidRPr="00392740">
              <w:rPr>
                <w:rFonts w:ascii="Cambria" w:hAnsi="Cambria"/>
                <w:sz w:val="22"/>
                <w:szCs w:val="22"/>
                <w:lang w:val="es-CR"/>
              </w:rPr>
              <w:lastRenderedPageBreak/>
              <w:t>Desembolso Solicitado al PPD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F30EE" w:rsidRPr="00392740" w:rsidRDefault="007F30EE" w:rsidP="00F01FC3">
            <w:pPr>
              <w:jc w:val="both"/>
              <w:rPr>
                <w:rFonts w:ascii="Cambria" w:hAnsi="Cambria"/>
                <w:szCs w:val="22"/>
                <w:lang w:val="es-CR"/>
              </w:rPr>
            </w:pPr>
            <w:r w:rsidRPr="00392740">
              <w:rPr>
                <w:rFonts w:ascii="Cambria" w:hAnsi="Cambria"/>
                <w:sz w:val="22"/>
                <w:szCs w:val="22"/>
                <w:lang w:val="es-CR"/>
              </w:rPr>
              <w:t>$</w:t>
            </w:r>
            <w:r>
              <w:rPr>
                <w:rFonts w:ascii="Cambria" w:hAnsi="Cambria"/>
                <w:sz w:val="22"/>
                <w:szCs w:val="22"/>
                <w:lang w:val="es-CR"/>
              </w:rPr>
              <w:t xml:space="preserve"> 8,000.00</w:t>
            </w:r>
          </w:p>
        </w:tc>
      </w:tr>
    </w:tbl>
    <w:p w:rsidR="007F30EE" w:rsidRPr="00392740" w:rsidRDefault="007F30EE" w:rsidP="007F30EE">
      <w:pPr>
        <w:jc w:val="both"/>
        <w:rPr>
          <w:rFonts w:ascii="Cambria" w:hAnsi="Cambria"/>
          <w:sz w:val="22"/>
          <w:szCs w:val="22"/>
          <w:u w:val="single"/>
          <w:lang w:val="es-CR"/>
        </w:rPr>
      </w:pPr>
    </w:p>
    <w:p w:rsidR="007F30EE" w:rsidRPr="00392740" w:rsidRDefault="007F30EE" w:rsidP="007F30EE">
      <w:pPr>
        <w:jc w:val="both"/>
        <w:rPr>
          <w:rFonts w:ascii="Cambria" w:hAnsi="Cambria"/>
          <w:b/>
          <w:sz w:val="22"/>
          <w:szCs w:val="22"/>
          <w:lang w:val="es-CR"/>
        </w:rPr>
      </w:pPr>
      <w:r w:rsidRPr="00392740">
        <w:rPr>
          <w:rFonts w:ascii="Cambria" w:hAnsi="Cambria"/>
          <w:b/>
          <w:sz w:val="22"/>
          <w:szCs w:val="22"/>
          <w:lang w:val="es-CR"/>
        </w:rPr>
        <w:t>Informe hecho por:</w:t>
      </w:r>
    </w:p>
    <w:p w:rsidR="007F30EE" w:rsidRPr="00392740" w:rsidRDefault="007F30EE" w:rsidP="007F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mbria" w:hAnsi="Cambria"/>
          <w:sz w:val="22"/>
          <w:szCs w:val="22"/>
          <w:u w:val="single"/>
          <w:lang w:val="es-CR"/>
        </w:rPr>
      </w:pPr>
      <w:r w:rsidRPr="00392740">
        <w:rPr>
          <w:rFonts w:ascii="Cambria" w:hAnsi="Cambria"/>
          <w:sz w:val="22"/>
          <w:szCs w:val="22"/>
          <w:lang w:val="es-CR"/>
        </w:rPr>
        <w:t>Nombre:</w:t>
      </w:r>
      <w:r>
        <w:rPr>
          <w:rFonts w:ascii="Cambria" w:hAnsi="Cambria"/>
          <w:sz w:val="22"/>
          <w:szCs w:val="22"/>
          <w:lang w:val="es-CR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s-CR"/>
        </w:rPr>
        <w:t>Nirleidy</w:t>
      </w:r>
      <w:proofErr w:type="spellEnd"/>
      <w:r>
        <w:rPr>
          <w:rFonts w:ascii="Cambria" w:hAnsi="Cambria"/>
          <w:sz w:val="22"/>
          <w:szCs w:val="22"/>
          <w:lang w:val="es-CR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s-CR"/>
        </w:rPr>
        <w:t>Artavia</w:t>
      </w:r>
      <w:proofErr w:type="spellEnd"/>
      <w:r>
        <w:rPr>
          <w:rFonts w:ascii="Cambria" w:hAnsi="Cambria"/>
          <w:sz w:val="22"/>
          <w:szCs w:val="22"/>
          <w:lang w:val="es-CR"/>
        </w:rPr>
        <w:t xml:space="preserve"> </w:t>
      </w:r>
    </w:p>
    <w:p w:rsidR="007F30EE" w:rsidRPr="00392740" w:rsidRDefault="007F30EE" w:rsidP="007F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mbria" w:hAnsi="Cambria"/>
          <w:sz w:val="22"/>
          <w:szCs w:val="22"/>
          <w:u w:val="single"/>
          <w:lang w:val="es-CR"/>
        </w:rPr>
      </w:pPr>
      <w:r w:rsidRPr="00392740">
        <w:rPr>
          <w:rFonts w:ascii="Cambria" w:hAnsi="Cambria"/>
          <w:sz w:val="22"/>
          <w:szCs w:val="22"/>
          <w:lang w:val="es-CR"/>
        </w:rPr>
        <w:t>Cargo:</w:t>
      </w:r>
      <w:r>
        <w:rPr>
          <w:rFonts w:ascii="Cambria" w:hAnsi="Cambria"/>
          <w:sz w:val="22"/>
          <w:szCs w:val="22"/>
          <w:lang w:val="es-CR"/>
        </w:rPr>
        <w:t xml:space="preserve"> Tesorera</w:t>
      </w:r>
    </w:p>
    <w:p w:rsidR="007F30EE" w:rsidRPr="00392740" w:rsidRDefault="007F30EE" w:rsidP="007F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mbria" w:hAnsi="Cambria"/>
          <w:sz w:val="22"/>
          <w:szCs w:val="22"/>
          <w:u w:val="single"/>
          <w:lang w:val="es-CR"/>
        </w:rPr>
      </w:pPr>
      <w:r w:rsidRPr="00392740">
        <w:rPr>
          <w:rFonts w:ascii="Cambria" w:hAnsi="Cambria"/>
          <w:sz w:val="22"/>
          <w:szCs w:val="22"/>
          <w:lang w:val="es-CR"/>
        </w:rPr>
        <w:t>Firma:</w:t>
      </w:r>
    </w:p>
    <w:p w:rsidR="007F30EE" w:rsidRPr="00392740" w:rsidRDefault="007F30EE" w:rsidP="007F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mbria" w:hAnsi="Cambria"/>
          <w:sz w:val="22"/>
          <w:szCs w:val="22"/>
          <w:u w:val="single"/>
          <w:lang w:val="es-CR"/>
        </w:rPr>
      </w:pPr>
      <w:r w:rsidRPr="00392740">
        <w:rPr>
          <w:rFonts w:ascii="Cambria" w:hAnsi="Cambria"/>
          <w:sz w:val="22"/>
          <w:szCs w:val="22"/>
          <w:lang w:val="es-CR"/>
        </w:rPr>
        <w:t>Fecha:</w:t>
      </w:r>
      <w:r>
        <w:rPr>
          <w:rFonts w:ascii="Cambria" w:hAnsi="Cambria"/>
          <w:sz w:val="22"/>
          <w:szCs w:val="22"/>
          <w:lang w:val="es-CR"/>
        </w:rPr>
        <w:t xml:space="preserve"> 13 de mayo  2013</w:t>
      </w:r>
    </w:p>
    <w:p w:rsidR="007F30EE" w:rsidRPr="00392740" w:rsidRDefault="007F30EE" w:rsidP="007F30EE">
      <w:pPr>
        <w:pStyle w:val="Textonotapie"/>
        <w:rPr>
          <w:rFonts w:ascii="Cambria" w:hAnsi="Cambria"/>
          <w:b/>
          <w:sz w:val="22"/>
          <w:szCs w:val="22"/>
          <w:lang w:val="es-CR"/>
        </w:rPr>
      </w:pPr>
    </w:p>
    <w:p w:rsidR="007F30EE" w:rsidRPr="00392740" w:rsidRDefault="007F30EE" w:rsidP="007F30EE">
      <w:pPr>
        <w:pStyle w:val="Textonotapie"/>
        <w:rPr>
          <w:rFonts w:ascii="Cambria" w:hAnsi="Cambria"/>
          <w:b/>
          <w:sz w:val="22"/>
          <w:szCs w:val="22"/>
          <w:lang w:val="es-CR"/>
        </w:rPr>
      </w:pPr>
      <w:r>
        <w:rPr>
          <w:rFonts w:ascii="Cambria" w:hAnsi="Cambria"/>
          <w:b/>
          <w:noProof/>
          <w:sz w:val="22"/>
          <w:szCs w:val="22"/>
          <w:lang w:val="es-CR" w:eastAsia="es-CR"/>
        </w:rPr>
        <mc:AlternateContent>
          <mc:Choice Requires="wps">
            <w:drawing>
              <wp:inline distT="0" distB="0" distL="0" distR="0" wp14:anchorId="77510A06" wp14:editId="7AFA7233">
                <wp:extent cx="5695950" cy="1071880"/>
                <wp:effectExtent l="12700" t="12700" r="31750" b="2032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718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C3" w:rsidRPr="003F73B0" w:rsidRDefault="00F01FC3" w:rsidP="007F30EE">
                            <w:pPr>
                              <w:spacing w:line="360" w:lineRule="auto"/>
                              <w:ind w:left="-539" w:right="-255" w:firstLine="539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lang w:val="es-CR"/>
                              </w:rPr>
                            </w:pPr>
                            <w:r w:rsidRPr="003F73B0">
                              <w:rPr>
                                <w:rFonts w:ascii="Calibri" w:hAnsi="Calibri"/>
                                <w:b/>
                                <w:bCs/>
                                <w:lang w:val="es-CR"/>
                              </w:rPr>
                              <w:t>Para uso del PPD:</w:t>
                            </w:r>
                          </w:p>
                          <w:p w:rsidR="00F01FC3" w:rsidRPr="00075FA9" w:rsidRDefault="00F01FC3" w:rsidP="007F30EE">
                            <w:pPr>
                              <w:pStyle w:val="Textonotapie"/>
                              <w:spacing w:line="360" w:lineRule="auto"/>
                              <w:ind w:left="-539" w:right="-255" w:firstLine="539"/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</w:pPr>
                            <w:r w:rsidRPr="00075FA9"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>Fecha Recibido: __________________________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>_</w:t>
                            </w:r>
                          </w:p>
                          <w:p w:rsidR="00F01FC3" w:rsidRPr="00075FA9" w:rsidRDefault="00F01FC3" w:rsidP="007F30EE">
                            <w:pPr>
                              <w:pStyle w:val="Textonotapie"/>
                              <w:spacing w:line="360" w:lineRule="auto"/>
                              <w:ind w:left="-539" w:right="-255" w:firstLine="539"/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 xml:space="preserve">Revisado por: </w:t>
                            </w:r>
                            <w:r w:rsidRPr="00075FA9"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>_________________________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>____</w:t>
                            </w:r>
                            <w:r w:rsidRPr="00075FA9"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 xml:space="preserve">    </w:t>
                            </w:r>
                            <w:r w:rsidRPr="00075FA9"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ab/>
                              <w:t>Ca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>rgo: _____________________________</w:t>
                            </w:r>
                            <w:r w:rsidRPr="00075FA9"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:rsidR="00F01FC3" w:rsidRPr="00075FA9" w:rsidRDefault="00F01FC3" w:rsidP="007F30EE">
                            <w:pPr>
                              <w:pStyle w:val="Textonotapie"/>
                              <w:spacing w:line="360" w:lineRule="auto"/>
                              <w:ind w:left="-539" w:right="-255" w:firstLine="539"/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</w:pPr>
                            <w:r w:rsidRPr="00075FA9"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>irma: ___________________________________</w:t>
                            </w:r>
                            <w:r w:rsidRPr="00075FA9"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 xml:space="preserve">   </w:t>
                            </w:r>
                            <w:r w:rsidRPr="00075FA9"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ab/>
                              <w:t>Fecha revisado: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75FA9">
                              <w:rPr>
                                <w:rFonts w:ascii="Book Antiqua" w:hAnsi="Book Antiqua"/>
                                <w:szCs w:val="20"/>
                                <w:lang w:val="es-ES"/>
                              </w:rPr>
                              <w:t xml:space="preserve">_____________________    </w:t>
                            </w:r>
                          </w:p>
                          <w:p w:rsidR="00F01FC3" w:rsidRPr="004967B6" w:rsidRDefault="00F01FC3" w:rsidP="007F30EE">
                            <w:pPr>
                              <w:pStyle w:val="Textonotapie"/>
                              <w:ind w:left="-540" w:right="-255" w:firstLine="540"/>
                              <w:rPr>
                                <w:rFonts w:ascii="Book Antiqua" w:hAnsi="Book Antiqu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8.5pt;height:8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" fillcolor="silver" strokeweight="3pt">
                <v:fill opacity="32896f"/>
                <v:stroke linestyle="thinThin"/>
                <v:textbox>
                  <w:txbxContent>
                    <w:p w:rsidR="00F01FC3" w:rsidRPr="003F73B0" w:rsidRDefault="00F01FC3" w:rsidP="007F30EE">
                      <w:pPr>
                        <w:spacing w:line="360" w:lineRule="auto"/>
                        <w:ind w:left="-539" w:right="-255" w:firstLine="539"/>
                        <w:jc w:val="center"/>
                        <w:rPr>
                          <w:rFonts w:ascii="Calibri" w:hAnsi="Calibri"/>
                          <w:b/>
                          <w:bCs/>
                          <w:lang w:val="es-CR"/>
                        </w:rPr>
                      </w:pPr>
                      <w:r w:rsidRPr="003F73B0">
                        <w:rPr>
                          <w:rFonts w:ascii="Calibri" w:hAnsi="Calibri"/>
                          <w:b/>
                          <w:bCs/>
                          <w:lang w:val="es-CR"/>
                        </w:rPr>
                        <w:t>Para uso del PPD:</w:t>
                      </w:r>
                    </w:p>
                    <w:p w:rsidR="00F01FC3" w:rsidRPr="00075FA9" w:rsidRDefault="00F01FC3" w:rsidP="007F30EE">
                      <w:pPr>
                        <w:pStyle w:val="Textonotapie"/>
                        <w:spacing w:line="360" w:lineRule="auto"/>
                        <w:ind w:left="-539" w:right="-255" w:firstLine="539"/>
                        <w:rPr>
                          <w:rFonts w:ascii="Book Antiqua" w:hAnsi="Book Antiqua"/>
                          <w:szCs w:val="20"/>
                          <w:lang w:val="es-ES"/>
                        </w:rPr>
                      </w:pPr>
                      <w:r w:rsidRPr="00075FA9">
                        <w:rPr>
                          <w:rFonts w:ascii="Book Antiqua" w:hAnsi="Book Antiqua"/>
                          <w:szCs w:val="20"/>
                          <w:lang w:val="es-ES"/>
                        </w:rPr>
                        <w:t>Fecha Recibido: __________________________</w:t>
                      </w:r>
                      <w:r>
                        <w:rPr>
                          <w:rFonts w:ascii="Book Antiqua" w:hAnsi="Book Antiqua"/>
                          <w:szCs w:val="20"/>
                          <w:lang w:val="es-ES"/>
                        </w:rPr>
                        <w:t>_</w:t>
                      </w:r>
                    </w:p>
                    <w:p w:rsidR="00F01FC3" w:rsidRPr="00075FA9" w:rsidRDefault="00F01FC3" w:rsidP="007F30EE">
                      <w:pPr>
                        <w:pStyle w:val="Textonotapie"/>
                        <w:spacing w:line="360" w:lineRule="auto"/>
                        <w:ind w:left="-539" w:right="-255" w:firstLine="539"/>
                        <w:rPr>
                          <w:rFonts w:ascii="Book Antiqua" w:hAnsi="Book Antiqua"/>
                          <w:szCs w:val="20"/>
                          <w:lang w:val="es-ES"/>
                        </w:rPr>
                      </w:pPr>
                      <w:r>
                        <w:rPr>
                          <w:rFonts w:ascii="Book Antiqua" w:hAnsi="Book Antiqua"/>
                          <w:szCs w:val="20"/>
                          <w:lang w:val="es-ES"/>
                        </w:rPr>
                        <w:t xml:space="preserve">Revisado por: </w:t>
                      </w:r>
                      <w:r w:rsidRPr="00075FA9">
                        <w:rPr>
                          <w:rFonts w:ascii="Book Antiqua" w:hAnsi="Book Antiqua"/>
                          <w:szCs w:val="20"/>
                          <w:lang w:val="es-ES"/>
                        </w:rPr>
                        <w:t>_________________________</w:t>
                      </w:r>
                      <w:r>
                        <w:rPr>
                          <w:rFonts w:ascii="Book Antiqua" w:hAnsi="Book Antiqua"/>
                          <w:szCs w:val="20"/>
                          <w:lang w:val="es-ES"/>
                        </w:rPr>
                        <w:t>____</w:t>
                      </w:r>
                      <w:r w:rsidRPr="00075FA9">
                        <w:rPr>
                          <w:rFonts w:ascii="Book Antiqua" w:hAnsi="Book Antiqua"/>
                          <w:szCs w:val="20"/>
                          <w:lang w:val="es-ES"/>
                        </w:rPr>
                        <w:t xml:space="preserve">    </w:t>
                      </w:r>
                      <w:r w:rsidRPr="00075FA9">
                        <w:rPr>
                          <w:rFonts w:ascii="Book Antiqua" w:hAnsi="Book Antiqua"/>
                          <w:szCs w:val="20"/>
                          <w:lang w:val="es-ES"/>
                        </w:rPr>
                        <w:tab/>
                        <w:t>Ca</w:t>
                      </w:r>
                      <w:r>
                        <w:rPr>
                          <w:rFonts w:ascii="Book Antiqua" w:hAnsi="Book Antiqua"/>
                          <w:szCs w:val="20"/>
                          <w:lang w:val="es-ES"/>
                        </w:rPr>
                        <w:t>rgo: _____________________________</w:t>
                      </w:r>
                      <w:r w:rsidRPr="00075FA9">
                        <w:rPr>
                          <w:rFonts w:ascii="Book Antiqua" w:hAnsi="Book Antiqua"/>
                          <w:szCs w:val="20"/>
                          <w:lang w:val="es-ES"/>
                        </w:rPr>
                        <w:t xml:space="preserve">  </w:t>
                      </w:r>
                    </w:p>
                    <w:p w:rsidR="00F01FC3" w:rsidRPr="00075FA9" w:rsidRDefault="00F01FC3" w:rsidP="007F30EE">
                      <w:pPr>
                        <w:pStyle w:val="Textonotapie"/>
                        <w:spacing w:line="360" w:lineRule="auto"/>
                        <w:ind w:left="-539" w:right="-255" w:firstLine="539"/>
                        <w:rPr>
                          <w:rFonts w:ascii="Book Antiqua" w:hAnsi="Book Antiqua"/>
                          <w:szCs w:val="20"/>
                          <w:lang w:val="es-ES"/>
                        </w:rPr>
                      </w:pPr>
                      <w:r w:rsidRPr="00075FA9">
                        <w:rPr>
                          <w:rFonts w:ascii="Book Antiqua" w:hAnsi="Book Antiqua"/>
                          <w:szCs w:val="20"/>
                          <w:lang w:val="es-ES"/>
                        </w:rPr>
                        <w:t>F</w:t>
                      </w:r>
                      <w:r>
                        <w:rPr>
                          <w:rFonts w:ascii="Book Antiqua" w:hAnsi="Book Antiqua"/>
                          <w:szCs w:val="20"/>
                          <w:lang w:val="es-ES"/>
                        </w:rPr>
                        <w:t>irma: ___________________________________</w:t>
                      </w:r>
                      <w:r w:rsidRPr="00075FA9">
                        <w:rPr>
                          <w:rFonts w:ascii="Book Antiqua" w:hAnsi="Book Antiqua"/>
                          <w:szCs w:val="20"/>
                          <w:lang w:val="es-ES"/>
                        </w:rPr>
                        <w:t xml:space="preserve">   </w:t>
                      </w:r>
                      <w:r w:rsidRPr="00075FA9">
                        <w:rPr>
                          <w:rFonts w:ascii="Book Antiqua" w:hAnsi="Book Antiqua"/>
                          <w:szCs w:val="20"/>
                          <w:lang w:val="es-ES"/>
                        </w:rPr>
                        <w:tab/>
                        <w:t>Fecha revisado:</w:t>
                      </w:r>
                      <w:r>
                        <w:rPr>
                          <w:rFonts w:ascii="Book Antiqua" w:hAnsi="Book Antiqua"/>
                          <w:szCs w:val="20"/>
                          <w:lang w:val="es-ES"/>
                        </w:rPr>
                        <w:t xml:space="preserve"> </w:t>
                      </w:r>
                      <w:r w:rsidRPr="00075FA9">
                        <w:rPr>
                          <w:rFonts w:ascii="Book Antiqua" w:hAnsi="Book Antiqua"/>
                          <w:szCs w:val="20"/>
                          <w:lang w:val="es-ES"/>
                        </w:rPr>
                        <w:t xml:space="preserve">_____________________    </w:t>
                      </w:r>
                    </w:p>
                    <w:p w:rsidR="00F01FC3" w:rsidRPr="004967B6" w:rsidRDefault="00F01FC3" w:rsidP="007F30EE">
                      <w:pPr>
                        <w:pStyle w:val="Textonotapie"/>
                        <w:ind w:left="-540" w:right="-255" w:firstLine="540"/>
                        <w:rPr>
                          <w:rFonts w:ascii="Book Antiqua" w:hAnsi="Book Antiqua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F30EE" w:rsidRPr="00392740" w:rsidRDefault="007F30EE" w:rsidP="007F30EE">
      <w:pPr>
        <w:pStyle w:val="Textonotapie"/>
        <w:rPr>
          <w:rFonts w:ascii="Cambria" w:hAnsi="Cambria"/>
          <w:sz w:val="22"/>
          <w:szCs w:val="22"/>
          <w:lang w:val="es-CR"/>
        </w:rPr>
      </w:pPr>
    </w:p>
    <w:p w:rsidR="00ED6685" w:rsidRDefault="00ED6685" w:rsidP="007F30EE">
      <w:pPr>
        <w:jc w:val="center"/>
        <w:rPr>
          <w:b/>
        </w:rPr>
      </w:pPr>
    </w:p>
    <w:p w:rsidR="001962B9" w:rsidRDefault="001962B9" w:rsidP="007F30EE">
      <w:pPr>
        <w:jc w:val="center"/>
        <w:rPr>
          <w:b/>
        </w:rPr>
      </w:pPr>
      <w:r>
        <w:rPr>
          <w:b/>
        </w:rPr>
        <w:t>Informe Narrativo</w:t>
      </w:r>
    </w:p>
    <w:p w:rsidR="00ED6685" w:rsidRDefault="00ED6685" w:rsidP="007F30EE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0"/>
      </w:tblGrid>
      <w:tr w:rsidR="00ED6685" w:rsidRPr="00521A40" w:rsidTr="00F01FC3">
        <w:tc>
          <w:tcPr>
            <w:tcW w:w="9828" w:type="dxa"/>
            <w:shd w:val="clear" w:color="auto" w:fill="E6E6E6"/>
          </w:tcPr>
          <w:p w:rsidR="00ED6685" w:rsidRPr="00392740" w:rsidRDefault="00ED6685" w:rsidP="00F01FC3">
            <w:pPr>
              <w:jc w:val="both"/>
              <w:rPr>
                <w:rFonts w:ascii="Book Antiqua" w:hAnsi="Book Antiqua"/>
                <w:b/>
                <w:szCs w:val="22"/>
                <w:lang w:val="es-CR"/>
              </w:rPr>
            </w:pPr>
            <w:r w:rsidRPr="00392740">
              <w:rPr>
                <w:rFonts w:ascii="Book Antiqua" w:hAnsi="Book Antiqua"/>
                <w:b/>
                <w:sz w:val="22"/>
                <w:szCs w:val="22"/>
                <w:lang w:val="es-CR"/>
              </w:rPr>
              <w:t>SECCION C: IMPLEMENTACION DEL PROYECTO</w:t>
            </w:r>
          </w:p>
        </w:tc>
      </w:tr>
      <w:tr w:rsidR="00ED6685" w:rsidRPr="00521A40" w:rsidTr="00F01FC3">
        <w:tc>
          <w:tcPr>
            <w:tcW w:w="9828" w:type="dxa"/>
          </w:tcPr>
          <w:p w:rsidR="00ED6685" w:rsidRPr="00392740" w:rsidRDefault="00ED6685" w:rsidP="00F01FC3">
            <w:pPr>
              <w:jc w:val="both"/>
              <w:rPr>
                <w:rFonts w:ascii="Book Antiqua" w:hAnsi="Book Antiqua"/>
                <w:szCs w:val="22"/>
                <w:lang w:val="es-CR"/>
              </w:rPr>
            </w:pPr>
            <w:r w:rsidRPr="00392740">
              <w:rPr>
                <w:rFonts w:ascii="Book Antiqua" w:hAnsi="Book Antiqua"/>
                <w:b/>
                <w:sz w:val="22"/>
                <w:szCs w:val="22"/>
                <w:lang w:val="es-CR"/>
              </w:rPr>
              <w:t>1. Objetivos Principales</w:t>
            </w:r>
            <w:r w:rsidRPr="00392740"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</w:p>
          <w:p w:rsidR="00ED6685" w:rsidRPr="006D7D2A" w:rsidRDefault="00ED6685" w:rsidP="00F01FC3">
            <w:pPr>
              <w:pStyle w:val="Textoindependiente2"/>
              <w:tabs>
                <w:tab w:val="clear" w:pos="3544"/>
                <w:tab w:val="clear" w:pos="4680"/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ED6685" w:rsidRPr="00D673CE" w:rsidRDefault="00ED6685" w:rsidP="00F01FC3">
            <w:pPr>
              <w:tabs>
                <w:tab w:val="left" w:pos="709"/>
                <w:tab w:val="center" w:pos="4680"/>
              </w:tabs>
              <w:suppressAutoHyphens/>
              <w:jc w:val="both"/>
              <w:rPr>
                <w:rFonts w:ascii="Book Antiqua" w:hAnsi="Book Antiqua" w:cs="Arial"/>
                <w:b/>
                <w:spacing w:val="-2"/>
                <w:sz w:val="22"/>
                <w:szCs w:val="22"/>
                <w:u w:val="single"/>
                <w:lang w:val="es-CR"/>
              </w:rPr>
            </w:pPr>
            <w:r w:rsidRPr="00D673CE">
              <w:rPr>
                <w:rFonts w:ascii="Book Antiqua" w:hAnsi="Book Antiqua" w:cs="Arial"/>
                <w:b/>
                <w:spacing w:val="-2"/>
                <w:sz w:val="22"/>
                <w:szCs w:val="22"/>
                <w:u w:val="single"/>
                <w:lang w:val="es-CR"/>
              </w:rPr>
              <w:t>Objetivo General</w:t>
            </w:r>
          </w:p>
          <w:p w:rsidR="003F62DC" w:rsidRPr="003F62DC" w:rsidRDefault="003F62DC" w:rsidP="003F62DC">
            <w:p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Book Antiqua" w:hAnsi="Book Antiqua" w:cs="Arial"/>
                <w:spacing w:val="-2"/>
                <w:sz w:val="22"/>
                <w:szCs w:val="22"/>
              </w:rPr>
            </w:pPr>
          </w:p>
          <w:p w:rsidR="003F62DC" w:rsidRPr="003F62DC" w:rsidRDefault="003F62DC" w:rsidP="003F62DC">
            <w:p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Book Antiqua" w:hAnsi="Book Antiqua" w:cs="Arial"/>
                <w:spacing w:val="-2"/>
                <w:sz w:val="22"/>
                <w:szCs w:val="22"/>
              </w:rPr>
            </w:pPr>
            <w:r w:rsidRPr="003F62DC">
              <w:rPr>
                <w:rFonts w:ascii="Book Antiqua" w:hAnsi="Book Antiqua" w:cs="Arial"/>
                <w:spacing w:val="-2"/>
                <w:sz w:val="22"/>
                <w:szCs w:val="22"/>
              </w:rPr>
              <w:t xml:space="preserve">Fortalecer a la Federación Nacional de Pescadores Artesanales y afines,  FENOPEA  en su capacidad organizativa, de gestión institucional y de gestión empresarial, en el marco del aprovechamiento del Área Marina de Pesca Responsable Golfo Dulce </w:t>
            </w:r>
          </w:p>
          <w:p w:rsidR="00ED6685" w:rsidRPr="003F62DC" w:rsidRDefault="00ED6685" w:rsidP="00F01FC3">
            <w:pPr>
              <w:tabs>
                <w:tab w:val="left" w:pos="3544"/>
                <w:tab w:val="center" w:pos="4680"/>
              </w:tabs>
              <w:suppressAutoHyphens/>
              <w:jc w:val="both"/>
              <w:rPr>
                <w:rFonts w:ascii="Book Antiqua" w:hAnsi="Book Antiqua" w:cs="Arial"/>
                <w:spacing w:val="-2"/>
                <w:sz w:val="22"/>
                <w:szCs w:val="22"/>
              </w:rPr>
            </w:pPr>
          </w:p>
          <w:p w:rsidR="00ED6685" w:rsidRDefault="00ED6685" w:rsidP="003F62DC">
            <w:pPr>
              <w:tabs>
                <w:tab w:val="left" w:pos="-720"/>
              </w:tabs>
              <w:suppressAutoHyphens/>
              <w:spacing w:after="240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673CE">
              <w:rPr>
                <w:rFonts w:ascii="Book Antiqua" w:hAnsi="Book Antiqua" w:cs="Arial"/>
                <w:sz w:val="22"/>
                <w:szCs w:val="22"/>
                <w:lang w:val="es-CR"/>
              </w:rPr>
              <w:t xml:space="preserve"> </w:t>
            </w:r>
            <w:r w:rsidRPr="004F0365">
              <w:rPr>
                <w:rFonts w:ascii="Book Antiqua" w:hAnsi="Book Antiqua" w:cs="Arial"/>
                <w:b/>
                <w:sz w:val="22"/>
                <w:szCs w:val="22"/>
              </w:rPr>
              <w:t xml:space="preserve">Objetivos específicos </w:t>
            </w:r>
          </w:p>
          <w:p w:rsidR="003F62DC" w:rsidRDefault="003F62DC" w:rsidP="003F62DC">
            <w:pPr>
              <w:tabs>
                <w:tab w:val="left" w:pos="-720"/>
              </w:tabs>
              <w:suppressAutoHyphens/>
              <w:spacing w:after="240"/>
              <w:jc w:val="both"/>
              <w:rPr>
                <w:rFonts w:ascii="Book Antiqua" w:hAnsi="Book Antiqua" w:cs="Arial"/>
                <w:sz w:val="22"/>
                <w:szCs w:val="22"/>
                <w:lang w:val="es-CR"/>
              </w:rPr>
            </w:pPr>
            <w:r w:rsidRPr="003F62DC">
              <w:rPr>
                <w:rFonts w:ascii="Book Antiqua" w:hAnsi="Book Antiqua" w:cs="Arial"/>
                <w:sz w:val="22"/>
                <w:szCs w:val="22"/>
                <w:lang w:val="es-CR"/>
              </w:rPr>
              <w:t xml:space="preserve">Objetivo1: Desarrollar procesos de fortalecimiento organizativo que permitan garantizar conducción, fuerza organizativa  y capacidad de propuesta a la </w:t>
            </w:r>
            <w:r w:rsidRPr="003F62DC">
              <w:rPr>
                <w:rFonts w:ascii="Book Antiqua" w:hAnsi="Book Antiqua" w:cs="Arial"/>
                <w:sz w:val="22"/>
                <w:szCs w:val="22"/>
                <w:lang w:val="es-CR"/>
              </w:rPr>
              <w:lastRenderedPageBreak/>
              <w:t>organización</w:t>
            </w:r>
          </w:p>
          <w:p w:rsidR="003F62DC" w:rsidRPr="003F62DC" w:rsidRDefault="003F62DC" w:rsidP="003F62DC">
            <w:pPr>
              <w:tabs>
                <w:tab w:val="left" w:pos="-720"/>
              </w:tabs>
              <w:suppressAutoHyphens/>
              <w:spacing w:after="240"/>
              <w:jc w:val="both"/>
              <w:rPr>
                <w:rFonts w:ascii="Book Antiqua" w:hAnsi="Book Antiqua" w:cs="Arial"/>
                <w:sz w:val="22"/>
                <w:szCs w:val="22"/>
                <w:lang w:val="es-CR"/>
              </w:rPr>
            </w:pPr>
            <w:r w:rsidRPr="003F62DC">
              <w:rPr>
                <w:rFonts w:ascii="Book Antiqua" w:hAnsi="Book Antiqua" w:cs="Arial"/>
                <w:sz w:val="22"/>
                <w:szCs w:val="22"/>
                <w:lang w:val="es-CR"/>
              </w:rPr>
              <w:t xml:space="preserve">Objetivo 2: Fortalecer  y desarrollar la capacidad de gestión institucional, desarrollo de alianzas  y estrategias de negociación  necesarias para el manejo responsable del recurso pesquero  </w:t>
            </w:r>
          </w:p>
          <w:p w:rsidR="003F62DC" w:rsidRPr="003F62DC" w:rsidRDefault="003F62DC" w:rsidP="003F62DC">
            <w:pPr>
              <w:tabs>
                <w:tab w:val="left" w:pos="-720"/>
              </w:tabs>
              <w:suppressAutoHyphens/>
              <w:spacing w:after="240"/>
              <w:jc w:val="both"/>
              <w:rPr>
                <w:rFonts w:ascii="Book Antiqua" w:hAnsi="Book Antiqua" w:cs="Arial"/>
                <w:sz w:val="22"/>
                <w:szCs w:val="22"/>
                <w:lang w:val="es-CR"/>
              </w:rPr>
            </w:pPr>
            <w:r w:rsidRPr="003F62DC">
              <w:rPr>
                <w:rFonts w:ascii="Book Antiqua" w:hAnsi="Book Antiqua" w:cs="Arial"/>
                <w:sz w:val="22"/>
                <w:szCs w:val="22"/>
                <w:lang w:val="es-CR"/>
              </w:rPr>
              <w:t>Objetivo 3: Fortalecimiento de la capacidad empresarial orientada al aprovechamiento del ecoturismo, en el marco del AMPR</w:t>
            </w:r>
          </w:p>
          <w:p w:rsidR="00ED6685" w:rsidRPr="003F62DC" w:rsidRDefault="003F62DC" w:rsidP="003F62DC">
            <w:pPr>
              <w:tabs>
                <w:tab w:val="left" w:pos="-720"/>
              </w:tabs>
              <w:suppressAutoHyphens/>
              <w:spacing w:after="240"/>
              <w:jc w:val="both"/>
              <w:rPr>
                <w:rFonts w:ascii="Book Antiqua" w:hAnsi="Book Antiqua" w:cs="Arial"/>
                <w:sz w:val="22"/>
                <w:szCs w:val="22"/>
                <w:lang w:val="es-CR"/>
              </w:rPr>
            </w:pPr>
            <w:r w:rsidRPr="003F62DC">
              <w:rPr>
                <w:rFonts w:ascii="Book Antiqua" w:hAnsi="Book Antiqua" w:cs="Arial"/>
                <w:sz w:val="22"/>
                <w:szCs w:val="22"/>
                <w:lang w:val="es-CR"/>
              </w:rPr>
              <w:t>Objetivo 4. Fortalecimiento de la capacidad económica y administrativa de la organización</w:t>
            </w:r>
          </w:p>
        </w:tc>
      </w:tr>
      <w:tr w:rsidR="00ED6685" w:rsidRPr="00521A40" w:rsidTr="00F01FC3">
        <w:tc>
          <w:tcPr>
            <w:tcW w:w="9828" w:type="dxa"/>
          </w:tcPr>
          <w:p w:rsidR="00405296" w:rsidRDefault="00405296" w:rsidP="00F01FC3">
            <w:pPr>
              <w:jc w:val="both"/>
              <w:rPr>
                <w:b/>
                <w:bCs/>
                <w:sz w:val="22"/>
                <w:szCs w:val="22"/>
                <w:lang w:val="es-CR"/>
              </w:rPr>
            </w:pPr>
          </w:p>
          <w:tbl>
            <w:tblPr>
              <w:tblStyle w:val="Tablaconcuadrcula"/>
              <w:tblW w:w="9994" w:type="dxa"/>
              <w:tblLook w:val="04A0" w:firstRow="1" w:lastRow="0" w:firstColumn="1" w:lastColumn="0" w:noHBand="0" w:noVBand="1"/>
            </w:tblPr>
            <w:tblGrid>
              <w:gridCol w:w="5118"/>
              <w:gridCol w:w="4876"/>
            </w:tblGrid>
            <w:tr w:rsidR="00405296" w:rsidRPr="00405296" w:rsidTr="003F62DC">
              <w:trPr>
                <w:trHeight w:val="151"/>
              </w:trPr>
              <w:tc>
                <w:tcPr>
                  <w:tcW w:w="5118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b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b/>
                      <w:sz w:val="22"/>
                      <w:szCs w:val="22"/>
                      <w:lang w:val="es-CR"/>
                    </w:rPr>
                    <w:t>2. Actividades Planificadas</w:t>
                  </w:r>
                </w:p>
              </w:tc>
              <w:tc>
                <w:tcPr>
                  <w:tcW w:w="4876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b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b/>
                      <w:sz w:val="22"/>
                      <w:szCs w:val="22"/>
                      <w:lang w:val="es-CR"/>
                    </w:rPr>
                    <w:t xml:space="preserve">3. Actividades realizadas </w:t>
                  </w:r>
                </w:p>
              </w:tc>
            </w:tr>
            <w:tr w:rsidR="00405296" w:rsidRPr="00405296" w:rsidTr="003F62DC">
              <w:trPr>
                <w:trHeight w:val="151"/>
              </w:trPr>
              <w:tc>
                <w:tcPr>
                  <w:tcW w:w="5118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1.1.1 Afinar procedimiento de afiliación  y difusión de FENOPEA y de las organizaciones miembro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1.1.2. Promover afiliación: beneficios personales y comunales de la afiliación de miembros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i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1.1.3. Promoción de pesca responsable: contenidos y procesos  </w:t>
                  </w:r>
                </w:p>
              </w:tc>
              <w:tc>
                <w:tcPr>
                  <w:tcW w:w="4876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Visitas a Pilón, Pavones, Zancudo, </w:t>
                  </w:r>
                  <w:proofErr w:type="spellStart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Puntarenitas</w:t>
                  </w:r>
                  <w:proofErr w:type="spellEnd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, Puerto Jiménez y la Palma y a sus asociaciones miembros para incentivar afiliación</w:t>
                  </w:r>
                  <w:r w:rsidRPr="00405296">
                    <w:rPr>
                      <w:rFonts w:ascii="Cambria" w:hAnsi="Cambria"/>
                      <w:i/>
                      <w:sz w:val="22"/>
                      <w:szCs w:val="22"/>
                      <w:lang w:val="es-CR"/>
                    </w:rPr>
                    <w:t xml:space="preserve">, </w:t>
                  </w: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divulgación de proyectos e informar acerca de pesca responsable. </w:t>
                  </w:r>
                </w:p>
                <w:p w:rsidR="00405296" w:rsidRPr="00405296" w:rsidRDefault="00405296" w:rsidP="003650E5">
                  <w:pPr>
                    <w:rPr>
                      <w:rFonts w:ascii="Cambria" w:hAnsi="Cambria"/>
                      <w:i/>
                      <w:sz w:val="22"/>
                      <w:szCs w:val="22"/>
                      <w:lang w:val="es-CR"/>
                    </w:rPr>
                  </w:pPr>
                </w:p>
              </w:tc>
            </w:tr>
            <w:tr w:rsidR="00405296" w:rsidRPr="00405296" w:rsidTr="003F62DC">
              <w:trPr>
                <w:trHeight w:val="151"/>
              </w:trPr>
              <w:tc>
                <w:tcPr>
                  <w:tcW w:w="5118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1.2.1 Formación – capacitación sobre procesos de Junta Directiva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1.2.2. Elaboración y ejecución de plan anual operativo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1.2.3. Ejecución de actividades,  evaluación y corrección de trabajo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1.2.4. Evaluación de condiciones y reforzamiento para manejo de juntas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i/>
                      <w:sz w:val="22"/>
                      <w:szCs w:val="22"/>
                      <w:lang w:val="es-CR"/>
                    </w:rPr>
                  </w:pPr>
                </w:p>
              </w:tc>
              <w:tc>
                <w:tcPr>
                  <w:tcW w:w="4876" w:type="dxa"/>
                </w:tcPr>
                <w:p w:rsid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3 Asambleas Extraordinarias de la Federación</w:t>
                  </w:r>
                </w:p>
                <w:p w:rsidR="003650E5" w:rsidRPr="00405296" w:rsidRDefault="003650E5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5 reuniones de Junta Directiva en la Asociación de Pescadores y </w:t>
                  </w:r>
                  <w:proofErr w:type="spellStart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Piangueros</w:t>
                  </w:r>
                  <w:proofErr w:type="spellEnd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 de Golfo Dulce, miembro de la Federación.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Se elaboró Plan Anual Operativo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Asociaciones con libros legales al día: </w:t>
                  </w: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lastRenderedPageBreak/>
                    <w:t xml:space="preserve">Zancudo, </w:t>
                  </w:r>
                  <w:proofErr w:type="spellStart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Puntarenitas</w:t>
                  </w:r>
                  <w:proofErr w:type="spellEnd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, FENOPEA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En proceso: Puerto </w:t>
                  </w:r>
                  <w:proofErr w:type="spellStart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Jimenez</w:t>
                  </w:r>
                  <w:proofErr w:type="spellEnd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, Pavones, </w:t>
                  </w:r>
                  <w:proofErr w:type="spellStart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Pilon</w:t>
                  </w:r>
                  <w:proofErr w:type="spellEnd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 y La Palma</w:t>
                  </w:r>
                </w:p>
              </w:tc>
            </w:tr>
            <w:tr w:rsidR="00405296" w:rsidRPr="00405296" w:rsidTr="003F62DC">
              <w:trPr>
                <w:trHeight w:val="151"/>
              </w:trPr>
              <w:tc>
                <w:tcPr>
                  <w:tcW w:w="5118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lastRenderedPageBreak/>
                    <w:t xml:space="preserve">1.3.1. Participación activa y propositiva en desarrollo de propuesta de comercialización  producto pesquero de pesca responsable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1.3.2. Elaboración y gestión de plan de negocios de comercialización de pesca responsable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1.3.3. Desarrollo de estrategia de comunicación local como parte del trabajo dentro de la Comisión de Seguimiento del AMPR GD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1.3.4. Elaboración de propuesta de manejo y ampliación de fondo de financiamiento de actividades pesqueras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1.3.5. Desarrollo de plan para aprovechamiento de pesca turística, viajes de avistamiento y recorridos turísticos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i/>
                      <w:sz w:val="22"/>
                      <w:szCs w:val="22"/>
                      <w:lang w:val="es-CR"/>
                    </w:rPr>
                  </w:pPr>
                </w:p>
              </w:tc>
              <w:tc>
                <w:tcPr>
                  <w:tcW w:w="4876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Se inicia negociación con </w:t>
                  </w:r>
                  <w:proofErr w:type="spellStart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Walmart</w:t>
                  </w:r>
                  <w:proofErr w:type="spellEnd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 para proceso de comercialización del producto. A la expectativa de insumos de trabajo.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Seguimiento activo de la propuesta para comercializar productos en ferias de agricultores. 1 Reunión con la FAO, en Golfito.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</w:tc>
            </w:tr>
            <w:tr w:rsidR="00405296" w:rsidRPr="00405296" w:rsidTr="003F62DC">
              <w:trPr>
                <w:trHeight w:val="151"/>
              </w:trPr>
              <w:tc>
                <w:tcPr>
                  <w:tcW w:w="5118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2.1.1. Investigación legal para determinar situación de los terrenos y condiciones de Municipalidades 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2.1.2. Gestión ante Municipalidad de Golfito e ICT  para obtener concesión de terreno para centros de acopio 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2.1.3.  Firma de concesión por 20 años con Municipalidad de Golfito 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i/>
                      <w:sz w:val="22"/>
                      <w:szCs w:val="22"/>
                      <w:lang w:val="es-CR"/>
                    </w:rPr>
                  </w:pPr>
                </w:p>
              </w:tc>
              <w:tc>
                <w:tcPr>
                  <w:tcW w:w="4876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Se investigo acerca de la situación de los terrenos, es posible su uso para pescadores.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Se contacta ingeniero para la medición de lotes. Se realiza por el momento la medición del terreno de Golfito.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</w:rPr>
                    <w:t xml:space="preserve">La medición para los lotes se hizo en </w:t>
                  </w:r>
                  <w:proofErr w:type="spellStart"/>
                  <w:r w:rsidRPr="00405296">
                    <w:rPr>
                      <w:rFonts w:ascii="Cambria" w:hAnsi="Cambria"/>
                      <w:sz w:val="22"/>
                      <w:szCs w:val="22"/>
                    </w:rPr>
                    <w:t>Pilon</w:t>
                  </w:r>
                  <w:proofErr w:type="spellEnd"/>
                  <w:r w:rsidRPr="00405296">
                    <w:rPr>
                      <w:rFonts w:ascii="Cambria" w:hAnsi="Cambria"/>
                      <w:sz w:val="22"/>
                      <w:szCs w:val="22"/>
                    </w:rPr>
                    <w:t xml:space="preserve">, Pavones y Zancudo. </w:t>
                  </w:r>
                  <w:proofErr w:type="spellStart"/>
                  <w:r w:rsidRPr="00405296">
                    <w:rPr>
                      <w:rFonts w:ascii="Cambria" w:hAnsi="Cambria"/>
                      <w:sz w:val="22"/>
                      <w:szCs w:val="22"/>
                    </w:rPr>
                    <w:t>Estan</w:t>
                  </w:r>
                  <w:proofErr w:type="spellEnd"/>
                  <w:r w:rsidRPr="00405296">
                    <w:rPr>
                      <w:rFonts w:ascii="Cambria" w:hAnsi="Cambria"/>
                      <w:sz w:val="22"/>
                      <w:szCs w:val="22"/>
                    </w:rPr>
                    <w:t xml:space="preserve"> pendientes: Golfito, La Palma y </w:t>
                  </w:r>
                  <w:proofErr w:type="spellStart"/>
                  <w:r w:rsidRPr="00405296">
                    <w:rPr>
                      <w:rFonts w:ascii="Cambria" w:hAnsi="Cambria"/>
                      <w:sz w:val="22"/>
                      <w:szCs w:val="22"/>
                    </w:rPr>
                    <w:t>Jimenez</w:t>
                  </w:r>
                  <w:proofErr w:type="spellEnd"/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</w:tc>
            </w:tr>
            <w:tr w:rsidR="00405296" w:rsidRPr="00405296" w:rsidTr="003F62DC">
              <w:trPr>
                <w:trHeight w:val="151"/>
              </w:trPr>
              <w:tc>
                <w:tcPr>
                  <w:tcW w:w="5118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2.2.1. Aplicación a proceso de idoneidad </w:t>
                  </w: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lastRenderedPageBreak/>
                    <w:t xml:space="preserve">ante JUDESUR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2.2.2. Elaboración y gestión de proyectos de centros de acopio y acondicionamiento  para cubrir con fondos JUDESUR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i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2.2.3. Gestión institucional para lograr voto favorable de decisores en JD de JUDESUR  </w:t>
                  </w:r>
                </w:p>
              </w:tc>
              <w:tc>
                <w:tcPr>
                  <w:tcW w:w="4876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3650E5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lastRenderedPageBreak/>
                    <w:t>R</w:t>
                  </w:r>
                  <w:r w:rsidR="00405296"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eparaciones a las instalaciones de </w:t>
                  </w:r>
                  <w:proofErr w:type="spellStart"/>
                  <w:r w:rsidR="00405296"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Fenopea</w:t>
                  </w:r>
                  <w:proofErr w:type="spellEnd"/>
                  <w:r w:rsidR="00405296"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, como requisito para la coordinación con </w:t>
                  </w:r>
                  <w:proofErr w:type="spellStart"/>
                  <w:r w:rsidR="00405296"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Judesur</w:t>
                  </w:r>
                  <w:proofErr w:type="spellEnd"/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</w:tc>
            </w:tr>
            <w:tr w:rsidR="00405296" w:rsidRPr="00405296" w:rsidTr="003F62DC">
              <w:trPr>
                <w:trHeight w:val="151"/>
              </w:trPr>
              <w:tc>
                <w:tcPr>
                  <w:tcW w:w="5118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lastRenderedPageBreak/>
                    <w:t>2.3.1. Participación activa dentro de las sesiones de la Comisión con tres  miembros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2.3.2. Elaboración de propuestas para turismo responsable en el Golfo 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i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2.3.3. Gestión y negociación de apoyo institucional dentro de la Comisión  para las propuestas de FENOPEA  </w:t>
                  </w:r>
                </w:p>
              </w:tc>
              <w:tc>
                <w:tcPr>
                  <w:tcW w:w="4876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Participan 3 miembros a 3 sesiones de la Comisión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</w:tc>
            </w:tr>
            <w:tr w:rsidR="00405296" w:rsidRPr="00405296" w:rsidTr="003F62DC">
              <w:trPr>
                <w:trHeight w:val="151"/>
              </w:trPr>
              <w:tc>
                <w:tcPr>
                  <w:tcW w:w="5118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2.4.1. Gestión junto con FAO  y Comisión de Seguimiento, de proyecto de industria local del producto pesquero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2.4.2.  Gestión junto con FAO y Comisión de Seguimiento de proyecto de comercialización de producto pesquero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2.4.3. Planificación de estrategia de procesamiento y comercialización de producto pesquero </w:t>
                  </w:r>
                </w:p>
              </w:tc>
              <w:tc>
                <w:tcPr>
                  <w:tcW w:w="4876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Seguimiento activo de la propuesta para comercializar productos en ferias de agricultores. 1 Reunión con la FAO, en Golfito.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i/>
                      <w:sz w:val="22"/>
                      <w:szCs w:val="22"/>
                      <w:lang w:val="es-CR"/>
                    </w:rPr>
                  </w:pPr>
                </w:p>
              </w:tc>
            </w:tr>
            <w:tr w:rsidR="00405296" w:rsidRPr="00405296" w:rsidTr="003F62DC">
              <w:trPr>
                <w:trHeight w:val="151"/>
              </w:trPr>
              <w:tc>
                <w:tcPr>
                  <w:tcW w:w="5118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3.1.1. Creación de un fondo rotativo para financiamiento de actividades de pesca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3.1.2. Capacitación a Junta Directiva y comité de crédito  para manejo eficiente de fondo rotativo contra ventas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3.1.3. Intercambio  con experiencias de </w:t>
                  </w:r>
                  <w:proofErr w:type="spellStart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bancomunales</w:t>
                  </w:r>
                  <w:proofErr w:type="spellEnd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 exitosos para conocer y aprender manejo de fondo rotativo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3.1.4. Desarrollo de operaciones de fondo rotativo con capital semilla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lastRenderedPageBreak/>
                    <w:t xml:space="preserve">3.1.5. Evaluación de resultados del fondo rotativo para correcciones y ampliaciones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3.1.6. Negociaciones con Banco Popular para incrementar capacidad del fondo rotativo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3.1.7. Ampliación del fondo rotativo con aportes del Banco Popular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i/>
                      <w:sz w:val="22"/>
                      <w:szCs w:val="22"/>
                      <w:lang w:val="es-CR"/>
                    </w:rPr>
                  </w:pPr>
                </w:p>
              </w:tc>
              <w:tc>
                <w:tcPr>
                  <w:tcW w:w="4876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lastRenderedPageBreak/>
                    <w:t>Se crea fondo rotativo, específicamente una parte de préstamos inmediatos.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1 Capacitación en manejo eficiente de fondo rotativo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Se inicia comunicación con </w:t>
                  </w:r>
                  <w:proofErr w:type="spellStart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Bancomunal</w:t>
                  </w:r>
                  <w:proofErr w:type="spellEnd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 de la Palma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</w:tc>
            </w:tr>
            <w:tr w:rsidR="00405296" w:rsidRPr="00405296" w:rsidTr="003F62DC">
              <w:trPr>
                <w:trHeight w:val="2399"/>
              </w:trPr>
              <w:tc>
                <w:tcPr>
                  <w:tcW w:w="5118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lastRenderedPageBreak/>
                    <w:t>3.2.1. Financiamiento de reparaciones de lanchas y motores como parte de los préstamos del fondo Rotativo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3.2.2. Mejoramiento de equipo de lanchas permite usarlas para turismo local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3.2.3. Evaluación de condiciones y posibilidades de fondo rotativo en nuevas áreas como turismo recreativo</w:t>
                  </w:r>
                </w:p>
              </w:tc>
              <w:tc>
                <w:tcPr>
                  <w:tcW w:w="4876" w:type="dxa"/>
                </w:tcPr>
                <w:p w:rsid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Aplican 12 pescadores   a préstamos inmediatos, para inscripción de motores del IMAS</w:t>
                  </w:r>
                </w:p>
                <w:p w:rsidR="00FE6430" w:rsidRDefault="00FE6430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FE6430" w:rsidRDefault="00FE6430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Se toma acuerdo (#17 acta 2 mayo 2013) sobre requisitos mínimos para acceder a créditos ante </w:t>
                  </w:r>
                  <w:proofErr w:type="spellStart"/>
                  <w:r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Fenopea</w:t>
                  </w:r>
                  <w:proofErr w:type="spellEnd"/>
                </w:p>
                <w:p w:rsidR="00FE6430" w:rsidRDefault="00FE6430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FE6430" w:rsidRPr="00405296" w:rsidRDefault="00FE6430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Se acuerda tomar fondo mixto administrado por </w:t>
                  </w:r>
                  <w:proofErr w:type="spellStart"/>
                  <w:r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Fenopea</w:t>
                  </w:r>
                  <w:proofErr w:type="spellEnd"/>
                  <w:r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 para préstamos pequeños y se acuerda buscar banca comunal </w:t>
                  </w:r>
                </w:p>
              </w:tc>
            </w:tr>
            <w:tr w:rsidR="00405296" w:rsidRPr="00405296" w:rsidTr="003F62DC">
              <w:trPr>
                <w:trHeight w:val="2948"/>
              </w:trPr>
              <w:tc>
                <w:tcPr>
                  <w:tcW w:w="5118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3.3.1. Taller de trabajo para establecer políticas de ordenamiento y desarrollo de la pesca turística de pequeña escala  y turismo recreativo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 3.3.2. Elaboración de proyecto para el financiamiento, equipamiento, capacitación y activación de la pesca turística  de pequeña escala y turismo recreativo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3.3.3. Gestión del proyecto ante distintas instancias para el desarrollo de la actividad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3.3.4. Nombramiento y planificación de funciones de comité de turismo recreativo </w:t>
                  </w:r>
                </w:p>
              </w:tc>
              <w:tc>
                <w:tcPr>
                  <w:tcW w:w="4876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Se atendió y participo en 4 talleres para el ordenamiento y desarrollo de la pesca turística en de pequeña escala realizados por </w:t>
                  </w:r>
                  <w:proofErr w:type="spellStart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MarViva</w:t>
                  </w:r>
                  <w:proofErr w:type="spellEnd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.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</w:tc>
            </w:tr>
            <w:tr w:rsidR="00405296" w:rsidRPr="00405296" w:rsidTr="003F62DC">
              <w:trPr>
                <w:trHeight w:val="2215"/>
              </w:trPr>
              <w:tc>
                <w:tcPr>
                  <w:tcW w:w="5118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lastRenderedPageBreak/>
                    <w:t xml:space="preserve">3.3.1. Contacto, negociación y planificación con ACTUAR sobre posibilidades de turismo local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3.3.2. Planificación de tours, tomando en cuenta posibilidades, condiciones, seguridad y promoción 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3.3.3. Entrenamiento a grupo de jóvenes en manejo  del componente turístico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3.3.4. Comercialización de al menos dos tours locales: avistamiento y manglares para visitantes </w:t>
                  </w:r>
                </w:p>
              </w:tc>
              <w:tc>
                <w:tcPr>
                  <w:tcW w:w="4876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Se realiza un tour para la fundación </w:t>
                  </w:r>
                  <w:proofErr w:type="spellStart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Neotropica</w:t>
                  </w:r>
                  <w:proofErr w:type="spellEnd"/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 para proyecto de mangle en la Palma.</w:t>
                  </w:r>
                </w:p>
                <w:p w:rsidR="00405296" w:rsidRPr="00405296" w:rsidRDefault="00405296" w:rsidP="006516B6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</w:tc>
            </w:tr>
            <w:tr w:rsidR="00405296" w:rsidRPr="00405296" w:rsidTr="003F62DC">
              <w:trPr>
                <w:trHeight w:val="1384"/>
              </w:trPr>
              <w:tc>
                <w:tcPr>
                  <w:tcW w:w="5118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4.1.1. Capacitación en el manejo básico de dinero del proyecto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 xml:space="preserve">4.1.2. Elaboración y presentación de informes parciales 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4.2.3. Elaboración y presentación de informe final</w:t>
                  </w:r>
                </w:p>
              </w:tc>
              <w:tc>
                <w:tcPr>
                  <w:tcW w:w="4876" w:type="dxa"/>
                </w:tcPr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3 Capacitaciones en manejo administrativo y contable</w:t>
                  </w: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</w:p>
                <w:p w:rsidR="00405296" w:rsidRPr="00405296" w:rsidRDefault="00405296" w:rsidP="003F62DC">
                  <w:pPr>
                    <w:rPr>
                      <w:rFonts w:ascii="Cambria" w:hAnsi="Cambria"/>
                      <w:sz w:val="22"/>
                      <w:szCs w:val="22"/>
                      <w:lang w:val="es-CR"/>
                    </w:rPr>
                  </w:pPr>
                  <w:r w:rsidRPr="00405296">
                    <w:rPr>
                      <w:rFonts w:ascii="Cambria" w:hAnsi="Cambria"/>
                      <w:sz w:val="22"/>
                      <w:szCs w:val="22"/>
                      <w:lang w:val="es-CR"/>
                    </w:rPr>
                    <w:t>1 informe parcial sobre gestión del PPD.</w:t>
                  </w:r>
                </w:p>
              </w:tc>
            </w:tr>
          </w:tbl>
          <w:p w:rsidR="00ED6685" w:rsidRDefault="00ED6685" w:rsidP="00F01FC3">
            <w:pPr>
              <w:jc w:val="both"/>
              <w:rPr>
                <w:b/>
                <w:sz w:val="22"/>
                <w:szCs w:val="22"/>
                <w:lang w:val="es-CR"/>
              </w:rPr>
            </w:pPr>
            <w:r w:rsidRPr="00C369A6">
              <w:rPr>
                <w:b/>
                <w:bCs/>
                <w:sz w:val="22"/>
                <w:szCs w:val="22"/>
                <w:lang w:val="es-CR"/>
              </w:rPr>
              <w:t>4. Problemas y dificultades en la implementación del proyecto</w:t>
            </w:r>
            <w:r w:rsidRPr="00C369A6">
              <w:rPr>
                <w:b/>
                <w:sz w:val="22"/>
                <w:szCs w:val="22"/>
                <w:lang w:val="es-CR"/>
              </w:rPr>
              <w:t xml:space="preserve">: </w:t>
            </w:r>
          </w:p>
          <w:p w:rsidR="00405296" w:rsidRDefault="003F62DC" w:rsidP="00F01FC3">
            <w:pPr>
              <w:jc w:val="both"/>
              <w:rPr>
                <w:rFonts w:ascii="Cambria" w:hAnsi="Cambria"/>
                <w:sz w:val="22"/>
                <w:szCs w:val="22"/>
                <w:lang w:val="es-CR"/>
              </w:rPr>
            </w:pPr>
            <w:r w:rsidRPr="003F62DC">
              <w:rPr>
                <w:rFonts w:ascii="Cambria" w:hAnsi="Cambria"/>
                <w:sz w:val="22"/>
                <w:szCs w:val="22"/>
                <w:lang w:val="es-CR"/>
              </w:rPr>
              <w:t>Las comunidades se encuentras alejadas entre ellas y los medios de transporte complican las reuniones.  Se han complicado las relaciones interpersonales entre los miembros de las distintas asociaciones. Existe una molestia entre los presidentes de las Juntas Directivas.</w:t>
            </w:r>
          </w:p>
          <w:p w:rsidR="003F62DC" w:rsidRDefault="003F62DC" w:rsidP="00F01FC3">
            <w:pPr>
              <w:jc w:val="both"/>
              <w:rPr>
                <w:rFonts w:ascii="Cambria" w:hAnsi="Cambria"/>
                <w:sz w:val="22"/>
                <w:szCs w:val="22"/>
                <w:lang w:val="es-CR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>En un inicio existió poco conocimiento del manejo de dinero del proyecto debido a que no se contaba capacitación para iniciar su implementación.</w:t>
            </w:r>
          </w:p>
          <w:p w:rsidR="00ED6685" w:rsidRDefault="006A4360" w:rsidP="00F01FC3">
            <w:pPr>
              <w:jc w:val="both"/>
              <w:rPr>
                <w:rFonts w:ascii="Cambria" w:hAnsi="Cambria"/>
                <w:sz w:val="22"/>
                <w:szCs w:val="22"/>
                <w:lang w:val="es-CR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>Se ha vivido una mala temporada de pesca lo cual afecto la situación económica de los pescadores y además del proyecto de comercialización.</w:t>
            </w:r>
          </w:p>
          <w:p w:rsidR="00E46BA7" w:rsidRPr="00E46BA7" w:rsidRDefault="00E46BA7" w:rsidP="00E46BA7">
            <w:pPr>
              <w:jc w:val="both"/>
              <w:rPr>
                <w:rFonts w:ascii="Cambria" w:hAnsi="Cambria"/>
                <w:sz w:val="22"/>
                <w:szCs w:val="22"/>
                <w:lang w:val="es-CR"/>
              </w:rPr>
            </w:pPr>
            <w:r w:rsidRPr="00E46BA7">
              <w:rPr>
                <w:rFonts w:ascii="Cambria" w:hAnsi="Cambria"/>
                <w:sz w:val="22"/>
                <w:szCs w:val="22"/>
                <w:lang w:val="es-CR"/>
              </w:rPr>
              <w:t xml:space="preserve">Problemas en tallas y capturas impuesto por el </w:t>
            </w:r>
            <w:proofErr w:type="spellStart"/>
            <w:r w:rsidRPr="00E46BA7">
              <w:rPr>
                <w:rFonts w:ascii="Cambria" w:hAnsi="Cambria"/>
                <w:sz w:val="22"/>
                <w:szCs w:val="22"/>
                <w:lang w:val="es-CR"/>
              </w:rPr>
              <w:t>Incopesca</w:t>
            </w:r>
            <w:proofErr w:type="spellEnd"/>
            <w:r w:rsidRPr="00E46BA7">
              <w:rPr>
                <w:rFonts w:ascii="Cambria" w:hAnsi="Cambria"/>
                <w:sz w:val="22"/>
                <w:szCs w:val="22"/>
                <w:lang w:val="es-CR"/>
              </w:rPr>
              <w:t>, ha limitado la actividad de pesca en la Federación</w:t>
            </w:r>
          </w:p>
          <w:p w:rsidR="00E46BA7" w:rsidRPr="00E46BA7" w:rsidRDefault="00E46BA7" w:rsidP="00E46BA7">
            <w:pPr>
              <w:jc w:val="both"/>
              <w:rPr>
                <w:rFonts w:ascii="Cambria" w:hAnsi="Cambria"/>
                <w:sz w:val="22"/>
                <w:szCs w:val="22"/>
                <w:lang w:val="es-CR"/>
              </w:rPr>
            </w:pPr>
            <w:r w:rsidRPr="00E46BA7">
              <w:rPr>
                <w:rFonts w:ascii="Cambria" w:hAnsi="Cambria"/>
                <w:sz w:val="22"/>
                <w:szCs w:val="22"/>
                <w:lang w:val="es-CR"/>
              </w:rPr>
              <w:t xml:space="preserve">Procesos de concesión de terrenos ha sido lento, por esta en ZMT. No se ha conseguido aun derechos para lograr red de frio en proyecto de comercialización y está retrasando comercialización con </w:t>
            </w:r>
            <w:proofErr w:type="spellStart"/>
            <w:r w:rsidRPr="00E46BA7">
              <w:rPr>
                <w:rFonts w:ascii="Cambria" w:hAnsi="Cambria"/>
                <w:sz w:val="22"/>
                <w:szCs w:val="22"/>
                <w:lang w:val="es-CR"/>
              </w:rPr>
              <w:t>Walmart</w:t>
            </w:r>
            <w:proofErr w:type="spellEnd"/>
            <w:r w:rsidRPr="00E46BA7">
              <w:rPr>
                <w:rFonts w:ascii="Cambria" w:hAnsi="Cambria"/>
                <w:sz w:val="22"/>
                <w:szCs w:val="22"/>
                <w:lang w:val="es-CR"/>
              </w:rPr>
              <w:t>.</w:t>
            </w:r>
          </w:p>
          <w:p w:rsidR="00E46BA7" w:rsidRPr="00E46BA7" w:rsidRDefault="00E46BA7" w:rsidP="00E46BA7">
            <w:pPr>
              <w:jc w:val="both"/>
              <w:rPr>
                <w:rFonts w:ascii="Cambria" w:hAnsi="Cambria"/>
                <w:sz w:val="22"/>
                <w:szCs w:val="22"/>
                <w:lang w:val="es-CR"/>
              </w:rPr>
            </w:pPr>
            <w:r w:rsidRPr="00E46BA7">
              <w:rPr>
                <w:rFonts w:ascii="Cambria" w:hAnsi="Cambria"/>
                <w:sz w:val="22"/>
                <w:szCs w:val="22"/>
                <w:lang w:val="es-CR"/>
              </w:rPr>
              <w:t>Se está en espera a que la mayoría de los asociados tengan sus pangas terminadas, esto afecta en los volúmenes de pescado y al capital de trabajo disponible.</w:t>
            </w:r>
          </w:p>
          <w:p w:rsidR="00E46BA7" w:rsidRPr="003650E5" w:rsidRDefault="00E46BA7" w:rsidP="00E46BA7">
            <w:pPr>
              <w:jc w:val="both"/>
              <w:rPr>
                <w:rFonts w:ascii="Cambria" w:hAnsi="Cambria"/>
                <w:sz w:val="22"/>
                <w:szCs w:val="22"/>
                <w:lang w:val="es-CR"/>
              </w:rPr>
            </w:pPr>
            <w:r w:rsidRPr="00E46BA7">
              <w:rPr>
                <w:rFonts w:ascii="Cambria" w:hAnsi="Cambria"/>
                <w:sz w:val="22"/>
                <w:szCs w:val="22"/>
                <w:lang w:val="es-CR"/>
              </w:rPr>
              <w:t xml:space="preserve">Los motores entregados por el IMAS no están en su totalidad listos para trabajar. </w:t>
            </w:r>
          </w:p>
        </w:tc>
      </w:tr>
      <w:tr w:rsidR="00ED6685" w:rsidRPr="00521A40" w:rsidTr="00F01FC3">
        <w:tc>
          <w:tcPr>
            <w:tcW w:w="9828" w:type="dxa"/>
          </w:tcPr>
          <w:p w:rsidR="00ED6685" w:rsidRDefault="00ED6685" w:rsidP="00F01FC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  <w:r w:rsidRPr="00405296">
              <w:rPr>
                <w:rFonts w:ascii="Book Antiqua" w:hAnsi="Book Antiqua"/>
                <w:b/>
                <w:sz w:val="22"/>
                <w:szCs w:val="22"/>
                <w:lang w:val="es-CR"/>
              </w:rPr>
              <w:lastRenderedPageBreak/>
              <w:t xml:space="preserve">5. Logro de los resultados basados en los indicadores del proyecto: </w:t>
            </w:r>
          </w:p>
          <w:p w:rsidR="003650E5" w:rsidRPr="003650E5" w:rsidRDefault="003650E5" w:rsidP="003650E5">
            <w:pPr>
              <w:pStyle w:val="Prrafodelista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3650E5">
              <w:rPr>
                <w:rFonts w:ascii="Cambria" w:hAnsi="Cambria"/>
                <w:sz w:val="22"/>
                <w:szCs w:val="22"/>
              </w:rPr>
              <w:t xml:space="preserve">Puerto </w:t>
            </w:r>
            <w:r w:rsidR="006516B6" w:rsidRPr="003650E5">
              <w:rPr>
                <w:rFonts w:ascii="Cambria" w:hAnsi="Cambria"/>
                <w:sz w:val="22"/>
                <w:szCs w:val="22"/>
              </w:rPr>
              <w:t>Jiménez</w:t>
            </w:r>
            <w:r w:rsidRPr="003650E5">
              <w:rPr>
                <w:rFonts w:ascii="Cambria" w:hAnsi="Cambria"/>
                <w:sz w:val="22"/>
                <w:szCs w:val="22"/>
              </w:rPr>
              <w:t xml:space="preserve"> Afilio a 4 mujeres</w:t>
            </w:r>
          </w:p>
          <w:p w:rsidR="00FE6430" w:rsidRDefault="003650E5" w:rsidP="00FE6430">
            <w:pPr>
              <w:pStyle w:val="Prrafodelista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  <w:lang w:val="es-CR"/>
              </w:rPr>
            </w:pPr>
            <w:r w:rsidRPr="003650E5">
              <w:rPr>
                <w:rFonts w:ascii="Cambria" w:hAnsi="Cambria"/>
                <w:sz w:val="22"/>
                <w:szCs w:val="22"/>
                <w:lang w:val="es-CR"/>
              </w:rPr>
              <w:t>4 Reuniones de Junta Directiva con actas y acuerdos consignados</w:t>
            </w:r>
          </w:p>
          <w:p w:rsidR="00FE6430" w:rsidRPr="00FE6430" w:rsidRDefault="00FE6430" w:rsidP="00FE6430">
            <w:pPr>
              <w:pStyle w:val="Prrafodelista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  <w:lang w:val="es-CR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>S</w:t>
            </w:r>
            <w:r w:rsidRPr="00FE6430">
              <w:rPr>
                <w:rFonts w:ascii="Cambria" w:hAnsi="Cambria"/>
                <w:sz w:val="22"/>
                <w:szCs w:val="22"/>
                <w:lang w:val="es-CR"/>
              </w:rPr>
              <w:t>e ha votado favorable por la propuesta de comercialización en las ferias del agricultor</w:t>
            </w:r>
          </w:p>
          <w:p w:rsidR="003650E5" w:rsidRDefault="00FE6430" w:rsidP="003650E5">
            <w:pPr>
              <w:pStyle w:val="Prrafodelista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  <w:lang w:val="es-CR"/>
              </w:rPr>
            </w:pPr>
            <w:r w:rsidRPr="00405296">
              <w:rPr>
                <w:rFonts w:ascii="Cambria" w:hAnsi="Cambria"/>
                <w:sz w:val="22"/>
                <w:szCs w:val="22"/>
                <w:lang w:val="es-CR"/>
              </w:rPr>
              <w:t xml:space="preserve">Se ha votado favorable por la iniciativa de comercialización con </w:t>
            </w:r>
            <w:proofErr w:type="spellStart"/>
            <w:r w:rsidRPr="00405296">
              <w:rPr>
                <w:rFonts w:ascii="Cambria" w:hAnsi="Cambria"/>
                <w:sz w:val="22"/>
                <w:szCs w:val="22"/>
                <w:lang w:val="es-CR"/>
              </w:rPr>
              <w:t>Walmart</w:t>
            </w:r>
            <w:proofErr w:type="spellEnd"/>
            <w:r w:rsidRPr="00405296">
              <w:rPr>
                <w:rFonts w:ascii="Cambria" w:hAnsi="Cambria"/>
                <w:sz w:val="22"/>
                <w:szCs w:val="22"/>
                <w:lang w:val="es-CR"/>
              </w:rPr>
              <w:t>.</w:t>
            </w:r>
          </w:p>
          <w:p w:rsidR="006516B6" w:rsidRDefault="00FE6430" w:rsidP="006516B6">
            <w:pPr>
              <w:pStyle w:val="Prrafodelista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  <w:lang w:val="es-CR"/>
              </w:rPr>
            </w:pPr>
            <w:r w:rsidRPr="00405296">
              <w:rPr>
                <w:rFonts w:ascii="Cambria" w:hAnsi="Cambria"/>
                <w:sz w:val="22"/>
                <w:szCs w:val="22"/>
                <w:lang w:val="es-CR"/>
              </w:rPr>
              <w:t xml:space="preserve">Aplican 12 pescadores   a préstamos inmediatos, para inscripción de motores del </w:t>
            </w:r>
            <w:r w:rsidR="006516B6">
              <w:rPr>
                <w:rFonts w:ascii="Cambria" w:hAnsi="Cambria"/>
                <w:sz w:val="22"/>
                <w:szCs w:val="22"/>
                <w:lang w:val="es-CR"/>
              </w:rPr>
              <w:t>IMA</w:t>
            </w:r>
          </w:p>
          <w:p w:rsidR="006516B6" w:rsidRPr="006516B6" w:rsidRDefault="006516B6" w:rsidP="006516B6">
            <w:pPr>
              <w:pStyle w:val="Prrafodelista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  <w:lang w:val="es-CR"/>
              </w:rPr>
            </w:pPr>
            <w:r w:rsidRPr="006516B6">
              <w:rPr>
                <w:rFonts w:ascii="Cambria" w:hAnsi="Cambria"/>
                <w:sz w:val="22"/>
                <w:szCs w:val="22"/>
                <w:lang w:val="es-CR"/>
              </w:rPr>
              <w:t>Asociaciones de Pilón y Jiménez realizaron 2 tours de avistamiento de delfines y pesca</w:t>
            </w:r>
          </w:p>
          <w:p w:rsidR="003650E5" w:rsidRPr="006516B6" w:rsidRDefault="003650E5" w:rsidP="006516B6">
            <w:pPr>
              <w:pStyle w:val="Prrafodelista"/>
              <w:rPr>
                <w:rFonts w:ascii="Cambria" w:hAnsi="Cambria"/>
                <w:sz w:val="22"/>
                <w:szCs w:val="22"/>
                <w:lang w:val="es-CR"/>
              </w:rPr>
            </w:pPr>
          </w:p>
          <w:p w:rsidR="00ED6685" w:rsidRPr="009747FF" w:rsidRDefault="00ED6685" w:rsidP="003650E5">
            <w:pPr>
              <w:jc w:val="both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</w:tr>
      <w:tr w:rsidR="00ED6685" w:rsidRPr="00521A40" w:rsidTr="00F01FC3">
        <w:tc>
          <w:tcPr>
            <w:tcW w:w="9828" w:type="dxa"/>
          </w:tcPr>
          <w:p w:rsidR="00ED6685" w:rsidRPr="009747FF" w:rsidRDefault="00ED6685" w:rsidP="00F01FC3">
            <w:pPr>
              <w:jc w:val="both"/>
              <w:rPr>
                <w:rFonts w:ascii="Book Antiqua" w:hAnsi="Book Antiqua"/>
                <w:sz w:val="22"/>
                <w:szCs w:val="22"/>
                <w:lang w:val="es-CR"/>
              </w:rPr>
            </w:pPr>
            <w:r w:rsidRPr="009747FF">
              <w:rPr>
                <w:rFonts w:ascii="Book Antiqua" w:hAnsi="Book Antiqua"/>
                <w:b/>
                <w:sz w:val="22"/>
                <w:szCs w:val="22"/>
                <w:lang w:val="es-CR"/>
              </w:rPr>
              <w:t>6. Solicitudes:</w:t>
            </w:r>
            <w:r w:rsidRPr="00392740"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r w:rsidRPr="009747FF">
              <w:rPr>
                <w:rFonts w:ascii="Book Antiqua" w:hAnsi="Book Antiqua"/>
                <w:i/>
                <w:sz w:val="22"/>
                <w:szCs w:val="22"/>
                <w:lang w:val="es-CR"/>
              </w:rPr>
              <w:t>Indicar si requiere de asistencia técnica adicional, revisión en la duración del proyecto o de las actividades, indicando las razones.</w:t>
            </w:r>
            <w:r w:rsidRPr="009747FF"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</w:p>
          <w:p w:rsidR="00ED6685" w:rsidRPr="009747FF" w:rsidRDefault="00ED6685" w:rsidP="00F01FC3">
            <w:pPr>
              <w:jc w:val="both"/>
              <w:rPr>
                <w:rFonts w:ascii="Book Antiqua" w:hAnsi="Book Antiqua"/>
                <w:sz w:val="22"/>
                <w:szCs w:val="22"/>
                <w:lang w:val="es-CR"/>
              </w:rPr>
            </w:pPr>
          </w:p>
        </w:tc>
      </w:tr>
      <w:tr w:rsidR="00ED6685" w:rsidRPr="00392740" w:rsidTr="00F01FC3">
        <w:tc>
          <w:tcPr>
            <w:tcW w:w="9828" w:type="dxa"/>
          </w:tcPr>
          <w:p w:rsidR="00ED6685" w:rsidRPr="00392740" w:rsidRDefault="00ED6685" w:rsidP="00F01FC3">
            <w:pPr>
              <w:jc w:val="both"/>
              <w:rPr>
                <w:rFonts w:ascii="Book Antiqua" w:hAnsi="Book Antiqua"/>
                <w:szCs w:val="22"/>
                <w:lang w:val="es-CR"/>
              </w:rPr>
            </w:pPr>
            <w:r w:rsidRPr="00392740">
              <w:rPr>
                <w:rFonts w:ascii="Book Antiqua" w:hAnsi="Book Antiqua"/>
                <w:b/>
                <w:sz w:val="22"/>
                <w:szCs w:val="22"/>
                <w:lang w:val="es-CR"/>
              </w:rPr>
              <w:t xml:space="preserve">7. Información Adicional </w:t>
            </w:r>
            <w:r w:rsidRPr="00392740">
              <w:rPr>
                <w:rFonts w:ascii="Book Antiqua" w:hAnsi="Book Antiqua"/>
                <w:sz w:val="22"/>
                <w:szCs w:val="22"/>
                <w:lang w:val="es-CR"/>
              </w:rPr>
              <w:t>(opcional)</w:t>
            </w:r>
            <w:r w:rsidRPr="00392740">
              <w:rPr>
                <w:rFonts w:ascii="Book Antiqua" w:hAnsi="Book Antiqua"/>
                <w:b/>
                <w:sz w:val="22"/>
                <w:szCs w:val="22"/>
                <w:lang w:val="es-CR"/>
              </w:rPr>
              <w:t>:</w:t>
            </w:r>
            <w:r w:rsidRPr="00392740"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r w:rsidRPr="00392740">
              <w:rPr>
                <w:rFonts w:ascii="Book Antiqua" w:hAnsi="Book Antiqua"/>
                <w:i/>
                <w:sz w:val="22"/>
                <w:szCs w:val="22"/>
                <w:lang w:val="es-CR"/>
              </w:rPr>
              <w:t xml:space="preserve">Cualquier información sobre experiencias valiosas o lecciones aprendidas que puedan ser útiles en la implementación de proyectos similares. Puede indicar aquí actividades relevantes que realiza la organización. </w:t>
            </w:r>
          </w:p>
          <w:p w:rsidR="00ED6685" w:rsidRPr="00392740" w:rsidRDefault="00ED6685" w:rsidP="00F01FC3">
            <w:pPr>
              <w:jc w:val="both"/>
              <w:rPr>
                <w:rFonts w:ascii="Book Antiqua" w:hAnsi="Book Antiqua"/>
                <w:szCs w:val="22"/>
                <w:lang w:val="es-CR"/>
              </w:rPr>
            </w:pPr>
          </w:p>
        </w:tc>
      </w:tr>
    </w:tbl>
    <w:p w:rsidR="006B57E2" w:rsidRPr="00F1469A" w:rsidRDefault="006B57E2" w:rsidP="00F1469A">
      <w:pPr>
        <w:rPr>
          <w:i/>
          <w:sz w:val="24"/>
          <w:szCs w:val="24"/>
          <w:lang w:val="es-CR"/>
        </w:rPr>
      </w:pPr>
    </w:p>
    <w:p w:rsidR="00FD4C7D" w:rsidRPr="00392740" w:rsidRDefault="00FD4C7D" w:rsidP="00FD4C7D">
      <w:pPr>
        <w:jc w:val="both"/>
        <w:rPr>
          <w:rFonts w:ascii="Book Antiqua" w:hAnsi="Book Antiqua"/>
          <w:i/>
          <w:sz w:val="22"/>
          <w:szCs w:val="22"/>
          <w:lang w:val="es-CR"/>
        </w:rPr>
      </w:pPr>
      <w:r w:rsidRPr="00392740">
        <w:rPr>
          <w:rFonts w:ascii="Book Antiqua" w:hAnsi="Book Antiqua"/>
          <w:b/>
          <w:sz w:val="22"/>
          <w:szCs w:val="22"/>
          <w:lang w:val="es-CR"/>
        </w:rPr>
        <w:t>Solicitud para la revisión del presupuesto:</w:t>
      </w:r>
      <w:r w:rsidRPr="00392740">
        <w:rPr>
          <w:rFonts w:ascii="Book Antiqua" w:hAnsi="Book Antiqua"/>
          <w:sz w:val="22"/>
          <w:szCs w:val="22"/>
          <w:lang w:val="es-CR"/>
        </w:rPr>
        <w:t xml:space="preserve"> </w:t>
      </w:r>
      <w:r w:rsidRPr="00392740">
        <w:rPr>
          <w:rFonts w:ascii="Book Antiqua" w:hAnsi="Book Antiqua"/>
          <w:i/>
          <w:sz w:val="22"/>
          <w:szCs w:val="22"/>
          <w:lang w:val="es-CR"/>
        </w:rPr>
        <w:t>Favor indicar aquí si usted desea autorización para incrementar cualquier línea de presupuesto y cual línea se reducirá producto de este cambio, considerando que el costo total del proyecto deberá mantenerse al mismo nivel.   Usar el formato siguiente:</w:t>
      </w:r>
      <w:r w:rsidRPr="00392740">
        <w:rPr>
          <w:rFonts w:ascii="Calibri" w:hAnsi="Calibri"/>
          <w:iCs/>
          <w:sz w:val="22"/>
          <w:szCs w:val="22"/>
          <w:lang w:val="es-CR"/>
        </w:rPr>
        <w:t xml:space="preserve"> </w:t>
      </w:r>
    </w:p>
    <w:p w:rsidR="00FD4C7D" w:rsidRPr="00392740" w:rsidRDefault="00FD4C7D" w:rsidP="00FD4C7D">
      <w:pPr>
        <w:tabs>
          <w:tab w:val="left" w:pos="180"/>
        </w:tabs>
        <w:ind w:left="180" w:right="357"/>
        <w:jc w:val="both"/>
        <w:rPr>
          <w:sz w:val="22"/>
          <w:szCs w:val="22"/>
          <w:u w:val="single"/>
          <w:lang w:val="es-CR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1"/>
        <w:gridCol w:w="2288"/>
        <w:gridCol w:w="2512"/>
      </w:tblGrid>
      <w:tr w:rsidR="008410DC" w:rsidRPr="00392740" w:rsidTr="008410DC">
        <w:trPr>
          <w:trHeight w:val="256"/>
        </w:trPr>
        <w:tc>
          <w:tcPr>
            <w:tcW w:w="4211" w:type="dxa"/>
          </w:tcPr>
          <w:p w:rsidR="008410DC" w:rsidRPr="006C476F" w:rsidRDefault="008410DC" w:rsidP="00F01FC3">
            <w:r w:rsidRPr="006C476F">
              <w:t>CATEGORIA DE GASTO</w:t>
            </w:r>
          </w:p>
        </w:tc>
        <w:tc>
          <w:tcPr>
            <w:tcW w:w="2288" w:type="dxa"/>
          </w:tcPr>
          <w:p w:rsidR="008410DC" w:rsidRPr="006C476F" w:rsidRDefault="008410DC" w:rsidP="00F01FC3">
            <w:r w:rsidRPr="006C476F">
              <w:t>TOTAL AÑO 1</w:t>
            </w:r>
          </w:p>
        </w:tc>
        <w:tc>
          <w:tcPr>
            <w:tcW w:w="2512" w:type="dxa"/>
          </w:tcPr>
          <w:p w:rsidR="008410DC" w:rsidRPr="006C476F" w:rsidRDefault="008410DC" w:rsidP="00F01FC3">
            <w:r>
              <w:t>Cambio sugerido</w:t>
            </w:r>
          </w:p>
        </w:tc>
      </w:tr>
      <w:tr w:rsidR="008410DC" w:rsidRPr="00671B9F" w:rsidTr="008410DC">
        <w:trPr>
          <w:trHeight w:val="256"/>
        </w:trPr>
        <w:tc>
          <w:tcPr>
            <w:tcW w:w="4211" w:type="dxa"/>
          </w:tcPr>
          <w:p w:rsidR="008410DC" w:rsidRPr="006C476F" w:rsidRDefault="008410DC" w:rsidP="00F01FC3">
            <w:r w:rsidRPr="006C476F">
              <w:t>(COLONES)</w:t>
            </w:r>
          </w:p>
        </w:tc>
        <w:tc>
          <w:tcPr>
            <w:tcW w:w="2288" w:type="dxa"/>
          </w:tcPr>
          <w:p w:rsidR="008410DC" w:rsidRPr="006C476F" w:rsidRDefault="008410DC" w:rsidP="00F01FC3">
            <w:r w:rsidRPr="006C476F">
              <w:t>US$</w:t>
            </w:r>
          </w:p>
        </w:tc>
        <w:tc>
          <w:tcPr>
            <w:tcW w:w="2512" w:type="dxa"/>
          </w:tcPr>
          <w:p w:rsidR="008410DC" w:rsidRPr="006C476F" w:rsidRDefault="008410DC" w:rsidP="00F01FC3"/>
        </w:tc>
      </w:tr>
      <w:tr w:rsidR="00D6196D" w:rsidRPr="00671B9F" w:rsidTr="008410DC">
        <w:trPr>
          <w:trHeight w:val="256"/>
        </w:trPr>
        <w:tc>
          <w:tcPr>
            <w:tcW w:w="4211" w:type="dxa"/>
          </w:tcPr>
          <w:p w:rsidR="00D6196D" w:rsidRPr="006C476F" w:rsidRDefault="00D6196D" w:rsidP="00F01FC3">
            <w:r w:rsidRPr="006C476F">
              <w:t xml:space="preserve">A. Capacitación </w:t>
            </w:r>
          </w:p>
        </w:tc>
        <w:tc>
          <w:tcPr>
            <w:tcW w:w="2288" w:type="dxa"/>
          </w:tcPr>
          <w:p w:rsidR="00D6196D" w:rsidRPr="006C476F" w:rsidRDefault="00D6196D" w:rsidP="00F01FC3">
            <w:r w:rsidRPr="006C476F">
              <w:t xml:space="preserve"> ₡950,000 </w:t>
            </w:r>
          </w:p>
        </w:tc>
        <w:tc>
          <w:tcPr>
            <w:tcW w:w="2512" w:type="dxa"/>
          </w:tcPr>
          <w:p w:rsidR="00D6196D" w:rsidRPr="006C476F" w:rsidRDefault="00D6196D" w:rsidP="00F01FC3">
            <w:r w:rsidRPr="006C476F">
              <w:t xml:space="preserve"> ₡950,000 </w:t>
            </w:r>
          </w:p>
        </w:tc>
      </w:tr>
      <w:tr w:rsidR="00D6196D" w:rsidRPr="00671B9F" w:rsidTr="008410DC">
        <w:trPr>
          <w:trHeight w:val="256"/>
        </w:trPr>
        <w:tc>
          <w:tcPr>
            <w:tcW w:w="4211" w:type="dxa"/>
          </w:tcPr>
          <w:p w:rsidR="00D6196D" w:rsidRPr="006C476F" w:rsidRDefault="00D6196D" w:rsidP="00F01FC3">
            <w:r w:rsidRPr="006C476F">
              <w:t xml:space="preserve">B. Gestión institucional </w:t>
            </w:r>
          </w:p>
        </w:tc>
        <w:tc>
          <w:tcPr>
            <w:tcW w:w="2288" w:type="dxa"/>
          </w:tcPr>
          <w:p w:rsidR="00D6196D" w:rsidRPr="006C476F" w:rsidRDefault="00D6196D" w:rsidP="00F01FC3">
            <w:r w:rsidRPr="006C476F">
              <w:t xml:space="preserve"> ₡2,130,000 </w:t>
            </w:r>
          </w:p>
        </w:tc>
        <w:tc>
          <w:tcPr>
            <w:tcW w:w="2512" w:type="dxa"/>
          </w:tcPr>
          <w:p w:rsidR="00D6196D" w:rsidRPr="006C476F" w:rsidRDefault="00D6196D" w:rsidP="00F01FC3">
            <w:r w:rsidRPr="006C476F">
              <w:t xml:space="preserve"> ₡2,130,000 </w:t>
            </w:r>
          </w:p>
        </w:tc>
      </w:tr>
      <w:tr w:rsidR="00D6196D" w:rsidRPr="00671B9F" w:rsidTr="008410DC">
        <w:trPr>
          <w:trHeight w:val="256"/>
        </w:trPr>
        <w:tc>
          <w:tcPr>
            <w:tcW w:w="4211" w:type="dxa"/>
          </w:tcPr>
          <w:p w:rsidR="00D6196D" w:rsidRPr="006C476F" w:rsidRDefault="00D6196D" w:rsidP="00F01FC3">
            <w:r w:rsidRPr="006C476F">
              <w:t xml:space="preserve">C. Generación de alternativas </w:t>
            </w:r>
          </w:p>
        </w:tc>
        <w:tc>
          <w:tcPr>
            <w:tcW w:w="2288" w:type="dxa"/>
          </w:tcPr>
          <w:p w:rsidR="00D6196D" w:rsidRPr="006C476F" w:rsidRDefault="00D6196D" w:rsidP="00F01FC3">
            <w:r w:rsidRPr="006C476F">
              <w:t xml:space="preserve"> ₡950,000 </w:t>
            </w:r>
          </w:p>
        </w:tc>
        <w:tc>
          <w:tcPr>
            <w:tcW w:w="2512" w:type="dxa"/>
          </w:tcPr>
          <w:p w:rsidR="00D6196D" w:rsidRPr="006C476F" w:rsidRDefault="00D6196D" w:rsidP="00F01FC3">
            <w:r w:rsidRPr="006C476F">
              <w:t xml:space="preserve"> ₡950,000 </w:t>
            </w:r>
          </w:p>
        </w:tc>
      </w:tr>
      <w:tr w:rsidR="00D6196D" w:rsidRPr="00671B9F" w:rsidTr="008410DC">
        <w:trPr>
          <w:trHeight w:val="256"/>
        </w:trPr>
        <w:tc>
          <w:tcPr>
            <w:tcW w:w="4211" w:type="dxa"/>
          </w:tcPr>
          <w:p w:rsidR="00D6196D" w:rsidRPr="006C476F" w:rsidRDefault="00D6196D" w:rsidP="00F01FC3">
            <w:r w:rsidRPr="006C476F">
              <w:t xml:space="preserve">D. Fondo rotativo capital semilla </w:t>
            </w:r>
          </w:p>
        </w:tc>
        <w:tc>
          <w:tcPr>
            <w:tcW w:w="2288" w:type="dxa"/>
          </w:tcPr>
          <w:p w:rsidR="00D6196D" w:rsidRPr="006C476F" w:rsidRDefault="00D6196D" w:rsidP="00F01FC3">
            <w:r w:rsidRPr="006C476F">
              <w:t xml:space="preserve"> ₡4,250,000 </w:t>
            </w:r>
          </w:p>
        </w:tc>
        <w:tc>
          <w:tcPr>
            <w:tcW w:w="2512" w:type="dxa"/>
          </w:tcPr>
          <w:p w:rsidR="00D6196D" w:rsidRPr="006C476F" w:rsidRDefault="00D6196D" w:rsidP="00F01FC3">
            <w:r w:rsidRPr="006C476F">
              <w:t xml:space="preserve"> ₡4,250,000 </w:t>
            </w:r>
          </w:p>
        </w:tc>
      </w:tr>
      <w:tr w:rsidR="00D6196D" w:rsidRPr="00671B9F" w:rsidTr="008410DC">
        <w:trPr>
          <w:trHeight w:val="256"/>
        </w:trPr>
        <w:tc>
          <w:tcPr>
            <w:tcW w:w="4211" w:type="dxa"/>
          </w:tcPr>
          <w:p w:rsidR="00D6196D" w:rsidRPr="006C476F" w:rsidRDefault="00D6196D" w:rsidP="00F01FC3">
            <w:r w:rsidRPr="006C476F">
              <w:t xml:space="preserve">E. Promoción y divulgación </w:t>
            </w:r>
          </w:p>
        </w:tc>
        <w:tc>
          <w:tcPr>
            <w:tcW w:w="2288" w:type="dxa"/>
          </w:tcPr>
          <w:p w:rsidR="00D6196D" w:rsidRPr="006C476F" w:rsidRDefault="00D6196D" w:rsidP="00F01FC3">
            <w:r w:rsidRPr="006C476F">
              <w:t xml:space="preserve"> ₡350,000 </w:t>
            </w:r>
          </w:p>
        </w:tc>
        <w:tc>
          <w:tcPr>
            <w:tcW w:w="2512" w:type="dxa"/>
          </w:tcPr>
          <w:p w:rsidR="00D6196D" w:rsidRPr="006C476F" w:rsidRDefault="00D6196D" w:rsidP="00F01FC3">
            <w:r w:rsidRPr="006C476F">
              <w:t xml:space="preserve"> ₡350,000 </w:t>
            </w:r>
          </w:p>
        </w:tc>
      </w:tr>
      <w:tr w:rsidR="00D6196D" w:rsidRPr="00671B9F" w:rsidTr="008410DC">
        <w:trPr>
          <w:trHeight w:val="256"/>
        </w:trPr>
        <w:tc>
          <w:tcPr>
            <w:tcW w:w="4211" w:type="dxa"/>
          </w:tcPr>
          <w:p w:rsidR="00D6196D" w:rsidRPr="006C476F" w:rsidRDefault="00D6196D" w:rsidP="00F01FC3">
            <w:r w:rsidRPr="006C476F">
              <w:t xml:space="preserve">F. Seguimiento y evaluación </w:t>
            </w:r>
          </w:p>
        </w:tc>
        <w:tc>
          <w:tcPr>
            <w:tcW w:w="2288" w:type="dxa"/>
          </w:tcPr>
          <w:p w:rsidR="00D6196D" w:rsidRPr="006C476F" w:rsidRDefault="00D6196D" w:rsidP="00F01FC3">
            <w:r w:rsidRPr="006C476F">
              <w:t xml:space="preserve"> ₡470,000 </w:t>
            </w:r>
          </w:p>
        </w:tc>
        <w:tc>
          <w:tcPr>
            <w:tcW w:w="2512" w:type="dxa"/>
          </w:tcPr>
          <w:p w:rsidR="00D6196D" w:rsidRPr="006C476F" w:rsidRDefault="00D6196D" w:rsidP="00F01FC3">
            <w:r w:rsidRPr="006C476F">
              <w:t xml:space="preserve"> ₡470,000 </w:t>
            </w:r>
          </w:p>
        </w:tc>
      </w:tr>
      <w:tr w:rsidR="00D6196D" w:rsidRPr="00671B9F" w:rsidTr="008410DC">
        <w:trPr>
          <w:trHeight w:val="256"/>
        </w:trPr>
        <w:tc>
          <w:tcPr>
            <w:tcW w:w="4211" w:type="dxa"/>
          </w:tcPr>
          <w:p w:rsidR="00D6196D" w:rsidRPr="006C476F" w:rsidRDefault="00D6196D" w:rsidP="00F01FC3">
            <w:r w:rsidRPr="006C476F">
              <w:t xml:space="preserve">G. Auditoría </w:t>
            </w:r>
          </w:p>
        </w:tc>
        <w:tc>
          <w:tcPr>
            <w:tcW w:w="2288" w:type="dxa"/>
          </w:tcPr>
          <w:p w:rsidR="00D6196D" w:rsidRPr="006C476F" w:rsidRDefault="00D6196D" w:rsidP="00F01FC3">
            <w:r w:rsidRPr="006C476F">
              <w:t xml:space="preserve"> ₡400,000 </w:t>
            </w:r>
          </w:p>
        </w:tc>
        <w:tc>
          <w:tcPr>
            <w:tcW w:w="2512" w:type="dxa"/>
          </w:tcPr>
          <w:p w:rsidR="00D6196D" w:rsidRPr="006C476F" w:rsidRDefault="00D6196D" w:rsidP="00F01FC3">
            <w:r w:rsidRPr="006C476F">
              <w:t xml:space="preserve"> ₡400,000 </w:t>
            </w:r>
          </w:p>
        </w:tc>
      </w:tr>
      <w:tr w:rsidR="00D6196D" w:rsidRPr="00671B9F" w:rsidTr="008410DC">
        <w:trPr>
          <w:trHeight w:val="256"/>
        </w:trPr>
        <w:tc>
          <w:tcPr>
            <w:tcW w:w="4211" w:type="dxa"/>
          </w:tcPr>
          <w:p w:rsidR="00D6196D" w:rsidRPr="006C476F" w:rsidRDefault="00D6196D" w:rsidP="00F01FC3">
            <w:r w:rsidRPr="006C476F">
              <w:t xml:space="preserve">H. Imprevistos </w:t>
            </w:r>
          </w:p>
        </w:tc>
        <w:tc>
          <w:tcPr>
            <w:tcW w:w="2288" w:type="dxa"/>
          </w:tcPr>
          <w:p w:rsidR="00D6196D" w:rsidRPr="006C476F" w:rsidRDefault="00D6196D" w:rsidP="00F01FC3">
            <w:r w:rsidRPr="006C476F">
              <w:t xml:space="preserve"> ₡500,000</w:t>
            </w:r>
          </w:p>
        </w:tc>
        <w:tc>
          <w:tcPr>
            <w:tcW w:w="2512" w:type="dxa"/>
          </w:tcPr>
          <w:p w:rsidR="00D6196D" w:rsidRPr="006C476F" w:rsidRDefault="00D6196D" w:rsidP="00F01FC3">
            <w:r w:rsidRPr="006C476F">
              <w:t xml:space="preserve"> ₡500,000</w:t>
            </w:r>
          </w:p>
        </w:tc>
      </w:tr>
    </w:tbl>
    <w:p w:rsidR="006B57E2" w:rsidRPr="00F1469A" w:rsidRDefault="006B57E2" w:rsidP="00F1469A">
      <w:pPr>
        <w:rPr>
          <w:i/>
          <w:sz w:val="24"/>
          <w:szCs w:val="24"/>
          <w:lang w:val="es-CR"/>
        </w:rPr>
      </w:pPr>
    </w:p>
    <w:p w:rsidR="006B57E2" w:rsidRPr="00F1469A" w:rsidRDefault="006B57E2" w:rsidP="00F1469A">
      <w:pPr>
        <w:rPr>
          <w:i/>
          <w:sz w:val="24"/>
          <w:szCs w:val="24"/>
          <w:lang w:val="es-CR"/>
        </w:rPr>
      </w:pPr>
    </w:p>
    <w:p w:rsidR="006B57E2" w:rsidRPr="00F1469A" w:rsidRDefault="006B57E2" w:rsidP="00F1469A">
      <w:pPr>
        <w:rPr>
          <w:i/>
          <w:sz w:val="24"/>
          <w:szCs w:val="24"/>
          <w:lang w:val="es-CR"/>
        </w:rPr>
      </w:pPr>
    </w:p>
    <w:p w:rsidR="006B57E2" w:rsidRDefault="006B57E2" w:rsidP="00F1469A">
      <w:pPr>
        <w:rPr>
          <w:i/>
          <w:sz w:val="24"/>
          <w:szCs w:val="24"/>
          <w:lang w:val="es-CR"/>
        </w:rPr>
      </w:pPr>
    </w:p>
    <w:p w:rsidR="00865749" w:rsidRDefault="00865749" w:rsidP="00F1469A">
      <w:pPr>
        <w:rPr>
          <w:i/>
          <w:sz w:val="24"/>
          <w:szCs w:val="24"/>
          <w:lang w:val="es-CR"/>
        </w:rPr>
      </w:pPr>
    </w:p>
    <w:p w:rsidR="00865749" w:rsidRDefault="00865749" w:rsidP="00F1469A">
      <w:pPr>
        <w:rPr>
          <w:i/>
          <w:sz w:val="24"/>
          <w:szCs w:val="24"/>
          <w:lang w:val="es-CR"/>
        </w:rPr>
      </w:pPr>
    </w:p>
    <w:p w:rsidR="00865749" w:rsidRDefault="00865749" w:rsidP="00F1469A">
      <w:pPr>
        <w:rPr>
          <w:i/>
          <w:sz w:val="24"/>
          <w:szCs w:val="24"/>
          <w:lang w:val="es-CR"/>
        </w:rPr>
      </w:pPr>
    </w:p>
    <w:p w:rsidR="00865749" w:rsidRDefault="00865749" w:rsidP="00F1469A">
      <w:pPr>
        <w:rPr>
          <w:i/>
          <w:sz w:val="24"/>
          <w:szCs w:val="24"/>
          <w:lang w:val="es-CR"/>
        </w:rPr>
      </w:pPr>
    </w:p>
    <w:p w:rsidR="00D6196D" w:rsidRDefault="00D6196D" w:rsidP="00F1469A">
      <w:pPr>
        <w:rPr>
          <w:i/>
          <w:sz w:val="24"/>
          <w:szCs w:val="24"/>
          <w:lang w:val="es-CR"/>
        </w:rPr>
      </w:pPr>
    </w:p>
    <w:p w:rsidR="00865749" w:rsidRDefault="00865749" w:rsidP="00865749">
      <w:pPr>
        <w:rPr>
          <w:i/>
          <w:sz w:val="24"/>
          <w:szCs w:val="24"/>
          <w:lang w:val="es-CR"/>
        </w:rPr>
      </w:pPr>
    </w:p>
    <w:p w:rsidR="00865749" w:rsidRDefault="00865749" w:rsidP="00865749">
      <w:pPr>
        <w:rPr>
          <w:rFonts w:ascii="Book Antiqua" w:hAnsi="Book Antiqua" w:cs="Arial"/>
          <w:b/>
          <w:bCs/>
          <w:sz w:val="22"/>
          <w:szCs w:val="22"/>
          <w:lang w:val="es-CR" w:eastAsia="es-CR"/>
        </w:rPr>
      </w:pPr>
    </w:p>
    <w:p w:rsidR="00865749" w:rsidRPr="00392740" w:rsidRDefault="00865749" w:rsidP="00865749">
      <w:pPr>
        <w:jc w:val="center"/>
        <w:rPr>
          <w:rFonts w:ascii="Book Antiqua" w:hAnsi="Book Antiqua" w:cs="Arial"/>
          <w:sz w:val="22"/>
          <w:szCs w:val="22"/>
          <w:lang w:val="es-CR"/>
        </w:rPr>
      </w:pPr>
      <w:r w:rsidRPr="00392740">
        <w:rPr>
          <w:rFonts w:ascii="Book Antiqua" w:hAnsi="Book Antiqua" w:cs="Arial"/>
          <w:b/>
          <w:bCs/>
          <w:sz w:val="22"/>
          <w:szCs w:val="22"/>
          <w:lang w:val="es-CR" w:eastAsia="es-CR"/>
        </w:rPr>
        <w:t xml:space="preserve">ANEXO </w:t>
      </w:r>
      <w:r>
        <w:rPr>
          <w:rFonts w:ascii="Book Antiqua" w:hAnsi="Book Antiqua" w:cs="Arial"/>
          <w:b/>
          <w:bCs/>
          <w:sz w:val="22"/>
          <w:szCs w:val="22"/>
          <w:lang w:val="es-CR" w:eastAsia="es-CR"/>
        </w:rPr>
        <w:t>E</w:t>
      </w:r>
    </w:p>
    <w:p w:rsidR="00865749" w:rsidRPr="00392740" w:rsidRDefault="00865749" w:rsidP="00865749">
      <w:pPr>
        <w:tabs>
          <w:tab w:val="left" w:pos="1290"/>
          <w:tab w:val="left" w:pos="2498"/>
          <w:tab w:val="left" w:pos="3706"/>
          <w:tab w:val="left" w:pos="4914"/>
          <w:tab w:val="left" w:pos="6122"/>
          <w:tab w:val="left" w:pos="7330"/>
          <w:tab w:val="left" w:pos="8538"/>
        </w:tabs>
        <w:ind w:left="60"/>
        <w:jc w:val="center"/>
        <w:rPr>
          <w:rFonts w:ascii="Book Antiqua" w:hAnsi="Book Antiqua" w:cs="Arial"/>
          <w:sz w:val="22"/>
          <w:szCs w:val="22"/>
          <w:lang w:val="es-CR" w:eastAsia="es-CR"/>
        </w:rPr>
      </w:pPr>
    </w:p>
    <w:p w:rsidR="00865749" w:rsidRPr="00392740" w:rsidRDefault="00865749" w:rsidP="00865749">
      <w:pPr>
        <w:tabs>
          <w:tab w:val="left" w:pos="1290"/>
          <w:tab w:val="left" w:pos="8538"/>
        </w:tabs>
        <w:ind w:left="60"/>
        <w:jc w:val="center"/>
        <w:rPr>
          <w:rFonts w:ascii="Book Antiqua" w:hAnsi="Book Antiqua" w:cs="Arial"/>
          <w:sz w:val="22"/>
          <w:szCs w:val="22"/>
          <w:lang w:val="es-CR" w:eastAsia="es-CR"/>
        </w:rPr>
      </w:pPr>
      <w:r w:rsidRPr="00392740">
        <w:rPr>
          <w:rFonts w:ascii="Book Antiqua" w:hAnsi="Book Antiqua" w:cs="Arial"/>
          <w:b/>
          <w:bCs/>
          <w:sz w:val="22"/>
          <w:szCs w:val="22"/>
          <w:u w:val="single"/>
          <w:lang w:val="es-CR" w:eastAsia="es-CR"/>
        </w:rPr>
        <w:t>INFORME FINANCIERO DE AVANCE</w:t>
      </w:r>
    </w:p>
    <w:p w:rsidR="00865749" w:rsidRPr="00392740" w:rsidRDefault="00865749" w:rsidP="00865749">
      <w:pPr>
        <w:tabs>
          <w:tab w:val="left" w:pos="1290"/>
          <w:tab w:val="left" w:pos="8538"/>
        </w:tabs>
        <w:ind w:left="60"/>
        <w:jc w:val="center"/>
        <w:rPr>
          <w:rFonts w:ascii="Book Antiqua" w:hAnsi="Book Antiqua" w:cs="Arial"/>
          <w:sz w:val="22"/>
          <w:szCs w:val="22"/>
          <w:lang w:val="es-CR" w:eastAsia="es-CR"/>
        </w:rPr>
      </w:pPr>
      <w:r>
        <w:rPr>
          <w:rFonts w:ascii="Book Antiqua" w:hAnsi="Book Antiqua" w:cs="Arial"/>
          <w:b/>
          <w:bCs/>
          <w:sz w:val="22"/>
          <w:szCs w:val="22"/>
          <w:lang w:val="es-CR" w:eastAsia="es-CR"/>
        </w:rPr>
        <w:t>AL 2 de mayo del 2013</w:t>
      </w:r>
    </w:p>
    <w:p w:rsidR="00865749" w:rsidRPr="00F1469A" w:rsidRDefault="00865749" w:rsidP="00F1469A">
      <w:pPr>
        <w:rPr>
          <w:i/>
          <w:sz w:val="24"/>
          <w:szCs w:val="24"/>
          <w:lang w:val="es-CR"/>
        </w:rPr>
      </w:pPr>
    </w:p>
    <w:tbl>
      <w:tblPr>
        <w:tblW w:w="923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4819"/>
      </w:tblGrid>
      <w:tr w:rsidR="00865749" w:rsidRPr="00521A40" w:rsidTr="00F01FC3">
        <w:trPr>
          <w:trHeight w:val="25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65749" w:rsidRPr="00392740" w:rsidRDefault="00865749" w:rsidP="00F01FC3">
            <w:pPr>
              <w:jc w:val="both"/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>SECCION A:  DETALLE DEL PROYECTO</w:t>
            </w:r>
          </w:p>
        </w:tc>
      </w:tr>
      <w:tr w:rsidR="00865749" w:rsidRPr="00392740" w:rsidTr="00F01FC3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749" w:rsidRPr="00392740" w:rsidRDefault="00865749" w:rsidP="00F01FC3">
            <w:pPr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 xml:space="preserve">1. Informe Numero: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749" w:rsidRPr="00392740" w:rsidRDefault="00865749" w:rsidP="00F01FC3">
            <w:pPr>
              <w:jc w:val="center"/>
              <w:rPr>
                <w:rFonts w:ascii="Book Antiqua" w:hAnsi="Book Antiqua" w:cs="Arial"/>
                <w:szCs w:val="22"/>
                <w:lang w:val="es-CR" w:eastAsia="es-CR"/>
              </w:rPr>
            </w:pP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1</w:t>
            </w: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</w:tr>
      <w:tr w:rsidR="00865749" w:rsidRPr="00392740" w:rsidTr="00F01FC3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749" w:rsidRPr="00392740" w:rsidRDefault="00865749" w:rsidP="00F01FC3">
            <w:pPr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>2. Numero de Proyecto: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749" w:rsidRPr="00392740" w:rsidRDefault="00865749" w:rsidP="00F01FC3">
            <w:pPr>
              <w:jc w:val="center"/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</w:tr>
      <w:tr w:rsidR="00865749" w:rsidRPr="00392740" w:rsidTr="00F01FC3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749" w:rsidRPr="00392740" w:rsidRDefault="00865749" w:rsidP="00F01FC3">
            <w:pPr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 xml:space="preserve">3. </w:t>
            </w:r>
            <w:r w:rsidR="00E46BA7"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>Título</w:t>
            </w: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 xml:space="preserve"> del Proyecto: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749" w:rsidRPr="00865749" w:rsidRDefault="00865749" w:rsidP="00865749">
            <w:pPr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865749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Fortalecimiento institucional de FENOPEA en el marco del AREA Marina de  Pesca Responsable del Golfo Dulce</w:t>
            </w:r>
          </w:p>
          <w:p w:rsidR="00865749" w:rsidRPr="00392740" w:rsidRDefault="00865749" w:rsidP="00F01FC3">
            <w:pPr>
              <w:jc w:val="center"/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</w:tr>
      <w:tr w:rsidR="00865749" w:rsidRPr="00392740" w:rsidTr="00F01FC3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749" w:rsidRPr="00392740" w:rsidRDefault="00865749" w:rsidP="00F01FC3">
            <w:pPr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>4. Organización: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749" w:rsidRPr="00392740" w:rsidRDefault="00865749" w:rsidP="00F01FC3">
            <w:pPr>
              <w:jc w:val="center"/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865749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Federación Nacional de Organizaciones de Pescadores Artesanales y Afines</w:t>
            </w: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</w:tr>
      <w:tr w:rsidR="00865749" w:rsidRPr="00521A40" w:rsidTr="00F01FC3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749" w:rsidRPr="00392740" w:rsidRDefault="00865749" w:rsidP="00F01FC3">
            <w:pPr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>5. Total de fondos aprobados según MOA: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749" w:rsidRPr="00392740" w:rsidRDefault="00865749" w:rsidP="00F01FC3">
            <w:pPr>
              <w:jc w:val="center"/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>
              <w:rPr>
                <w:rFonts w:ascii="Cambria" w:hAnsi="Cambria"/>
                <w:sz w:val="22"/>
                <w:szCs w:val="22"/>
                <w:lang w:val="es-CR"/>
              </w:rPr>
              <w:t>₡ 4,963,</w:t>
            </w:r>
            <w:r w:rsidRPr="00436592">
              <w:rPr>
                <w:rFonts w:ascii="Cambria" w:hAnsi="Cambria"/>
                <w:sz w:val="22"/>
                <w:szCs w:val="22"/>
                <w:lang w:val="es-CR"/>
              </w:rPr>
              <w:t>262</w:t>
            </w:r>
            <w:r>
              <w:rPr>
                <w:rFonts w:ascii="Cambria" w:hAnsi="Cambria"/>
                <w:sz w:val="22"/>
                <w:szCs w:val="22"/>
                <w:lang w:val="es-CR"/>
              </w:rPr>
              <w:t>.00</w:t>
            </w: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> </w:t>
            </w:r>
          </w:p>
        </w:tc>
      </w:tr>
      <w:tr w:rsidR="00865749" w:rsidRPr="00521A40" w:rsidTr="00F01FC3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749" w:rsidRPr="00392740" w:rsidRDefault="00865749" w:rsidP="00F01FC3">
            <w:pPr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 xml:space="preserve">6. Periodo que cubre el reporte: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749" w:rsidRPr="00392740" w:rsidRDefault="00865749" w:rsidP="00F01FC3">
            <w:pPr>
              <w:jc w:val="center"/>
              <w:rPr>
                <w:rFonts w:ascii="Book Antiqua" w:hAnsi="Book Antiqua" w:cs="Arial"/>
                <w:i/>
                <w:iCs/>
                <w:szCs w:val="22"/>
                <w:lang w:val="es-CR" w:eastAsia="es-CR"/>
              </w:rPr>
            </w:pPr>
            <w:r w:rsidRPr="00865749">
              <w:rPr>
                <w:rFonts w:ascii="Book Antiqua" w:hAnsi="Book Antiqua" w:cs="Arial"/>
                <w:i/>
                <w:iCs/>
                <w:sz w:val="22"/>
                <w:szCs w:val="22"/>
                <w:lang w:val="es-CR" w:eastAsia="es-CR"/>
              </w:rPr>
              <w:t>04 Ene 13 a 02 mayo 13</w:t>
            </w:r>
          </w:p>
        </w:tc>
      </w:tr>
      <w:tr w:rsidR="00865749" w:rsidRPr="00521A40" w:rsidTr="00F01FC3">
        <w:trPr>
          <w:trHeight w:val="270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749" w:rsidRPr="00392740" w:rsidRDefault="00865749" w:rsidP="00F01FC3">
            <w:pPr>
              <w:jc w:val="both"/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> </w:t>
            </w:r>
          </w:p>
        </w:tc>
      </w:tr>
    </w:tbl>
    <w:p w:rsidR="006B57E2" w:rsidRDefault="006B57E2" w:rsidP="00F1469A">
      <w:pPr>
        <w:rPr>
          <w:sz w:val="24"/>
          <w:szCs w:val="24"/>
          <w:lang w:val="es-CR"/>
        </w:rPr>
      </w:pPr>
    </w:p>
    <w:p w:rsidR="00F01FC3" w:rsidRDefault="00F01FC3" w:rsidP="00F1469A">
      <w:pPr>
        <w:rPr>
          <w:sz w:val="24"/>
          <w:szCs w:val="24"/>
          <w:lang w:val="es-CR"/>
        </w:rPr>
      </w:pPr>
    </w:p>
    <w:p w:rsidR="00F01FC3" w:rsidRDefault="00F01FC3" w:rsidP="00F1469A">
      <w:pPr>
        <w:rPr>
          <w:sz w:val="24"/>
          <w:szCs w:val="24"/>
          <w:lang w:val="es-CR"/>
        </w:rPr>
      </w:pPr>
    </w:p>
    <w:p w:rsidR="00F01FC3" w:rsidRDefault="00F01FC3" w:rsidP="00F1469A">
      <w:pPr>
        <w:rPr>
          <w:sz w:val="24"/>
          <w:szCs w:val="24"/>
          <w:lang w:val="es-CR"/>
        </w:rPr>
      </w:pPr>
    </w:p>
    <w:p w:rsidR="00F01FC3" w:rsidRDefault="00F01FC3" w:rsidP="00F1469A">
      <w:pPr>
        <w:rPr>
          <w:sz w:val="24"/>
          <w:szCs w:val="24"/>
          <w:lang w:val="es-CR"/>
        </w:rPr>
      </w:pPr>
    </w:p>
    <w:p w:rsidR="00F01FC3" w:rsidRDefault="00F01FC3" w:rsidP="00F1469A">
      <w:pPr>
        <w:rPr>
          <w:sz w:val="24"/>
          <w:szCs w:val="24"/>
          <w:lang w:val="es-CR"/>
        </w:rPr>
        <w:sectPr w:rsidR="00F01FC3" w:rsidSect="00F146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1FC3" w:rsidRDefault="00F01FC3" w:rsidP="00F1469A">
      <w:pPr>
        <w:rPr>
          <w:sz w:val="24"/>
          <w:szCs w:val="24"/>
          <w:lang w:val="es-C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147"/>
        <w:gridCol w:w="2334"/>
        <w:gridCol w:w="2334"/>
        <w:gridCol w:w="1944"/>
        <w:gridCol w:w="1932"/>
        <w:gridCol w:w="53"/>
        <w:gridCol w:w="283"/>
        <w:gridCol w:w="96"/>
        <w:gridCol w:w="1594"/>
      </w:tblGrid>
      <w:tr w:rsidR="00F01FC3" w:rsidRPr="00F01FC3" w:rsidTr="00F01FC3">
        <w:trPr>
          <w:trHeight w:val="9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FECHA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NUM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NOMBRE PROVEEDOR O ASOCIADO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DETALLE ACTIVIDAD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PRESUPUESTADO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COLONES GASTADO 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SALDO PPD </w:t>
            </w:r>
          </w:p>
        </w:tc>
      </w:tr>
      <w:tr w:rsidR="00F01FC3" w:rsidRPr="00F01FC3" w:rsidTr="00F01FC3">
        <w:trPr>
          <w:trHeight w:val="307"/>
        </w:trPr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A. Capacitación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950.000,00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13/02/2013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143085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José Trejos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Hospedaje para capacitación con el PNUD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27.000,00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923.000,00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197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Sonia Trejos Jiménez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Capacitación, manejo del PPD FENOPEA-FECOP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26.400,00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896.600,00 </w:t>
            </w:r>
          </w:p>
        </w:tc>
      </w:tr>
      <w:tr w:rsidR="00F01FC3" w:rsidRPr="00F01FC3" w:rsidTr="00F01FC3">
        <w:trPr>
          <w:trHeight w:val="307"/>
        </w:trPr>
        <w:tc>
          <w:tcPr>
            <w:tcW w:w="1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F01FC3">
        <w:trPr>
          <w:trHeight w:val="122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FECHA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NUM</w:t>
            </w:r>
          </w:p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NOMBRE PROVEEDOR O ASOCIADO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CUENTA (DETALLE ACTIVIDAD)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COLONES PRESUPUESTADO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COONES GASTADO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SALDO PPD </w:t>
            </w:r>
          </w:p>
        </w:tc>
      </w:tr>
      <w:tr w:rsidR="00F01FC3" w:rsidRPr="00F01FC3" w:rsidTr="00F01FC3">
        <w:trPr>
          <w:trHeight w:val="307"/>
        </w:trPr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B.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Gestion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Institucional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2.130.000,00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28/01/2013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532456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Ferreteria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La costa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Materiales para arreglo de instalaciones operativas FENOPEA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689.066,00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1.440.934,00 </w:t>
            </w:r>
          </w:p>
        </w:tc>
      </w:tr>
      <w:tr w:rsidR="00F01FC3" w:rsidRPr="00F01FC3" w:rsidTr="00F01FC3">
        <w:trPr>
          <w:trHeight w:val="184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04/02/2013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194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Sonia Trejos Jiménez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Alimentación Junta directiva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17.800,00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1.423.134,00 </w:t>
            </w:r>
          </w:p>
        </w:tc>
      </w:tr>
      <w:tr w:rsidR="00F01FC3" w:rsidRPr="00F01FC3" w:rsidTr="00F01FC3">
        <w:trPr>
          <w:trHeight w:val="184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04/02/2013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33258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Víctor Julio Rocha Rojas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Junta directiva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1.418.134,00 </w:t>
            </w:r>
          </w:p>
        </w:tc>
      </w:tr>
      <w:tr w:rsidR="00F01FC3" w:rsidRPr="00F01FC3" w:rsidTr="00F01FC3">
        <w:trPr>
          <w:trHeight w:val="184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04/02/2013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33260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Maximiliano Guerrero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Guerrero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Junta directiva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1.408.134,00 </w:t>
            </w:r>
          </w:p>
        </w:tc>
      </w:tr>
      <w:tr w:rsidR="00F01FC3" w:rsidRPr="00F01FC3" w:rsidTr="00F01FC3">
        <w:trPr>
          <w:trHeight w:val="184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04/02/2013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33261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Juan Jiménez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Jiménez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Junta directiva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1.403.134,00 </w:t>
            </w:r>
          </w:p>
        </w:tc>
      </w:tr>
      <w:tr w:rsidR="00F01FC3" w:rsidRPr="00F01FC3" w:rsidTr="00F01FC3">
        <w:trPr>
          <w:trHeight w:val="184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04/02/2013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33262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Juan Barroso Chavarría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Junta directiva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1.393.134,00 </w:t>
            </w:r>
          </w:p>
        </w:tc>
      </w:tr>
      <w:tr w:rsidR="00F01FC3" w:rsidRPr="00F01FC3" w:rsidTr="00F01FC3">
        <w:trPr>
          <w:trHeight w:val="184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04/02/2013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33263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Ramon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Loaiza Alfaro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Junta directiva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1.388.134,00 </w:t>
            </w:r>
          </w:p>
        </w:tc>
      </w:tr>
      <w:tr w:rsidR="00F01FC3" w:rsidRPr="00F01FC3" w:rsidTr="00F01FC3">
        <w:trPr>
          <w:trHeight w:val="184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04/02/2013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33264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Cirilo Quintero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Quintero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Junta directiva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8.000,00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1.380.134,00 </w:t>
            </w:r>
          </w:p>
        </w:tc>
      </w:tr>
      <w:tr w:rsidR="00F01FC3" w:rsidRPr="00F01FC3" w:rsidTr="00F01FC3">
        <w:trPr>
          <w:trHeight w:val="214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06/02/2013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5577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Rolmohare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Papeleria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2.550,00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1.377.584,00 </w:t>
            </w:r>
          </w:p>
        </w:tc>
      </w:tr>
      <w:tr w:rsidR="00F01FC3" w:rsidRPr="00F01FC3" w:rsidTr="00F01FC3">
        <w:trPr>
          <w:trHeight w:val="122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669260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Ramon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Loaiza Alfaro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hielo y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alimentacion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Feria del agricultor en Ciudad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Neily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40.000,00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1.337.584,00 </w:t>
            </w:r>
          </w:p>
        </w:tc>
      </w:tr>
      <w:tr w:rsidR="00F01FC3" w:rsidRPr="00F01FC3" w:rsidTr="00F01FC3">
        <w:trPr>
          <w:trHeight w:val="213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196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Sonia Trejos Jiménez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Alimentación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91.300,00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1.246.284,00 </w:t>
            </w:r>
          </w:p>
        </w:tc>
      </w:tr>
      <w:tr w:rsidR="00F01FC3" w:rsidRPr="00F01FC3" w:rsidTr="00F01FC3">
        <w:trPr>
          <w:trHeight w:val="214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Comité Cantonal de deportes de Golfito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Gimnasio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8.000,00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1.238.284,00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11/02/2013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51577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DIARGO S.A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Masking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para reparaciones en oficina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   325,00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1.237.959,00 </w:t>
            </w:r>
          </w:p>
        </w:tc>
      </w:tr>
      <w:tr w:rsidR="00F01FC3" w:rsidRPr="00F01FC3" w:rsidTr="00F01FC3">
        <w:trPr>
          <w:trHeight w:val="188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11/02/2013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Librería Anita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Papeleria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5.600,00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1.232.359,00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535504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Ferreteria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La costa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Materiales para arreglo de instalaciones operativas FENOPEA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49.350,00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1.183.009,00 </w:t>
            </w:r>
          </w:p>
        </w:tc>
      </w:tr>
      <w:tr w:rsidR="00F01FC3" w:rsidRPr="00F01FC3" w:rsidTr="00F01FC3">
        <w:trPr>
          <w:trHeight w:val="339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16/02/2013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34328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Tienda Luis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Papeleria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   950,00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1.182.059,00 </w:t>
            </w:r>
          </w:p>
        </w:tc>
      </w:tr>
      <w:tr w:rsidR="00F01FC3" w:rsidRPr="00F01FC3" w:rsidTr="00F01FC3">
        <w:trPr>
          <w:trHeight w:val="214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16/02/2013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34326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Tienda Luis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Papeleria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   400,00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1.181.659,00 </w:t>
            </w:r>
          </w:p>
        </w:tc>
      </w:tr>
      <w:tr w:rsidR="00F01FC3" w:rsidRPr="00F01FC3" w:rsidTr="00F01FC3">
        <w:trPr>
          <w:trHeight w:val="214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16/02/2013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Sonia Trejos Jiménez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Alimentación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151.500,00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1.030.159,00 </w:t>
            </w:r>
          </w:p>
        </w:tc>
      </w:tr>
      <w:tr w:rsidR="00F01FC3" w:rsidRPr="00F01FC3" w:rsidTr="00F01FC3">
        <w:trPr>
          <w:trHeight w:val="277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17/02/2013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Comité Cantonal de deportes de Golfito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Gimnasio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8.000,00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1.022.159,00 </w:t>
            </w:r>
          </w:p>
        </w:tc>
      </w:tr>
      <w:tr w:rsidR="00F01FC3" w:rsidRPr="00F01FC3" w:rsidTr="00F01FC3">
        <w:trPr>
          <w:trHeight w:val="214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17/02/2013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33271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Maximiliano Guerrero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Guerrero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1.012.159,00 </w:t>
            </w:r>
          </w:p>
        </w:tc>
      </w:tr>
      <w:tr w:rsidR="00F01FC3" w:rsidRPr="00F01FC3" w:rsidTr="00F01FC3">
        <w:trPr>
          <w:trHeight w:val="214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17/02/2013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33270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Juan Barroso Chavarría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1.002.159,00 </w:t>
            </w:r>
          </w:p>
        </w:tc>
      </w:tr>
      <w:tr w:rsidR="00F01FC3" w:rsidRPr="00F01FC3" w:rsidTr="00F01FC3">
        <w:trPr>
          <w:trHeight w:val="214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17/02/2013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33269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Nirleidy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Artavia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Jiménez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992.159,00 </w:t>
            </w:r>
          </w:p>
        </w:tc>
      </w:tr>
      <w:tr w:rsidR="00F01FC3" w:rsidRPr="00F01FC3" w:rsidTr="00F01FC3">
        <w:trPr>
          <w:trHeight w:val="214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17/02/2013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33268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Cirilo Quintero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Quintero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8.000,00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984.159,00 </w:t>
            </w:r>
          </w:p>
        </w:tc>
      </w:tr>
      <w:tr w:rsidR="00F01FC3" w:rsidRPr="00F01FC3" w:rsidTr="00F01FC3">
        <w:trPr>
          <w:trHeight w:val="22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17/02/2013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33267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Víctor Julio Rocha Rojas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979.159,00 </w:t>
            </w:r>
          </w:p>
        </w:tc>
      </w:tr>
      <w:tr w:rsidR="00F01FC3" w:rsidRPr="00F01FC3" w:rsidTr="00F01FC3">
        <w:trPr>
          <w:trHeight w:val="214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17/02/2013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33266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Ramon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Loaiza Alfaro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974.159,00 </w:t>
            </w:r>
          </w:p>
        </w:tc>
      </w:tr>
      <w:tr w:rsidR="00F01FC3" w:rsidRPr="00F01FC3" w:rsidTr="00F01FC3">
        <w:trPr>
          <w:trHeight w:val="214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17/02/2013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33265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Juan Jiménez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Jiménez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969.159,00 </w:t>
            </w:r>
          </w:p>
        </w:tc>
      </w:tr>
      <w:tr w:rsidR="00F01FC3" w:rsidRPr="00F01FC3" w:rsidTr="00F01FC3">
        <w:trPr>
          <w:trHeight w:val="214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21/02/2013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7848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n-US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n-US" w:eastAsia="es-CR"/>
              </w:rPr>
              <w:t xml:space="preserve">C.S.I.PC: Office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n-US" w:eastAsia="es-CR"/>
              </w:rPr>
              <w:t>Golfito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Papeleria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2.500,00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966.659,00 </w:t>
            </w:r>
          </w:p>
        </w:tc>
      </w:tr>
      <w:tr w:rsidR="00F01FC3" w:rsidRPr="00F01FC3" w:rsidTr="00F01FC3">
        <w:trPr>
          <w:trHeight w:val="122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22/02/2013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883975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Restaurante Club Roncador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Viaje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Puntarenas para negociación con junta directiva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68.500,00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898.159,00 </w:t>
            </w:r>
          </w:p>
        </w:tc>
      </w:tr>
      <w:tr w:rsidR="00F01FC3" w:rsidRPr="00F01FC3" w:rsidTr="00F01FC3">
        <w:trPr>
          <w:trHeight w:val="122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22/02/2013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268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Bar y Restaurante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Pizzeria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Patio Porteño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Viaje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Puntarenas para negociación con junta directiva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84.050,00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814.109,00 </w:t>
            </w:r>
          </w:p>
        </w:tc>
      </w:tr>
      <w:tr w:rsidR="00F01FC3" w:rsidRPr="00F01FC3" w:rsidTr="00F01FC3">
        <w:trPr>
          <w:trHeight w:val="122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22/02/2013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83090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Roger Campos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Viaje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Puntarenas para negociación con junta directiva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784.109,00 </w:t>
            </w:r>
          </w:p>
        </w:tc>
      </w:tr>
      <w:tr w:rsidR="00F01FC3" w:rsidRPr="00F01FC3" w:rsidTr="00F01FC3">
        <w:trPr>
          <w:trHeight w:val="122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22/02/2013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1555421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Servicentro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La Palma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Viaje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Puntarenas para negociación con junta directiva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779.109,00 </w:t>
            </w:r>
          </w:p>
        </w:tc>
      </w:tr>
      <w:tr w:rsidR="00F01FC3" w:rsidRPr="00F01FC3" w:rsidTr="00F01FC3">
        <w:trPr>
          <w:trHeight w:val="122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22/02/2013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30288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Chicharronera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Real La Costa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Viaje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Puntarenas para negociación con junta directiva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46.300,00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732.809,00 </w:t>
            </w:r>
          </w:p>
        </w:tc>
      </w:tr>
      <w:tr w:rsidR="00F01FC3" w:rsidRPr="00F01FC3" w:rsidTr="00F01FC3">
        <w:trPr>
          <w:trHeight w:val="2239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23/02/2013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34357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Tienda Luis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Papeleria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2.720,00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730.089,00 </w:t>
            </w:r>
          </w:p>
        </w:tc>
      </w:tr>
      <w:tr w:rsidR="00F01FC3" w:rsidRPr="00F01FC3" w:rsidTr="00F01FC3">
        <w:trPr>
          <w:trHeight w:val="24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408042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Rolmohare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Papeleria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para Asamblea Extraordinaria para estudiar documento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Incopesca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la nueva normativa de tallas y artes de captura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   600,00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729.489,00 </w:t>
            </w:r>
          </w:p>
        </w:tc>
      </w:tr>
      <w:tr w:rsidR="00F01FC3" w:rsidRPr="00F01FC3" w:rsidTr="00F01FC3">
        <w:trPr>
          <w:trHeight w:val="197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17362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Sodita Perla del Pacifico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Jose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Lino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Vasquez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(viceministerio de agua y mares)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2.500,00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726.989,00 </w:t>
            </w:r>
          </w:p>
        </w:tc>
      </w:tr>
      <w:tr w:rsidR="00F01FC3" w:rsidRPr="00F01FC3" w:rsidTr="00F01FC3">
        <w:trPr>
          <w:trHeight w:val="184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669268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Jorge Vega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Jose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Lino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Vasquez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(viceministerio de agua y mares)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2.500,00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724.489,00 </w:t>
            </w:r>
          </w:p>
        </w:tc>
      </w:tr>
      <w:tr w:rsidR="00F01FC3" w:rsidRPr="00F01FC3" w:rsidTr="00F01FC3">
        <w:trPr>
          <w:trHeight w:val="126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517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Novedades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Evenecer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Jose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Lino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Vasquez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(viceministerio de agua y mares)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10.500,00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713.989,00 </w:t>
            </w:r>
          </w:p>
        </w:tc>
      </w:tr>
      <w:tr w:rsidR="00F01FC3" w:rsidRPr="00F01FC3" w:rsidTr="00F01FC3">
        <w:trPr>
          <w:trHeight w:val="154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26/02/2013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236476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Tienda de conveniencia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Jose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Lino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Vasquez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(viceministerio de agua y mares)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1.700,00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712.289,00 </w:t>
            </w:r>
          </w:p>
        </w:tc>
      </w:tr>
      <w:tr w:rsidR="00F01FC3" w:rsidRPr="00F01FC3" w:rsidTr="00F01FC3">
        <w:trPr>
          <w:trHeight w:val="127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26/02/2013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404496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Restaurante Flor de la Sabana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Jose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Lino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Vasquez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(viceministerio de agua y mares)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1.100,00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711.189,00 </w:t>
            </w:r>
          </w:p>
        </w:tc>
      </w:tr>
      <w:tr w:rsidR="00F01FC3" w:rsidRPr="00F01FC3" w:rsidTr="00E24FF3">
        <w:trPr>
          <w:trHeight w:val="183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26/02/2013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404445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Restaurante Flor de la Sabana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Jose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Lino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Vasquez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(viceministerio de agua y mares)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3.350,00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707.839,00 </w:t>
            </w:r>
          </w:p>
        </w:tc>
      </w:tr>
      <w:tr w:rsidR="00F01FC3" w:rsidRPr="00F01FC3" w:rsidTr="00E24FF3">
        <w:trPr>
          <w:trHeight w:val="170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26/02/2013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937540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Tracopa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Jose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Lino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Vasquez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(viceministerio de agua y mares)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7.320,00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700.519,00 </w:t>
            </w:r>
          </w:p>
        </w:tc>
      </w:tr>
      <w:tr w:rsidR="00F01FC3" w:rsidRPr="00F01FC3" w:rsidTr="00E24FF3">
        <w:trPr>
          <w:trHeight w:val="111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26/02/2013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938907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Tracopa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Jose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Lino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Vasquez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(viceministerio de agua y mares)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7.320,00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693.199,00 </w:t>
            </w:r>
          </w:p>
        </w:tc>
      </w:tr>
      <w:tr w:rsidR="00F01FC3" w:rsidRPr="00F01FC3" w:rsidTr="00E24FF3">
        <w:trPr>
          <w:trHeight w:val="141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14/03/2013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539553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ferreteria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la costa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Materiales para arreglo de instalaciones operativas FENOPEA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194.398,00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498.801,00 </w:t>
            </w:r>
          </w:p>
        </w:tc>
      </w:tr>
      <w:tr w:rsidR="00F01FC3" w:rsidRPr="00F01FC3" w:rsidTr="00E24FF3">
        <w:trPr>
          <w:trHeight w:val="85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07/04/2013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Pizzeería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Skylyn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Recarga al celular 87501916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3.500,00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495.301,00 </w:t>
            </w:r>
          </w:p>
        </w:tc>
      </w:tr>
      <w:tr w:rsidR="00F01FC3" w:rsidRPr="00F01FC3" w:rsidTr="00E24FF3">
        <w:trPr>
          <w:trHeight w:val="55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34169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ICE KOLBI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Recarga al celular 87501916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2.300,00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493.001,00 </w:t>
            </w:r>
          </w:p>
        </w:tc>
      </w:tr>
      <w:tr w:rsidR="00F01FC3" w:rsidRPr="00F01FC3" w:rsidTr="00E24FF3">
        <w:trPr>
          <w:trHeight w:val="42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08/04/2013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252744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Tienda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Roshy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Copias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   750,00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492.251,00 </w:t>
            </w:r>
          </w:p>
        </w:tc>
      </w:tr>
      <w:tr w:rsidR="00F01FC3" w:rsidRPr="00F01FC3" w:rsidTr="00E24FF3">
        <w:trPr>
          <w:trHeight w:val="98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08/04/2013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31289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Super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Mercado Pearson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Ingredientes para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alimentacion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Puntarenitas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23.142,00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469.109,00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08/04/2013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1371542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Servicentros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La Palma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Combustible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6.150,00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462.959,00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09/04/2013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81668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José Pedro García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Puntarenitas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- Golfito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3.000,00 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459.959,00 </w:t>
            </w:r>
          </w:p>
        </w:tc>
      </w:tr>
      <w:tr w:rsidR="00F01FC3" w:rsidRPr="00F01FC3" w:rsidTr="00F01FC3">
        <w:trPr>
          <w:trHeight w:val="307"/>
        </w:trPr>
        <w:tc>
          <w:tcPr>
            <w:tcW w:w="1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FECHA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NUMERO DE DOCUMENTO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NOMBRE PROVEEDOR O ASOCIADO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CUENTA (DETALLE ACTIVIDAD)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COLONES PRESUPUESTADO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COONES GASTADO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SALDO PPD </w:t>
            </w:r>
          </w:p>
        </w:tc>
      </w:tr>
      <w:tr w:rsidR="00F01FC3" w:rsidRPr="00F01FC3" w:rsidTr="00E46BA7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C. Generación de Alternativas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950.000,00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E46BA7">
        <w:trPr>
          <w:trHeight w:val="122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27/02/2013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142439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TP424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Consejo de competitividad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Region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Brunca-ministerio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economia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y comercio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25.000,00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925.000,00 </w:t>
            </w:r>
          </w:p>
        </w:tc>
      </w:tr>
      <w:tr w:rsidR="00F01FC3" w:rsidRPr="00F01FC3" w:rsidTr="00E46BA7">
        <w:trPr>
          <w:trHeight w:val="122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09/04/2013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669274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Juan Eduardo Barroso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chavarría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para la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FENOPEA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comicion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binacional CR-Panamá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3.000,00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922.000,00 </w:t>
            </w:r>
          </w:p>
        </w:tc>
      </w:tr>
      <w:tr w:rsidR="00F01FC3" w:rsidRPr="00F01FC3" w:rsidTr="00E46BA7">
        <w:trPr>
          <w:trHeight w:val="122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09/04/2013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669273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Cirilo Quintero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Quintero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para la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FENOPEA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comicion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binacional CR-Panamá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3.000,00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919.000,00 </w:t>
            </w:r>
          </w:p>
        </w:tc>
      </w:tr>
      <w:tr w:rsidR="00F01FC3" w:rsidRPr="00F01FC3" w:rsidTr="00E46BA7">
        <w:trPr>
          <w:trHeight w:val="122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09/04/2013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81663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Ramon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Loaiza Alfaro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para la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FENOPEA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comicion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binacional CR-Panamá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914.000,00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09/04/2013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1075933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Transportes costarricenses Panameños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6.875,00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912.125,00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09/04/2013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1075932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Transportes costarricenses Panameños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6.875,00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905.250,00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09/04/2013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255211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Tienda de conveniencia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1.900,00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903.350,00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09/04/2013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425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Ronny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Gonzalez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Aguilar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3.000,00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900.350,00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09/04/2013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142443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TP424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13.000,00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887.350,00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09/04/2013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34835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Restaurante Victoria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7.000,00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880.350,00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1836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Soda Cristal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6.800,00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873.550,00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R1147149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Farmacia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Ruisán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2.335,00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871.215,00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R1147151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Farmacia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Ruisán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2.335,00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868.880,00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9578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Bar y restaurante Acapulco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6.200,00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862.680,00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7928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Servicio de Taxi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2.600,00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860.080,00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1468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Chiken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Planet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5.750,00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854.330,00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11/04/2013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1535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Chiken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Planet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3.200,00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851.130,00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11/04/2013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103478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Servicio de Taxi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4.000,00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847.130,00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11/04/2013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1877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Nuevo Hotel Central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34.800,00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812.330,00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11/04/2013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1839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Soda Cristal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7.200,00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805.130,00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12/04/2013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30754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Soda la Eureka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5.600,00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799.530,00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12/04/2013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546255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Restaurante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Zhu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Feliz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4.800,00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794.730,00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13/04/2013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1579161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Servicio de Taxi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1.500,00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793.230,00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13/04/2013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669277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Victor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Julio Rocha Rojas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4.000,00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789.230,00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13/04/2013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1084425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Transportes costarricenses Panameños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7.245,00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781.985,00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13/04/2013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1878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Nuevo Hotel Central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12.000,00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769.985,00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13/04/2013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430028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Restaurante Flor de la Sabana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   750,00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769.235,00 </w:t>
            </w:r>
          </w:p>
        </w:tc>
      </w:tr>
      <w:tr w:rsidR="00F01FC3" w:rsidRPr="00F01FC3" w:rsidTr="00E46BA7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15/04/2013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810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Soda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Mariaqueria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Kathia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Gira para propuesta de comercialización en supermercados y otros.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6.800,00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762.435,00 </w:t>
            </w:r>
          </w:p>
        </w:tc>
      </w:tr>
      <w:tr w:rsidR="00F01FC3" w:rsidRPr="00F01FC3" w:rsidTr="00F01FC3">
        <w:trPr>
          <w:trHeight w:val="307"/>
        </w:trPr>
        <w:tc>
          <w:tcPr>
            <w:tcW w:w="1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FECHA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NUMERO DE DOCUMENTO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NOMBRE PROVEEDOR O ASOCIADO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CUENTA (DETALLE ACTIVIDAD)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COLONES PRESUPUESTADO 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COONES GASTADO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SALDO PPD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D.Fondo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Rotativo Capital Semilla (Préstamo)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4.250.000,00 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3900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Librería Cristiana Emanuel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Letras de cambio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3.900,00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4.246.100,00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LC01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Prestamo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(Gerardo Estrada Araya)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4.216.100,00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LC02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Prestamo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(Michael Antonio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Concepcion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Orocu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4.186.100,00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LC03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Prestamo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Adan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Francisco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Concepcion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Orocu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4.156.100,00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LC04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Prestamo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(German Alberto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Najera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Cascante)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4.126.100,00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LC05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Prestamo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(Ricardo Concepción Caballero)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4.096.100,00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LC06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Prestamo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(Oscar Mendoza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Lopez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4.066.100,00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LC07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Prestamo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(José Luis Vargas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Collao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4.036.100,00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LC08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Prestamo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Olger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Quiros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Camacho)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4.006.100,00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LC09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Prestamo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(Ana Lorena Pereira Jiménez)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3.976.100,00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LC10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Prestamo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Jose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Franklyn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Loaiza Alfaro)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3.946.100,00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1123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Gerardo Herrera Delgado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Prestamo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para pagar transporte a Puntarenas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590.000,00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3.356.100,00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Reintegro al documento N°1123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300.850,00 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3.656.950,00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14/03/2013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LC11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Prestamo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(Jorge Enrique Peña Oquendo)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3.626.950,00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14/03/2013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LC12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Prestamo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(Kevin Mata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Gomez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3.596.950,00 </w:t>
            </w:r>
          </w:p>
        </w:tc>
      </w:tr>
      <w:tr w:rsidR="00F01FC3" w:rsidRPr="00F01FC3" w:rsidTr="00F01FC3">
        <w:trPr>
          <w:trHeight w:val="307"/>
        </w:trPr>
        <w:tc>
          <w:tcPr>
            <w:tcW w:w="1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FECHA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NUMERO DE DOCUMENTO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NOMBRE PROVEEDOR O ASOCIADO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CUENTA (DETALLE ACTIVIDAD)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COLONES PRESUPUESTADO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COONES GASTADO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SALDO PPD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E. Promoción y Divulgación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350.000,00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F01FC3">
        <w:trPr>
          <w:trHeight w:val="30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535504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Ferreteria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La Costa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Rotulo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Fenopea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49.350,00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300.650,00 </w:t>
            </w:r>
          </w:p>
        </w:tc>
      </w:tr>
      <w:tr w:rsidR="00F01FC3" w:rsidRPr="00F01FC3" w:rsidTr="00F01FC3">
        <w:trPr>
          <w:trHeight w:val="30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06/04/2013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81654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Maria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cecilia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Lopez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V.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Alimentacion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60.000,00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240.650,00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06/04/2013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81656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Ronald Valverde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Quiros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la palma- pavones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60.000,00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180.650,00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06/04/2013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81657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Pavones-Zancudo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150.650,00 </w:t>
            </w:r>
          </w:p>
        </w:tc>
      </w:tr>
      <w:tr w:rsidR="00F01FC3" w:rsidRPr="00F01FC3" w:rsidTr="00F01FC3">
        <w:trPr>
          <w:trHeight w:val="30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06/04/2013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389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hotel Golfito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alojamiento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13.560,00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137.090,00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06/04/2013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588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Mini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super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el buen precio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refrigerio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10.400,00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126.690,00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07/04/2013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669270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bus AB3972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Pto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Jiménez- la palma.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1.400,00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125.290,00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07/04/2013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669269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Transportes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maritimos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colectivos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Golfito-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Pto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Jiménez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6.000,00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119.290,00 </w:t>
            </w:r>
          </w:p>
        </w:tc>
      </w:tr>
      <w:tr w:rsidR="00F01FC3" w:rsidRPr="00F01FC3" w:rsidTr="00F01FC3">
        <w:trPr>
          <w:trHeight w:val="30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07/04/2013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97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Soda el buen sabor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Alimentacion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16.900,00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102.390,00 </w:t>
            </w:r>
          </w:p>
        </w:tc>
      </w:tr>
      <w:tr w:rsidR="00F01FC3" w:rsidRPr="00F01FC3" w:rsidTr="00F01FC3">
        <w:trPr>
          <w:trHeight w:val="30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07/04/2013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3293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Soda el descanso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Alimentacion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5.400,00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96.990,00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07/04/2013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285937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Enrique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Cambronero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Jiménez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La palma-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Pto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Jiménez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86.990,00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07/04/2013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81658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Transportes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maritimos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Pto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Jiménez-Golfito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Transportes 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Pto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Jiménez-Golfito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56.990,00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07/04/2013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110868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Edwin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Artavia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Cespedes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refrigerio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12.340,00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44.650,00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08/04/2013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81660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Cirilo Quintero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Quintero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 en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puntarenitas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Golfito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8.000,00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36.650,00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08/04/2013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81661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Juan Barroso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Chavarria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 en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puntarenitas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Golfito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26.650,00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08/04/2013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Maximiliano Guerrero G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 en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puntarenitas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Golfito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16.650,00 </w:t>
            </w:r>
          </w:p>
        </w:tc>
      </w:tr>
      <w:tr w:rsidR="00F01FC3" w:rsidRPr="00F01FC3" w:rsidTr="00F01FC3">
        <w:trPr>
          <w:trHeight w:val="307"/>
        </w:trPr>
        <w:tc>
          <w:tcPr>
            <w:tcW w:w="1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FECHA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NUMERO DE DOCUMENTO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NOMBRE PROVEEDOR O ASOCIADO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CUENTA (DETALLE ACTIVIDAD)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COLONES PRESUPUESTADO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COONES GASTADO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SALDO PPD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F. Seguimiento y Evaluación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470.000,00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27/01/2013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33251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Victor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julio Rocha Rojas (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Alimenyacion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y refrigerio)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22.940,00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447.060,00 </w:t>
            </w:r>
          </w:p>
        </w:tc>
      </w:tr>
      <w:tr w:rsidR="00F01FC3" w:rsidRPr="00F01FC3" w:rsidTr="00E24FF3">
        <w:trPr>
          <w:trHeight w:val="91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27/01/2013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33257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Nirleidy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Artavia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Jiménez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437.060,00 </w:t>
            </w:r>
          </w:p>
        </w:tc>
      </w:tr>
      <w:tr w:rsidR="00F01FC3" w:rsidRPr="00F01FC3" w:rsidTr="00E24FF3">
        <w:trPr>
          <w:trHeight w:val="1129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27/01/2013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33256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Cirilo Quintero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Quintero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8.000,00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429.060,00 </w:t>
            </w:r>
          </w:p>
        </w:tc>
      </w:tr>
      <w:tr w:rsidR="00F01FC3" w:rsidRPr="00F01FC3" w:rsidTr="00E24FF3">
        <w:trPr>
          <w:trHeight w:val="97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27/01/2013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33255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Ramon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Loaiza Alfaro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424.060,00 </w:t>
            </w:r>
          </w:p>
        </w:tc>
      </w:tr>
      <w:tr w:rsidR="00F01FC3" w:rsidRPr="00F01FC3" w:rsidTr="00E24FF3">
        <w:trPr>
          <w:trHeight w:val="113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27/01/2013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33254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Juan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jiménez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jiménez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419.060,00 </w:t>
            </w:r>
          </w:p>
        </w:tc>
      </w:tr>
      <w:tr w:rsidR="00F01FC3" w:rsidRPr="00F01FC3" w:rsidTr="00E24FF3">
        <w:trPr>
          <w:trHeight w:val="11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27/01/2013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33253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Maximiliano Guerrero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Guerrero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409.060,00 </w:t>
            </w:r>
          </w:p>
        </w:tc>
      </w:tr>
      <w:tr w:rsidR="00F01FC3" w:rsidRPr="00F01FC3" w:rsidTr="00E24FF3">
        <w:trPr>
          <w:trHeight w:val="126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27/01/2013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33252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Victor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julio Rocha Rojas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404.060,00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17/02/2013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30311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Kolbi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(gasolinera Golfito)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Recarga al 87501916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1.000,00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403.060,00 </w:t>
            </w:r>
          </w:p>
        </w:tc>
      </w:tr>
      <w:tr w:rsidR="00F01FC3" w:rsidRPr="00F01FC3" w:rsidTr="00E24FF3">
        <w:trPr>
          <w:trHeight w:val="62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18/02/2013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30360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Kolbi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(gasolinera Golfito)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Recarga al 87501916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2.000,00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401.060,00 </w:t>
            </w:r>
          </w:p>
        </w:tc>
      </w:tr>
      <w:tr w:rsidR="00F01FC3" w:rsidRPr="00F01FC3" w:rsidTr="00E24FF3">
        <w:trPr>
          <w:trHeight w:val="55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24/02/2013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30680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Kolbi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(gasolinera Golfito)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Recarga al 87501916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2.000,00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399.060,00 </w:t>
            </w:r>
          </w:p>
        </w:tc>
      </w:tr>
      <w:tr w:rsidR="00F01FC3" w:rsidRPr="00F01FC3" w:rsidTr="00E24FF3">
        <w:trPr>
          <w:trHeight w:val="112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205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sonia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Trejos Jiménez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20.900,00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378.160,00 </w:t>
            </w:r>
          </w:p>
        </w:tc>
      </w:tr>
      <w:tr w:rsidR="00F01FC3" w:rsidRPr="00F01FC3" w:rsidTr="00E24FF3">
        <w:trPr>
          <w:trHeight w:val="98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33278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Victor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julio Rocha Rojas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373.160,00 </w:t>
            </w:r>
          </w:p>
        </w:tc>
      </w:tr>
      <w:tr w:rsidR="00F01FC3" w:rsidRPr="00F01FC3" w:rsidTr="00E24FF3">
        <w:trPr>
          <w:trHeight w:val="112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33277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Juan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jiménez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jiménez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368.160,00 </w:t>
            </w:r>
          </w:p>
        </w:tc>
      </w:tr>
      <w:tr w:rsidR="00F01FC3" w:rsidRPr="00F01FC3" w:rsidTr="00E24FF3">
        <w:trPr>
          <w:trHeight w:val="98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33275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Cirilo Quintero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Quintero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8.000,00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360.160,00 </w:t>
            </w:r>
          </w:p>
        </w:tc>
      </w:tr>
      <w:tr w:rsidR="00F01FC3" w:rsidRPr="00F01FC3" w:rsidTr="00E24FF3">
        <w:trPr>
          <w:trHeight w:val="98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33274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Nirleidy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Artavia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Jiménez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350.160,00 </w:t>
            </w:r>
          </w:p>
        </w:tc>
      </w:tr>
      <w:tr w:rsidR="00F01FC3" w:rsidRPr="00F01FC3" w:rsidTr="00E24FF3">
        <w:trPr>
          <w:trHeight w:val="110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33276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Ramon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Loaiza Alfaro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345.160,00 </w:t>
            </w:r>
          </w:p>
        </w:tc>
      </w:tr>
      <w:tr w:rsidR="00F01FC3" w:rsidRPr="00F01FC3" w:rsidTr="00E24FF3">
        <w:trPr>
          <w:trHeight w:val="98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33272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Maximiliano Guerrero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Guerrero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335.160,00 </w:t>
            </w:r>
          </w:p>
        </w:tc>
      </w:tr>
      <w:tr w:rsidR="00F01FC3" w:rsidRPr="00F01FC3" w:rsidTr="00E24FF3">
        <w:trPr>
          <w:trHeight w:val="1139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33273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Juan Barroso Chavarría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325.160,00 </w:t>
            </w:r>
          </w:p>
        </w:tc>
      </w:tr>
      <w:tr w:rsidR="00F01FC3" w:rsidRPr="00F01FC3" w:rsidTr="00E24FF3">
        <w:trPr>
          <w:trHeight w:val="98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14/03/2013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10599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Restaurante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Hai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Pin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25.000,00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300.160,00 </w:t>
            </w:r>
          </w:p>
        </w:tc>
      </w:tr>
      <w:tr w:rsidR="00F01FC3" w:rsidRPr="00F01FC3" w:rsidTr="00E24FF3">
        <w:trPr>
          <w:trHeight w:val="98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14/03/2013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33285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Victor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julio Rocha Rojas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295.160,00 </w:t>
            </w:r>
          </w:p>
        </w:tc>
      </w:tr>
      <w:tr w:rsidR="00F01FC3" w:rsidRPr="00F01FC3" w:rsidTr="00E24FF3">
        <w:trPr>
          <w:trHeight w:val="112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14/03/2013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33284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Juan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jiménez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jiménez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290.160,00 </w:t>
            </w:r>
          </w:p>
        </w:tc>
      </w:tr>
      <w:tr w:rsidR="00F01FC3" w:rsidRPr="00F01FC3" w:rsidTr="006525D1">
        <w:trPr>
          <w:trHeight w:val="1269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14/03/2013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33283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Cirilo Quintero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Quintero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8.000,00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282.160,00 </w:t>
            </w:r>
          </w:p>
        </w:tc>
      </w:tr>
      <w:tr w:rsidR="00F01FC3" w:rsidRPr="00F01FC3" w:rsidTr="006525D1">
        <w:trPr>
          <w:trHeight w:val="111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14/03/2013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33282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Nirleidy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Artavia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Jiménez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272.160,00 </w:t>
            </w:r>
          </w:p>
        </w:tc>
      </w:tr>
      <w:tr w:rsidR="00F01FC3" w:rsidRPr="00F01FC3" w:rsidTr="00F01FC3">
        <w:trPr>
          <w:trHeight w:val="184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14/03/2013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33281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Ramon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Loaiza Alfaro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267.160,00 </w:t>
            </w:r>
          </w:p>
        </w:tc>
      </w:tr>
      <w:tr w:rsidR="00F01FC3" w:rsidRPr="00F01FC3" w:rsidTr="006525D1">
        <w:trPr>
          <w:trHeight w:val="1419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14/03/2013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33280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Maximiliano Guerrero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Guerrero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Transporte a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257.160,00 </w:t>
            </w:r>
          </w:p>
        </w:tc>
      </w:tr>
      <w:tr w:rsidR="00F01FC3" w:rsidRPr="00F01FC3" w:rsidTr="006525D1">
        <w:trPr>
          <w:trHeight w:val="1119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01/04/2013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213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sonia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Trejos Jiménez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45.600,00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211.560,00 </w:t>
            </w:r>
          </w:p>
        </w:tc>
      </w:tr>
      <w:tr w:rsidR="00F01FC3" w:rsidRPr="00F01FC3" w:rsidTr="006525D1">
        <w:trPr>
          <w:trHeight w:val="12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669276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Juan Eduardo Barroso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Chavarria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Comición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Seguimiento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201.560,00 </w:t>
            </w:r>
          </w:p>
        </w:tc>
      </w:tr>
      <w:tr w:rsidR="00F01FC3" w:rsidRPr="00F01FC3" w:rsidTr="006525D1">
        <w:trPr>
          <w:trHeight w:val="97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669275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Cirilo Quintero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Quintero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Comición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Seguimiento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191.560,00 </w:t>
            </w:r>
          </w:p>
        </w:tc>
      </w:tr>
      <w:tr w:rsidR="00F01FC3" w:rsidRPr="00F01FC3" w:rsidTr="006525D1">
        <w:trPr>
          <w:trHeight w:val="56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11/04/2013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8904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Kolbi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(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Servicash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la Popular)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Recarga al 87501916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6525D1">
        <w:trPr>
          <w:trHeight w:val="11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14/04/2013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3334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Soda el Descanso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22.800,00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168.760,00 </w:t>
            </w:r>
          </w:p>
        </w:tc>
      </w:tr>
      <w:tr w:rsidR="00F01FC3" w:rsidRPr="00F01FC3" w:rsidTr="006525D1">
        <w:trPr>
          <w:trHeight w:val="126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02/05/2013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10696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Restaurante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Hai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Pin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junta Directiva Para tomar acuerdos PPD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32.000,00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136.760,00 </w:t>
            </w:r>
          </w:p>
        </w:tc>
      </w:tr>
      <w:tr w:rsidR="00F01FC3" w:rsidRPr="00F01FC3" w:rsidTr="006525D1">
        <w:trPr>
          <w:trHeight w:val="98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02/05/2013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33291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Maximiliano Guerrero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Guerrero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junta directiva para tomar acuerdos PPD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126.760,00 </w:t>
            </w:r>
          </w:p>
        </w:tc>
      </w:tr>
      <w:tr w:rsidR="00F01FC3" w:rsidRPr="00F01FC3" w:rsidTr="006525D1">
        <w:trPr>
          <w:trHeight w:val="112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02/05/2013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33292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Cirilo Quintero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Quintero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junta directiva para tomar acuerdos PPD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8.000,00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118.760,00 </w:t>
            </w:r>
          </w:p>
        </w:tc>
      </w:tr>
      <w:tr w:rsidR="00F01FC3" w:rsidRPr="00F01FC3" w:rsidTr="006525D1">
        <w:trPr>
          <w:trHeight w:val="127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02/05/2013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33293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Juan Barroso Chavarría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junta directiva para tomar acuerdos PPD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108.760,00 </w:t>
            </w:r>
          </w:p>
        </w:tc>
      </w:tr>
      <w:tr w:rsidR="00F01FC3" w:rsidRPr="00F01FC3" w:rsidTr="00F01FC3">
        <w:trPr>
          <w:trHeight w:val="214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02/05/2013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33294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Juan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jiménez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jiménez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junta directiva para tomar acuerdos PPD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103.760,00 </w:t>
            </w:r>
          </w:p>
        </w:tc>
      </w:tr>
      <w:tr w:rsidR="00F01FC3" w:rsidRPr="00F01FC3" w:rsidTr="00F01FC3">
        <w:trPr>
          <w:trHeight w:val="214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02/05/2013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33295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Ramon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Loaiza Alfaro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junta directiva para tomar acuerdos PPD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98.760,00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02/05/2013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33296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Victor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julio Rocha Rojas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junta directiva para tomar acuerdos PPD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   5.000,00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93.760,00 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02/05/2013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33297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Nirleidy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Artavia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Jiménez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Transporte a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reunion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de junta directiva para tomar acuerdos PPD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   10.000,00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83.760,00 </w:t>
            </w:r>
          </w:p>
        </w:tc>
      </w:tr>
      <w:tr w:rsidR="00F01FC3" w:rsidRPr="00F01FC3" w:rsidTr="00F01FC3">
        <w:trPr>
          <w:trHeight w:val="307"/>
        </w:trPr>
        <w:tc>
          <w:tcPr>
            <w:tcW w:w="1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NUMERO DE DOCUMENTO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NOMBRE PROVEEDOR O ASOCIADO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CUENTA (DETALLE ACTIVIDAD)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COLONES PRESUPUESTADO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COONES GASTADO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SALDO PPD </w:t>
            </w:r>
          </w:p>
        </w:tc>
      </w:tr>
      <w:tr w:rsidR="00F01FC3" w:rsidRPr="00F01FC3" w:rsidTr="00F01FC3">
        <w:trPr>
          <w:trHeight w:val="30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G.Auditoría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400.000,00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F01FC3">
        <w:trPr>
          <w:trHeight w:val="307"/>
        </w:trPr>
        <w:tc>
          <w:tcPr>
            <w:tcW w:w="1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F01FC3">
        <w:trPr>
          <w:trHeight w:val="92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FECHA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NUMERO DE DOCUMENTO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NOMBRE PROVEEDOR O ASOCIADO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CUENTA (DETALLE ACTIVIDAD)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COLONES PRESUPUESTADO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MONTO EN COONES GASTADO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SALDO PPD </w:t>
            </w:r>
          </w:p>
        </w:tc>
      </w:tr>
      <w:tr w:rsidR="00F01FC3" w:rsidRPr="00F01FC3" w:rsidTr="00F01FC3">
        <w:trPr>
          <w:trHeight w:val="30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H. Imprevistos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              500.000,00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F01FC3" w:rsidRPr="00F01FC3" w:rsidTr="00F01FC3">
        <w:trPr>
          <w:trHeight w:val="30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14/02/2013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717728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Banco Nacional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Por olvido de chequera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 xml:space="preserve"> ₡                         2.028,00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497.972,00 </w:t>
            </w:r>
          </w:p>
        </w:tc>
      </w:tr>
      <w:tr w:rsidR="00F01FC3" w:rsidRPr="00F01FC3" w:rsidTr="00F01FC3">
        <w:trPr>
          <w:trHeight w:val="6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05/02/2013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77520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Ferreteria</w:t>
            </w:r>
            <w:proofErr w:type="spellEnd"/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 xml:space="preserve"> Flores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por estropearse puerta de oficina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 xml:space="preserve"> ₡                         7.500,00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490.472,00 </w:t>
            </w:r>
          </w:p>
        </w:tc>
      </w:tr>
      <w:tr w:rsidR="00F01FC3" w:rsidRPr="00F01FC3" w:rsidTr="00F01FC3">
        <w:trPr>
          <w:trHeight w:val="153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11/04/2013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8905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Kolbi</w:t>
            </w:r>
            <w:proofErr w:type="spellEnd"/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 xml:space="preserve"> (</w:t>
            </w:r>
            <w:proofErr w:type="spellStart"/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Servicash</w:t>
            </w:r>
            <w:proofErr w:type="spellEnd"/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>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Se le recargo al señor Maximiliano Guerrero G por motivo de cambio de persona que </w:t>
            </w:r>
            <w:proofErr w:type="spellStart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asistio</w:t>
            </w:r>
            <w:proofErr w:type="spellEnd"/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a gira a San José.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color w:val="000000"/>
                <w:sz w:val="18"/>
                <w:szCs w:val="18"/>
                <w:lang w:val="es-CR" w:eastAsia="es-CR"/>
              </w:rPr>
              <w:t xml:space="preserve"> ₡                         1.000,00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C3" w:rsidRPr="00F01FC3" w:rsidRDefault="00F01FC3" w:rsidP="00F01FC3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</w:pPr>
            <w:r w:rsidRPr="00F01FC3">
              <w:rPr>
                <w:rFonts w:ascii="Calibri" w:hAnsi="Calibri"/>
                <w:bCs/>
                <w:color w:val="000000"/>
                <w:sz w:val="18"/>
                <w:szCs w:val="18"/>
                <w:lang w:val="es-CR" w:eastAsia="es-CR"/>
              </w:rPr>
              <w:t xml:space="preserve"> ₡     489.472,00 </w:t>
            </w:r>
          </w:p>
        </w:tc>
      </w:tr>
    </w:tbl>
    <w:p w:rsidR="00F01FC3" w:rsidRDefault="00F01FC3" w:rsidP="00F1469A">
      <w:pPr>
        <w:rPr>
          <w:sz w:val="24"/>
          <w:szCs w:val="24"/>
          <w:lang w:val="es-CR"/>
        </w:rPr>
      </w:pPr>
    </w:p>
    <w:p w:rsidR="002D4F15" w:rsidRDefault="002D4F15" w:rsidP="00F1469A">
      <w:pPr>
        <w:rPr>
          <w:sz w:val="24"/>
          <w:szCs w:val="24"/>
          <w:lang w:val="es-CR"/>
        </w:rPr>
      </w:pPr>
    </w:p>
    <w:p w:rsidR="002D4F15" w:rsidRDefault="002D4F15" w:rsidP="00F1469A">
      <w:pPr>
        <w:rPr>
          <w:sz w:val="24"/>
          <w:szCs w:val="24"/>
          <w:lang w:val="es-CR"/>
        </w:rPr>
      </w:pPr>
    </w:p>
    <w:p w:rsidR="002D4F15" w:rsidRDefault="002D4F15" w:rsidP="00F1469A">
      <w:pPr>
        <w:rPr>
          <w:sz w:val="24"/>
          <w:szCs w:val="24"/>
          <w:lang w:val="es-CR"/>
        </w:rPr>
      </w:pPr>
    </w:p>
    <w:p w:rsidR="002D4F15" w:rsidRDefault="002D4F15" w:rsidP="00F1469A">
      <w:pPr>
        <w:rPr>
          <w:sz w:val="24"/>
          <w:szCs w:val="24"/>
          <w:lang w:val="es-CR"/>
        </w:rPr>
      </w:pPr>
    </w:p>
    <w:p w:rsidR="002D4F15" w:rsidRDefault="002D4F15" w:rsidP="00F1469A">
      <w:pPr>
        <w:rPr>
          <w:sz w:val="24"/>
          <w:szCs w:val="24"/>
          <w:lang w:val="es-CR"/>
        </w:rPr>
      </w:pPr>
    </w:p>
    <w:tbl>
      <w:tblPr>
        <w:tblW w:w="9649" w:type="dxa"/>
        <w:tblInd w:w="1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1284"/>
        <w:gridCol w:w="1680"/>
        <w:gridCol w:w="591"/>
        <w:gridCol w:w="960"/>
        <w:gridCol w:w="1568"/>
        <w:gridCol w:w="1176"/>
      </w:tblGrid>
      <w:tr w:rsidR="002D4F15" w:rsidRPr="00521A40" w:rsidTr="00B73768">
        <w:trPr>
          <w:trHeight w:val="285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:rsidR="002D4F15" w:rsidRPr="00392740" w:rsidRDefault="002D4F15" w:rsidP="00A845CC">
            <w:pPr>
              <w:jc w:val="both"/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>SECCIÓN C: REPORTE DE GASTO ACUMULADO</w:t>
            </w:r>
          </w:p>
        </w:tc>
      </w:tr>
      <w:tr w:rsidR="00B73768" w:rsidRPr="00392740" w:rsidTr="00B73768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D4F15" w:rsidRPr="00392740" w:rsidRDefault="002D4F15" w:rsidP="00A845CC">
            <w:pPr>
              <w:jc w:val="center"/>
              <w:rPr>
                <w:rFonts w:ascii="Book Antiqua" w:hAnsi="Book Antiqua" w:cs="Arial"/>
                <w:b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sz w:val="22"/>
                <w:szCs w:val="22"/>
                <w:lang w:val="es-CR" w:eastAsia="es-CR"/>
              </w:rPr>
              <w:t>Categoría de Presupuesto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D4F15" w:rsidRPr="00392740" w:rsidRDefault="002D4F15" w:rsidP="00A845CC">
            <w:pPr>
              <w:jc w:val="center"/>
              <w:rPr>
                <w:rFonts w:ascii="Book Antiqua" w:hAnsi="Book Antiqua" w:cs="Arial"/>
                <w:b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sz w:val="22"/>
                <w:szCs w:val="22"/>
                <w:lang w:val="es-CR" w:eastAsia="es-CR"/>
              </w:rPr>
              <w:t>Monto Aprobado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D4F15" w:rsidRPr="00392740" w:rsidRDefault="002D4F15" w:rsidP="00A845CC">
            <w:pPr>
              <w:jc w:val="center"/>
              <w:rPr>
                <w:rFonts w:ascii="Book Antiqua" w:hAnsi="Book Antiqua" w:cs="Arial"/>
                <w:b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sz w:val="22"/>
                <w:szCs w:val="22"/>
                <w:lang w:val="es-CR" w:eastAsia="es-CR"/>
              </w:rPr>
              <w:t>Gasto I informe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D4F15" w:rsidRPr="00392740" w:rsidRDefault="002D4F15" w:rsidP="00A845CC">
            <w:pPr>
              <w:jc w:val="center"/>
              <w:rPr>
                <w:rFonts w:ascii="Book Antiqua" w:hAnsi="Book Antiqua" w:cs="Arial"/>
                <w:b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sz w:val="22"/>
                <w:szCs w:val="22"/>
                <w:lang w:val="es-CR" w:eastAsia="es-CR"/>
              </w:rPr>
              <w:t>Gasto II informe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D4F15" w:rsidRPr="00392740" w:rsidRDefault="002D4F15" w:rsidP="00A845CC">
            <w:pPr>
              <w:jc w:val="center"/>
              <w:rPr>
                <w:rFonts w:ascii="Book Antiqua" w:hAnsi="Book Antiqua" w:cs="Arial"/>
                <w:b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sz w:val="22"/>
                <w:szCs w:val="22"/>
                <w:lang w:val="es-CR" w:eastAsia="es-CR"/>
              </w:rPr>
              <w:t>Gasto Informe final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D4F15" w:rsidRPr="00392740" w:rsidRDefault="002D4F15" w:rsidP="00A845CC">
            <w:pPr>
              <w:jc w:val="center"/>
              <w:rPr>
                <w:rFonts w:ascii="Book Antiqua" w:hAnsi="Book Antiqua" w:cs="Arial"/>
                <w:b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sz w:val="22"/>
                <w:szCs w:val="22"/>
                <w:lang w:val="es-CR" w:eastAsia="es-CR"/>
              </w:rPr>
              <w:t>Gasto Acumulado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D4F15" w:rsidRPr="00392740" w:rsidRDefault="002D4F15" w:rsidP="00A845CC">
            <w:pPr>
              <w:jc w:val="center"/>
              <w:rPr>
                <w:rFonts w:ascii="Book Antiqua" w:hAnsi="Book Antiqua" w:cs="Arial"/>
                <w:b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sz w:val="22"/>
                <w:szCs w:val="22"/>
                <w:lang w:val="es-CR" w:eastAsia="es-CR"/>
              </w:rPr>
              <w:t>Balance</w:t>
            </w:r>
          </w:p>
        </w:tc>
      </w:tr>
      <w:tr w:rsidR="00B73768" w:rsidRPr="00A16DFC" w:rsidTr="00B73768">
        <w:trPr>
          <w:trHeight w:val="31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A. Capacitación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 ₡950,000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392740" w:rsidRDefault="00B73768" w:rsidP="00A845CC">
            <w:pPr>
              <w:tabs>
                <w:tab w:val="center" w:pos="522"/>
                <w:tab w:val="right" w:pos="1045"/>
              </w:tabs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2D4F15">
              <w:rPr>
                <w:szCs w:val="22"/>
                <w:lang w:val="es-CR" w:eastAsia="es-CR"/>
              </w:rPr>
              <w:t>₡</w:t>
            </w:r>
            <w:r w:rsidRPr="002D4F15">
              <w:rPr>
                <w:rFonts w:ascii="Book Antiqua" w:hAnsi="Book Antiqua" w:cs="Arial"/>
                <w:szCs w:val="22"/>
                <w:lang w:val="es-CR" w:eastAsia="es-CR"/>
              </w:rPr>
              <w:t xml:space="preserve"> 53.400,00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392740" w:rsidRDefault="00B73768" w:rsidP="00A845CC">
            <w:pPr>
              <w:jc w:val="right"/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392740" w:rsidRDefault="00B73768" w:rsidP="00A845CC">
            <w:pPr>
              <w:jc w:val="right"/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B62129" w:rsidRDefault="00B73768" w:rsidP="00157196">
            <w:r w:rsidRPr="00B62129">
              <w:t>₡ 53.400,00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A3304F" w:rsidRDefault="00B73768" w:rsidP="00A845CC">
            <w:pPr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</w:p>
        </w:tc>
      </w:tr>
      <w:tr w:rsidR="00B73768" w:rsidRPr="00A16DFC" w:rsidTr="00B73768">
        <w:trPr>
          <w:trHeight w:val="31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B. Gestión institucional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 ₡2,130,000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392740" w:rsidRDefault="00B73768" w:rsidP="00A845CC">
            <w:pPr>
              <w:tabs>
                <w:tab w:val="right" w:pos="1045"/>
              </w:tabs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2D4F15">
              <w:rPr>
                <w:szCs w:val="22"/>
                <w:lang w:val="es-CR" w:eastAsia="es-CR"/>
              </w:rPr>
              <w:t>₡</w:t>
            </w:r>
            <w:r w:rsidRPr="002D4F15">
              <w:rPr>
                <w:rFonts w:ascii="Book Antiqua" w:hAnsi="Book Antiqua" w:cs="Arial"/>
                <w:szCs w:val="22"/>
                <w:lang w:val="es-CR" w:eastAsia="es-CR"/>
              </w:rPr>
              <w:t>1.670.041,00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392740" w:rsidRDefault="00B73768" w:rsidP="00A845CC">
            <w:pPr>
              <w:jc w:val="right"/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392740" w:rsidRDefault="00B73768" w:rsidP="00A845CC">
            <w:pPr>
              <w:jc w:val="right"/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B62129" w:rsidRDefault="00B73768" w:rsidP="00157196">
            <w:r w:rsidRPr="00B62129">
              <w:t>₡1.670.041,00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A3304F" w:rsidRDefault="00B73768" w:rsidP="00A845CC">
            <w:pPr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</w:p>
        </w:tc>
      </w:tr>
      <w:tr w:rsidR="00B73768" w:rsidRPr="00A16DFC" w:rsidTr="00B73768">
        <w:trPr>
          <w:trHeight w:val="31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C. Generación de alternativas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 ₡950,000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392740" w:rsidRDefault="00B73768" w:rsidP="00A845CC">
            <w:pPr>
              <w:tabs>
                <w:tab w:val="right" w:pos="1045"/>
              </w:tabs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2D4F15">
              <w:rPr>
                <w:szCs w:val="22"/>
                <w:lang w:val="es-CR" w:eastAsia="es-CR"/>
              </w:rPr>
              <w:t>₡</w:t>
            </w:r>
            <w:r w:rsidRPr="002D4F15">
              <w:rPr>
                <w:rFonts w:ascii="Book Antiqua" w:hAnsi="Book Antiqua" w:cs="Arial"/>
                <w:szCs w:val="22"/>
                <w:lang w:val="es-CR" w:eastAsia="es-CR"/>
              </w:rPr>
              <w:t>187.565,00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392740" w:rsidRDefault="00B73768" w:rsidP="00A845CC">
            <w:pPr>
              <w:jc w:val="right"/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392740" w:rsidRDefault="00B73768" w:rsidP="00A845CC">
            <w:pPr>
              <w:jc w:val="right"/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B62129" w:rsidRDefault="00B73768" w:rsidP="00157196">
            <w:r w:rsidRPr="00B62129">
              <w:t>₡187.565,00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A3304F" w:rsidRDefault="00B73768" w:rsidP="00A845CC">
            <w:pPr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</w:p>
        </w:tc>
      </w:tr>
      <w:tr w:rsidR="00B73768" w:rsidRPr="00A16DFC" w:rsidTr="00B73768">
        <w:trPr>
          <w:trHeight w:val="31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D. Fondo rotativo capital semilla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 ₡4,250,000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A3304F" w:rsidRDefault="00B73768" w:rsidP="00A845CC">
            <w:pPr>
              <w:tabs>
                <w:tab w:val="right" w:pos="1015"/>
                <w:tab w:val="right" w:pos="104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2D4F15">
              <w:rPr>
                <w:sz w:val="22"/>
                <w:szCs w:val="22"/>
                <w:lang w:val="es-CR" w:eastAsia="es-CR"/>
              </w:rPr>
              <w:t>₡</w:t>
            </w:r>
            <w:r w:rsidRPr="002D4F15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653.050,00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A3304F" w:rsidRDefault="00B73768" w:rsidP="00A845CC">
            <w:pPr>
              <w:tabs>
                <w:tab w:val="right" w:pos="1015"/>
              </w:tabs>
              <w:jc w:val="right"/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A3304F" w:rsidRDefault="00B73768" w:rsidP="00A845CC">
            <w:pPr>
              <w:tabs>
                <w:tab w:val="right" w:pos="1015"/>
              </w:tabs>
              <w:jc w:val="right"/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B62129" w:rsidRDefault="00B73768" w:rsidP="00157196">
            <w:r w:rsidRPr="00B62129">
              <w:t>₡653.050,00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</w:p>
        </w:tc>
      </w:tr>
      <w:tr w:rsidR="00B73768" w:rsidRPr="00A16DFC" w:rsidTr="00B73768">
        <w:trPr>
          <w:trHeight w:val="31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E. Promoción y divulgación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 ₡350,000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A3304F" w:rsidRDefault="00B73768" w:rsidP="00A845CC">
            <w:pPr>
              <w:tabs>
                <w:tab w:val="right" w:pos="1015"/>
                <w:tab w:val="right" w:pos="104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2D4F15">
              <w:rPr>
                <w:sz w:val="22"/>
                <w:szCs w:val="22"/>
                <w:lang w:val="es-CR" w:eastAsia="es-CR"/>
              </w:rPr>
              <w:t>₡</w:t>
            </w:r>
            <w:r w:rsidRPr="002D4F15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333.350,00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A3304F" w:rsidRDefault="00B73768" w:rsidP="00A845CC">
            <w:pPr>
              <w:tabs>
                <w:tab w:val="right" w:pos="1015"/>
              </w:tabs>
              <w:jc w:val="right"/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A3304F" w:rsidRDefault="00B73768" w:rsidP="00A845CC">
            <w:pPr>
              <w:tabs>
                <w:tab w:val="right" w:pos="1015"/>
              </w:tabs>
              <w:jc w:val="right"/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B62129" w:rsidRDefault="00B73768" w:rsidP="00157196">
            <w:r w:rsidRPr="00B62129">
              <w:t>₡333.350,00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</w:p>
        </w:tc>
      </w:tr>
      <w:tr w:rsidR="00B73768" w:rsidRPr="00A16DFC" w:rsidTr="00B73768">
        <w:trPr>
          <w:trHeight w:val="31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F. Seguimiento y evaluación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 ₡470,000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2D4F15">
              <w:rPr>
                <w:sz w:val="22"/>
                <w:szCs w:val="22"/>
                <w:lang w:val="es-CR" w:eastAsia="es-CR"/>
              </w:rPr>
              <w:t>₡</w:t>
            </w:r>
            <w:r w:rsidRPr="002D4F15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386.240,00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B62129" w:rsidRDefault="00B73768" w:rsidP="00157196">
            <w:r w:rsidRPr="00B62129">
              <w:t>₡386.240,00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</w:p>
        </w:tc>
      </w:tr>
      <w:tr w:rsidR="00B73768" w:rsidRPr="00A16DFC" w:rsidTr="00B73768">
        <w:trPr>
          <w:trHeight w:val="31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G. Auditoría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6C476F" w:rsidRDefault="00B73768" w:rsidP="00A845CC">
            <w:r w:rsidRPr="006C476F">
              <w:t xml:space="preserve"> ₡400,000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¢400.000,00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B62129" w:rsidRDefault="00B73768" w:rsidP="00157196">
            <w:r w:rsidRPr="00B62129">
              <w:t>¢400.000,00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</w:p>
        </w:tc>
        <w:bookmarkStart w:id="0" w:name="_GoBack"/>
        <w:bookmarkEnd w:id="0"/>
      </w:tr>
      <w:tr w:rsidR="00B73768" w:rsidRPr="00392740" w:rsidTr="00B73768">
        <w:trPr>
          <w:trHeight w:val="33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392740" w:rsidRDefault="00B73768" w:rsidP="002D4F15">
            <w:pPr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  <w:r w:rsidRPr="00906441">
              <w:rPr>
                <w:sz w:val="22"/>
                <w:szCs w:val="22"/>
                <w:lang w:val="es-CR" w:eastAsia="es-CR"/>
              </w:rPr>
              <w:t>₡</w:t>
            </w:r>
            <w:r w:rsidRPr="00906441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 xml:space="preserve"> 3,308,516.00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Default="00B73768" w:rsidP="00157196">
            <w:r w:rsidRPr="00B62129">
              <w:t xml:space="preserve"> ₡ 3,308,516.00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768" w:rsidRPr="00A3304F" w:rsidRDefault="00B73768" w:rsidP="00A845CC">
            <w:pPr>
              <w:tabs>
                <w:tab w:val="right" w:pos="1015"/>
              </w:tabs>
              <w:rPr>
                <w:rFonts w:ascii="Book Antiqua" w:hAnsi="Book Antiqua" w:cs="Arial"/>
                <w:sz w:val="22"/>
                <w:szCs w:val="22"/>
                <w:lang w:val="es-CR" w:eastAsia="es-CR"/>
              </w:rPr>
            </w:pPr>
          </w:p>
        </w:tc>
      </w:tr>
    </w:tbl>
    <w:p w:rsidR="002D4F15" w:rsidRDefault="002D4F15" w:rsidP="002D4F15">
      <w:pPr>
        <w:jc w:val="center"/>
        <w:rPr>
          <w:sz w:val="24"/>
          <w:szCs w:val="24"/>
          <w:lang w:val="es-CR"/>
        </w:rPr>
      </w:pPr>
    </w:p>
    <w:p w:rsidR="002D4F15" w:rsidRDefault="002D4F15" w:rsidP="00F1469A">
      <w:pPr>
        <w:rPr>
          <w:sz w:val="24"/>
          <w:szCs w:val="24"/>
          <w:lang w:val="es-CR"/>
        </w:rPr>
      </w:pPr>
    </w:p>
    <w:p w:rsidR="002D4F15" w:rsidRDefault="002D4F15" w:rsidP="00F1469A">
      <w:pPr>
        <w:rPr>
          <w:sz w:val="24"/>
          <w:szCs w:val="24"/>
          <w:lang w:val="es-CR"/>
        </w:rPr>
      </w:pPr>
    </w:p>
    <w:tbl>
      <w:tblPr>
        <w:tblW w:w="725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4"/>
        <w:gridCol w:w="1570"/>
        <w:gridCol w:w="1206"/>
      </w:tblGrid>
      <w:tr w:rsidR="002D4F15" w:rsidRPr="00392740" w:rsidTr="00A845CC">
        <w:trPr>
          <w:trHeight w:val="30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D4F15" w:rsidRPr="00392740" w:rsidRDefault="002D4F15" w:rsidP="00A845CC">
            <w:pPr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>Sección D: Solicitud de Desembolso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D4F15" w:rsidRPr="00392740" w:rsidRDefault="002D4F15" w:rsidP="00A845CC">
            <w:pPr>
              <w:jc w:val="center"/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>colones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D4F15" w:rsidRPr="00392740" w:rsidRDefault="002D4F15" w:rsidP="00A845CC">
            <w:pPr>
              <w:jc w:val="center"/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proofErr w:type="spellStart"/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>Dolares</w:t>
            </w:r>
            <w:proofErr w:type="spellEnd"/>
          </w:p>
        </w:tc>
      </w:tr>
      <w:tr w:rsidR="002D4F15" w:rsidRPr="00D673CE" w:rsidTr="00A845CC">
        <w:trPr>
          <w:trHeight w:val="31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392740" w:rsidRDefault="002D4F15" w:rsidP="00A845CC">
            <w:pPr>
              <w:rPr>
                <w:rFonts w:ascii="Book Antiqua" w:hAnsi="Book Antiqua" w:cs="Arial"/>
                <w:b/>
                <w:color w:val="000000"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CR" w:eastAsia="es-CR"/>
              </w:rPr>
              <w:t>Monto total de la donación: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392740" w:rsidRDefault="002D4F15" w:rsidP="00A845CC">
            <w:pPr>
              <w:tabs>
                <w:tab w:val="center" w:pos="534"/>
              </w:tabs>
              <w:rPr>
                <w:rFonts w:ascii="Book Antiqua" w:hAnsi="Book Antiqua" w:cs="Arial"/>
                <w:szCs w:val="22"/>
                <w:lang w:val="es-CR" w:eastAsia="es-CR"/>
              </w:rPr>
            </w:pP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¢10,000,000.00</w:t>
            </w: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392740" w:rsidRDefault="002D4F15" w:rsidP="00A845CC">
            <w:pPr>
              <w:jc w:val="center"/>
              <w:rPr>
                <w:rFonts w:ascii="Book Antiqua" w:hAnsi="Book Antiqua" w:cs="Arial"/>
                <w:szCs w:val="22"/>
                <w:lang w:val="es-CR" w:eastAsia="es-CR"/>
              </w:rPr>
            </w:pP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$20,000.00</w:t>
            </w: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</w:tr>
      <w:tr w:rsidR="002D4F15" w:rsidRPr="00D673CE" w:rsidTr="00A845CC">
        <w:trPr>
          <w:trHeight w:val="25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392740" w:rsidRDefault="002D4F15" w:rsidP="00A845CC">
            <w:pPr>
              <w:rPr>
                <w:rFonts w:ascii="Book Antiqua" w:hAnsi="Book Antiqua" w:cs="Arial"/>
                <w:b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sz w:val="22"/>
                <w:szCs w:val="22"/>
                <w:lang w:val="es-CR" w:eastAsia="es-CR"/>
              </w:rPr>
              <w:t>Fondos Recibidos hasta la fecha: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392740" w:rsidRDefault="002D4F15" w:rsidP="00A845CC">
            <w:pPr>
              <w:jc w:val="center"/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392740">
              <w:rPr>
                <w:rFonts w:ascii="Cambria" w:hAnsi="Cambria"/>
                <w:sz w:val="22"/>
                <w:szCs w:val="22"/>
                <w:lang w:val="es-CR"/>
              </w:rPr>
              <w:t>¢</w:t>
            </w:r>
            <w:r>
              <w:rPr>
                <w:rFonts w:ascii="Cambria" w:hAnsi="Cambria"/>
                <w:sz w:val="22"/>
                <w:szCs w:val="22"/>
                <w:lang w:val="es-CR"/>
              </w:rPr>
              <w:t>4,944,779.70</w:t>
            </w: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392740" w:rsidRDefault="002D4F15" w:rsidP="00A845CC">
            <w:pPr>
              <w:tabs>
                <w:tab w:val="center" w:pos="533"/>
              </w:tabs>
              <w:rPr>
                <w:rFonts w:ascii="Book Antiqua" w:hAnsi="Book Antiqua" w:cs="Arial"/>
                <w:szCs w:val="22"/>
                <w:lang w:val="es-CR" w:eastAsia="es-CR"/>
              </w:rPr>
            </w:pP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$10,000.00</w:t>
            </w: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ab/>
            </w: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</w:tr>
      <w:tr w:rsidR="002D4F15" w:rsidRPr="00D673CE" w:rsidTr="00A845CC">
        <w:trPr>
          <w:trHeight w:val="25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392740" w:rsidRDefault="002D4F15" w:rsidP="00A845CC">
            <w:pPr>
              <w:rPr>
                <w:rFonts w:ascii="Book Antiqua" w:hAnsi="Book Antiqua" w:cs="Arial"/>
                <w:b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sz w:val="22"/>
                <w:szCs w:val="22"/>
                <w:lang w:val="es-CR" w:eastAsia="es-CR"/>
              </w:rPr>
              <w:t>Fondos Gastados hasta la fecha: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185B6D" w:rsidRDefault="002D4F15" w:rsidP="00A845CC">
            <w:pPr>
              <w:tabs>
                <w:tab w:val="center" w:pos="715"/>
              </w:tabs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185B6D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 xml:space="preserve"> </w:t>
            </w:r>
            <w:r w:rsidRPr="00185B6D">
              <w:rPr>
                <w:rFonts w:ascii="Cambria" w:hAnsi="Cambria"/>
                <w:sz w:val="22"/>
                <w:szCs w:val="22"/>
                <w:lang w:val="es-CR"/>
              </w:rPr>
              <w:t>¢1.216.924.00</w:t>
            </w:r>
            <w:r w:rsidRPr="00185B6D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ab/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392740" w:rsidRDefault="002D4F15" w:rsidP="00A845CC">
            <w:pPr>
              <w:rPr>
                <w:rFonts w:ascii="Book Antiqua" w:hAnsi="Book Antiqua" w:cs="Arial"/>
                <w:szCs w:val="22"/>
                <w:lang w:val="es-CR" w:eastAsia="es-CR"/>
              </w:rPr>
            </w:pP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$</w:t>
            </w: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 xml:space="preserve">  2,433.85</w:t>
            </w:r>
          </w:p>
        </w:tc>
      </w:tr>
      <w:tr w:rsidR="002D4F15" w:rsidRPr="00B00564" w:rsidTr="00A845CC">
        <w:trPr>
          <w:trHeight w:val="25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392740" w:rsidRDefault="002D4F15" w:rsidP="00A845CC">
            <w:pPr>
              <w:rPr>
                <w:rFonts w:ascii="Book Antiqua" w:hAnsi="Book Antiqua" w:cs="Arial"/>
                <w:b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sz w:val="22"/>
                <w:szCs w:val="22"/>
                <w:lang w:val="es-CR" w:eastAsia="es-CR"/>
              </w:rPr>
              <w:t>Balance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185B6D" w:rsidRDefault="002D4F15" w:rsidP="00A845CC">
            <w:pPr>
              <w:jc w:val="center"/>
              <w:rPr>
                <w:rFonts w:ascii="Book Antiqua" w:hAnsi="Book Antiqua" w:cs="Arial"/>
                <w:szCs w:val="22"/>
                <w:lang w:val="es-CR" w:eastAsia="es-CR"/>
              </w:rPr>
            </w:pPr>
            <w:r w:rsidRPr="00185B6D">
              <w:rPr>
                <w:rFonts w:ascii="Cambria" w:hAnsi="Cambria"/>
                <w:sz w:val="22"/>
                <w:szCs w:val="22"/>
                <w:lang w:val="es-CR"/>
              </w:rPr>
              <w:t>¢3,727,855.70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392740" w:rsidRDefault="002D4F15" w:rsidP="00A845CC">
            <w:pPr>
              <w:tabs>
                <w:tab w:val="center" w:pos="533"/>
              </w:tabs>
              <w:rPr>
                <w:rFonts w:ascii="Book Antiqua" w:hAnsi="Book Antiqua" w:cs="Arial"/>
                <w:szCs w:val="22"/>
                <w:lang w:val="es-CR" w:eastAsia="es-CR"/>
              </w:rPr>
            </w:pP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$   7,455.70</w:t>
            </w: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ab/>
            </w: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</w:tr>
      <w:tr w:rsidR="002D4F15" w:rsidRPr="00B00564" w:rsidTr="00A845CC">
        <w:trPr>
          <w:trHeight w:val="25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392740" w:rsidRDefault="002D4F15" w:rsidP="00A845CC">
            <w:pPr>
              <w:rPr>
                <w:rFonts w:ascii="Book Antiqua" w:hAnsi="Book Antiqua" w:cs="Arial"/>
                <w:b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sz w:val="22"/>
                <w:szCs w:val="22"/>
                <w:lang w:val="es-CR" w:eastAsia="es-CR"/>
              </w:rPr>
              <w:t>Desembolso solicitado: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392740" w:rsidRDefault="002D4F15" w:rsidP="00A845CC">
            <w:pPr>
              <w:tabs>
                <w:tab w:val="center" w:pos="715"/>
              </w:tabs>
              <w:rPr>
                <w:rFonts w:ascii="Book Antiqua" w:hAnsi="Book Antiqua" w:cs="Arial"/>
                <w:szCs w:val="22"/>
                <w:lang w:val="es-CR" w:eastAsia="es-CR"/>
              </w:rPr>
            </w:pP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 xml:space="preserve"> ¢ 5,000,000.00</w:t>
            </w: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ab/>
            </w: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15" w:rsidRPr="00392740" w:rsidRDefault="002D4F15" w:rsidP="00A845CC">
            <w:pPr>
              <w:tabs>
                <w:tab w:val="center" w:pos="533"/>
              </w:tabs>
              <w:rPr>
                <w:rFonts w:ascii="Book Antiqua" w:hAnsi="Book Antiqua" w:cs="Arial"/>
                <w:szCs w:val="22"/>
                <w:lang w:val="es-CR" w:eastAsia="es-CR"/>
              </w:rPr>
            </w:pP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$10,000.00</w:t>
            </w:r>
            <w:r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ab/>
            </w:r>
            <w:r w:rsidRPr="00392740">
              <w:rPr>
                <w:rFonts w:ascii="Book Antiqua" w:hAnsi="Book Antiqua" w:cs="Arial"/>
                <w:sz w:val="22"/>
                <w:szCs w:val="22"/>
                <w:lang w:val="es-CR" w:eastAsia="es-CR"/>
              </w:rPr>
              <w:t> </w:t>
            </w:r>
          </w:p>
        </w:tc>
      </w:tr>
    </w:tbl>
    <w:p w:rsidR="002D4F15" w:rsidRPr="00392740" w:rsidRDefault="002D4F15" w:rsidP="002D4F15">
      <w:pPr>
        <w:rPr>
          <w:rFonts w:ascii="Book Antiqua" w:hAnsi="Book Antiqua" w:cs="Arial"/>
          <w:sz w:val="22"/>
          <w:szCs w:val="22"/>
          <w:lang w:val="es-CR" w:eastAsia="es-CR"/>
        </w:rPr>
      </w:pPr>
      <w:r>
        <w:rPr>
          <w:rFonts w:ascii="Book Antiqua" w:hAnsi="Book Antiqua" w:cs="Arial"/>
          <w:sz w:val="22"/>
          <w:szCs w:val="22"/>
          <w:lang w:val="es-CR" w:eastAsia="es-CR"/>
        </w:rPr>
        <w:t> </w:t>
      </w:r>
    </w:p>
    <w:p w:rsidR="002D4F15" w:rsidRDefault="002D4F15" w:rsidP="002D4F15">
      <w:pPr>
        <w:rPr>
          <w:rFonts w:ascii="Book Antiqua" w:hAnsi="Book Antiqua" w:cs="Arial"/>
          <w:sz w:val="22"/>
          <w:szCs w:val="22"/>
          <w:lang w:val="es-CR" w:eastAsia="es-CR"/>
        </w:rPr>
      </w:pPr>
      <w:r w:rsidRPr="00392740">
        <w:rPr>
          <w:rFonts w:ascii="Book Antiqua" w:hAnsi="Book Antiqua" w:cs="Arial"/>
          <w:sz w:val="22"/>
          <w:szCs w:val="22"/>
          <w:lang w:val="es-CR" w:eastAsia="es-CR"/>
        </w:rPr>
        <w:t> </w:t>
      </w:r>
    </w:p>
    <w:p w:rsidR="00185B6D" w:rsidRDefault="00185B6D" w:rsidP="002D4F15">
      <w:pPr>
        <w:rPr>
          <w:rFonts w:ascii="Book Antiqua" w:hAnsi="Book Antiqua" w:cs="Arial"/>
          <w:sz w:val="22"/>
          <w:szCs w:val="22"/>
          <w:lang w:val="es-CR" w:eastAsia="es-CR"/>
        </w:rPr>
      </w:pPr>
    </w:p>
    <w:p w:rsidR="00185B6D" w:rsidRDefault="00185B6D" w:rsidP="002D4F15">
      <w:pPr>
        <w:rPr>
          <w:rFonts w:ascii="Book Antiqua" w:hAnsi="Book Antiqua" w:cs="Arial"/>
          <w:sz w:val="22"/>
          <w:szCs w:val="22"/>
          <w:lang w:val="es-CR" w:eastAsia="es-CR"/>
        </w:rPr>
      </w:pPr>
    </w:p>
    <w:p w:rsidR="00185B6D" w:rsidRPr="00392740" w:rsidRDefault="00185B6D" w:rsidP="002D4F15">
      <w:pPr>
        <w:rPr>
          <w:rFonts w:ascii="Book Antiqua" w:hAnsi="Book Antiqua" w:cs="Arial"/>
          <w:sz w:val="22"/>
          <w:szCs w:val="22"/>
          <w:lang w:val="es-CR" w:eastAsia="es-CR"/>
        </w:rPr>
      </w:pPr>
    </w:p>
    <w:tbl>
      <w:tblPr>
        <w:tblW w:w="725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0"/>
      </w:tblGrid>
      <w:tr w:rsidR="002D4F15" w:rsidRPr="00185B6D" w:rsidTr="00A845CC">
        <w:trPr>
          <w:trHeight w:val="270"/>
          <w:jc w:val="center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:rsidR="002D4F15" w:rsidRPr="00392740" w:rsidRDefault="002D4F15" w:rsidP="00A845CC">
            <w:pPr>
              <w:jc w:val="both"/>
              <w:rPr>
                <w:rFonts w:ascii="Book Antiqua" w:hAnsi="Book Antiqua" w:cs="Arial"/>
                <w:b/>
                <w:bCs/>
                <w:szCs w:val="22"/>
                <w:lang w:val="es-CR" w:eastAsia="es-CR"/>
              </w:rPr>
            </w:pPr>
            <w:r w:rsidRPr="00392740">
              <w:rPr>
                <w:rFonts w:ascii="Book Antiqua" w:hAnsi="Book Antiqua" w:cs="Arial"/>
                <w:b/>
                <w:bCs/>
                <w:sz w:val="22"/>
                <w:szCs w:val="22"/>
                <w:lang w:val="es-CR" w:eastAsia="es-CR"/>
              </w:rPr>
              <w:t>Sección E:  Cofinanciamiento aportado/recibido</w:t>
            </w:r>
          </w:p>
        </w:tc>
      </w:tr>
    </w:tbl>
    <w:p w:rsidR="002D4F15" w:rsidRDefault="002D4F15" w:rsidP="002D4F15">
      <w:pPr>
        <w:tabs>
          <w:tab w:val="left" w:pos="1430"/>
          <w:tab w:val="left" w:pos="2640"/>
          <w:tab w:val="left" w:pos="3848"/>
          <w:tab w:val="left" w:pos="5056"/>
          <w:tab w:val="left" w:pos="6264"/>
          <w:tab w:val="left" w:pos="7472"/>
          <w:tab w:val="left" w:pos="8680"/>
        </w:tabs>
        <w:ind w:left="60"/>
        <w:rPr>
          <w:rFonts w:ascii="Book Antiqua" w:hAnsi="Book Antiqua" w:cs="Arial"/>
          <w:sz w:val="22"/>
          <w:szCs w:val="22"/>
          <w:lang w:val="es-CR" w:eastAsia="es-CR"/>
        </w:rPr>
      </w:pP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</w:p>
    <w:p w:rsidR="00185B6D" w:rsidRDefault="00185B6D" w:rsidP="002D4F15">
      <w:pPr>
        <w:tabs>
          <w:tab w:val="left" w:pos="1430"/>
          <w:tab w:val="left" w:pos="2640"/>
          <w:tab w:val="left" w:pos="3848"/>
          <w:tab w:val="left" w:pos="5056"/>
          <w:tab w:val="left" w:pos="6264"/>
          <w:tab w:val="left" w:pos="7472"/>
          <w:tab w:val="left" w:pos="8680"/>
        </w:tabs>
        <w:ind w:left="60"/>
        <w:rPr>
          <w:rFonts w:ascii="Book Antiqua" w:hAnsi="Book Antiqua" w:cs="Arial"/>
          <w:sz w:val="22"/>
          <w:szCs w:val="22"/>
          <w:lang w:val="es-CR" w:eastAsia="es-CR"/>
        </w:rPr>
      </w:pPr>
    </w:p>
    <w:tbl>
      <w:tblPr>
        <w:tblW w:w="11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2062"/>
        <w:gridCol w:w="1346"/>
        <w:gridCol w:w="1442"/>
        <w:gridCol w:w="1442"/>
        <w:gridCol w:w="1221"/>
        <w:gridCol w:w="1601"/>
      </w:tblGrid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Reunión de manejo de PPD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14/02/2013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108.000,00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108.000,00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135.000,00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72.000,00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46.500,00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54.000,00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307.500,00 </w:t>
            </w:r>
          </w:p>
        </w:tc>
      </w:tr>
      <w:tr w:rsidR="00185B6D" w:rsidRPr="00185B6D" w:rsidTr="00185B6D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415.500,00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Capacitación con el PPD Eduardo Mata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14/12/2012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46.500,00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84.000,00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130.500,00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130.500,00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ARREGLO DE OFICINA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31/01/2013 AL 01/05/2013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328.000,00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328.000,00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328.000,00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Reunión junta directiva extraordinaria para </w:t>
            </w:r>
            <w:proofErr w:type="spellStart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analisar</w:t>
            </w:r>
            <w:proofErr w:type="spellEnd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la normativa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04/02/2013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72.000,00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72.000,00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  72.000,00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Trabajo de comercialización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10/02/2013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48.000,00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48.000,00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  48.000,00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Asamblea general extraordinaria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10/02/2013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323.000,00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323.000,00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323.000,00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Asamblea general extraordinaria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10/02/2013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229.000,00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323.000,00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552.000,00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552.000,00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Asamblea general para nombrar una comisión para la Audiencia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17/02/2013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404.000,00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680.000,00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1.084.000,00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1.084.000,00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Reunión de la comisión con la JD de </w:t>
            </w:r>
            <w:proofErr w:type="spellStart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Incopesca</w:t>
            </w:r>
            <w:proofErr w:type="spellEnd"/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22/02/2013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161.500,00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161.500,00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161.500,00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Asistencia a reunión con </w:t>
            </w:r>
            <w:proofErr w:type="spellStart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Jose</w:t>
            </w:r>
            <w:proofErr w:type="spellEnd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Lino Chaves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25/02/2013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8.500,00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   8.500,00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     8.500,00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Asistencia con el consejo de competitividad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27/02/2012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8.500,00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12.000,00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20.500,00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  20.500,00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Asistencia con la comisión binacional de </w:t>
            </w:r>
            <w:proofErr w:type="spellStart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Pánama</w:t>
            </w:r>
            <w:proofErr w:type="spellEnd"/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27/02/2012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25.500,00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36.000,00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61.500,00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  61.500,00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Gira a San </w:t>
            </w:r>
            <w:proofErr w:type="spellStart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Jose</w:t>
            </w:r>
            <w:proofErr w:type="spellEnd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tema: comercialización con entidades varias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09/02/2013 AL 15/02/2013  </w:t>
            </w:r>
            <w:proofErr w:type="spellStart"/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Victor</w:t>
            </w:r>
            <w:proofErr w:type="spellEnd"/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Julio &amp; Maximiliano Guerrero del 09/02/2013 al 13/02/2013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119.500,00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119.500,00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119.500,00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Gira a las asociaciones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06-07-08 de Febrero 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762.000,00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54.000,00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816.000,00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816.000,00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Reunión de JD de </w:t>
            </w:r>
            <w:proofErr w:type="spellStart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Fenopea</w:t>
            </w:r>
            <w:proofErr w:type="spellEnd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Ordinaria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04/01/2013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43.000,00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72.000,00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115.000,00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115.000,00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Reunión de JD de </w:t>
            </w:r>
            <w:proofErr w:type="spellStart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Fenopea</w:t>
            </w:r>
            <w:proofErr w:type="spellEnd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Ordinaria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27/01/2013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84.000,00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84.000,00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  84.000,00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Reunión de JD de </w:t>
            </w:r>
            <w:proofErr w:type="spellStart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Fenopea</w:t>
            </w:r>
            <w:proofErr w:type="spellEnd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Ordinaria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25/02/2013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84.000,00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84.000,00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  84.000,00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Reunión de JD de </w:t>
            </w:r>
            <w:proofErr w:type="spellStart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Fenopea</w:t>
            </w:r>
            <w:proofErr w:type="spellEnd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Extraordinaria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14/03/2013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72.000,00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72.000,00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  72.000,00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Reunión de JD de </w:t>
            </w:r>
            <w:proofErr w:type="spellStart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Fenopea</w:t>
            </w:r>
            <w:proofErr w:type="spellEnd"/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01/04/2013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43.000,00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72.000,00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115.000,00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115.000,00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Reunión de seguimiento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10/04/2013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24.000,00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24.000,00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30.000,00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30.000,00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  54.000,00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Reunión de seguimiento comisión con delegados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14/04/2013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75.000,00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180.000,00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255.000,00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                -  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255.000,00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Reunión de JD Ordinaria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Organización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Fecha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Transporte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Tiempo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Alimentación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Monto Total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FENOPEA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185B6D" w:rsidRDefault="00185B6D" w:rsidP="00185B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02/05/2013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84.000,00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84.000,00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FECOP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MARVIVA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OTROS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                          -  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      84.000,00 </w:t>
            </w: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185B6D" w:rsidRPr="00185B6D" w:rsidTr="00185B6D">
        <w:trPr>
          <w:trHeight w:val="30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TOTAL CONTRAPARTIDA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5B6D" w:rsidRPr="00185B6D" w:rsidRDefault="00185B6D" w:rsidP="00185B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185B6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   5.003.500,00 </w:t>
            </w:r>
          </w:p>
        </w:tc>
      </w:tr>
    </w:tbl>
    <w:p w:rsidR="00185B6D" w:rsidRDefault="00185B6D" w:rsidP="002D4F15">
      <w:pPr>
        <w:tabs>
          <w:tab w:val="left" w:pos="1430"/>
          <w:tab w:val="left" w:pos="2640"/>
          <w:tab w:val="left" w:pos="3848"/>
          <w:tab w:val="left" w:pos="5056"/>
          <w:tab w:val="left" w:pos="6264"/>
          <w:tab w:val="left" w:pos="7472"/>
          <w:tab w:val="left" w:pos="8680"/>
        </w:tabs>
        <w:ind w:left="60"/>
        <w:rPr>
          <w:rFonts w:ascii="Book Antiqua" w:hAnsi="Book Antiqua" w:cs="Arial"/>
          <w:sz w:val="22"/>
          <w:szCs w:val="22"/>
          <w:lang w:val="es-CR" w:eastAsia="es-CR"/>
        </w:rPr>
      </w:pPr>
    </w:p>
    <w:p w:rsidR="00185B6D" w:rsidRDefault="00185B6D" w:rsidP="00185B6D">
      <w:pPr>
        <w:tabs>
          <w:tab w:val="left" w:pos="1430"/>
          <w:tab w:val="left" w:pos="2640"/>
          <w:tab w:val="left" w:pos="3848"/>
          <w:tab w:val="left" w:pos="5056"/>
          <w:tab w:val="left" w:pos="6264"/>
          <w:tab w:val="left" w:pos="7472"/>
          <w:tab w:val="left" w:pos="8680"/>
        </w:tabs>
        <w:rPr>
          <w:rFonts w:ascii="Book Antiqua" w:hAnsi="Book Antiqua" w:cs="Arial"/>
          <w:sz w:val="22"/>
          <w:szCs w:val="22"/>
          <w:lang w:val="es-CR" w:eastAsia="es-CR"/>
        </w:rPr>
      </w:pPr>
    </w:p>
    <w:p w:rsidR="00185B6D" w:rsidRPr="00392740" w:rsidRDefault="00185B6D" w:rsidP="002D4F15">
      <w:pPr>
        <w:tabs>
          <w:tab w:val="left" w:pos="1430"/>
          <w:tab w:val="left" w:pos="2640"/>
          <w:tab w:val="left" w:pos="3848"/>
          <w:tab w:val="left" w:pos="5056"/>
          <w:tab w:val="left" w:pos="6264"/>
          <w:tab w:val="left" w:pos="7472"/>
          <w:tab w:val="left" w:pos="8680"/>
        </w:tabs>
        <w:ind w:left="60"/>
        <w:rPr>
          <w:rFonts w:ascii="Book Antiqua" w:hAnsi="Book Antiqua" w:cs="Arial"/>
          <w:sz w:val="22"/>
          <w:szCs w:val="22"/>
          <w:lang w:val="es-CR" w:eastAsia="es-CR"/>
        </w:rPr>
      </w:pPr>
    </w:p>
    <w:p w:rsidR="002D4F15" w:rsidRPr="00392740" w:rsidRDefault="002D4F15" w:rsidP="002D4F15">
      <w:pPr>
        <w:rPr>
          <w:rFonts w:ascii="Book Antiqua" w:hAnsi="Book Antiqua" w:cs="Arial"/>
          <w:sz w:val="22"/>
          <w:szCs w:val="22"/>
          <w:lang w:val="es-CR" w:eastAsia="es-CR"/>
        </w:rPr>
      </w:pPr>
      <w:r w:rsidRPr="00392740">
        <w:rPr>
          <w:rFonts w:ascii="Book Antiqua" w:hAnsi="Book Antiqua" w:cs="Arial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D38E" wp14:editId="7591C619">
                <wp:simplePos x="0" y="0"/>
                <wp:positionH relativeFrom="column">
                  <wp:posOffset>1304925</wp:posOffset>
                </wp:positionH>
                <wp:positionV relativeFrom="paragraph">
                  <wp:posOffset>47625</wp:posOffset>
                </wp:positionV>
                <wp:extent cx="5743575" cy="1095375"/>
                <wp:effectExtent l="19050" t="19050" r="28575" b="2857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953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15" w:rsidRPr="00D673CE" w:rsidRDefault="002D4F15" w:rsidP="002D4F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0000"/>
                                <w:sz w:val="24"/>
                                <w:szCs w:val="24"/>
                                <w:lang w:val="es-CR"/>
                              </w:rPr>
                              <w:t>Para uso del PPD:</w:t>
                            </w:r>
                          </w:p>
                          <w:p w:rsidR="002D4F15" w:rsidRPr="00D673CE" w:rsidRDefault="002D4F15" w:rsidP="002D4F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0000"/>
                                <w:lang w:val="es-CR"/>
                              </w:rPr>
                              <w:t>Fecha Recibido: __________________________</w:t>
                            </w:r>
                          </w:p>
                          <w:p w:rsidR="002D4F15" w:rsidRPr="00D673CE" w:rsidRDefault="002D4F15" w:rsidP="002D4F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0000"/>
                                <w:lang w:val="es-CR"/>
                              </w:rPr>
                              <w:t>Revisado por</w:t>
                            </w:r>
                            <w:proofErr w:type="gramStart"/>
                            <w:r>
                              <w:rPr>
                                <w:rFonts w:ascii="Book Antiqua" w:hAnsi="Book Antiqua" w:cstheme="minorBidi"/>
                                <w:color w:val="000000"/>
                                <w:lang w:val="es-CR"/>
                              </w:rPr>
                              <w:t>:  _</w:t>
                            </w:r>
                            <w:proofErr w:type="gramEnd"/>
                            <w:r>
                              <w:rPr>
                                <w:rFonts w:ascii="Book Antiqua" w:hAnsi="Book Antiqua" w:cstheme="minorBidi"/>
                                <w:color w:val="000000"/>
                                <w:lang w:val="es-CR"/>
                              </w:rPr>
                              <w:t xml:space="preserve">________________________    Cargo: _________________________    </w:t>
                            </w:r>
                          </w:p>
                          <w:p w:rsidR="002D4F15" w:rsidRPr="00D673CE" w:rsidRDefault="002D4F15" w:rsidP="002D4F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0000"/>
                                <w:lang w:val="es-CR"/>
                              </w:rPr>
                              <w:t xml:space="preserve">Firma: _________________________    Fecha revisado: _________________________   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02.75pt;margin-top:3.75pt;width:452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" fillcolor="silver" strokeweight="3pt">
                <v:fill opacity="32896f"/>
                <v:stroke linestyle="thinThin"/>
                <v:textbox>
                  <w:txbxContent>
                    <w:p w:rsidR="002D4F15" w:rsidRPr="00D673CE" w:rsidRDefault="002D4F15" w:rsidP="002D4F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CR"/>
                        </w:rPr>
                      </w:pPr>
                      <w:r>
                        <w:rPr>
                          <w:rFonts w:ascii="Book Antiqua" w:hAnsi="Book Antiqua" w:cstheme="minorBidi"/>
                          <w:color w:val="000000"/>
                          <w:sz w:val="24"/>
                          <w:szCs w:val="24"/>
                          <w:lang w:val="es-CR"/>
                        </w:rPr>
                        <w:t>Para uso del PPD:</w:t>
                      </w:r>
                    </w:p>
                    <w:p w:rsidR="002D4F15" w:rsidRPr="00D673CE" w:rsidRDefault="002D4F15" w:rsidP="002D4F15">
                      <w:pPr>
                        <w:pStyle w:val="NormalWeb"/>
                        <w:spacing w:before="0" w:beforeAutospacing="0" w:after="0" w:afterAutospacing="0"/>
                        <w:rPr>
                          <w:lang w:val="es-CR"/>
                        </w:rPr>
                      </w:pPr>
                      <w:r>
                        <w:rPr>
                          <w:rFonts w:ascii="Book Antiqua" w:hAnsi="Book Antiqua" w:cstheme="minorBidi"/>
                          <w:color w:val="000000"/>
                          <w:lang w:val="es-CR"/>
                        </w:rPr>
                        <w:t>Fecha Recibido: __________________________</w:t>
                      </w:r>
                    </w:p>
                    <w:p w:rsidR="002D4F15" w:rsidRPr="00D673CE" w:rsidRDefault="002D4F15" w:rsidP="002D4F15">
                      <w:pPr>
                        <w:pStyle w:val="NormalWeb"/>
                        <w:spacing w:before="0" w:beforeAutospacing="0" w:after="0" w:afterAutospacing="0"/>
                        <w:rPr>
                          <w:lang w:val="es-CR"/>
                        </w:rPr>
                      </w:pPr>
                      <w:r>
                        <w:rPr>
                          <w:rFonts w:ascii="Book Antiqua" w:hAnsi="Book Antiqua" w:cstheme="minorBidi"/>
                          <w:color w:val="000000"/>
                          <w:lang w:val="es-CR"/>
                        </w:rPr>
                        <w:t>Revisado por</w:t>
                      </w:r>
                      <w:proofErr w:type="gramStart"/>
                      <w:r>
                        <w:rPr>
                          <w:rFonts w:ascii="Book Antiqua" w:hAnsi="Book Antiqua" w:cstheme="minorBidi"/>
                          <w:color w:val="000000"/>
                          <w:lang w:val="es-CR"/>
                        </w:rPr>
                        <w:t>:  _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color w:val="000000"/>
                          <w:lang w:val="es-CR"/>
                        </w:rPr>
                        <w:t xml:space="preserve">________________________    Cargo: _________________________    </w:t>
                      </w:r>
                    </w:p>
                    <w:p w:rsidR="002D4F15" w:rsidRPr="00D673CE" w:rsidRDefault="002D4F15" w:rsidP="002D4F15">
                      <w:pPr>
                        <w:pStyle w:val="NormalWeb"/>
                        <w:spacing w:before="0" w:beforeAutospacing="0" w:after="0" w:afterAutospacing="0"/>
                        <w:rPr>
                          <w:lang w:val="es-CR"/>
                        </w:rPr>
                      </w:pPr>
                      <w:r>
                        <w:rPr>
                          <w:rFonts w:ascii="Book Antiqua" w:hAnsi="Book Antiqua" w:cstheme="minorBidi"/>
                          <w:color w:val="000000"/>
                          <w:lang w:val="es-CR"/>
                        </w:rPr>
                        <w:t xml:space="preserve">Firma: _________________________    Fecha revisado: _________________________    </w:t>
                      </w:r>
                    </w:p>
                  </w:txbxContent>
                </v:textbox>
              </v:shape>
            </w:pict>
          </mc:Fallback>
        </mc:AlternateContent>
      </w:r>
    </w:p>
    <w:p w:rsidR="002D4F15" w:rsidRPr="00392740" w:rsidRDefault="002D4F15" w:rsidP="002D4F15">
      <w:pPr>
        <w:ind w:left="30"/>
        <w:rPr>
          <w:rFonts w:ascii="Book Antiqua" w:hAnsi="Book Antiqua" w:cs="Arial"/>
          <w:sz w:val="22"/>
          <w:szCs w:val="22"/>
          <w:lang w:val="es-CR" w:eastAsia="es-CR"/>
        </w:rPr>
      </w:pPr>
      <w:r w:rsidRPr="00392740">
        <w:rPr>
          <w:rFonts w:ascii="Book Antiqua" w:hAnsi="Book Antiqua" w:cs="Arial"/>
          <w:sz w:val="22"/>
          <w:szCs w:val="22"/>
          <w:lang w:val="es-CR" w:eastAsia="es-CR"/>
        </w:rPr>
        <w:t> </w:t>
      </w:r>
    </w:p>
    <w:p w:rsidR="002D4F15" w:rsidRPr="00392740" w:rsidRDefault="002D4F15" w:rsidP="002D4F15">
      <w:pPr>
        <w:tabs>
          <w:tab w:val="left" w:pos="1430"/>
          <w:tab w:val="left" w:pos="2640"/>
          <w:tab w:val="left" w:pos="3848"/>
          <w:tab w:val="left" w:pos="5056"/>
          <w:tab w:val="left" w:pos="6264"/>
          <w:tab w:val="left" w:pos="7472"/>
          <w:tab w:val="left" w:pos="8680"/>
        </w:tabs>
        <w:ind w:left="60"/>
        <w:rPr>
          <w:rFonts w:ascii="Book Antiqua" w:hAnsi="Book Antiqua" w:cs="Arial"/>
          <w:sz w:val="22"/>
          <w:szCs w:val="22"/>
          <w:lang w:val="es-CR" w:eastAsia="es-CR"/>
        </w:rPr>
      </w:pP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</w:p>
    <w:p w:rsidR="002D4F15" w:rsidRPr="00392740" w:rsidRDefault="002D4F15" w:rsidP="002D4F15">
      <w:pPr>
        <w:tabs>
          <w:tab w:val="left" w:pos="1430"/>
          <w:tab w:val="left" w:pos="2640"/>
          <w:tab w:val="left" w:pos="3848"/>
          <w:tab w:val="left" w:pos="5056"/>
          <w:tab w:val="left" w:pos="6264"/>
          <w:tab w:val="left" w:pos="7472"/>
          <w:tab w:val="left" w:pos="8680"/>
        </w:tabs>
        <w:ind w:left="60"/>
        <w:rPr>
          <w:rFonts w:ascii="Book Antiqua" w:hAnsi="Book Antiqua" w:cs="Arial"/>
          <w:sz w:val="22"/>
          <w:szCs w:val="22"/>
          <w:lang w:val="es-CR" w:eastAsia="es-CR"/>
        </w:rPr>
      </w:pPr>
      <w:r w:rsidRPr="00392740">
        <w:rPr>
          <w:rFonts w:ascii="Book Antiqua" w:hAnsi="Book Antiqua" w:cs="Arial"/>
          <w:sz w:val="22"/>
          <w:szCs w:val="22"/>
          <w:lang w:val="es-CR" w:eastAsia="es-CR"/>
        </w:rPr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</w:p>
    <w:p w:rsidR="002D4F15" w:rsidRPr="00392740" w:rsidRDefault="002D4F15" w:rsidP="002D4F15">
      <w:pPr>
        <w:tabs>
          <w:tab w:val="left" w:pos="1430"/>
          <w:tab w:val="left" w:pos="2640"/>
          <w:tab w:val="left" w:pos="3848"/>
          <w:tab w:val="left" w:pos="5056"/>
          <w:tab w:val="left" w:pos="6264"/>
          <w:tab w:val="left" w:pos="7472"/>
          <w:tab w:val="left" w:pos="8680"/>
        </w:tabs>
        <w:ind w:left="60"/>
        <w:rPr>
          <w:rFonts w:ascii="Book Antiqua" w:hAnsi="Book Antiqua" w:cs="Arial"/>
          <w:sz w:val="22"/>
          <w:szCs w:val="22"/>
          <w:lang w:val="es-CR" w:eastAsia="es-CR"/>
        </w:rPr>
      </w:pPr>
      <w:r w:rsidRPr="00392740">
        <w:rPr>
          <w:rFonts w:ascii="Book Antiqua" w:hAnsi="Book Antiqua" w:cs="Arial"/>
          <w:sz w:val="22"/>
          <w:szCs w:val="22"/>
          <w:lang w:val="es-CR" w:eastAsia="es-CR"/>
        </w:rPr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</w:r>
      <w:r w:rsidRPr="00392740">
        <w:rPr>
          <w:rFonts w:ascii="Book Antiqua" w:hAnsi="Book Antiqua" w:cs="Arial"/>
          <w:b/>
          <w:bCs/>
          <w:sz w:val="22"/>
          <w:szCs w:val="22"/>
          <w:lang w:val="es-CR" w:eastAsia="es-CR"/>
        </w:rPr>
        <w:t> </w:t>
      </w:r>
      <w:r w:rsidRPr="00392740">
        <w:rPr>
          <w:rFonts w:ascii="Book Antiqua" w:hAnsi="Book Antiqua" w:cs="Arial"/>
          <w:b/>
          <w:bCs/>
          <w:sz w:val="22"/>
          <w:szCs w:val="22"/>
          <w:lang w:val="es-CR" w:eastAsia="es-CR"/>
        </w:rPr>
        <w:tab/>
      </w:r>
      <w:r w:rsidR="00185B6D">
        <w:rPr>
          <w:rFonts w:ascii="Book Antiqua" w:hAnsi="Book Antiqua" w:cs="Arial"/>
          <w:sz w:val="22"/>
          <w:szCs w:val="22"/>
          <w:lang w:val="es-CR" w:eastAsia="es-CR"/>
        </w:rPr>
        <w:t> </w:t>
      </w:r>
      <w:r w:rsidR="00185B6D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="00185B6D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</w:p>
    <w:p w:rsidR="002D4F15" w:rsidRPr="00392740" w:rsidRDefault="002D4F15" w:rsidP="002D4F15">
      <w:pPr>
        <w:tabs>
          <w:tab w:val="left" w:pos="1430"/>
          <w:tab w:val="left" w:pos="2640"/>
          <w:tab w:val="left" w:pos="3848"/>
          <w:tab w:val="left" w:pos="5056"/>
          <w:tab w:val="left" w:pos="6264"/>
          <w:tab w:val="left" w:pos="7472"/>
          <w:tab w:val="left" w:pos="8680"/>
        </w:tabs>
        <w:ind w:left="60"/>
        <w:rPr>
          <w:rFonts w:ascii="Book Antiqua" w:hAnsi="Book Antiqua" w:cs="Arial"/>
          <w:sz w:val="22"/>
          <w:szCs w:val="22"/>
          <w:lang w:val="es-CR" w:eastAsia="es-CR"/>
        </w:rPr>
      </w:pPr>
      <w:r>
        <w:rPr>
          <w:rFonts w:ascii="Book Antiqua" w:hAnsi="Book Antiqua" w:cs="Arial"/>
          <w:sz w:val="22"/>
          <w:szCs w:val="22"/>
          <w:lang w:val="es-CR" w:eastAsia="es-CR"/>
        </w:rPr>
        <w:t> </w:t>
      </w:r>
      <w:r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>
        <w:rPr>
          <w:rFonts w:ascii="Book Antiqua" w:hAnsi="Book Antiqua" w:cs="Arial"/>
          <w:sz w:val="22"/>
          <w:szCs w:val="22"/>
          <w:lang w:val="es-CR" w:eastAsia="es-CR"/>
        </w:rPr>
        <w:tab/>
      </w:r>
      <w:r w:rsidRPr="00392740"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</w:p>
    <w:p w:rsidR="002D4F15" w:rsidRPr="00F1469A" w:rsidRDefault="002D4F15" w:rsidP="002D4F15">
      <w:pPr>
        <w:rPr>
          <w:sz w:val="24"/>
          <w:szCs w:val="24"/>
          <w:lang w:val="es-CR"/>
        </w:rPr>
      </w:pPr>
      <w:r>
        <w:rPr>
          <w:rFonts w:ascii="Book Antiqua" w:hAnsi="Book Antiqua" w:cs="Arial"/>
          <w:sz w:val="22"/>
          <w:szCs w:val="22"/>
          <w:lang w:val="es-CR" w:eastAsia="es-CR"/>
        </w:rPr>
        <w:t> </w:t>
      </w:r>
      <w:r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  <w:r>
        <w:rPr>
          <w:rFonts w:ascii="Book Antiqua" w:hAnsi="Book Antiqua" w:cs="Arial"/>
          <w:sz w:val="22"/>
          <w:szCs w:val="22"/>
          <w:lang w:val="es-CR" w:eastAsia="es-CR"/>
        </w:rPr>
        <w:tab/>
        <w:t> </w:t>
      </w:r>
    </w:p>
    <w:sectPr w:rsidR="002D4F15" w:rsidRPr="00F1469A" w:rsidSect="00F01F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E8"/>
    <w:multiLevelType w:val="hybridMultilevel"/>
    <w:tmpl w:val="146A68A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1EF7"/>
    <w:multiLevelType w:val="hybridMultilevel"/>
    <w:tmpl w:val="335EF17A"/>
    <w:lvl w:ilvl="0" w:tplc="70E80D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E0378A"/>
    <w:multiLevelType w:val="hybridMultilevel"/>
    <w:tmpl w:val="F3049E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A7DBD"/>
    <w:multiLevelType w:val="hybridMultilevel"/>
    <w:tmpl w:val="185CE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7472E6"/>
    <w:multiLevelType w:val="hybridMultilevel"/>
    <w:tmpl w:val="5288AC4C"/>
    <w:lvl w:ilvl="0" w:tplc="4C304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6B5AA2"/>
    <w:multiLevelType w:val="hybridMultilevel"/>
    <w:tmpl w:val="AACC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E2"/>
    <w:rsid w:val="00011B9D"/>
    <w:rsid w:val="000B769D"/>
    <w:rsid w:val="00104BF4"/>
    <w:rsid w:val="00185B6D"/>
    <w:rsid w:val="001962B9"/>
    <w:rsid w:val="002540E3"/>
    <w:rsid w:val="002D4F15"/>
    <w:rsid w:val="003650E5"/>
    <w:rsid w:val="003E7165"/>
    <w:rsid w:val="003F62DC"/>
    <w:rsid w:val="00405296"/>
    <w:rsid w:val="0043296F"/>
    <w:rsid w:val="0048763A"/>
    <w:rsid w:val="00500325"/>
    <w:rsid w:val="00564C90"/>
    <w:rsid w:val="005E0BE5"/>
    <w:rsid w:val="006516B6"/>
    <w:rsid w:val="006525D1"/>
    <w:rsid w:val="006A1480"/>
    <w:rsid w:val="006A4360"/>
    <w:rsid w:val="006B57E2"/>
    <w:rsid w:val="0077558F"/>
    <w:rsid w:val="007907FA"/>
    <w:rsid w:val="007F30EE"/>
    <w:rsid w:val="00803FCF"/>
    <w:rsid w:val="00804130"/>
    <w:rsid w:val="008410DC"/>
    <w:rsid w:val="00865749"/>
    <w:rsid w:val="008F3BD5"/>
    <w:rsid w:val="00906441"/>
    <w:rsid w:val="00912373"/>
    <w:rsid w:val="00966346"/>
    <w:rsid w:val="00B05503"/>
    <w:rsid w:val="00B73768"/>
    <w:rsid w:val="00BF6990"/>
    <w:rsid w:val="00C82578"/>
    <w:rsid w:val="00C8478E"/>
    <w:rsid w:val="00D3295A"/>
    <w:rsid w:val="00D6196D"/>
    <w:rsid w:val="00D9778C"/>
    <w:rsid w:val="00DE4C9F"/>
    <w:rsid w:val="00E24B79"/>
    <w:rsid w:val="00E24FF3"/>
    <w:rsid w:val="00E46BA7"/>
    <w:rsid w:val="00E71467"/>
    <w:rsid w:val="00ED6685"/>
    <w:rsid w:val="00F01FC3"/>
    <w:rsid w:val="00F1469A"/>
    <w:rsid w:val="00F84AE5"/>
    <w:rsid w:val="00FD4C7D"/>
    <w:rsid w:val="00FE6430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E71467"/>
    <w:pPr>
      <w:ind w:left="720"/>
      <w:contextualSpacing/>
    </w:pPr>
  </w:style>
  <w:style w:type="paragraph" w:customStyle="1" w:styleId="WPDefaults">
    <w:name w:val="WP Defaults"/>
    <w:rsid w:val="001962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rsid w:val="001962B9"/>
    <w:pPr>
      <w:widowControl w:val="0"/>
    </w:pPr>
    <w:rPr>
      <w:rFonts w:ascii="Times" w:hAnsi="Times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62B9"/>
    <w:rPr>
      <w:rFonts w:ascii="Times" w:eastAsia="Times New Roman" w:hAnsi="Times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962B9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ED6685"/>
    <w:pPr>
      <w:tabs>
        <w:tab w:val="left" w:pos="3544"/>
        <w:tab w:val="center" w:pos="4680"/>
      </w:tabs>
      <w:suppressAutoHyphens/>
      <w:jc w:val="both"/>
    </w:pPr>
    <w:rPr>
      <w:spacing w:val="-2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D6685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2D4F15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85B6D"/>
    <w:rPr>
      <w:color w:val="800080"/>
      <w:u w:val="single"/>
    </w:rPr>
  </w:style>
  <w:style w:type="paragraph" w:customStyle="1" w:styleId="font5">
    <w:name w:val="font5"/>
    <w:basedOn w:val="Normal"/>
    <w:rsid w:val="00185B6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R" w:eastAsia="es-CR"/>
    </w:rPr>
  </w:style>
  <w:style w:type="paragraph" w:customStyle="1" w:styleId="xl63">
    <w:name w:val="xl63"/>
    <w:basedOn w:val="Normal"/>
    <w:rsid w:val="00185B6D"/>
    <w:pPr>
      <w:spacing w:before="100" w:beforeAutospacing="1" w:after="100" w:afterAutospacing="1"/>
    </w:pPr>
    <w:rPr>
      <w:b/>
      <w:bCs/>
      <w:sz w:val="24"/>
      <w:szCs w:val="24"/>
      <w:lang w:val="es-CR" w:eastAsia="es-CR"/>
    </w:rPr>
  </w:style>
  <w:style w:type="paragraph" w:customStyle="1" w:styleId="xl64">
    <w:name w:val="xl64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R" w:eastAsia="es-CR"/>
    </w:rPr>
  </w:style>
  <w:style w:type="paragraph" w:customStyle="1" w:styleId="xl65">
    <w:name w:val="xl65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R" w:eastAsia="es-CR"/>
    </w:rPr>
  </w:style>
  <w:style w:type="paragraph" w:customStyle="1" w:styleId="xl66">
    <w:name w:val="xl66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s-CR" w:eastAsia="es-CR"/>
    </w:rPr>
  </w:style>
  <w:style w:type="paragraph" w:customStyle="1" w:styleId="xl67">
    <w:name w:val="xl67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R" w:eastAsia="es-CR"/>
    </w:rPr>
  </w:style>
  <w:style w:type="paragraph" w:customStyle="1" w:styleId="xl68">
    <w:name w:val="xl68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R" w:eastAsia="es-CR"/>
    </w:rPr>
  </w:style>
  <w:style w:type="paragraph" w:customStyle="1" w:styleId="xl69">
    <w:name w:val="xl69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s-CR" w:eastAsia="es-CR"/>
    </w:rPr>
  </w:style>
  <w:style w:type="paragraph" w:customStyle="1" w:styleId="xl70">
    <w:name w:val="xl70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  <w:lang w:val="es-CR" w:eastAsia="es-CR"/>
    </w:rPr>
  </w:style>
  <w:style w:type="paragraph" w:customStyle="1" w:styleId="xl71">
    <w:name w:val="xl71"/>
    <w:basedOn w:val="Normal"/>
    <w:rsid w:val="00185B6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  <w:lang w:val="es-CR" w:eastAsia="es-CR"/>
    </w:rPr>
  </w:style>
  <w:style w:type="paragraph" w:customStyle="1" w:styleId="xl72">
    <w:name w:val="xl72"/>
    <w:basedOn w:val="Normal"/>
    <w:rsid w:val="00185B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  <w:lang w:val="es-CR" w:eastAsia="es-CR"/>
    </w:rPr>
  </w:style>
  <w:style w:type="paragraph" w:customStyle="1" w:styleId="xl73">
    <w:name w:val="xl73"/>
    <w:basedOn w:val="Normal"/>
    <w:rsid w:val="00185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R" w:eastAsia="es-CR"/>
    </w:rPr>
  </w:style>
  <w:style w:type="paragraph" w:customStyle="1" w:styleId="xl74">
    <w:name w:val="xl74"/>
    <w:basedOn w:val="Normal"/>
    <w:rsid w:val="00185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R" w:eastAsia="es-CR"/>
    </w:rPr>
  </w:style>
  <w:style w:type="paragraph" w:customStyle="1" w:styleId="xl75">
    <w:name w:val="xl75"/>
    <w:basedOn w:val="Normal"/>
    <w:rsid w:val="00185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R" w:eastAsia="es-CR"/>
    </w:rPr>
  </w:style>
  <w:style w:type="paragraph" w:customStyle="1" w:styleId="xl76">
    <w:name w:val="xl76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24"/>
      <w:szCs w:val="24"/>
      <w:lang w:val="es-CR" w:eastAsia="es-CR"/>
    </w:rPr>
  </w:style>
  <w:style w:type="paragraph" w:customStyle="1" w:styleId="xl77">
    <w:name w:val="xl77"/>
    <w:basedOn w:val="Normal"/>
    <w:rsid w:val="00185B6D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24"/>
      <w:szCs w:val="24"/>
      <w:lang w:val="es-CR" w:eastAsia="es-CR"/>
    </w:rPr>
  </w:style>
  <w:style w:type="paragraph" w:customStyle="1" w:styleId="xl78">
    <w:name w:val="xl78"/>
    <w:basedOn w:val="Normal"/>
    <w:rsid w:val="00185B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24"/>
      <w:szCs w:val="24"/>
      <w:lang w:val="es-CR" w:eastAsia="es-CR"/>
    </w:rPr>
  </w:style>
  <w:style w:type="paragraph" w:customStyle="1" w:styleId="xl79">
    <w:name w:val="xl79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24"/>
      <w:szCs w:val="24"/>
      <w:lang w:val="es-CR" w:eastAsia="es-CR"/>
    </w:rPr>
  </w:style>
  <w:style w:type="paragraph" w:customStyle="1" w:styleId="xl80">
    <w:name w:val="xl80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R" w:eastAsia="es-CR"/>
    </w:rPr>
  </w:style>
  <w:style w:type="paragraph" w:customStyle="1" w:styleId="xl81">
    <w:name w:val="xl81"/>
    <w:basedOn w:val="Normal"/>
    <w:rsid w:val="00185B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R" w:eastAsia="es-CR"/>
    </w:rPr>
  </w:style>
  <w:style w:type="paragraph" w:customStyle="1" w:styleId="xl82">
    <w:name w:val="xl82"/>
    <w:basedOn w:val="Normal"/>
    <w:rsid w:val="00185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R"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E71467"/>
    <w:pPr>
      <w:ind w:left="720"/>
      <w:contextualSpacing/>
    </w:pPr>
  </w:style>
  <w:style w:type="paragraph" w:customStyle="1" w:styleId="WPDefaults">
    <w:name w:val="WP Defaults"/>
    <w:rsid w:val="001962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rsid w:val="001962B9"/>
    <w:pPr>
      <w:widowControl w:val="0"/>
    </w:pPr>
    <w:rPr>
      <w:rFonts w:ascii="Times" w:hAnsi="Times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62B9"/>
    <w:rPr>
      <w:rFonts w:ascii="Times" w:eastAsia="Times New Roman" w:hAnsi="Times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962B9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ED6685"/>
    <w:pPr>
      <w:tabs>
        <w:tab w:val="left" w:pos="3544"/>
        <w:tab w:val="center" w:pos="4680"/>
      </w:tabs>
      <w:suppressAutoHyphens/>
      <w:jc w:val="both"/>
    </w:pPr>
    <w:rPr>
      <w:spacing w:val="-2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D6685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2D4F15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85B6D"/>
    <w:rPr>
      <w:color w:val="800080"/>
      <w:u w:val="single"/>
    </w:rPr>
  </w:style>
  <w:style w:type="paragraph" w:customStyle="1" w:styleId="font5">
    <w:name w:val="font5"/>
    <w:basedOn w:val="Normal"/>
    <w:rsid w:val="00185B6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R" w:eastAsia="es-CR"/>
    </w:rPr>
  </w:style>
  <w:style w:type="paragraph" w:customStyle="1" w:styleId="xl63">
    <w:name w:val="xl63"/>
    <w:basedOn w:val="Normal"/>
    <w:rsid w:val="00185B6D"/>
    <w:pPr>
      <w:spacing w:before="100" w:beforeAutospacing="1" w:after="100" w:afterAutospacing="1"/>
    </w:pPr>
    <w:rPr>
      <w:b/>
      <w:bCs/>
      <w:sz w:val="24"/>
      <w:szCs w:val="24"/>
      <w:lang w:val="es-CR" w:eastAsia="es-CR"/>
    </w:rPr>
  </w:style>
  <w:style w:type="paragraph" w:customStyle="1" w:styleId="xl64">
    <w:name w:val="xl64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R" w:eastAsia="es-CR"/>
    </w:rPr>
  </w:style>
  <w:style w:type="paragraph" w:customStyle="1" w:styleId="xl65">
    <w:name w:val="xl65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R" w:eastAsia="es-CR"/>
    </w:rPr>
  </w:style>
  <w:style w:type="paragraph" w:customStyle="1" w:styleId="xl66">
    <w:name w:val="xl66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s-CR" w:eastAsia="es-CR"/>
    </w:rPr>
  </w:style>
  <w:style w:type="paragraph" w:customStyle="1" w:styleId="xl67">
    <w:name w:val="xl67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R" w:eastAsia="es-CR"/>
    </w:rPr>
  </w:style>
  <w:style w:type="paragraph" w:customStyle="1" w:styleId="xl68">
    <w:name w:val="xl68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R" w:eastAsia="es-CR"/>
    </w:rPr>
  </w:style>
  <w:style w:type="paragraph" w:customStyle="1" w:styleId="xl69">
    <w:name w:val="xl69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s-CR" w:eastAsia="es-CR"/>
    </w:rPr>
  </w:style>
  <w:style w:type="paragraph" w:customStyle="1" w:styleId="xl70">
    <w:name w:val="xl70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  <w:lang w:val="es-CR" w:eastAsia="es-CR"/>
    </w:rPr>
  </w:style>
  <w:style w:type="paragraph" w:customStyle="1" w:styleId="xl71">
    <w:name w:val="xl71"/>
    <w:basedOn w:val="Normal"/>
    <w:rsid w:val="00185B6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  <w:lang w:val="es-CR" w:eastAsia="es-CR"/>
    </w:rPr>
  </w:style>
  <w:style w:type="paragraph" w:customStyle="1" w:styleId="xl72">
    <w:name w:val="xl72"/>
    <w:basedOn w:val="Normal"/>
    <w:rsid w:val="00185B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  <w:lang w:val="es-CR" w:eastAsia="es-CR"/>
    </w:rPr>
  </w:style>
  <w:style w:type="paragraph" w:customStyle="1" w:styleId="xl73">
    <w:name w:val="xl73"/>
    <w:basedOn w:val="Normal"/>
    <w:rsid w:val="00185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R" w:eastAsia="es-CR"/>
    </w:rPr>
  </w:style>
  <w:style w:type="paragraph" w:customStyle="1" w:styleId="xl74">
    <w:name w:val="xl74"/>
    <w:basedOn w:val="Normal"/>
    <w:rsid w:val="00185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R" w:eastAsia="es-CR"/>
    </w:rPr>
  </w:style>
  <w:style w:type="paragraph" w:customStyle="1" w:styleId="xl75">
    <w:name w:val="xl75"/>
    <w:basedOn w:val="Normal"/>
    <w:rsid w:val="00185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R" w:eastAsia="es-CR"/>
    </w:rPr>
  </w:style>
  <w:style w:type="paragraph" w:customStyle="1" w:styleId="xl76">
    <w:name w:val="xl76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24"/>
      <w:szCs w:val="24"/>
      <w:lang w:val="es-CR" w:eastAsia="es-CR"/>
    </w:rPr>
  </w:style>
  <w:style w:type="paragraph" w:customStyle="1" w:styleId="xl77">
    <w:name w:val="xl77"/>
    <w:basedOn w:val="Normal"/>
    <w:rsid w:val="00185B6D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24"/>
      <w:szCs w:val="24"/>
      <w:lang w:val="es-CR" w:eastAsia="es-CR"/>
    </w:rPr>
  </w:style>
  <w:style w:type="paragraph" w:customStyle="1" w:styleId="xl78">
    <w:name w:val="xl78"/>
    <w:basedOn w:val="Normal"/>
    <w:rsid w:val="00185B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24"/>
      <w:szCs w:val="24"/>
      <w:lang w:val="es-CR" w:eastAsia="es-CR"/>
    </w:rPr>
  </w:style>
  <w:style w:type="paragraph" w:customStyle="1" w:styleId="xl79">
    <w:name w:val="xl79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24"/>
      <w:szCs w:val="24"/>
      <w:lang w:val="es-CR" w:eastAsia="es-CR"/>
    </w:rPr>
  </w:style>
  <w:style w:type="paragraph" w:customStyle="1" w:styleId="xl80">
    <w:name w:val="xl80"/>
    <w:basedOn w:val="Normal"/>
    <w:rsid w:val="00185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R" w:eastAsia="es-CR"/>
    </w:rPr>
  </w:style>
  <w:style w:type="paragraph" w:customStyle="1" w:styleId="xl81">
    <w:name w:val="xl81"/>
    <w:basedOn w:val="Normal"/>
    <w:rsid w:val="00185B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R" w:eastAsia="es-CR"/>
    </w:rPr>
  </w:style>
  <w:style w:type="paragraph" w:customStyle="1" w:styleId="xl82">
    <w:name w:val="xl82"/>
    <w:basedOn w:val="Normal"/>
    <w:rsid w:val="00185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nope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8F61-977E-48F8-87F5-C74F84FB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35</Pages>
  <Words>6904</Words>
  <Characters>37973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Marin</dc:creator>
  <cp:lastModifiedBy>FECOP</cp:lastModifiedBy>
  <cp:revision>26</cp:revision>
  <dcterms:created xsi:type="dcterms:W3CDTF">2013-05-10T22:11:00Z</dcterms:created>
  <dcterms:modified xsi:type="dcterms:W3CDTF">2013-05-13T15:34:00Z</dcterms:modified>
</cp:coreProperties>
</file>