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F2" w:rsidRPr="009522D7" w:rsidRDefault="009522D7" w:rsidP="004023F2">
      <w:pPr>
        <w:pBdr>
          <w:bottom w:val="single" w:sz="4" w:space="1" w:color="auto"/>
        </w:pBdr>
        <w:tabs>
          <w:tab w:val="left" w:pos="-720"/>
        </w:tabs>
        <w:suppressAutoHyphens/>
        <w:jc w:val="right"/>
        <w:rPr>
          <w:rFonts w:ascii="Arial" w:hAnsi="Arial" w:cs="Arial"/>
          <w:b/>
          <w:bCs/>
          <w:sz w:val="28"/>
        </w:rPr>
      </w:pPr>
      <w:r w:rsidRPr="009522D7">
        <w:rPr>
          <w:rFonts w:ascii="Arial" w:hAnsi="Arial" w:cs="Arial"/>
          <w:b/>
          <w:bCs/>
          <w:noProof/>
          <w:sz w:val="28"/>
          <w:lang w:val="es-CR" w:eastAsia="es-CR"/>
        </w:rPr>
        <w:drawing>
          <wp:anchor distT="0" distB="0" distL="114300" distR="114300" simplePos="0" relativeHeight="251657216" behindDoc="0" locked="0" layoutInCell="1" allowOverlap="1" wp14:anchorId="0815E4A4" wp14:editId="4AF1277E">
            <wp:simplePos x="0" y="0"/>
            <wp:positionH relativeFrom="column">
              <wp:posOffset>1664335</wp:posOffset>
            </wp:positionH>
            <wp:positionV relativeFrom="paragraph">
              <wp:posOffset>-520700</wp:posOffset>
            </wp:positionV>
            <wp:extent cx="932180" cy="700405"/>
            <wp:effectExtent l="0" t="0" r="0" b="0"/>
            <wp:wrapSquare wrapText="bothSides"/>
            <wp:docPr id="4" name="Imagen 4"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FPNUD LOGO"/>
                    <pic:cNvPicPr>
                      <a:picLocks noChangeAspect="1" noChangeArrowheads="1"/>
                    </pic:cNvPicPr>
                  </pic:nvPicPr>
                  <pic:blipFill>
                    <a:blip r:embed="rId8" cstate="print"/>
                    <a:srcRect/>
                    <a:stretch>
                      <a:fillRect/>
                    </a:stretch>
                  </pic:blipFill>
                  <pic:spPr bwMode="auto">
                    <a:xfrm>
                      <a:off x="0" y="0"/>
                      <a:ext cx="932180" cy="700405"/>
                    </a:xfrm>
                    <a:prstGeom prst="rect">
                      <a:avLst/>
                    </a:prstGeom>
                    <a:noFill/>
                    <a:ln w="9525">
                      <a:noFill/>
                      <a:miter lim="800000"/>
                      <a:headEnd/>
                      <a:tailEnd/>
                    </a:ln>
                  </pic:spPr>
                </pic:pic>
              </a:graphicData>
            </a:graphic>
          </wp:anchor>
        </w:drawing>
      </w:r>
      <w:r w:rsidRPr="009522D7">
        <w:rPr>
          <w:rFonts w:ascii="Arial" w:hAnsi="Arial" w:cs="Arial"/>
          <w:b/>
          <w:bCs/>
          <w:noProof/>
          <w:sz w:val="28"/>
          <w:lang w:val="es-CR" w:eastAsia="es-CR"/>
        </w:rPr>
        <w:drawing>
          <wp:anchor distT="0" distB="0" distL="114300" distR="114300" simplePos="0" relativeHeight="251660288" behindDoc="1" locked="0" layoutInCell="1" allowOverlap="1" wp14:anchorId="2084E44B" wp14:editId="2536CAB8">
            <wp:simplePos x="0" y="0"/>
            <wp:positionH relativeFrom="column">
              <wp:posOffset>2713355</wp:posOffset>
            </wp:positionH>
            <wp:positionV relativeFrom="paragraph">
              <wp:posOffset>-360680</wp:posOffset>
            </wp:positionV>
            <wp:extent cx="708660" cy="354330"/>
            <wp:effectExtent l="0" t="0" r="0" b="0"/>
            <wp:wrapTight wrapText="bothSides">
              <wp:wrapPolygon edited="0">
                <wp:start x="0" y="0"/>
                <wp:lineTo x="0" y="20903"/>
                <wp:lineTo x="20903" y="20903"/>
                <wp:lineTo x="20903" y="0"/>
                <wp:lineTo x="0" y="0"/>
              </wp:wrapPolygon>
            </wp:wrapTight>
            <wp:docPr id="8" name="Imagen 8" descr="http://neotropica.org/media/uploads/minae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otropica.org/media/uploads/minaet+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2D7">
        <w:rPr>
          <w:rFonts w:ascii="Arial" w:hAnsi="Arial" w:cs="Arial"/>
          <w:b/>
          <w:bCs/>
          <w:noProof/>
          <w:sz w:val="28"/>
          <w:lang w:val="es-CR" w:eastAsia="es-CR"/>
        </w:rPr>
        <w:drawing>
          <wp:anchor distT="0" distB="0" distL="114300" distR="114300" simplePos="0" relativeHeight="251659264" behindDoc="1" locked="0" layoutInCell="1" allowOverlap="1" wp14:anchorId="420BB488" wp14:editId="5619AE61">
            <wp:simplePos x="0" y="0"/>
            <wp:positionH relativeFrom="column">
              <wp:posOffset>3416300</wp:posOffset>
            </wp:positionH>
            <wp:positionV relativeFrom="paragraph">
              <wp:posOffset>-462280</wp:posOffset>
            </wp:positionV>
            <wp:extent cx="670560" cy="531495"/>
            <wp:effectExtent l="0" t="0" r="0" b="0"/>
            <wp:wrapTight wrapText="bothSides">
              <wp:wrapPolygon edited="0">
                <wp:start x="0" y="0"/>
                <wp:lineTo x="0" y="20903"/>
                <wp:lineTo x="20864" y="20903"/>
                <wp:lineTo x="20864" y="0"/>
                <wp:lineTo x="0" y="0"/>
              </wp:wrapPolygon>
            </wp:wrapTight>
            <wp:docPr id="6" name="Imagen 6" descr="http://www.pnud.or.cr/images/stories/gef-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nud.or.cr/images/stories/gef-pp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333" t="22035" r="27865" b="11299"/>
                    <a:stretch/>
                  </pic:blipFill>
                  <pic:spPr bwMode="auto">
                    <a:xfrm>
                      <a:off x="0" y="0"/>
                      <a:ext cx="670560" cy="53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23F2" w:rsidRPr="009522D7" w:rsidRDefault="004023F2" w:rsidP="004023F2">
      <w:pPr>
        <w:pBdr>
          <w:bottom w:val="single" w:sz="4" w:space="1" w:color="auto"/>
        </w:pBdr>
        <w:tabs>
          <w:tab w:val="left" w:pos="-720"/>
        </w:tabs>
        <w:suppressAutoHyphens/>
        <w:jc w:val="right"/>
        <w:rPr>
          <w:rFonts w:ascii="Arial" w:hAnsi="Arial" w:cs="Arial"/>
          <w:b/>
          <w:bCs/>
          <w:sz w:val="28"/>
        </w:rPr>
      </w:pPr>
    </w:p>
    <w:p w:rsidR="004023F2" w:rsidRPr="009522D7" w:rsidRDefault="004023F2" w:rsidP="004023F2">
      <w:pPr>
        <w:tabs>
          <w:tab w:val="left" w:pos="-720"/>
        </w:tabs>
        <w:suppressAutoHyphens/>
        <w:jc w:val="center"/>
        <w:rPr>
          <w:rFonts w:ascii="Arial" w:hAnsi="Arial" w:cs="Arial"/>
          <w:b/>
          <w:bCs/>
          <w:sz w:val="22"/>
          <w:szCs w:val="22"/>
          <w:u w:val="single"/>
        </w:rPr>
      </w:pPr>
      <w:r w:rsidRPr="009522D7">
        <w:rPr>
          <w:rFonts w:ascii="Arial" w:hAnsi="Arial" w:cs="Arial"/>
          <w:b/>
          <w:bCs/>
          <w:sz w:val="22"/>
          <w:szCs w:val="22"/>
          <w:u w:val="single"/>
        </w:rPr>
        <w:t>INFORME DE AVANCE DEL PROYECTO</w:t>
      </w:r>
    </w:p>
    <w:p w:rsidR="004023F2" w:rsidRPr="009522D7" w:rsidRDefault="004023F2" w:rsidP="004023F2">
      <w:pPr>
        <w:jc w:val="center"/>
        <w:rPr>
          <w:rFonts w:ascii="Arial" w:hAnsi="Arial" w:cs="Arial"/>
          <w:b/>
          <w:sz w:val="22"/>
          <w:szCs w:val="22"/>
          <w:lang w:val="es-CR"/>
        </w:rPr>
      </w:pPr>
      <w:r w:rsidRPr="009522D7">
        <w:rPr>
          <w:rFonts w:ascii="Arial" w:hAnsi="Arial" w:cs="Arial"/>
          <w:b/>
          <w:sz w:val="22"/>
          <w:szCs w:val="22"/>
          <w:lang w:val="es-CR"/>
        </w:rPr>
        <w:t>(para ser completado por la ONG/OB beneficiaria)</w:t>
      </w:r>
    </w:p>
    <w:p w:rsidR="004023F2" w:rsidRPr="009522D7" w:rsidRDefault="004023F2" w:rsidP="004023F2">
      <w:pPr>
        <w:tabs>
          <w:tab w:val="left" w:pos="-720"/>
        </w:tabs>
        <w:suppressAutoHyphens/>
        <w:jc w:val="both"/>
        <w:rPr>
          <w:rFonts w:ascii="Arial" w:hAnsi="Arial" w:cs="Arial"/>
          <w:spacing w:val="-2"/>
          <w:sz w:val="22"/>
          <w:szCs w:val="22"/>
          <w:lang w:val="es-ES_tradnl"/>
        </w:rPr>
      </w:pPr>
    </w:p>
    <w:p w:rsidR="004023F2" w:rsidRPr="009522D7" w:rsidRDefault="004023F2" w:rsidP="004023F2">
      <w:pPr>
        <w:tabs>
          <w:tab w:val="left" w:pos="-720"/>
        </w:tabs>
        <w:suppressAutoHyphens/>
        <w:jc w:val="both"/>
        <w:rPr>
          <w:rFonts w:ascii="Arial" w:hAnsi="Arial" w:cs="Arial"/>
          <w:b/>
          <w:spacing w:val="-2"/>
          <w:sz w:val="22"/>
          <w:szCs w:val="22"/>
          <w:lang w:val="es-ES_tradnl"/>
        </w:rPr>
      </w:pPr>
      <w:r w:rsidRPr="009522D7">
        <w:rPr>
          <w:rFonts w:ascii="Arial" w:hAnsi="Arial" w:cs="Arial"/>
          <w:b/>
          <w:spacing w:val="-2"/>
          <w:sz w:val="22"/>
          <w:szCs w:val="22"/>
          <w:lang w:val="es-ES_tradnl"/>
        </w:rPr>
        <w:t>1.</w:t>
      </w:r>
      <w:r w:rsidRPr="009522D7">
        <w:rPr>
          <w:rFonts w:ascii="Arial" w:hAnsi="Arial" w:cs="Arial"/>
          <w:b/>
          <w:spacing w:val="-2"/>
          <w:sz w:val="22"/>
          <w:szCs w:val="22"/>
          <w:lang w:val="es-ES_tradnl"/>
        </w:rPr>
        <w:tab/>
        <w:t>ANTECEDENTES</w:t>
      </w:r>
    </w:p>
    <w:p w:rsidR="004023F2" w:rsidRPr="009522D7" w:rsidRDefault="004023F2" w:rsidP="004023F2">
      <w:pPr>
        <w:tabs>
          <w:tab w:val="left" w:pos="-720"/>
        </w:tabs>
        <w:suppressAutoHyphens/>
        <w:jc w:val="both"/>
        <w:rPr>
          <w:rFonts w:ascii="Arial" w:hAnsi="Arial" w:cs="Arial"/>
          <w:spacing w:val="-2"/>
          <w:sz w:val="22"/>
          <w:szCs w:val="22"/>
          <w:lang w:val="es-ES_tradnl"/>
        </w:rPr>
      </w:pPr>
    </w:p>
    <w:p w:rsidR="004023F2" w:rsidRPr="009522D7" w:rsidRDefault="004F6170" w:rsidP="009522D7">
      <w:pPr>
        <w:pBdr>
          <w:bottom w:val="single" w:sz="4" w:space="1" w:color="auto"/>
        </w:pBdr>
        <w:spacing w:line="360" w:lineRule="auto"/>
        <w:jc w:val="both"/>
        <w:rPr>
          <w:rFonts w:ascii="Arial" w:hAnsi="Arial" w:cs="Arial"/>
          <w:sz w:val="22"/>
          <w:szCs w:val="22"/>
          <w:lang w:val="es-CR"/>
        </w:rPr>
      </w:pPr>
      <w:r w:rsidRPr="009522D7">
        <w:rPr>
          <w:rFonts w:ascii="Arial" w:hAnsi="Arial" w:cs="Arial"/>
          <w:sz w:val="22"/>
          <w:szCs w:val="22"/>
          <w:lang w:val="es-CR"/>
        </w:rPr>
        <w:t>Número</w:t>
      </w:r>
      <w:r w:rsidR="004023F2" w:rsidRPr="009522D7">
        <w:rPr>
          <w:rFonts w:ascii="Arial" w:hAnsi="Arial" w:cs="Arial"/>
          <w:sz w:val="22"/>
          <w:szCs w:val="22"/>
          <w:lang w:val="es-CR"/>
        </w:rPr>
        <w:t xml:space="preserve"> de Informe:</w:t>
      </w:r>
      <w:r w:rsidR="00DC3A77" w:rsidRPr="009522D7">
        <w:rPr>
          <w:rFonts w:ascii="Arial" w:hAnsi="Arial" w:cs="Arial"/>
          <w:sz w:val="22"/>
          <w:szCs w:val="22"/>
          <w:lang w:val="es-CR"/>
        </w:rPr>
        <w:t xml:space="preserve"> I</w:t>
      </w:r>
    </w:p>
    <w:p w:rsidR="004023F2" w:rsidRPr="009522D7" w:rsidRDefault="004023F2" w:rsidP="009522D7">
      <w:pPr>
        <w:pBdr>
          <w:top w:val="single" w:sz="4" w:space="1" w:color="auto"/>
          <w:bottom w:val="single" w:sz="4"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Número de Proyecto:</w:t>
      </w:r>
      <w:r w:rsidRPr="009522D7">
        <w:rPr>
          <w:rFonts w:ascii="Arial" w:hAnsi="Arial" w:cs="Arial"/>
          <w:sz w:val="22"/>
          <w:szCs w:val="22"/>
          <w:lang w:val="es-CR"/>
        </w:rPr>
        <w:t xml:space="preserve"> </w:t>
      </w:r>
      <w:r w:rsidR="00EF0B10" w:rsidRPr="009522D7">
        <w:rPr>
          <w:rFonts w:ascii="Arial" w:hAnsi="Arial" w:cs="Arial"/>
          <w:sz w:val="20"/>
          <w:szCs w:val="20"/>
          <w:lang w:val="es-CR"/>
        </w:rPr>
        <w:t>COS/SGP/FSP-OP5/Y2/BD/12/61</w:t>
      </w:r>
    </w:p>
    <w:p w:rsidR="004023F2" w:rsidRPr="009522D7" w:rsidRDefault="004023F2" w:rsidP="009522D7">
      <w:pPr>
        <w:pBdr>
          <w:bottom w:val="single" w:sz="6"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Título:</w:t>
      </w:r>
      <w:r w:rsidR="009522D7" w:rsidRPr="009522D7">
        <w:rPr>
          <w:rFonts w:ascii="Arial" w:hAnsi="Arial" w:cs="Arial"/>
          <w:sz w:val="22"/>
          <w:szCs w:val="22"/>
          <w:lang w:val="es-CR"/>
        </w:rPr>
        <w:t xml:space="preserve"> </w:t>
      </w:r>
      <w:r w:rsidR="00902F11" w:rsidRPr="009522D7">
        <w:rPr>
          <w:rFonts w:ascii="Arial" w:hAnsi="Arial" w:cs="Arial"/>
          <w:sz w:val="22"/>
          <w:szCs w:val="22"/>
          <w:lang w:val="es-CR"/>
        </w:rPr>
        <w:t>Gestión Comunal para la conservación de la Reserva Ecológica La Tinajita</w:t>
      </w:r>
    </w:p>
    <w:p w:rsidR="004023F2" w:rsidRPr="009522D7" w:rsidRDefault="004023F2" w:rsidP="009522D7">
      <w:pPr>
        <w:pBdr>
          <w:bottom w:val="single" w:sz="6"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Organización:</w:t>
      </w:r>
      <w:r w:rsidR="00C77933" w:rsidRPr="009522D7">
        <w:rPr>
          <w:rFonts w:ascii="Arial" w:hAnsi="Arial" w:cs="Arial"/>
          <w:sz w:val="22"/>
          <w:szCs w:val="22"/>
          <w:lang w:val="es-CR"/>
        </w:rPr>
        <w:t xml:space="preserve"> Aso</w:t>
      </w:r>
      <w:r w:rsidR="00902F11" w:rsidRPr="009522D7">
        <w:rPr>
          <w:rFonts w:ascii="Arial" w:hAnsi="Arial" w:cs="Arial"/>
          <w:sz w:val="22"/>
          <w:szCs w:val="22"/>
          <w:lang w:val="es-CR"/>
        </w:rPr>
        <w:t xml:space="preserve">ciación Administradora del  Acueducto y Alcantarillado </w:t>
      </w:r>
      <w:r w:rsidR="008657BE" w:rsidRPr="009522D7">
        <w:rPr>
          <w:rFonts w:ascii="Arial" w:hAnsi="Arial" w:cs="Arial"/>
          <w:sz w:val="22"/>
          <w:szCs w:val="22"/>
          <w:lang w:val="es-CR"/>
        </w:rPr>
        <w:t xml:space="preserve">Sanitario </w:t>
      </w:r>
      <w:r w:rsidR="00902F11" w:rsidRPr="009522D7">
        <w:rPr>
          <w:rFonts w:ascii="Arial" w:hAnsi="Arial" w:cs="Arial"/>
          <w:sz w:val="22"/>
          <w:szCs w:val="22"/>
          <w:lang w:val="es-CR"/>
        </w:rPr>
        <w:t>de Rincón de Zaragoza de</w:t>
      </w:r>
      <w:r w:rsidR="00C77933" w:rsidRPr="009522D7">
        <w:rPr>
          <w:rFonts w:ascii="Arial" w:hAnsi="Arial" w:cs="Arial"/>
          <w:sz w:val="22"/>
          <w:szCs w:val="22"/>
          <w:lang w:val="es-CR"/>
        </w:rPr>
        <w:t xml:space="preserve"> Palmares</w:t>
      </w:r>
      <w:r w:rsidR="00902F11" w:rsidRPr="009522D7">
        <w:rPr>
          <w:rFonts w:ascii="Arial" w:hAnsi="Arial" w:cs="Arial"/>
          <w:sz w:val="22"/>
          <w:szCs w:val="22"/>
          <w:lang w:val="es-CR"/>
        </w:rPr>
        <w:t>, Alajuela</w:t>
      </w:r>
    </w:p>
    <w:p w:rsidR="004023F2" w:rsidRPr="009522D7" w:rsidRDefault="004023F2" w:rsidP="009522D7">
      <w:pPr>
        <w:pBdr>
          <w:bottom w:val="single" w:sz="6"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Director del Proyecto o Responsable:</w:t>
      </w:r>
      <w:r w:rsidR="009522D7" w:rsidRPr="009522D7">
        <w:rPr>
          <w:rFonts w:ascii="Arial" w:hAnsi="Arial" w:cs="Arial"/>
          <w:sz w:val="22"/>
          <w:szCs w:val="22"/>
          <w:lang w:val="es-CR"/>
        </w:rPr>
        <w:t xml:space="preserve"> </w:t>
      </w:r>
      <w:r w:rsidR="00902F11" w:rsidRPr="009522D7">
        <w:rPr>
          <w:rFonts w:ascii="Arial" w:hAnsi="Arial" w:cs="Arial"/>
          <w:sz w:val="22"/>
          <w:szCs w:val="22"/>
          <w:lang w:val="es-CR"/>
        </w:rPr>
        <w:t>José Francisco Ledezma Vásquez</w:t>
      </w:r>
    </w:p>
    <w:p w:rsidR="004023F2" w:rsidRPr="009522D7" w:rsidRDefault="004023F2" w:rsidP="009522D7">
      <w:pPr>
        <w:pBdr>
          <w:bottom w:val="single" w:sz="6"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Dirección de la Organización:</w:t>
      </w:r>
      <w:r w:rsidR="009522D7" w:rsidRPr="009522D7">
        <w:rPr>
          <w:rFonts w:ascii="Arial" w:hAnsi="Arial" w:cs="Arial"/>
          <w:sz w:val="22"/>
          <w:szCs w:val="22"/>
          <w:lang w:val="es-CR"/>
        </w:rPr>
        <w:t xml:space="preserve"> F</w:t>
      </w:r>
      <w:r w:rsidR="00902F11" w:rsidRPr="009522D7">
        <w:rPr>
          <w:rFonts w:ascii="Arial" w:hAnsi="Arial" w:cs="Arial"/>
          <w:sz w:val="22"/>
          <w:szCs w:val="22"/>
          <w:lang w:val="es-CR"/>
        </w:rPr>
        <w:t>rente</w:t>
      </w:r>
      <w:r w:rsidR="009522D7" w:rsidRPr="009522D7">
        <w:rPr>
          <w:rFonts w:ascii="Arial" w:hAnsi="Arial" w:cs="Arial"/>
          <w:sz w:val="22"/>
          <w:szCs w:val="22"/>
          <w:lang w:val="es-CR"/>
        </w:rPr>
        <w:t xml:space="preserve"> a la</w:t>
      </w:r>
      <w:r w:rsidR="00902F11" w:rsidRPr="009522D7">
        <w:rPr>
          <w:rFonts w:ascii="Arial" w:hAnsi="Arial" w:cs="Arial"/>
          <w:sz w:val="22"/>
          <w:szCs w:val="22"/>
          <w:lang w:val="es-CR"/>
        </w:rPr>
        <w:t xml:space="preserve"> Escuela Pablo Alvarado Vargas, Rincón de Zaragoza</w:t>
      </w:r>
      <w:r w:rsidR="009522D7" w:rsidRPr="009522D7">
        <w:rPr>
          <w:rFonts w:ascii="Arial" w:hAnsi="Arial" w:cs="Arial"/>
          <w:sz w:val="22"/>
          <w:szCs w:val="22"/>
          <w:lang w:val="es-CR"/>
        </w:rPr>
        <w:t>, Palmares, Alajuela</w:t>
      </w:r>
    </w:p>
    <w:p w:rsidR="004023F2" w:rsidRPr="009522D7" w:rsidRDefault="004023F2" w:rsidP="009522D7">
      <w:pPr>
        <w:pBdr>
          <w:bottom w:val="single" w:sz="6" w:space="1" w:color="auto"/>
        </w:pBdr>
        <w:spacing w:line="360" w:lineRule="auto"/>
        <w:jc w:val="both"/>
        <w:rPr>
          <w:rFonts w:ascii="Arial" w:hAnsi="Arial" w:cs="Arial"/>
          <w:sz w:val="22"/>
          <w:szCs w:val="22"/>
          <w:u w:val="single"/>
          <w:lang w:val="es-CR"/>
        </w:rPr>
      </w:pPr>
      <w:r w:rsidRPr="009522D7">
        <w:rPr>
          <w:rFonts w:ascii="Arial" w:hAnsi="Arial" w:cs="Arial"/>
          <w:b/>
          <w:sz w:val="22"/>
          <w:szCs w:val="22"/>
          <w:lang w:val="es-CR"/>
        </w:rPr>
        <w:t>Teléfono:</w:t>
      </w:r>
      <w:r w:rsidR="00902F11" w:rsidRPr="009522D7">
        <w:rPr>
          <w:rFonts w:ascii="Arial" w:hAnsi="Arial" w:cs="Arial"/>
          <w:sz w:val="22"/>
          <w:szCs w:val="22"/>
          <w:lang w:val="es-CR"/>
        </w:rPr>
        <w:t xml:space="preserve"> 24521168</w:t>
      </w:r>
      <w:r w:rsidR="00C77933" w:rsidRPr="009522D7">
        <w:rPr>
          <w:rFonts w:ascii="Arial" w:hAnsi="Arial" w:cs="Arial"/>
          <w:sz w:val="22"/>
          <w:szCs w:val="22"/>
          <w:lang w:val="es-CR"/>
        </w:rPr>
        <w:tab/>
      </w:r>
      <w:r w:rsidRPr="009522D7">
        <w:rPr>
          <w:rFonts w:ascii="Arial" w:hAnsi="Arial" w:cs="Arial"/>
          <w:b/>
          <w:sz w:val="22"/>
          <w:szCs w:val="22"/>
          <w:lang w:val="es-CR"/>
        </w:rPr>
        <w:t>Fax:</w:t>
      </w:r>
      <w:r w:rsidR="00C77933" w:rsidRPr="009522D7">
        <w:rPr>
          <w:rFonts w:ascii="Arial" w:hAnsi="Arial" w:cs="Arial"/>
          <w:sz w:val="22"/>
          <w:szCs w:val="22"/>
          <w:lang w:val="es-CR"/>
        </w:rPr>
        <w:t xml:space="preserve"> 2453</w:t>
      </w:r>
      <w:r w:rsidR="00902F11" w:rsidRPr="009522D7">
        <w:rPr>
          <w:rFonts w:ascii="Arial" w:hAnsi="Arial" w:cs="Arial"/>
          <w:sz w:val="22"/>
          <w:szCs w:val="22"/>
          <w:lang w:val="es-CR"/>
        </w:rPr>
        <w:t>1563</w:t>
      </w:r>
      <w:r w:rsidR="009522D7" w:rsidRPr="009522D7">
        <w:rPr>
          <w:rFonts w:ascii="Arial" w:hAnsi="Arial" w:cs="Arial"/>
          <w:sz w:val="22"/>
          <w:szCs w:val="22"/>
          <w:lang w:val="es-CR"/>
        </w:rPr>
        <w:t xml:space="preserve">    </w:t>
      </w:r>
      <w:r w:rsidR="009522D7" w:rsidRPr="009522D7">
        <w:rPr>
          <w:rFonts w:ascii="Arial" w:hAnsi="Arial" w:cs="Arial"/>
          <w:sz w:val="22"/>
          <w:szCs w:val="22"/>
          <w:lang w:val="es-CR"/>
        </w:rPr>
        <w:tab/>
      </w:r>
      <w:r w:rsidR="009522D7" w:rsidRPr="009522D7">
        <w:rPr>
          <w:rFonts w:ascii="Arial" w:hAnsi="Arial" w:cs="Arial"/>
          <w:b/>
          <w:sz w:val="22"/>
          <w:szCs w:val="22"/>
          <w:lang w:val="es-CR"/>
        </w:rPr>
        <w:t xml:space="preserve">Correo </w:t>
      </w:r>
      <w:r w:rsidRPr="009522D7">
        <w:rPr>
          <w:rFonts w:ascii="Arial" w:hAnsi="Arial" w:cs="Arial"/>
          <w:b/>
          <w:sz w:val="22"/>
          <w:szCs w:val="22"/>
          <w:lang w:val="es-CR"/>
        </w:rPr>
        <w:t>electrónico:</w:t>
      </w:r>
      <w:r w:rsidR="008657BE" w:rsidRPr="009522D7">
        <w:rPr>
          <w:rFonts w:ascii="Arial" w:hAnsi="Arial" w:cs="Arial"/>
          <w:sz w:val="22"/>
          <w:szCs w:val="22"/>
          <w:lang w:val="es-CR"/>
        </w:rPr>
        <w:t xml:space="preserve"> </w:t>
      </w:r>
      <w:r w:rsidR="007233E6" w:rsidRPr="009522D7">
        <w:rPr>
          <w:rFonts w:ascii="Arial" w:hAnsi="Arial" w:cs="Arial"/>
          <w:sz w:val="22"/>
          <w:szCs w:val="22"/>
          <w:lang w:val="es-CR"/>
        </w:rPr>
        <w:t>asada</w:t>
      </w:r>
      <w:r w:rsidR="00A06C17" w:rsidRPr="009522D7">
        <w:rPr>
          <w:rFonts w:ascii="Arial" w:hAnsi="Arial" w:cs="Arial"/>
          <w:sz w:val="22"/>
          <w:szCs w:val="22"/>
          <w:lang w:val="es-CR"/>
        </w:rPr>
        <w:t>rinco</w:t>
      </w:r>
      <w:r w:rsidR="00902F11" w:rsidRPr="009522D7">
        <w:rPr>
          <w:rFonts w:ascii="Arial" w:hAnsi="Arial" w:cs="Arial"/>
          <w:sz w:val="22"/>
          <w:szCs w:val="22"/>
          <w:lang w:val="es-CR"/>
        </w:rPr>
        <w:t>n</w:t>
      </w:r>
      <w:r w:rsidR="007233E6" w:rsidRPr="009522D7">
        <w:rPr>
          <w:rFonts w:ascii="Arial" w:hAnsi="Arial" w:cs="Arial"/>
          <w:sz w:val="22"/>
          <w:szCs w:val="22"/>
          <w:lang w:val="es-CR"/>
        </w:rPr>
        <w:t>@</w:t>
      </w:r>
      <w:r w:rsidR="00902F11" w:rsidRPr="009522D7">
        <w:rPr>
          <w:rFonts w:ascii="Arial" w:hAnsi="Arial" w:cs="Arial"/>
          <w:sz w:val="22"/>
          <w:szCs w:val="22"/>
          <w:lang w:val="es-CR"/>
        </w:rPr>
        <w:t>gmail.</w:t>
      </w:r>
      <w:r w:rsidR="007233E6" w:rsidRPr="009522D7">
        <w:rPr>
          <w:rFonts w:ascii="Arial" w:hAnsi="Arial" w:cs="Arial"/>
          <w:sz w:val="22"/>
          <w:szCs w:val="22"/>
          <w:lang w:val="es-CR"/>
        </w:rPr>
        <w:t>com</w:t>
      </w:r>
    </w:p>
    <w:p w:rsidR="00A06C17" w:rsidRPr="009522D7" w:rsidRDefault="004023F2" w:rsidP="009522D7">
      <w:pPr>
        <w:pBdr>
          <w:bottom w:val="single" w:sz="6" w:space="0" w:color="auto"/>
        </w:pBdr>
        <w:spacing w:line="360" w:lineRule="auto"/>
        <w:jc w:val="both"/>
        <w:rPr>
          <w:rFonts w:ascii="Arial" w:hAnsi="Arial" w:cs="Arial"/>
          <w:sz w:val="22"/>
          <w:szCs w:val="22"/>
          <w:lang w:val="es-CR"/>
        </w:rPr>
      </w:pPr>
      <w:r w:rsidRPr="009522D7">
        <w:rPr>
          <w:rFonts w:ascii="Arial" w:hAnsi="Arial" w:cs="Arial"/>
          <w:b/>
          <w:sz w:val="22"/>
          <w:szCs w:val="22"/>
          <w:lang w:val="es-CR"/>
        </w:rPr>
        <w:t>Fecha de inicio y finalización del proyecto</w:t>
      </w:r>
      <w:r w:rsidR="00C66695" w:rsidRPr="009522D7">
        <w:rPr>
          <w:rFonts w:ascii="Arial" w:hAnsi="Arial" w:cs="Arial"/>
          <w:b/>
          <w:sz w:val="22"/>
          <w:szCs w:val="22"/>
          <w:lang w:val="es-CR"/>
        </w:rPr>
        <w:t>:</w:t>
      </w:r>
      <w:r w:rsidR="00C66695" w:rsidRPr="009522D7">
        <w:rPr>
          <w:rFonts w:ascii="Arial" w:hAnsi="Arial" w:cs="Arial"/>
          <w:sz w:val="22"/>
          <w:szCs w:val="22"/>
          <w:lang w:val="es-CR"/>
        </w:rPr>
        <w:t xml:space="preserve"> </w:t>
      </w:r>
      <w:r w:rsidR="008657BE" w:rsidRPr="009522D7">
        <w:rPr>
          <w:rFonts w:ascii="Arial" w:hAnsi="Arial" w:cs="Arial"/>
          <w:sz w:val="22"/>
          <w:szCs w:val="22"/>
          <w:lang w:val="es-CR"/>
        </w:rPr>
        <w:t xml:space="preserve">  I</w:t>
      </w:r>
      <w:r w:rsidR="00CD42F1" w:rsidRPr="009522D7">
        <w:rPr>
          <w:rFonts w:ascii="Arial" w:hAnsi="Arial" w:cs="Arial"/>
          <w:sz w:val="22"/>
          <w:szCs w:val="22"/>
          <w:lang w:val="es-CR"/>
        </w:rPr>
        <w:t xml:space="preserve">nicio 05/11/2012 </w:t>
      </w:r>
      <w:r w:rsidR="00902F11" w:rsidRPr="009522D7">
        <w:rPr>
          <w:rFonts w:ascii="Arial" w:hAnsi="Arial" w:cs="Arial"/>
          <w:sz w:val="22"/>
          <w:szCs w:val="22"/>
          <w:lang w:val="es-CR"/>
        </w:rPr>
        <w:t xml:space="preserve"> al </w:t>
      </w:r>
      <w:r w:rsidR="00A06C17" w:rsidRPr="009522D7">
        <w:rPr>
          <w:rFonts w:ascii="Arial" w:hAnsi="Arial" w:cs="Arial"/>
          <w:sz w:val="22"/>
          <w:szCs w:val="22"/>
          <w:lang w:val="es-CR"/>
        </w:rPr>
        <w:t>01/</w:t>
      </w:r>
      <w:r w:rsidR="008657BE" w:rsidRPr="009522D7">
        <w:rPr>
          <w:rFonts w:ascii="Arial" w:hAnsi="Arial" w:cs="Arial"/>
          <w:sz w:val="22"/>
          <w:szCs w:val="22"/>
          <w:lang w:val="es-CR"/>
        </w:rPr>
        <w:t>enero</w:t>
      </w:r>
      <w:r w:rsidR="00A06C17" w:rsidRPr="009522D7">
        <w:rPr>
          <w:rFonts w:ascii="Arial" w:hAnsi="Arial" w:cs="Arial"/>
          <w:sz w:val="22"/>
          <w:szCs w:val="22"/>
          <w:lang w:val="es-CR"/>
        </w:rPr>
        <w:t>/2014</w:t>
      </w:r>
    </w:p>
    <w:p w:rsidR="009522D7" w:rsidRPr="009522D7" w:rsidRDefault="004023F2" w:rsidP="009522D7">
      <w:pPr>
        <w:pBdr>
          <w:bottom w:val="single" w:sz="6" w:space="1" w:color="auto"/>
        </w:pBdr>
        <w:spacing w:line="360" w:lineRule="auto"/>
        <w:jc w:val="both"/>
        <w:rPr>
          <w:rFonts w:ascii="Arial" w:hAnsi="Arial" w:cs="Arial"/>
          <w:sz w:val="22"/>
          <w:szCs w:val="22"/>
          <w:lang w:val="es-CR"/>
        </w:rPr>
      </w:pPr>
      <w:r w:rsidRPr="009522D7">
        <w:rPr>
          <w:rFonts w:ascii="Arial" w:hAnsi="Arial" w:cs="Arial"/>
          <w:b/>
          <w:sz w:val="22"/>
          <w:szCs w:val="22"/>
          <w:lang w:val="es-CR"/>
        </w:rPr>
        <w:t>Cambios (si los hay) en las fechas de inicio y terminación</w:t>
      </w:r>
      <w:r w:rsidR="009522D7" w:rsidRPr="009522D7">
        <w:rPr>
          <w:rFonts w:ascii="Arial" w:hAnsi="Arial" w:cs="Arial"/>
          <w:b/>
          <w:sz w:val="22"/>
          <w:szCs w:val="22"/>
          <w:lang w:val="es-CR"/>
        </w:rPr>
        <w:t>:</w:t>
      </w:r>
      <w:r w:rsidR="009522D7" w:rsidRPr="009522D7">
        <w:rPr>
          <w:rFonts w:ascii="Arial" w:hAnsi="Arial" w:cs="Arial"/>
          <w:sz w:val="22"/>
          <w:szCs w:val="22"/>
          <w:lang w:val="es-CR"/>
        </w:rPr>
        <w:t xml:space="preserve"> No Aplica</w:t>
      </w:r>
    </w:p>
    <w:p w:rsidR="004023F2" w:rsidRPr="009522D7" w:rsidRDefault="004023F2" w:rsidP="009522D7">
      <w:pPr>
        <w:pBdr>
          <w:bottom w:val="single" w:sz="6" w:space="1" w:color="auto"/>
        </w:pBdr>
        <w:spacing w:line="360" w:lineRule="auto"/>
        <w:jc w:val="both"/>
        <w:rPr>
          <w:rFonts w:ascii="Arial" w:hAnsi="Arial" w:cs="Arial"/>
          <w:i/>
          <w:sz w:val="20"/>
          <w:szCs w:val="20"/>
          <w:lang w:val="es-CR"/>
        </w:rPr>
      </w:pPr>
      <w:r w:rsidRPr="009522D7">
        <w:rPr>
          <w:rFonts w:ascii="Arial" w:hAnsi="Arial" w:cs="Arial"/>
          <w:b/>
          <w:sz w:val="22"/>
          <w:szCs w:val="22"/>
          <w:lang w:val="es-CR"/>
        </w:rPr>
        <w:t>Periodo que cubre el reporte:</w:t>
      </w:r>
      <w:r w:rsidRPr="009522D7">
        <w:rPr>
          <w:rFonts w:ascii="Arial" w:hAnsi="Arial" w:cs="Arial"/>
          <w:sz w:val="22"/>
          <w:szCs w:val="22"/>
          <w:lang w:val="es-CR"/>
        </w:rPr>
        <w:t xml:space="preserve"> </w:t>
      </w:r>
      <w:r w:rsidR="008657BE" w:rsidRPr="009522D7">
        <w:rPr>
          <w:rFonts w:ascii="Arial" w:hAnsi="Arial" w:cs="Arial"/>
          <w:sz w:val="20"/>
          <w:szCs w:val="20"/>
          <w:lang w:val="es-CR"/>
        </w:rPr>
        <w:t>05/noviembre</w:t>
      </w:r>
      <w:r w:rsidR="008851E4" w:rsidRPr="009522D7">
        <w:rPr>
          <w:rFonts w:ascii="Arial" w:hAnsi="Arial" w:cs="Arial"/>
          <w:sz w:val="20"/>
          <w:szCs w:val="20"/>
          <w:lang w:val="es-CR"/>
        </w:rPr>
        <w:t xml:space="preserve">/2012 </w:t>
      </w:r>
      <w:r w:rsidRPr="009522D7">
        <w:rPr>
          <w:rFonts w:ascii="Arial" w:hAnsi="Arial" w:cs="Arial"/>
          <w:sz w:val="20"/>
          <w:szCs w:val="20"/>
          <w:lang w:val="es-CR"/>
        </w:rPr>
        <w:t>al</w:t>
      </w:r>
      <w:r w:rsidR="00A06C17" w:rsidRPr="009522D7">
        <w:rPr>
          <w:rFonts w:ascii="Arial" w:hAnsi="Arial" w:cs="Arial"/>
          <w:sz w:val="20"/>
          <w:szCs w:val="20"/>
          <w:lang w:val="es-CR"/>
        </w:rPr>
        <w:t xml:space="preserve"> </w:t>
      </w:r>
      <w:r w:rsidR="008851E4" w:rsidRPr="009522D7">
        <w:rPr>
          <w:rFonts w:ascii="Arial" w:hAnsi="Arial" w:cs="Arial"/>
          <w:sz w:val="20"/>
          <w:szCs w:val="20"/>
          <w:lang w:val="es-CR"/>
        </w:rPr>
        <w:t>30/</w:t>
      </w:r>
      <w:r w:rsidR="008657BE" w:rsidRPr="009522D7">
        <w:rPr>
          <w:rFonts w:ascii="Arial" w:hAnsi="Arial" w:cs="Arial"/>
          <w:sz w:val="20"/>
          <w:szCs w:val="20"/>
          <w:lang w:val="es-CR"/>
        </w:rPr>
        <w:t>abril</w:t>
      </w:r>
      <w:r w:rsidR="00C66695" w:rsidRPr="009522D7">
        <w:rPr>
          <w:rFonts w:ascii="Arial" w:hAnsi="Arial" w:cs="Arial"/>
          <w:i/>
          <w:sz w:val="20"/>
          <w:szCs w:val="20"/>
          <w:lang w:val="es-CR"/>
        </w:rPr>
        <w:t>/201</w:t>
      </w:r>
      <w:r w:rsidR="00A06C17" w:rsidRPr="009522D7">
        <w:rPr>
          <w:rFonts w:ascii="Arial" w:hAnsi="Arial" w:cs="Arial"/>
          <w:i/>
          <w:sz w:val="20"/>
          <w:szCs w:val="20"/>
          <w:lang w:val="es-CR"/>
        </w:rPr>
        <w:t>3</w:t>
      </w:r>
    </w:p>
    <w:p w:rsidR="006A43E9" w:rsidRPr="009522D7" w:rsidRDefault="006A43E9" w:rsidP="009522D7">
      <w:pPr>
        <w:pBdr>
          <w:bottom w:val="single" w:sz="6" w:space="1" w:color="auto"/>
        </w:pBdr>
        <w:spacing w:line="360" w:lineRule="auto"/>
        <w:jc w:val="both"/>
        <w:rPr>
          <w:rFonts w:ascii="Arial" w:hAnsi="Arial" w:cs="Arial"/>
          <w:sz w:val="20"/>
          <w:szCs w:val="20"/>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4023F2" w:rsidRPr="009522D7" w:rsidTr="00FF7513">
        <w:trPr>
          <w:trHeight w:val="77"/>
          <w:jc w:val="center"/>
        </w:trPr>
        <w:tc>
          <w:tcPr>
            <w:tcW w:w="2906" w:type="dxa"/>
          </w:tcPr>
          <w:p w:rsidR="004023F2" w:rsidRPr="009522D7" w:rsidRDefault="004023F2" w:rsidP="002E16DE">
            <w:pPr>
              <w:jc w:val="both"/>
              <w:rPr>
                <w:rFonts w:ascii="Arial" w:hAnsi="Arial" w:cs="Arial"/>
                <w:b/>
                <w:sz w:val="20"/>
                <w:szCs w:val="20"/>
                <w:lang w:val="es-CR"/>
              </w:rPr>
            </w:pPr>
            <w:r w:rsidRPr="009522D7">
              <w:rPr>
                <w:rFonts w:ascii="Arial" w:hAnsi="Arial" w:cs="Arial"/>
                <w:b/>
                <w:sz w:val="20"/>
                <w:szCs w:val="20"/>
                <w:lang w:val="es-CR"/>
              </w:rPr>
              <w:t>N° de Beneficiarios:</w:t>
            </w:r>
            <w:r w:rsidR="006A43E9" w:rsidRPr="009522D7">
              <w:rPr>
                <w:rFonts w:ascii="Arial" w:hAnsi="Arial" w:cs="Arial"/>
                <w:b/>
                <w:sz w:val="20"/>
                <w:szCs w:val="20"/>
                <w:lang w:val="es-CR"/>
              </w:rPr>
              <w:t xml:space="preserve"> 3</w:t>
            </w:r>
            <w:r w:rsidR="00E9556D" w:rsidRPr="009522D7">
              <w:rPr>
                <w:rFonts w:ascii="Arial" w:hAnsi="Arial" w:cs="Arial"/>
                <w:b/>
                <w:sz w:val="20"/>
                <w:szCs w:val="20"/>
                <w:lang w:val="es-CR"/>
              </w:rPr>
              <w:t>68</w:t>
            </w:r>
          </w:p>
        </w:tc>
        <w:tc>
          <w:tcPr>
            <w:tcW w:w="2907" w:type="dxa"/>
          </w:tcPr>
          <w:p w:rsidR="004023F2" w:rsidRPr="009522D7" w:rsidRDefault="004023F2" w:rsidP="002E16DE">
            <w:pPr>
              <w:jc w:val="both"/>
              <w:rPr>
                <w:rFonts w:ascii="Arial" w:hAnsi="Arial" w:cs="Arial"/>
                <w:b/>
                <w:sz w:val="20"/>
                <w:szCs w:val="20"/>
                <w:lang w:val="es-CR"/>
              </w:rPr>
            </w:pPr>
            <w:r w:rsidRPr="009522D7">
              <w:rPr>
                <w:rFonts w:ascii="Arial" w:hAnsi="Arial" w:cs="Arial"/>
                <w:b/>
                <w:sz w:val="20"/>
                <w:szCs w:val="20"/>
                <w:lang w:val="es-CR"/>
              </w:rPr>
              <w:t>Hombres:</w:t>
            </w:r>
            <w:r w:rsidR="00CD42F1" w:rsidRPr="009522D7">
              <w:rPr>
                <w:rFonts w:ascii="Arial" w:hAnsi="Arial" w:cs="Arial"/>
                <w:b/>
                <w:sz w:val="20"/>
                <w:szCs w:val="20"/>
                <w:lang w:val="es-CR"/>
              </w:rPr>
              <w:t xml:space="preserve"> </w:t>
            </w:r>
            <w:r w:rsidR="00AF5761" w:rsidRPr="009522D7">
              <w:rPr>
                <w:rFonts w:ascii="Arial" w:hAnsi="Arial" w:cs="Arial"/>
                <w:b/>
                <w:sz w:val="20"/>
                <w:szCs w:val="20"/>
                <w:lang w:val="es-CR"/>
              </w:rPr>
              <w:t>2</w:t>
            </w:r>
            <w:r w:rsidR="00E9556D" w:rsidRPr="009522D7">
              <w:rPr>
                <w:rFonts w:ascii="Arial" w:hAnsi="Arial" w:cs="Arial"/>
                <w:b/>
                <w:sz w:val="20"/>
                <w:szCs w:val="20"/>
                <w:lang w:val="es-CR"/>
              </w:rPr>
              <w:t>16</w:t>
            </w:r>
          </w:p>
        </w:tc>
        <w:tc>
          <w:tcPr>
            <w:tcW w:w="2907" w:type="dxa"/>
          </w:tcPr>
          <w:p w:rsidR="004023F2" w:rsidRPr="009522D7" w:rsidRDefault="004023F2" w:rsidP="002E16DE">
            <w:pPr>
              <w:jc w:val="both"/>
              <w:rPr>
                <w:rFonts w:ascii="Arial" w:hAnsi="Arial" w:cs="Arial"/>
                <w:b/>
                <w:sz w:val="20"/>
                <w:szCs w:val="20"/>
                <w:lang w:val="es-CR"/>
              </w:rPr>
            </w:pPr>
            <w:r w:rsidRPr="009522D7">
              <w:rPr>
                <w:rFonts w:ascii="Arial" w:hAnsi="Arial" w:cs="Arial"/>
                <w:b/>
                <w:sz w:val="20"/>
                <w:szCs w:val="20"/>
                <w:lang w:val="es-CR"/>
              </w:rPr>
              <w:t>Mujeres:</w:t>
            </w:r>
            <w:r w:rsidR="00E9556D" w:rsidRPr="009522D7">
              <w:rPr>
                <w:rFonts w:ascii="Arial" w:hAnsi="Arial" w:cs="Arial"/>
                <w:b/>
                <w:sz w:val="20"/>
                <w:szCs w:val="20"/>
                <w:lang w:val="es-CR"/>
              </w:rPr>
              <w:t xml:space="preserve">   15</w:t>
            </w:r>
            <w:r w:rsidR="00CD42F1" w:rsidRPr="009522D7">
              <w:rPr>
                <w:rFonts w:ascii="Arial" w:hAnsi="Arial" w:cs="Arial"/>
                <w:b/>
                <w:sz w:val="20"/>
                <w:szCs w:val="20"/>
                <w:lang w:val="es-CR"/>
              </w:rPr>
              <w:t>2</w:t>
            </w:r>
          </w:p>
        </w:tc>
      </w:tr>
    </w:tbl>
    <w:p w:rsidR="004023F2" w:rsidRPr="009522D7" w:rsidRDefault="004023F2" w:rsidP="004023F2">
      <w:pPr>
        <w:jc w:val="both"/>
        <w:rPr>
          <w:rFonts w:ascii="Arial" w:hAnsi="Arial" w:cs="Arial"/>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3014"/>
      </w:tblGrid>
      <w:tr w:rsidR="004023F2" w:rsidRPr="009522D7">
        <w:trPr>
          <w:jc w:val="center"/>
        </w:trPr>
        <w:tc>
          <w:tcPr>
            <w:tcW w:w="4260" w:type="dxa"/>
            <w:tcBorders>
              <w:top w:val="single" w:sz="24" w:space="0" w:color="auto"/>
              <w:left w:val="single" w:sz="24" w:space="0" w:color="auto"/>
              <w:bottom w:val="single" w:sz="24" w:space="0" w:color="auto"/>
              <w:right w:val="single" w:sz="4" w:space="0" w:color="auto"/>
            </w:tcBorders>
          </w:tcPr>
          <w:p w:rsidR="004023F2" w:rsidRPr="009522D7" w:rsidRDefault="004023F2" w:rsidP="009522D7">
            <w:pPr>
              <w:spacing w:line="276" w:lineRule="auto"/>
              <w:jc w:val="center"/>
              <w:rPr>
                <w:rFonts w:ascii="Arial" w:hAnsi="Arial" w:cs="Arial"/>
                <w:b/>
                <w:sz w:val="22"/>
                <w:szCs w:val="22"/>
                <w:lang w:val="es-CR"/>
              </w:rPr>
            </w:pPr>
            <w:r w:rsidRPr="009522D7">
              <w:rPr>
                <w:rFonts w:ascii="Arial" w:hAnsi="Arial" w:cs="Arial"/>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4023F2" w:rsidRPr="009522D7" w:rsidRDefault="004023F2" w:rsidP="009522D7">
            <w:pPr>
              <w:spacing w:line="276" w:lineRule="auto"/>
              <w:jc w:val="center"/>
              <w:rPr>
                <w:rFonts w:ascii="Arial" w:hAnsi="Arial" w:cs="Arial"/>
                <w:b/>
                <w:sz w:val="22"/>
                <w:szCs w:val="22"/>
                <w:lang w:val="es-CR"/>
              </w:rPr>
            </w:pPr>
            <w:r w:rsidRPr="009522D7">
              <w:rPr>
                <w:rFonts w:ascii="Arial" w:hAnsi="Arial" w:cs="Arial"/>
                <w:b/>
                <w:sz w:val="22"/>
                <w:szCs w:val="22"/>
                <w:lang w:val="es-CR"/>
              </w:rPr>
              <w:t>Colones/$</w:t>
            </w:r>
            <w:r w:rsidR="00C86F93" w:rsidRPr="009522D7">
              <w:rPr>
                <w:rFonts w:ascii="Arial" w:hAnsi="Arial" w:cs="Arial"/>
                <w:b/>
                <w:sz w:val="22"/>
                <w:szCs w:val="22"/>
                <w:lang w:val="es-CR"/>
              </w:rPr>
              <w:t xml:space="preserve"> (506</w:t>
            </w:r>
            <w:r w:rsidR="000978A7" w:rsidRPr="009522D7">
              <w:rPr>
                <w:rFonts w:ascii="Arial" w:hAnsi="Arial" w:cs="Arial"/>
                <w:b/>
                <w:sz w:val="22"/>
                <w:szCs w:val="22"/>
                <w:lang w:val="es-CR"/>
              </w:rPr>
              <w:t>.14)</w:t>
            </w:r>
          </w:p>
        </w:tc>
      </w:tr>
      <w:tr w:rsidR="004023F2" w:rsidRPr="009522D7">
        <w:trPr>
          <w:jc w:val="center"/>
        </w:trPr>
        <w:tc>
          <w:tcPr>
            <w:tcW w:w="4260" w:type="dxa"/>
            <w:tcBorders>
              <w:top w:val="single" w:sz="24" w:space="0" w:color="auto"/>
              <w:left w:val="single" w:sz="24" w:space="0" w:color="auto"/>
              <w:right w:val="single" w:sz="4" w:space="0" w:color="auto"/>
            </w:tcBorders>
          </w:tcPr>
          <w:p w:rsidR="004023F2" w:rsidRPr="009522D7" w:rsidRDefault="004023F2" w:rsidP="009522D7">
            <w:pPr>
              <w:pStyle w:val="WPDefaults"/>
              <w:spacing w:line="276" w:lineRule="auto"/>
              <w:jc w:val="both"/>
              <w:rPr>
                <w:rFonts w:ascii="Arial" w:hAnsi="Arial" w:cs="Arial"/>
                <w:color w:val="auto"/>
                <w:sz w:val="22"/>
                <w:szCs w:val="22"/>
                <w:lang w:val="es-CR"/>
              </w:rPr>
            </w:pPr>
            <w:r w:rsidRPr="009522D7">
              <w:rPr>
                <w:rFonts w:ascii="Arial" w:hAnsi="Arial" w:cs="Arial"/>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sz w:val="22"/>
                <w:szCs w:val="22"/>
                <w:lang w:val="es-CR"/>
              </w:rPr>
              <w:t>$</w:t>
            </w:r>
            <w:r w:rsidR="00D515EF" w:rsidRPr="009522D7">
              <w:rPr>
                <w:rFonts w:ascii="Arial" w:hAnsi="Arial" w:cs="Arial"/>
                <w:sz w:val="22"/>
                <w:szCs w:val="22"/>
                <w:lang w:val="es-CR"/>
              </w:rPr>
              <w:t>20.3</w:t>
            </w:r>
            <w:r w:rsidR="00E025F0" w:rsidRPr="009522D7">
              <w:rPr>
                <w:rFonts w:ascii="Arial" w:hAnsi="Arial" w:cs="Arial"/>
                <w:sz w:val="22"/>
                <w:szCs w:val="22"/>
                <w:lang w:val="es-CR"/>
              </w:rPr>
              <w:t>5</w:t>
            </w:r>
            <w:r w:rsidR="00C4647B" w:rsidRPr="009522D7">
              <w:rPr>
                <w:rFonts w:ascii="Arial" w:hAnsi="Arial" w:cs="Arial"/>
                <w:sz w:val="22"/>
                <w:szCs w:val="22"/>
                <w:lang w:val="es-CR"/>
              </w:rPr>
              <w:t>0.</w:t>
            </w:r>
            <w:r w:rsidR="00E1327A" w:rsidRPr="009522D7">
              <w:rPr>
                <w:rFonts w:ascii="Arial" w:hAnsi="Arial" w:cs="Arial"/>
                <w:sz w:val="22"/>
                <w:szCs w:val="22"/>
                <w:lang w:val="es-CR"/>
              </w:rPr>
              <w:t>00</w:t>
            </w:r>
          </w:p>
        </w:tc>
      </w:tr>
      <w:tr w:rsidR="004023F2" w:rsidRPr="009522D7" w:rsidTr="00C86F93">
        <w:trPr>
          <w:trHeight w:val="254"/>
          <w:jc w:val="center"/>
        </w:trPr>
        <w:tc>
          <w:tcPr>
            <w:tcW w:w="4260" w:type="dxa"/>
            <w:tcBorders>
              <w:left w:val="single" w:sz="24" w:space="0" w:color="auto"/>
              <w:right w:val="single" w:sz="4" w:space="0" w:color="auto"/>
            </w:tcBorders>
          </w:tcPr>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9522D7" w:rsidRDefault="00C86F93" w:rsidP="009522D7">
            <w:pPr>
              <w:spacing w:line="276" w:lineRule="auto"/>
              <w:jc w:val="both"/>
              <w:rPr>
                <w:rFonts w:ascii="Arial" w:hAnsi="Arial" w:cs="Arial"/>
              </w:rPr>
            </w:pPr>
            <w:r w:rsidRPr="009522D7">
              <w:rPr>
                <w:rFonts w:ascii="Arial" w:hAnsi="Arial" w:cs="Arial"/>
              </w:rPr>
              <w:t>₡5.012.205,00</w:t>
            </w:r>
          </w:p>
        </w:tc>
      </w:tr>
      <w:tr w:rsidR="004023F2" w:rsidRPr="009522D7">
        <w:trPr>
          <w:jc w:val="center"/>
        </w:trPr>
        <w:tc>
          <w:tcPr>
            <w:tcW w:w="4260" w:type="dxa"/>
            <w:tcBorders>
              <w:left w:val="single" w:sz="24" w:space="0" w:color="auto"/>
              <w:right w:val="single" w:sz="4" w:space="0" w:color="auto"/>
            </w:tcBorders>
          </w:tcPr>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4023F2" w:rsidRPr="009522D7" w:rsidRDefault="00C566F8" w:rsidP="009522D7">
            <w:pPr>
              <w:spacing w:line="276" w:lineRule="auto"/>
              <w:jc w:val="both"/>
              <w:rPr>
                <w:rFonts w:ascii="Arial" w:hAnsi="Arial" w:cs="Arial"/>
              </w:rPr>
            </w:pPr>
            <w:r>
              <w:rPr>
                <w:rFonts w:ascii="Arial" w:hAnsi="Arial" w:cs="Arial"/>
              </w:rPr>
              <w:t>¢3.425.681</w:t>
            </w:r>
            <w:r w:rsidR="0057206F" w:rsidRPr="009522D7">
              <w:rPr>
                <w:rFonts w:ascii="Arial" w:hAnsi="Arial" w:cs="Arial"/>
              </w:rPr>
              <w:t>,00</w:t>
            </w:r>
          </w:p>
        </w:tc>
      </w:tr>
      <w:tr w:rsidR="004023F2" w:rsidRPr="009522D7">
        <w:trPr>
          <w:jc w:val="center"/>
        </w:trPr>
        <w:tc>
          <w:tcPr>
            <w:tcW w:w="4260" w:type="dxa"/>
            <w:tcBorders>
              <w:left w:val="single" w:sz="24" w:space="0" w:color="auto"/>
              <w:right w:val="single" w:sz="4" w:space="0" w:color="auto"/>
            </w:tcBorders>
          </w:tcPr>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4023F2" w:rsidRPr="009522D7" w:rsidRDefault="00C566F8" w:rsidP="009522D7">
            <w:pPr>
              <w:spacing w:line="276" w:lineRule="auto"/>
              <w:jc w:val="both"/>
              <w:rPr>
                <w:rFonts w:ascii="Arial" w:hAnsi="Arial" w:cs="Arial"/>
              </w:rPr>
            </w:pPr>
            <w:r>
              <w:rPr>
                <w:rFonts w:ascii="Arial" w:hAnsi="Arial" w:cs="Arial"/>
              </w:rPr>
              <w:t>¢1.586.524</w:t>
            </w:r>
            <w:r w:rsidR="007841B8" w:rsidRPr="009522D7">
              <w:rPr>
                <w:rFonts w:ascii="Arial" w:hAnsi="Arial" w:cs="Arial"/>
              </w:rPr>
              <w:t>.00</w:t>
            </w:r>
          </w:p>
        </w:tc>
      </w:tr>
      <w:tr w:rsidR="004023F2" w:rsidRPr="009522D7">
        <w:trPr>
          <w:jc w:val="center"/>
        </w:trPr>
        <w:tc>
          <w:tcPr>
            <w:tcW w:w="4260" w:type="dxa"/>
            <w:tcBorders>
              <w:left w:val="single" w:sz="24" w:space="0" w:color="auto"/>
              <w:bottom w:val="single" w:sz="24" w:space="0" w:color="auto"/>
              <w:right w:val="single" w:sz="4" w:space="0" w:color="auto"/>
            </w:tcBorders>
          </w:tcPr>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CF6BA1" w:rsidRPr="009522D7" w:rsidRDefault="000265E0" w:rsidP="009522D7">
            <w:pPr>
              <w:spacing w:line="276" w:lineRule="auto"/>
              <w:jc w:val="both"/>
              <w:rPr>
                <w:rFonts w:ascii="Arial" w:hAnsi="Arial" w:cs="Arial"/>
                <w:sz w:val="22"/>
                <w:szCs w:val="22"/>
                <w:lang w:val="es-CR"/>
              </w:rPr>
            </w:pPr>
            <w:r w:rsidRPr="009522D7">
              <w:rPr>
                <w:rFonts w:ascii="Arial" w:hAnsi="Arial" w:cs="Arial"/>
                <w:sz w:val="22"/>
                <w:szCs w:val="22"/>
                <w:lang w:val="es-CR"/>
              </w:rPr>
              <w:t>¢</w:t>
            </w:r>
            <w:r w:rsidRPr="009522D7">
              <w:rPr>
                <w:rFonts w:ascii="Arial" w:hAnsi="Arial" w:cs="Arial"/>
                <w:lang w:val="es-CR"/>
              </w:rPr>
              <w:t>4.021.974.00</w:t>
            </w:r>
          </w:p>
        </w:tc>
      </w:tr>
    </w:tbl>
    <w:p w:rsidR="004023F2" w:rsidRPr="009522D7" w:rsidRDefault="004023F2" w:rsidP="004023F2">
      <w:pPr>
        <w:jc w:val="both"/>
        <w:rPr>
          <w:rFonts w:ascii="Arial" w:hAnsi="Arial" w:cs="Arial"/>
          <w:sz w:val="22"/>
          <w:szCs w:val="22"/>
          <w:u w:val="single"/>
          <w:lang w:val="es-CR"/>
        </w:rPr>
      </w:pPr>
    </w:p>
    <w:p w:rsidR="004023F2" w:rsidRPr="009522D7" w:rsidRDefault="004023F2" w:rsidP="004023F2">
      <w:pPr>
        <w:jc w:val="both"/>
        <w:rPr>
          <w:rFonts w:ascii="Arial" w:hAnsi="Arial" w:cs="Arial"/>
          <w:b/>
          <w:sz w:val="22"/>
          <w:szCs w:val="22"/>
          <w:lang w:val="es-CR"/>
        </w:rPr>
      </w:pPr>
      <w:r w:rsidRPr="009522D7">
        <w:rPr>
          <w:rFonts w:ascii="Arial" w:hAnsi="Arial" w:cs="Arial"/>
          <w:b/>
          <w:sz w:val="22"/>
          <w:szCs w:val="22"/>
          <w:lang w:val="es-CR"/>
        </w:rPr>
        <w:t>Informe hecho por:</w:t>
      </w:r>
    </w:p>
    <w:p w:rsidR="004023F2" w:rsidRPr="009522D7"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u w:val="single"/>
          <w:lang w:val="es-CR"/>
        </w:rPr>
      </w:pPr>
      <w:r w:rsidRPr="009522D7">
        <w:rPr>
          <w:rFonts w:ascii="Arial" w:hAnsi="Arial" w:cs="Arial"/>
          <w:sz w:val="22"/>
          <w:szCs w:val="22"/>
          <w:lang w:val="es-CR"/>
        </w:rPr>
        <w:t>Nombre:</w:t>
      </w:r>
      <w:r w:rsidR="004D60E8" w:rsidRPr="009522D7">
        <w:rPr>
          <w:rFonts w:ascii="Arial" w:hAnsi="Arial" w:cs="Arial"/>
          <w:sz w:val="22"/>
          <w:szCs w:val="22"/>
          <w:lang w:val="es-CR"/>
        </w:rPr>
        <w:t xml:space="preserve"> </w:t>
      </w:r>
      <w:r w:rsidR="00D515EF" w:rsidRPr="009522D7">
        <w:rPr>
          <w:rFonts w:ascii="Arial" w:hAnsi="Arial" w:cs="Arial"/>
          <w:sz w:val="22"/>
          <w:szCs w:val="22"/>
          <w:lang w:val="es-CR"/>
        </w:rPr>
        <w:t>José Francisco Ledezma Vá</w:t>
      </w:r>
      <w:r w:rsidR="00C86F93" w:rsidRPr="009522D7">
        <w:rPr>
          <w:rFonts w:ascii="Arial" w:hAnsi="Arial" w:cs="Arial"/>
          <w:sz w:val="22"/>
          <w:szCs w:val="22"/>
          <w:lang w:val="es-CR"/>
        </w:rPr>
        <w:t>squez</w:t>
      </w:r>
    </w:p>
    <w:p w:rsidR="004023F2" w:rsidRPr="009522D7"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u w:val="single"/>
          <w:lang w:val="es-CR"/>
        </w:rPr>
      </w:pPr>
      <w:r w:rsidRPr="009522D7">
        <w:rPr>
          <w:rFonts w:ascii="Arial" w:hAnsi="Arial" w:cs="Arial"/>
          <w:sz w:val="22"/>
          <w:szCs w:val="22"/>
          <w:lang w:val="es-CR"/>
        </w:rPr>
        <w:t>Cargo:</w:t>
      </w:r>
      <w:r w:rsidR="004D60E8" w:rsidRPr="009522D7">
        <w:rPr>
          <w:rFonts w:ascii="Arial" w:hAnsi="Arial" w:cs="Arial"/>
          <w:sz w:val="22"/>
          <w:szCs w:val="22"/>
          <w:lang w:val="es-CR"/>
        </w:rPr>
        <w:t xml:space="preserve"> </w:t>
      </w:r>
      <w:r w:rsidR="00D515EF" w:rsidRPr="009522D7">
        <w:rPr>
          <w:rFonts w:ascii="Arial" w:hAnsi="Arial" w:cs="Arial"/>
          <w:sz w:val="22"/>
          <w:szCs w:val="22"/>
          <w:lang w:val="es-CR"/>
        </w:rPr>
        <w:t>P</w:t>
      </w:r>
      <w:r w:rsidR="000978A7" w:rsidRPr="009522D7">
        <w:rPr>
          <w:rFonts w:ascii="Arial" w:hAnsi="Arial" w:cs="Arial"/>
          <w:sz w:val="22"/>
          <w:szCs w:val="22"/>
          <w:lang w:val="es-CR"/>
        </w:rPr>
        <w:t>residente</w:t>
      </w:r>
      <w:r w:rsidR="004D60E8" w:rsidRPr="009522D7">
        <w:rPr>
          <w:rFonts w:ascii="Arial" w:hAnsi="Arial" w:cs="Arial"/>
          <w:sz w:val="22"/>
          <w:szCs w:val="22"/>
          <w:lang w:val="es-CR"/>
        </w:rPr>
        <w:t xml:space="preserve"> </w:t>
      </w:r>
      <w:r w:rsidR="00D515EF" w:rsidRPr="009522D7">
        <w:rPr>
          <w:rFonts w:ascii="Arial" w:hAnsi="Arial" w:cs="Arial"/>
          <w:sz w:val="22"/>
          <w:szCs w:val="22"/>
          <w:lang w:val="es-CR"/>
        </w:rPr>
        <w:t xml:space="preserve">ASADA Rincón </w:t>
      </w:r>
    </w:p>
    <w:p w:rsidR="004023F2" w:rsidRPr="009522D7"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u w:val="single"/>
          <w:lang w:val="es-CR"/>
        </w:rPr>
      </w:pPr>
      <w:r w:rsidRPr="009522D7">
        <w:rPr>
          <w:rFonts w:ascii="Arial" w:hAnsi="Arial" w:cs="Arial"/>
          <w:sz w:val="22"/>
          <w:szCs w:val="22"/>
          <w:lang w:val="es-CR"/>
        </w:rPr>
        <w:t>Firma:</w:t>
      </w:r>
    </w:p>
    <w:p w:rsidR="004023F2" w:rsidRPr="009522D7" w:rsidRDefault="004023F2" w:rsidP="004023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u w:val="single"/>
          <w:lang w:val="es-CR"/>
        </w:rPr>
      </w:pPr>
      <w:r w:rsidRPr="009522D7">
        <w:rPr>
          <w:rFonts w:ascii="Arial" w:hAnsi="Arial" w:cs="Arial"/>
          <w:sz w:val="22"/>
          <w:szCs w:val="22"/>
          <w:lang w:val="es-CR"/>
        </w:rPr>
        <w:t>Fecha:</w:t>
      </w:r>
    </w:p>
    <w:p w:rsidR="004023F2" w:rsidRPr="009522D7" w:rsidRDefault="004023F2" w:rsidP="004023F2">
      <w:pPr>
        <w:pStyle w:val="Textonotapie"/>
        <w:rPr>
          <w:rFonts w:ascii="Arial" w:hAnsi="Arial" w:cs="Arial"/>
          <w:b/>
          <w:sz w:val="22"/>
          <w:szCs w:val="22"/>
          <w:lang w:val="es-CR"/>
        </w:rPr>
      </w:pPr>
    </w:p>
    <w:p w:rsidR="004023F2" w:rsidRPr="009522D7" w:rsidRDefault="00265033" w:rsidP="004023F2">
      <w:pPr>
        <w:pStyle w:val="Textonotapie"/>
        <w:rPr>
          <w:rFonts w:ascii="Arial" w:hAnsi="Arial" w:cs="Arial"/>
          <w:b/>
          <w:sz w:val="22"/>
          <w:szCs w:val="22"/>
          <w:lang w:val="es-CR"/>
        </w:rPr>
      </w:pPr>
      <w:r>
        <w:rPr>
          <w:rFonts w:ascii="Arial" w:hAnsi="Arial" w:cs="Arial"/>
          <w:b/>
          <w:noProof/>
          <w:sz w:val="22"/>
          <w:szCs w:val="22"/>
          <w:lang w:val="es-CR" w:eastAsia="es-CR"/>
        </w:rPr>
      </w:r>
      <w:r>
        <w:rPr>
          <w:rFonts w:ascii="Arial" w:hAnsi="Arial" w:cs="Arial"/>
          <w:b/>
          <w:noProof/>
          <w:sz w:val="22"/>
          <w:szCs w:val="22"/>
          <w:lang w:val="es-CR" w:eastAsia="es-CR"/>
        </w:rPr>
        <w:pict>
          <v:shapetype id="_x0000_t202" coordsize="21600,21600" o:spt="202" path="m,l,21600r21600,l21600,xe">
            <v:stroke joinstyle="miter"/>
            <v:path gradientshapeok="t" o:connecttype="rect"/>
          </v:shapetype>
          <v:shape id="Text Box 5"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" fillcolor="silver" strokeweight="3pt">
            <v:fill opacity="32896f"/>
            <v:stroke linestyle="thinThin"/>
            <v:textbox>
              <w:txbxContent>
                <w:p w:rsidR="00D453EA" w:rsidRPr="00075FA9" w:rsidRDefault="00D453EA" w:rsidP="004023F2">
                  <w:pPr>
                    <w:spacing w:line="360" w:lineRule="auto"/>
                    <w:ind w:left="-539" w:right="-255" w:firstLine="539"/>
                    <w:jc w:val="center"/>
                    <w:rPr>
                      <w:rFonts w:ascii="Calibri" w:hAnsi="Calibri"/>
                      <w:b/>
                      <w:bCs/>
                    </w:rPr>
                  </w:pPr>
                  <w:r w:rsidRPr="00075FA9">
                    <w:rPr>
                      <w:rFonts w:ascii="Calibri" w:hAnsi="Calibri"/>
                      <w:b/>
                      <w:bCs/>
                    </w:rPr>
                    <w:t>Para uso del PPD:</w:t>
                  </w:r>
                </w:p>
                <w:p w:rsidR="00D453EA" w:rsidRPr="00075FA9" w:rsidRDefault="00D453EA"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D453EA" w:rsidRPr="00075FA9" w:rsidRDefault="00D453EA" w:rsidP="004023F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ab/>
                    <w:t>Ca</w:t>
                  </w:r>
                  <w:r>
                    <w:rPr>
                      <w:rFonts w:ascii="Book Antiqua" w:hAnsi="Book Antiqua"/>
                      <w:szCs w:val="20"/>
                      <w:lang w:val="es-ES"/>
                    </w:rPr>
                    <w:t>rgo: _____________________________</w:t>
                  </w:r>
                </w:p>
                <w:p w:rsidR="00D453EA" w:rsidRPr="00075FA9" w:rsidRDefault="00D453EA" w:rsidP="004023F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ab/>
                    <w:t>Fecha revisado</w:t>
                  </w:r>
                  <w:r w:rsidR="00F8666B" w:rsidRPr="00075FA9">
                    <w:rPr>
                      <w:rFonts w:ascii="Book Antiqua" w:hAnsi="Book Antiqua"/>
                      <w:szCs w:val="20"/>
                      <w:lang w:val="es-ES"/>
                    </w:rPr>
                    <w:t>: _</w:t>
                  </w:r>
                  <w:r w:rsidRPr="00075FA9">
                    <w:rPr>
                      <w:rFonts w:ascii="Book Antiqua" w:hAnsi="Book Antiqua"/>
                      <w:szCs w:val="20"/>
                      <w:lang w:val="es-ES"/>
                    </w:rPr>
                    <w:t xml:space="preserve">____________________    </w:t>
                  </w:r>
                </w:p>
                <w:p w:rsidR="00D453EA" w:rsidRPr="004967B6" w:rsidRDefault="00D453EA" w:rsidP="004023F2">
                  <w:pPr>
                    <w:pStyle w:val="Textonotapie"/>
                    <w:ind w:left="-540" w:right="-255" w:firstLine="540"/>
                    <w:rPr>
                      <w:rFonts w:ascii="Book Antiqua" w:hAnsi="Book Antiqua"/>
                      <w:lang w:val="es-ES"/>
                    </w:rPr>
                  </w:pPr>
                </w:p>
              </w:txbxContent>
            </v:textbox>
            <w10:wrap type="none"/>
            <w10:anchorlock/>
          </v:shape>
        </w:pict>
      </w:r>
    </w:p>
    <w:p w:rsidR="004023F2" w:rsidRPr="009522D7" w:rsidRDefault="004023F2" w:rsidP="004023F2">
      <w:pPr>
        <w:pStyle w:val="Textonotapie"/>
        <w:rPr>
          <w:rFonts w:ascii="Arial" w:hAnsi="Arial" w:cs="Arial"/>
          <w:sz w:val="22"/>
          <w:szCs w:val="22"/>
          <w:lang w:val="es-CR"/>
        </w:rPr>
      </w:pPr>
    </w:p>
    <w:p w:rsidR="004023F2" w:rsidRPr="009522D7" w:rsidRDefault="004023F2" w:rsidP="004023F2">
      <w:pPr>
        <w:pStyle w:val="Textonotapie"/>
        <w:pBdr>
          <w:bottom w:val="single" w:sz="4" w:space="1" w:color="auto"/>
        </w:pBdr>
        <w:jc w:val="both"/>
        <w:rPr>
          <w:rFonts w:ascii="Arial" w:hAnsi="Arial" w:cs="Arial"/>
          <w:sz w:val="22"/>
          <w:szCs w:val="22"/>
          <w:lang w:val="es-CR"/>
        </w:rPr>
      </w:pPr>
      <w:r w:rsidRPr="009522D7">
        <w:rPr>
          <w:rFonts w:ascii="Arial" w:hAnsi="Arial" w:cs="Arial"/>
          <w:b/>
          <w:sz w:val="22"/>
          <w:szCs w:val="22"/>
          <w:lang w:val="es-CR"/>
        </w:rPr>
        <w:lastRenderedPageBreak/>
        <w:t>I.  Informe Narrativo</w:t>
      </w:r>
      <w:r w:rsidRPr="009522D7">
        <w:rPr>
          <w:rFonts w:ascii="Arial" w:hAnsi="Arial" w:cs="Arial"/>
          <w:sz w:val="22"/>
          <w:szCs w:val="22"/>
          <w:lang w:val="es-CR"/>
        </w:rPr>
        <w:t xml:space="preserve"> (favor usar tanto espacio como sea necesario).</w:t>
      </w:r>
    </w:p>
    <w:p w:rsidR="004023F2" w:rsidRPr="009522D7" w:rsidRDefault="004023F2" w:rsidP="004023F2">
      <w:pPr>
        <w:pStyle w:val="Textonotapie"/>
        <w:jc w:val="both"/>
        <w:rPr>
          <w:rFonts w:ascii="Arial" w:hAnsi="Arial" w:cs="Arial"/>
          <w:sz w:val="22"/>
          <w:szCs w:val="22"/>
          <w:lang w:val="es-C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023F2" w:rsidRPr="009522D7" w:rsidTr="000949F7">
        <w:tc>
          <w:tcPr>
            <w:tcW w:w="9322" w:type="dxa"/>
            <w:shd w:val="clear" w:color="auto" w:fill="E6E6E6"/>
          </w:tcPr>
          <w:p w:rsidR="004023F2" w:rsidRPr="009522D7" w:rsidRDefault="004023F2" w:rsidP="009522D7">
            <w:pPr>
              <w:spacing w:line="276" w:lineRule="auto"/>
              <w:jc w:val="both"/>
              <w:rPr>
                <w:rFonts w:ascii="Arial" w:hAnsi="Arial" w:cs="Arial"/>
                <w:b/>
                <w:sz w:val="22"/>
                <w:szCs w:val="22"/>
              </w:rPr>
            </w:pPr>
            <w:r w:rsidRPr="009522D7">
              <w:rPr>
                <w:rFonts w:ascii="Arial" w:hAnsi="Arial" w:cs="Arial"/>
                <w:b/>
                <w:sz w:val="22"/>
                <w:szCs w:val="22"/>
              </w:rPr>
              <w:t>SECCION C: IMPLEMENTACION DEL PROYECTO</w:t>
            </w:r>
          </w:p>
        </w:tc>
      </w:tr>
      <w:tr w:rsidR="004023F2" w:rsidRPr="009522D7" w:rsidTr="000949F7">
        <w:tc>
          <w:tcPr>
            <w:tcW w:w="9322" w:type="dxa"/>
            <w:tcBorders>
              <w:bottom w:val="single" w:sz="4" w:space="0" w:color="auto"/>
            </w:tcBorders>
          </w:tcPr>
          <w:p w:rsidR="004023F2" w:rsidRPr="009522D7" w:rsidRDefault="004023F2" w:rsidP="009522D7">
            <w:pPr>
              <w:spacing w:line="276" w:lineRule="auto"/>
              <w:jc w:val="both"/>
              <w:rPr>
                <w:rFonts w:ascii="Arial" w:hAnsi="Arial" w:cs="Arial"/>
                <w:sz w:val="22"/>
                <w:szCs w:val="22"/>
              </w:rPr>
            </w:pPr>
            <w:r w:rsidRPr="009522D7">
              <w:rPr>
                <w:rFonts w:ascii="Arial" w:hAnsi="Arial" w:cs="Arial"/>
                <w:b/>
                <w:sz w:val="22"/>
                <w:szCs w:val="22"/>
              </w:rPr>
              <w:t>1. Objetivos Principales</w:t>
            </w:r>
          </w:p>
          <w:p w:rsidR="004023F2" w:rsidRPr="009522D7" w:rsidRDefault="00357DE1" w:rsidP="009522D7">
            <w:pPr>
              <w:spacing w:line="276" w:lineRule="auto"/>
              <w:jc w:val="both"/>
              <w:rPr>
                <w:rFonts w:ascii="Arial" w:hAnsi="Arial" w:cs="Arial"/>
                <w:sz w:val="22"/>
                <w:szCs w:val="22"/>
              </w:rPr>
            </w:pPr>
            <w:r w:rsidRPr="009522D7">
              <w:rPr>
                <w:rFonts w:ascii="Arial" w:hAnsi="Arial" w:cs="Arial"/>
                <w:sz w:val="22"/>
                <w:szCs w:val="22"/>
              </w:rPr>
              <w:t>Objetivo General:</w:t>
            </w:r>
          </w:p>
          <w:p w:rsidR="00357DE1" w:rsidRPr="009522D7" w:rsidRDefault="00F22409" w:rsidP="009522D7">
            <w:pPr>
              <w:spacing w:line="276" w:lineRule="auto"/>
              <w:jc w:val="both"/>
              <w:rPr>
                <w:rFonts w:ascii="Arial" w:hAnsi="Arial" w:cs="Arial"/>
                <w:sz w:val="22"/>
                <w:szCs w:val="22"/>
                <w:lang w:val="es-CR"/>
              </w:rPr>
            </w:pPr>
            <w:r w:rsidRPr="009522D7">
              <w:rPr>
                <w:rFonts w:ascii="Arial" w:hAnsi="Arial" w:cs="Arial"/>
                <w:color w:val="000000"/>
                <w:spacing w:val="-2"/>
                <w:sz w:val="22"/>
                <w:szCs w:val="22"/>
              </w:rPr>
              <w:t>Gestionar la recuperación y conservación de la Reserva Ecológica “La Tinajita” para favorecer  la biodiversidad presente, a través de la restauración de  las áreas de recarga y de protección de las nacientes con el fin de garantizar la producción del recurso hídrico para  la comunidad de Rincón de Zaragoza y distritos aledaños</w:t>
            </w:r>
          </w:p>
          <w:p w:rsidR="00357DE1" w:rsidRPr="009522D7" w:rsidRDefault="00357DE1" w:rsidP="009522D7">
            <w:pPr>
              <w:spacing w:line="276" w:lineRule="auto"/>
              <w:jc w:val="both"/>
              <w:rPr>
                <w:rFonts w:ascii="Arial" w:hAnsi="Arial" w:cs="Arial"/>
                <w:sz w:val="22"/>
                <w:szCs w:val="22"/>
                <w:lang w:val="es-CR"/>
              </w:rPr>
            </w:pPr>
            <w:r w:rsidRPr="009522D7">
              <w:rPr>
                <w:rFonts w:ascii="Arial" w:hAnsi="Arial" w:cs="Arial"/>
                <w:sz w:val="22"/>
                <w:szCs w:val="22"/>
                <w:lang w:val="es-CR"/>
              </w:rPr>
              <w:t>Objetivos Específicos:</w:t>
            </w:r>
          </w:p>
          <w:p w:rsidR="00F22409" w:rsidRPr="009522D7" w:rsidRDefault="00F22409" w:rsidP="009522D7">
            <w:pPr>
              <w:pStyle w:val="Prrafodelista"/>
              <w:numPr>
                <w:ilvl w:val="0"/>
                <w:numId w:val="10"/>
              </w:numPr>
              <w:spacing w:line="276" w:lineRule="auto"/>
              <w:ind w:left="993" w:hanging="709"/>
              <w:jc w:val="both"/>
              <w:rPr>
                <w:rFonts w:ascii="Arial" w:hAnsi="Arial" w:cs="Arial"/>
                <w:color w:val="000000"/>
                <w:sz w:val="22"/>
                <w:szCs w:val="22"/>
              </w:rPr>
            </w:pPr>
            <w:r w:rsidRPr="009522D7">
              <w:rPr>
                <w:rFonts w:ascii="Arial" w:hAnsi="Arial" w:cs="Arial"/>
                <w:color w:val="000000"/>
                <w:sz w:val="22"/>
                <w:szCs w:val="22"/>
              </w:rPr>
              <w:t>Desarrollar acciones para la  inscripción de fincas, restauración y conservación que permita la preservación de biodiversidad y de los recursos naturales en general de la reserva.</w:t>
            </w:r>
          </w:p>
          <w:p w:rsidR="007058B1" w:rsidRPr="009522D7" w:rsidRDefault="00765E2E" w:rsidP="009522D7">
            <w:pPr>
              <w:pStyle w:val="Prrafodelista"/>
              <w:numPr>
                <w:ilvl w:val="0"/>
                <w:numId w:val="10"/>
              </w:numPr>
              <w:spacing w:line="276" w:lineRule="auto"/>
              <w:ind w:left="993" w:hanging="709"/>
              <w:jc w:val="both"/>
              <w:rPr>
                <w:rFonts w:ascii="Arial" w:hAnsi="Arial" w:cs="Arial"/>
                <w:color w:val="000000"/>
                <w:sz w:val="22"/>
                <w:szCs w:val="22"/>
              </w:rPr>
            </w:pPr>
            <w:r w:rsidRPr="009522D7">
              <w:rPr>
                <w:rFonts w:ascii="Arial" w:hAnsi="Arial" w:cs="Arial"/>
                <w:color w:val="000000"/>
                <w:sz w:val="22"/>
                <w:szCs w:val="22"/>
              </w:rPr>
              <w:t xml:space="preserve">Involucrar a los vecinos del Distrito de Zaragoza y comunidades aledañas en actividades   de educación ambiental y </w:t>
            </w:r>
            <w:r w:rsidR="00F8666B" w:rsidRPr="009522D7">
              <w:rPr>
                <w:rFonts w:ascii="Arial" w:hAnsi="Arial" w:cs="Arial"/>
                <w:color w:val="000000"/>
                <w:sz w:val="22"/>
                <w:szCs w:val="22"/>
              </w:rPr>
              <w:t>eco turísticas</w:t>
            </w:r>
            <w:r w:rsidRPr="009522D7">
              <w:rPr>
                <w:rFonts w:ascii="Arial" w:hAnsi="Arial" w:cs="Arial"/>
                <w:color w:val="000000"/>
                <w:sz w:val="22"/>
                <w:szCs w:val="22"/>
              </w:rPr>
              <w:t xml:space="preserve"> para que se concienticen del valor de la reserva.</w:t>
            </w:r>
          </w:p>
          <w:p w:rsidR="004023F2" w:rsidRPr="009522D7" w:rsidRDefault="007058B1" w:rsidP="009522D7">
            <w:pPr>
              <w:pStyle w:val="Prrafodelista"/>
              <w:numPr>
                <w:ilvl w:val="0"/>
                <w:numId w:val="10"/>
              </w:numPr>
              <w:spacing w:line="276" w:lineRule="auto"/>
              <w:ind w:left="993" w:hanging="709"/>
              <w:jc w:val="both"/>
              <w:rPr>
                <w:rFonts w:ascii="Arial" w:hAnsi="Arial" w:cs="Arial"/>
                <w:sz w:val="22"/>
                <w:szCs w:val="22"/>
              </w:rPr>
            </w:pPr>
            <w:r w:rsidRPr="009522D7">
              <w:rPr>
                <w:rFonts w:ascii="Arial" w:hAnsi="Arial" w:cs="Arial"/>
                <w:color w:val="000000"/>
                <w:sz w:val="22"/>
                <w:szCs w:val="22"/>
              </w:rPr>
              <w:t>Fortalecer la gestión administrativa y financiera de la ASADA para garantizar la autogestión y  manejo de la reserva y el recurso hídrico presente en la zona.</w:t>
            </w:r>
          </w:p>
        </w:tc>
      </w:tr>
      <w:tr w:rsidR="000A48A5" w:rsidRPr="009522D7" w:rsidTr="000949F7">
        <w:tc>
          <w:tcPr>
            <w:tcW w:w="9322" w:type="dxa"/>
          </w:tcPr>
          <w:p w:rsidR="009571BB" w:rsidRPr="009522D7" w:rsidRDefault="009571BB" w:rsidP="009522D7">
            <w:pPr>
              <w:spacing w:line="276" w:lineRule="auto"/>
              <w:jc w:val="both"/>
              <w:rPr>
                <w:rFonts w:ascii="Arial" w:hAnsi="Arial" w:cs="Arial"/>
                <w:b/>
                <w:sz w:val="22"/>
                <w:szCs w:val="22"/>
              </w:rPr>
            </w:pPr>
          </w:p>
          <w:p w:rsidR="000A48A5" w:rsidRPr="009522D7" w:rsidRDefault="000A48A5" w:rsidP="009522D7">
            <w:pPr>
              <w:spacing w:line="276" w:lineRule="auto"/>
              <w:jc w:val="both"/>
              <w:rPr>
                <w:rFonts w:ascii="Arial" w:hAnsi="Arial" w:cs="Arial"/>
                <w:b/>
                <w:sz w:val="22"/>
                <w:szCs w:val="22"/>
              </w:rPr>
            </w:pPr>
            <w:r w:rsidRPr="009522D7">
              <w:rPr>
                <w:rFonts w:ascii="Arial" w:hAnsi="Arial" w:cs="Arial"/>
                <w:b/>
                <w:sz w:val="22"/>
                <w:szCs w:val="22"/>
              </w:rPr>
              <w:t>2. Actividades Planificadas</w:t>
            </w:r>
          </w:p>
          <w:p w:rsidR="009522D7" w:rsidRDefault="00A014EF"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 xml:space="preserve">1.1.1. </w:t>
            </w:r>
            <w:r w:rsidR="009522D7">
              <w:rPr>
                <w:rFonts w:ascii="Arial" w:hAnsi="Arial" w:cs="Arial"/>
                <w:sz w:val="22"/>
                <w:szCs w:val="22"/>
              </w:rPr>
              <w:t xml:space="preserve"> </w:t>
            </w:r>
            <w:r w:rsidR="007058B1" w:rsidRPr="009522D7">
              <w:rPr>
                <w:rFonts w:ascii="Arial" w:hAnsi="Arial" w:cs="Arial"/>
                <w:color w:val="000000"/>
                <w:sz w:val="22"/>
                <w:szCs w:val="22"/>
              </w:rPr>
              <w:t>Realizar jornadas de sensibilización y siembra de árboles en el área de la reserva con vecinos y con propietarios de fincas aledañas.</w:t>
            </w:r>
          </w:p>
          <w:p w:rsidR="000949F7" w:rsidRPr="009522D7" w:rsidRDefault="000949F7" w:rsidP="009522D7">
            <w:pPr>
              <w:spacing w:line="276" w:lineRule="auto"/>
              <w:ind w:left="993" w:hanging="709"/>
              <w:jc w:val="both"/>
              <w:rPr>
                <w:rFonts w:ascii="Arial" w:hAnsi="Arial" w:cs="Arial"/>
                <w:color w:val="000000"/>
                <w:sz w:val="22"/>
                <w:szCs w:val="22"/>
              </w:rPr>
            </w:pPr>
          </w:p>
          <w:p w:rsidR="009522D7" w:rsidRDefault="007058B1"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1.1.2</w:t>
            </w:r>
            <w:r w:rsidR="00AB10AB" w:rsidRPr="009522D7">
              <w:rPr>
                <w:rFonts w:ascii="Arial" w:hAnsi="Arial" w:cs="Arial"/>
                <w:sz w:val="22"/>
                <w:szCs w:val="22"/>
              </w:rPr>
              <w:t xml:space="preserve">. </w:t>
            </w:r>
            <w:r w:rsidRPr="009522D7">
              <w:rPr>
                <w:rFonts w:ascii="Arial" w:hAnsi="Arial" w:cs="Arial"/>
                <w:color w:val="000000"/>
                <w:sz w:val="22"/>
                <w:szCs w:val="22"/>
              </w:rPr>
              <w:t xml:space="preserve"> Rotular  el área de la reserva  para informar  a los visitantes, sobre los esfuerzos de protección y conservación de la  biodiversidad y recursos hídricos, para que los vecinos se identifiquen y  apropien  de “La Tinajita”.</w:t>
            </w:r>
          </w:p>
          <w:p w:rsidR="000949F7" w:rsidRPr="009522D7" w:rsidRDefault="000949F7" w:rsidP="009522D7">
            <w:pPr>
              <w:spacing w:line="276" w:lineRule="auto"/>
              <w:ind w:left="993" w:hanging="709"/>
              <w:jc w:val="both"/>
              <w:rPr>
                <w:rFonts w:ascii="Arial" w:hAnsi="Arial" w:cs="Arial"/>
                <w:color w:val="000000"/>
                <w:sz w:val="22"/>
                <w:szCs w:val="22"/>
              </w:rPr>
            </w:pPr>
          </w:p>
          <w:p w:rsidR="0050700C" w:rsidRDefault="007058B1" w:rsidP="009522D7">
            <w:pPr>
              <w:spacing w:line="276" w:lineRule="auto"/>
              <w:ind w:left="993" w:hanging="709"/>
              <w:jc w:val="both"/>
              <w:rPr>
                <w:rFonts w:ascii="Arial" w:hAnsi="Arial" w:cs="Arial"/>
                <w:sz w:val="22"/>
                <w:szCs w:val="22"/>
              </w:rPr>
            </w:pPr>
            <w:r w:rsidRPr="009522D7">
              <w:rPr>
                <w:rFonts w:ascii="Arial" w:hAnsi="Arial" w:cs="Arial"/>
                <w:sz w:val="22"/>
                <w:szCs w:val="22"/>
              </w:rPr>
              <w:t>1.1.3</w:t>
            </w:r>
            <w:r w:rsidR="004432AB" w:rsidRPr="009522D7">
              <w:rPr>
                <w:rFonts w:ascii="Arial" w:hAnsi="Arial" w:cs="Arial"/>
                <w:sz w:val="22"/>
                <w:szCs w:val="22"/>
              </w:rPr>
              <w:t>.</w:t>
            </w:r>
            <w:r w:rsidR="009522D7">
              <w:rPr>
                <w:rFonts w:ascii="Arial" w:hAnsi="Arial" w:cs="Arial"/>
                <w:sz w:val="22"/>
                <w:szCs w:val="22"/>
              </w:rPr>
              <w:t xml:space="preserve"> </w:t>
            </w:r>
            <w:r w:rsidR="00AF3CF6">
              <w:rPr>
                <w:rFonts w:ascii="Arial" w:hAnsi="Arial" w:cs="Arial"/>
                <w:sz w:val="22"/>
                <w:szCs w:val="22"/>
              </w:rPr>
              <w:t xml:space="preserve"> </w:t>
            </w:r>
            <w:r w:rsidR="0050700C" w:rsidRPr="009522D7">
              <w:rPr>
                <w:rFonts w:ascii="Arial" w:hAnsi="Arial" w:cs="Arial"/>
                <w:color w:val="000000"/>
                <w:sz w:val="22"/>
                <w:szCs w:val="22"/>
              </w:rPr>
              <w:t>Construir dos entradas principales para direccionar  a los visitantes y propiciar un concepto gestión y de propiedad en la comunidad</w:t>
            </w:r>
            <w:r w:rsidR="000949F7">
              <w:rPr>
                <w:rFonts w:ascii="Arial" w:hAnsi="Arial" w:cs="Arial"/>
                <w:color w:val="000000"/>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787E79" w:rsidRDefault="0088722E"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1.1.4.</w:t>
            </w:r>
            <w:r w:rsidRPr="009522D7">
              <w:rPr>
                <w:rFonts w:ascii="Arial" w:hAnsi="Arial" w:cs="Arial"/>
                <w:color w:val="000000"/>
                <w:sz w:val="22"/>
                <w:szCs w:val="22"/>
              </w:rPr>
              <w:t xml:space="preserve"> </w:t>
            </w:r>
            <w:r w:rsidR="009522D7">
              <w:rPr>
                <w:rFonts w:ascii="Arial" w:hAnsi="Arial" w:cs="Arial"/>
                <w:color w:val="000000"/>
                <w:sz w:val="22"/>
                <w:szCs w:val="22"/>
              </w:rPr>
              <w:t xml:space="preserve"> </w:t>
            </w:r>
            <w:r w:rsidRPr="009522D7">
              <w:rPr>
                <w:rFonts w:ascii="Arial" w:hAnsi="Arial" w:cs="Arial"/>
                <w:color w:val="000000"/>
                <w:sz w:val="22"/>
                <w:szCs w:val="22"/>
              </w:rPr>
              <w:t xml:space="preserve">Realizar el seguimiento a la reforestación de las especies nativas, frutales para las aves  y otras; a través de visitas de  campo con estudiantes y joven de la comunidad, para que aprendan a reconocer las especies. </w:t>
            </w:r>
          </w:p>
          <w:p w:rsidR="000949F7" w:rsidRPr="009522D7" w:rsidRDefault="000949F7" w:rsidP="000949F7">
            <w:pPr>
              <w:spacing w:line="276" w:lineRule="auto"/>
              <w:jc w:val="both"/>
              <w:rPr>
                <w:rFonts w:ascii="Arial" w:hAnsi="Arial" w:cs="Arial"/>
                <w:color w:val="000000"/>
                <w:sz w:val="22"/>
                <w:szCs w:val="22"/>
              </w:rPr>
            </w:pPr>
          </w:p>
          <w:p w:rsidR="00CF564E" w:rsidRDefault="004432AB" w:rsidP="009522D7">
            <w:pPr>
              <w:spacing w:line="276" w:lineRule="auto"/>
              <w:ind w:left="993" w:hanging="709"/>
              <w:jc w:val="both"/>
              <w:rPr>
                <w:rFonts w:ascii="Arial" w:hAnsi="Arial" w:cs="Arial"/>
                <w:sz w:val="22"/>
                <w:szCs w:val="22"/>
              </w:rPr>
            </w:pPr>
            <w:r w:rsidRPr="009522D7">
              <w:rPr>
                <w:rFonts w:ascii="Arial" w:hAnsi="Arial" w:cs="Arial"/>
                <w:sz w:val="22"/>
                <w:szCs w:val="22"/>
              </w:rPr>
              <w:t xml:space="preserve">1.2.2. </w:t>
            </w:r>
            <w:r w:rsidR="009522D7">
              <w:rPr>
                <w:rFonts w:ascii="Arial" w:hAnsi="Arial" w:cs="Arial"/>
                <w:sz w:val="22"/>
                <w:szCs w:val="22"/>
              </w:rPr>
              <w:t xml:space="preserve"> </w:t>
            </w:r>
            <w:r w:rsidR="00CF564E" w:rsidRPr="009522D7">
              <w:rPr>
                <w:rFonts w:ascii="Arial" w:hAnsi="Arial" w:cs="Arial"/>
                <w:sz w:val="22"/>
                <w:szCs w:val="22"/>
              </w:rPr>
              <w:t>Elaborar el Plan de las Fincas para optar al pago de servicio ambiental.</w:t>
            </w:r>
          </w:p>
          <w:p w:rsidR="000949F7" w:rsidRPr="009522D7" w:rsidRDefault="000949F7" w:rsidP="009522D7">
            <w:pPr>
              <w:spacing w:line="276" w:lineRule="auto"/>
              <w:ind w:left="993" w:hanging="709"/>
              <w:jc w:val="both"/>
              <w:rPr>
                <w:rFonts w:ascii="Arial" w:hAnsi="Arial" w:cs="Arial"/>
                <w:sz w:val="22"/>
                <w:szCs w:val="22"/>
              </w:rPr>
            </w:pPr>
          </w:p>
          <w:p w:rsidR="0088722E" w:rsidRDefault="0088722E"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1.2.1</w:t>
            </w:r>
            <w:r w:rsidR="004432AB" w:rsidRPr="009522D7">
              <w:rPr>
                <w:rFonts w:ascii="Arial" w:hAnsi="Arial" w:cs="Arial"/>
                <w:sz w:val="22"/>
                <w:szCs w:val="22"/>
              </w:rPr>
              <w:t>.</w:t>
            </w:r>
            <w:r w:rsidRPr="009522D7">
              <w:rPr>
                <w:rFonts w:ascii="Arial" w:hAnsi="Arial" w:cs="Arial"/>
                <w:color w:val="000000"/>
                <w:sz w:val="22"/>
                <w:szCs w:val="22"/>
              </w:rPr>
              <w:t xml:space="preserve"> </w:t>
            </w:r>
            <w:r w:rsidR="009522D7">
              <w:rPr>
                <w:rFonts w:ascii="Arial" w:hAnsi="Arial" w:cs="Arial"/>
                <w:color w:val="000000"/>
                <w:sz w:val="22"/>
                <w:szCs w:val="22"/>
              </w:rPr>
              <w:t xml:space="preserve"> </w:t>
            </w:r>
            <w:r w:rsidRPr="009522D7">
              <w:rPr>
                <w:rFonts w:ascii="Arial" w:hAnsi="Arial" w:cs="Arial"/>
                <w:color w:val="000000"/>
                <w:sz w:val="22"/>
                <w:szCs w:val="22"/>
              </w:rPr>
              <w:t>Hacer levantamiento de plano c</w:t>
            </w:r>
            <w:r w:rsidR="00CF3A57" w:rsidRPr="009522D7">
              <w:rPr>
                <w:rFonts w:ascii="Arial" w:hAnsi="Arial" w:cs="Arial"/>
                <w:color w:val="000000"/>
                <w:sz w:val="22"/>
                <w:szCs w:val="22"/>
              </w:rPr>
              <w:t>atastrado y presentar trámite a</w:t>
            </w:r>
            <w:r w:rsidRPr="009522D7">
              <w:rPr>
                <w:rFonts w:ascii="Arial" w:hAnsi="Arial" w:cs="Arial"/>
                <w:color w:val="000000"/>
                <w:sz w:val="22"/>
                <w:szCs w:val="22"/>
              </w:rPr>
              <w:t xml:space="preserve"> Juzgado Agrario de San Ramón</w:t>
            </w:r>
            <w:r w:rsidR="009522D7" w:rsidRPr="009522D7">
              <w:rPr>
                <w:rFonts w:ascii="Arial" w:hAnsi="Arial" w:cs="Arial"/>
                <w:color w:val="000000"/>
                <w:sz w:val="22"/>
                <w:szCs w:val="22"/>
              </w:rPr>
              <w:t>.</w:t>
            </w:r>
          </w:p>
          <w:p w:rsidR="000949F7" w:rsidRPr="009522D7" w:rsidRDefault="000949F7" w:rsidP="009522D7">
            <w:pPr>
              <w:spacing w:line="276" w:lineRule="auto"/>
              <w:ind w:left="993" w:hanging="709"/>
              <w:jc w:val="both"/>
              <w:rPr>
                <w:rFonts w:ascii="Arial" w:hAnsi="Arial" w:cs="Arial"/>
                <w:color w:val="000000"/>
                <w:sz w:val="22"/>
                <w:szCs w:val="22"/>
              </w:rPr>
            </w:pPr>
          </w:p>
          <w:p w:rsidR="0088722E" w:rsidRDefault="0088722E"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1.3.1.</w:t>
            </w:r>
            <w:r w:rsidR="00CF3A57" w:rsidRPr="009522D7">
              <w:rPr>
                <w:rFonts w:ascii="Arial" w:hAnsi="Arial" w:cs="Arial"/>
                <w:color w:val="000000"/>
                <w:sz w:val="22"/>
                <w:szCs w:val="22"/>
              </w:rPr>
              <w:t xml:space="preserve"> </w:t>
            </w:r>
            <w:r w:rsidR="009522D7">
              <w:rPr>
                <w:rFonts w:ascii="Arial" w:hAnsi="Arial" w:cs="Arial"/>
                <w:color w:val="000000"/>
                <w:sz w:val="22"/>
                <w:szCs w:val="22"/>
              </w:rPr>
              <w:t xml:space="preserve"> </w:t>
            </w:r>
            <w:r w:rsidR="00CF3A57" w:rsidRPr="009522D7">
              <w:rPr>
                <w:rFonts w:ascii="Arial" w:hAnsi="Arial" w:cs="Arial"/>
                <w:color w:val="000000"/>
                <w:sz w:val="22"/>
                <w:szCs w:val="22"/>
              </w:rPr>
              <w:t>Preparar la pre-solicitud y documentación necesaria para FONAFIFO.</w:t>
            </w:r>
          </w:p>
          <w:p w:rsidR="000949F7" w:rsidRPr="009522D7" w:rsidRDefault="000949F7" w:rsidP="009522D7">
            <w:pPr>
              <w:spacing w:line="276" w:lineRule="auto"/>
              <w:ind w:left="993" w:hanging="709"/>
              <w:jc w:val="both"/>
              <w:rPr>
                <w:rFonts w:ascii="Arial" w:hAnsi="Arial" w:cs="Arial"/>
                <w:sz w:val="22"/>
                <w:szCs w:val="22"/>
              </w:rPr>
            </w:pPr>
          </w:p>
          <w:p w:rsidR="00CF564E" w:rsidRDefault="0088722E" w:rsidP="009522D7">
            <w:pPr>
              <w:spacing w:line="276" w:lineRule="auto"/>
              <w:ind w:left="993" w:hanging="709"/>
              <w:jc w:val="both"/>
              <w:rPr>
                <w:rFonts w:ascii="Arial" w:hAnsi="Arial" w:cs="Arial"/>
                <w:sz w:val="22"/>
                <w:szCs w:val="22"/>
              </w:rPr>
            </w:pPr>
            <w:r w:rsidRPr="009522D7">
              <w:rPr>
                <w:rFonts w:ascii="Arial" w:hAnsi="Arial" w:cs="Arial"/>
                <w:sz w:val="22"/>
                <w:szCs w:val="22"/>
              </w:rPr>
              <w:t>1.3.2.</w:t>
            </w:r>
            <w:r w:rsidR="009522D7">
              <w:rPr>
                <w:rFonts w:ascii="Arial" w:hAnsi="Arial" w:cs="Arial"/>
                <w:sz w:val="22"/>
                <w:szCs w:val="22"/>
              </w:rPr>
              <w:t xml:space="preserve">  </w:t>
            </w:r>
            <w:r w:rsidR="00CF3A57" w:rsidRPr="009522D7">
              <w:rPr>
                <w:rFonts w:ascii="Arial" w:hAnsi="Arial" w:cs="Arial"/>
                <w:color w:val="000000"/>
                <w:sz w:val="22"/>
                <w:szCs w:val="22"/>
              </w:rPr>
              <w:t>Elaborar el Plan de las Fincas para optar al pago de servicio ambiental</w:t>
            </w:r>
            <w:r w:rsidR="000949F7">
              <w:rPr>
                <w:rFonts w:ascii="Arial" w:hAnsi="Arial" w:cs="Arial"/>
                <w:color w:val="000000"/>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405330" w:rsidRDefault="00405330"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 xml:space="preserve">2.2.1. </w:t>
            </w:r>
            <w:r w:rsidRPr="009522D7">
              <w:rPr>
                <w:rFonts w:ascii="Arial" w:hAnsi="Arial" w:cs="Arial"/>
                <w:color w:val="000000"/>
                <w:sz w:val="22"/>
                <w:szCs w:val="22"/>
              </w:rPr>
              <w:t>Realizar jornadas estudiantiles para valorar la importancia de conservar  el recurso hídrico.</w:t>
            </w:r>
          </w:p>
          <w:p w:rsidR="000949F7" w:rsidRPr="009522D7" w:rsidRDefault="000949F7" w:rsidP="009522D7">
            <w:pPr>
              <w:spacing w:line="276" w:lineRule="auto"/>
              <w:ind w:left="993" w:hanging="709"/>
              <w:jc w:val="both"/>
              <w:rPr>
                <w:rFonts w:ascii="Arial" w:hAnsi="Arial" w:cs="Arial"/>
                <w:color w:val="000000"/>
                <w:sz w:val="22"/>
                <w:szCs w:val="22"/>
              </w:rPr>
            </w:pPr>
          </w:p>
          <w:p w:rsidR="00405330" w:rsidRPr="009522D7" w:rsidRDefault="00405330"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 xml:space="preserve">2.2.2. </w:t>
            </w:r>
            <w:r w:rsidR="009522D7">
              <w:rPr>
                <w:rFonts w:ascii="Arial" w:hAnsi="Arial" w:cs="Arial"/>
                <w:sz w:val="22"/>
                <w:szCs w:val="22"/>
              </w:rPr>
              <w:t xml:space="preserve"> </w:t>
            </w:r>
            <w:r w:rsidRPr="009522D7">
              <w:rPr>
                <w:rFonts w:ascii="Arial" w:hAnsi="Arial" w:cs="Arial"/>
                <w:color w:val="000000"/>
                <w:sz w:val="22"/>
                <w:szCs w:val="22"/>
              </w:rPr>
              <w:t>Realizar dos jornadas de siembra</w:t>
            </w:r>
            <w:r w:rsidR="000949F7">
              <w:rPr>
                <w:rFonts w:ascii="Arial" w:hAnsi="Arial" w:cs="Arial"/>
                <w:color w:val="000000"/>
                <w:sz w:val="22"/>
                <w:szCs w:val="22"/>
              </w:rPr>
              <w:t xml:space="preserve"> de árboles en mayo y setiembre.</w:t>
            </w:r>
          </w:p>
          <w:p w:rsidR="00CF564E" w:rsidRDefault="00405330"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lastRenderedPageBreak/>
              <w:t>2.2</w:t>
            </w:r>
            <w:r w:rsidR="004432AB" w:rsidRPr="009522D7">
              <w:rPr>
                <w:rFonts w:ascii="Arial" w:hAnsi="Arial" w:cs="Arial"/>
                <w:sz w:val="22"/>
                <w:szCs w:val="22"/>
              </w:rPr>
              <w:t xml:space="preserve">.3. </w:t>
            </w:r>
            <w:r w:rsidR="009522D7">
              <w:rPr>
                <w:rFonts w:ascii="Arial" w:hAnsi="Arial" w:cs="Arial"/>
                <w:sz w:val="22"/>
                <w:szCs w:val="22"/>
              </w:rPr>
              <w:t xml:space="preserve"> </w:t>
            </w:r>
            <w:r w:rsidRPr="009522D7">
              <w:rPr>
                <w:rFonts w:ascii="Arial" w:hAnsi="Arial" w:cs="Arial"/>
                <w:color w:val="000000"/>
                <w:sz w:val="22"/>
                <w:szCs w:val="22"/>
              </w:rPr>
              <w:t>Realizar visita a las nacientes de las fincas de la Reserva en el día del agua</w:t>
            </w:r>
            <w:r w:rsidR="000949F7">
              <w:rPr>
                <w:rFonts w:ascii="Arial" w:hAnsi="Arial" w:cs="Arial"/>
                <w:color w:val="000000"/>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CF564E" w:rsidRDefault="006A1934" w:rsidP="009522D7">
            <w:pPr>
              <w:spacing w:line="276" w:lineRule="auto"/>
              <w:ind w:left="993" w:hanging="709"/>
              <w:jc w:val="both"/>
              <w:rPr>
                <w:rFonts w:ascii="Arial" w:hAnsi="Arial" w:cs="Arial"/>
                <w:sz w:val="22"/>
                <w:szCs w:val="22"/>
              </w:rPr>
            </w:pPr>
            <w:r w:rsidRPr="009522D7">
              <w:rPr>
                <w:rFonts w:ascii="Arial" w:hAnsi="Arial" w:cs="Arial"/>
                <w:sz w:val="22"/>
                <w:szCs w:val="22"/>
              </w:rPr>
              <w:t>2.2</w:t>
            </w:r>
            <w:r w:rsidR="004432AB" w:rsidRPr="009522D7">
              <w:rPr>
                <w:rFonts w:ascii="Arial" w:hAnsi="Arial" w:cs="Arial"/>
                <w:sz w:val="22"/>
                <w:szCs w:val="22"/>
              </w:rPr>
              <w:t>.4</w:t>
            </w:r>
            <w:r w:rsidR="009522D7">
              <w:rPr>
                <w:rFonts w:ascii="Arial" w:hAnsi="Arial" w:cs="Arial"/>
                <w:sz w:val="22"/>
                <w:szCs w:val="22"/>
              </w:rPr>
              <w:t>.</w:t>
            </w:r>
            <w:r w:rsidR="00405330" w:rsidRPr="009522D7">
              <w:rPr>
                <w:rFonts w:ascii="Arial" w:hAnsi="Arial" w:cs="Arial"/>
                <w:color w:val="000000"/>
                <w:sz w:val="22"/>
                <w:szCs w:val="22"/>
              </w:rPr>
              <w:t xml:space="preserve"> </w:t>
            </w:r>
            <w:r w:rsidR="009522D7">
              <w:rPr>
                <w:rFonts w:ascii="Arial" w:hAnsi="Arial" w:cs="Arial"/>
                <w:color w:val="000000"/>
                <w:sz w:val="22"/>
                <w:szCs w:val="22"/>
              </w:rPr>
              <w:t xml:space="preserve"> </w:t>
            </w:r>
            <w:r w:rsidR="00405330" w:rsidRPr="009522D7">
              <w:rPr>
                <w:rFonts w:ascii="Arial" w:hAnsi="Arial" w:cs="Arial"/>
                <w:color w:val="000000"/>
                <w:sz w:val="22"/>
                <w:szCs w:val="22"/>
              </w:rPr>
              <w:t>Realizar dos proyectos por escrito y maquetas y exposición de los mismos</w:t>
            </w:r>
            <w:r w:rsidR="000949F7">
              <w:rPr>
                <w:rFonts w:ascii="Arial" w:hAnsi="Arial" w:cs="Arial"/>
                <w:color w:val="000000"/>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405330" w:rsidRDefault="006A1934"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2.2</w:t>
            </w:r>
            <w:r w:rsidR="004432AB" w:rsidRPr="009522D7">
              <w:rPr>
                <w:rFonts w:ascii="Arial" w:hAnsi="Arial" w:cs="Arial"/>
                <w:sz w:val="22"/>
                <w:szCs w:val="22"/>
              </w:rPr>
              <w:t>.5</w:t>
            </w:r>
            <w:r w:rsidR="00405330" w:rsidRPr="009522D7">
              <w:rPr>
                <w:rFonts w:ascii="Arial" w:hAnsi="Arial" w:cs="Arial"/>
                <w:color w:val="000000"/>
                <w:sz w:val="22"/>
                <w:szCs w:val="22"/>
              </w:rPr>
              <w:t xml:space="preserve"> </w:t>
            </w:r>
            <w:r w:rsidR="00AF3CF6">
              <w:rPr>
                <w:rFonts w:ascii="Arial" w:hAnsi="Arial" w:cs="Arial"/>
                <w:color w:val="000000"/>
                <w:sz w:val="22"/>
                <w:szCs w:val="22"/>
              </w:rPr>
              <w:t xml:space="preserve"> </w:t>
            </w:r>
            <w:r w:rsidR="00405330" w:rsidRPr="009522D7">
              <w:rPr>
                <w:rFonts w:ascii="Arial" w:hAnsi="Arial" w:cs="Arial"/>
                <w:color w:val="000000"/>
                <w:sz w:val="22"/>
                <w:szCs w:val="22"/>
              </w:rPr>
              <w:t>Realizar visitas guiadas con niños, jóvenes, líderes y demás miembros de la comunidad, para lograr la identificación y fomentar el trabajo voluntario en la Reserva “La Tinajita”.</w:t>
            </w:r>
          </w:p>
          <w:p w:rsidR="000949F7" w:rsidRPr="009522D7" w:rsidRDefault="000949F7" w:rsidP="009522D7">
            <w:pPr>
              <w:spacing w:line="276" w:lineRule="auto"/>
              <w:ind w:left="993" w:hanging="709"/>
              <w:jc w:val="both"/>
              <w:rPr>
                <w:rFonts w:ascii="Arial" w:hAnsi="Arial" w:cs="Arial"/>
                <w:color w:val="000000"/>
                <w:sz w:val="22"/>
                <w:szCs w:val="22"/>
              </w:rPr>
            </w:pPr>
          </w:p>
          <w:p w:rsidR="006A1934" w:rsidRDefault="006A1934"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2.2</w:t>
            </w:r>
            <w:r w:rsidR="004432AB" w:rsidRPr="009522D7">
              <w:rPr>
                <w:rFonts w:ascii="Arial" w:hAnsi="Arial" w:cs="Arial"/>
                <w:sz w:val="22"/>
                <w:szCs w:val="22"/>
              </w:rPr>
              <w:t xml:space="preserve">.6. </w:t>
            </w:r>
            <w:r w:rsidRPr="009522D7">
              <w:rPr>
                <w:rFonts w:ascii="Arial" w:hAnsi="Arial" w:cs="Arial"/>
                <w:color w:val="000000"/>
                <w:sz w:val="22"/>
                <w:szCs w:val="22"/>
              </w:rPr>
              <w:t>Construir al menos una ruta de senderos, debidamente acondicionado para incentivar las visitas a la reserva.</w:t>
            </w:r>
          </w:p>
          <w:p w:rsidR="000949F7" w:rsidRPr="009522D7" w:rsidRDefault="000949F7" w:rsidP="009522D7">
            <w:pPr>
              <w:spacing w:line="276" w:lineRule="auto"/>
              <w:ind w:left="993" w:hanging="709"/>
              <w:jc w:val="both"/>
              <w:rPr>
                <w:rFonts w:ascii="Arial" w:hAnsi="Arial" w:cs="Arial"/>
                <w:color w:val="000000"/>
                <w:sz w:val="22"/>
                <w:szCs w:val="22"/>
              </w:rPr>
            </w:pPr>
          </w:p>
          <w:p w:rsidR="00CF564E" w:rsidRDefault="006A1934"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2.2</w:t>
            </w:r>
            <w:r w:rsidR="004432AB" w:rsidRPr="009522D7">
              <w:rPr>
                <w:rFonts w:ascii="Arial" w:hAnsi="Arial" w:cs="Arial"/>
                <w:sz w:val="22"/>
                <w:szCs w:val="22"/>
              </w:rPr>
              <w:t xml:space="preserve">.7. </w:t>
            </w:r>
            <w:r w:rsidR="009522D7">
              <w:rPr>
                <w:rFonts w:ascii="Arial" w:hAnsi="Arial" w:cs="Arial"/>
                <w:sz w:val="22"/>
                <w:szCs w:val="22"/>
              </w:rPr>
              <w:t xml:space="preserve"> </w:t>
            </w:r>
            <w:r w:rsidRPr="009522D7">
              <w:rPr>
                <w:rFonts w:ascii="Arial" w:hAnsi="Arial" w:cs="Arial"/>
                <w:color w:val="000000"/>
                <w:sz w:val="22"/>
                <w:szCs w:val="22"/>
              </w:rPr>
              <w:t>Acondicionar un área de mirador para los visitantes de la reserva.</w:t>
            </w:r>
          </w:p>
          <w:p w:rsidR="000949F7" w:rsidRPr="009522D7" w:rsidRDefault="000949F7" w:rsidP="009522D7">
            <w:pPr>
              <w:spacing w:line="276" w:lineRule="auto"/>
              <w:ind w:left="993" w:hanging="709"/>
              <w:jc w:val="both"/>
              <w:rPr>
                <w:rFonts w:ascii="Arial" w:hAnsi="Arial" w:cs="Arial"/>
                <w:sz w:val="22"/>
                <w:szCs w:val="22"/>
              </w:rPr>
            </w:pPr>
          </w:p>
          <w:p w:rsidR="006A1934" w:rsidRDefault="006A1934" w:rsidP="009522D7">
            <w:pPr>
              <w:spacing w:line="276" w:lineRule="auto"/>
              <w:ind w:left="993" w:hanging="709"/>
              <w:jc w:val="both"/>
              <w:rPr>
                <w:rFonts w:ascii="Arial" w:hAnsi="Arial" w:cs="Arial"/>
                <w:color w:val="000000"/>
                <w:sz w:val="22"/>
                <w:szCs w:val="22"/>
              </w:rPr>
            </w:pPr>
            <w:r w:rsidRPr="009522D7">
              <w:rPr>
                <w:rFonts w:ascii="Arial" w:hAnsi="Arial" w:cs="Arial"/>
                <w:sz w:val="22"/>
                <w:szCs w:val="22"/>
              </w:rPr>
              <w:t>2.2.8</w:t>
            </w:r>
            <w:r w:rsidR="004432AB" w:rsidRPr="009522D7">
              <w:rPr>
                <w:rFonts w:ascii="Arial" w:hAnsi="Arial" w:cs="Arial"/>
                <w:sz w:val="22"/>
                <w:szCs w:val="22"/>
              </w:rPr>
              <w:t xml:space="preserve">. </w:t>
            </w:r>
            <w:r w:rsidRPr="009522D7">
              <w:rPr>
                <w:rFonts w:ascii="Arial" w:hAnsi="Arial" w:cs="Arial"/>
                <w:color w:val="000000"/>
                <w:sz w:val="22"/>
                <w:szCs w:val="22"/>
              </w:rPr>
              <w:t>Realizar  campañas anuales para la recolección de desechos sólidos y la promoción del reciclaje en la comunidad de Rincón y Zaragoza.</w:t>
            </w:r>
          </w:p>
          <w:p w:rsidR="000949F7" w:rsidRPr="009522D7" w:rsidRDefault="000949F7" w:rsidP="009522D7">
            <w:pPr>
              <w:spacing w:line="276" w:lineRule="auto"/>
              <w:ind w:left="993" w:hanging="709"/>
              <w:jc w:val="both"/>
              <w:rPr>
                <w:rFonts w:ascii="Arial" w:hAnsi="Arial" w:cs="Arial"/>
                <w:color w:val="000000"/>
                <w:sz w:val="22"/>
                <w:szCs w:val="22"/>
              </w:rPr>
            </w:pPr>
          </w:p>
          <w:p w:rsidR="00A014EF" w:rsidRDefault="006A1934" w:rsidP="009522D7">
            <w:pPr>
              <w:spacing w:line="276" w:lineRule="auto"/>
              <w:ind w:left="993" w:hanging="709"/>
              <w:jc w:val="both"/>
              <w:rPr>
                <w:rFonts w:ascii="Arial" w:hAnsi="Arial" w:cs="Arial"/>
                <w:sz w:val="22"/>
                <w:szCs w:val="22"/>
              </w:rPr>
            </w:pPr>
            <w:r w:rsidRPr="009522D7">
              <w:rPr>
                <w:rFonts w:ascii="Arial" w:hAnsi="Arial" w:cs="Arial"/>
                <w:sz w:val="22"/>
                <w:szCs w:val="22"/>
              </w:rPr>
              <w:t>2.2.9</w:t>
            </w:r>
            <w:r w:rsidR="004432AB" w:rsidRPr="009522D7">
              <w:rPr>
                <w:rFonts w:ascii="Arial" w:hAnsi="Arial" w:cs="Arial"/>
                <w:sz w:val="22"/>
                <w:szCs w:val="22"/>
              </w:rPr>
              <w:t xml:space="preserve">. </w:t>
            </w:r>
            <w:r w:rsidR="00A014EF" w:rsidRPr="009522D7">
              <w:rPr>
                <w:rFonts w:ascii="Arial" w:hAnsi="Arial" w:cs="Arial"/>
                <w:sz w:val="22"/>
                <w:szCs w:val="22"/>
              </w:rPr>
              <w:t>Rotular árboles plantados con los nombres científicos y comunes para dar a conocer su valor a los vecinos.</w:t>
            </w:r>
          </w:p>
          <w:p w:rsidR="000949F7" w:rsidRPr="009522D7" w:rsidRDefault="000949F7" w:rsidP="009522D7">
            <w:pPr>
              <w:spacing w:line="276" w:lineRule="auto"/>
              <w:ind w:left="993" w:hanging="709"/>
              <w:jc w:val="both"/>
              <w:rPr>
                <w:rFonts w:ascii="Arial" w:hAnsi="Arial" w:cs="Arial"/>
                <w:sz w:val="22"/>
                <w:szCs w:val="22"/>
              </w:rPr>
            </w:pPr>
          </w:p>
          <w:p w:rsidR="00A014EF" w:rsidRDefault="006A1934" w:rsidP="009522D7">
            <w:pPr>
              <w:spacing w:line="276" w:lineRule="auto"/>
              <w:ind w:left="993" w:hanging="709"/>
              <w:jc w:val="both"/>
              <w:rPr>
                <w:rFonts w:ascii="Arial" w:hAnsi="Arial" w:cs="Arial"/>
                <w:sz w:val="22"/>
                <w:szCs w:val="22"/>
              </w:rPr>
            </w:pPr>
            <w:r w:rsidRPr="009522D7">
              <w:rPr>
                <w:rFonts w:ascii="Arial" w:hAnsi="Arial" w:cs="Arial"/>
                <w:sz w:val="22"/>
                <w:szCs w:val="22"/>
              </w:rPr>
              <w:t>2.2.10</w:t>
            </w:r>
            <w:r w:rsidR="004432AB" w:rsidRPr="009522D7">
              <w:rPr>
                <w:rFonts w:ascii="Arial" w:hAnsi="Arial" w:cs="Arial"/>
                <w:sz w:val="22"/>
                <w:szCs w:val="22"/>
              </w:rPr>
              <w:t>.</w:t>
            </w:r>
            <w:r w:rsidR="009522D7">
              <w:rPr>
                <w:rFonts w:ascii="Arial" w:hAnsi="Arial" w:cs="Arial"/>
                <w:sz w:val="22"/>
                <w:szCs w:val="22"/>
              </w:rPr>
              <w:t xml:space="preserve"> </w:t>
            </w:r>
            <w:r w:rsidRPr="009522D7">
              <w:rPr>
                <w:rFonts w:ascii="Arial" w:hAnsi="Arial" w:cs="Arial"/>
                <w:color w:val="000000"/>
                <w:sz w:val="22"/>
                <w:szCs w:val="22"/>
              </w:rPr>
              <w:t>Promover entre los jóvenes y niños concursos de pintura, poesía y cuento alusivos a la conservación del ambiente en fechas especiales</w:t>
            </w:r>
            <w:r w:rsidR="00A014EF" w:rsidRPr="009522D7">
              <w:rPr>
                <w:rFonts w:ascii="Arial" w:hAnsi="Arial" w:cs="Arial"/>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A014EF" w:rsidRDefault="004432AB" w:rsidP="009522D7">
            <w:pPr>
              <w:spacing w:line="276" w:lineRule="auto"/>
              <w:ind w:left="993" w:hanging="709"/>
              <w:jc w:val="both"/>
              <w:rPr>
                <w:rFonts w:ascii="Arial" w:hAnsi="Arial" w:cs="Arial"/>
                <w:sz w:val="22"/>
                <w:szCs w:val="22"/>
              </w:rPr>
            </w:pPr>
            <w:r w:rsidRPr="009522D7">
              <w:rPr>
                <w:rFonts w:ascii="Arial" w:hAnsi="Arial" w:cs="Arial"/>
                <w:sz w:val="22"/>
                <w:szCs w:val="22"/>
              </w:rPr>
              <w:t>3.</w:t>
            </w:r>
            <w:r w:rsidR="00EE3F5B" w:rsidRPr="009522D7">
              <w:rPr>
                <w:rFonts w:ascii="Arial" w:hAnsi="Arial" w:cs="Arial"/>
                <w:sz w:val="22"/>
                <w:szCs w:val="22"/>
              </w:rPr>
              <w:t>3</w:t>
            </w:r>
            <w:r w:rsidRPr="009522D7">
              <w:rPr>
                <w:rFonts w:ascii="Arial" w:hAnsi="Arial" w:cs="Arial"/>
                <w:sz w:val="22"/>
                <w:szCs w:val="22"/>
              </w:rPr>
              <w:t xml:space="preserve">.1. </w:t>
            </w:r>
            <w:r w:rsidR="00A014EF" w:rsidRPr="009522D7">
              <w:rPr>
                <w:rFonts w:ascii="Arial" w:hAnsi="Arial" w:cs="Arial"/>
                <w:sz w:val="22"/>
                <w:szCs w:val="22"/>
              </w:rPr>
              <w:t xml:space="preserve">Diseñar </w:t>
            </w:r>
            <w:r w:rsidR="006203B5" w:rsidRPr="009522D7">
              <w:rPr>
                <w:rFonts w:ascii="Arial" w:hAnsi="Arial" w:cs="Arial"/>
                <w:color w:val="000000"/>
                <w:sz w:val="22"/>
                <w:szCs w:val="22"/>
              </w:rPr>
              <w:t>Realizar la  remodelación de una  oficina para que llevar la Administración y Gestión de la Reserva Ecológica,  “La Tinajita”; con la colaboración de otras organizaciones interesadas en la protección</w:t>
            </w:r>
            <w:r w:rsidR="00A014EF" w:rsidRPr="009522D7">
              <w:rPr>
                <w:rFonts w:ascii="Arial" w:hAnsi="Arial" w:cs="Arial"/>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0A48A5" w:rsidRDefault="004432AB" w:rsidP="009522D7">
            <w:pPr>
              <w:spacing w:line="276" w:lineRule="auto"/>
              <w:ind w:left="993" w:hanging="709"/>
              <w:jc w:val="both"/>
              <w:rPr>
                <w:rFonts w:ascii="Arial" w:hAnsi="Arial" w:cs="Arial"/>
                <w:sz w:val="22"/>
                <w:szCs w:val="22"/>
              </w:rPr>
            </w:pPr>
            <w:r w:rsidRPr="009522D7">
              <w:rPr>
                <w:rFonts w:ascii="Arial" w:hAnsi="Arial" w:cs="Arial"/>
                <w:sz w:val="22"/>
                <w:szCs w:val="22"/>
              </w:rPr>
              <w:t>3.</w:t>
            </w:r>
            <w:r w:rsidR="00EE3F5B" w:rsidRPr="009522D7">
              <w:rPr>
                <w:rFonts w:ascii="Arial" w:hAnsi="Arial" w:cs="Arial"/>
                <w:sz w:val="22"/>
                <w:szCs w:val="22"/>
              </w:rPr>
              <w:t>3</w:t>
            </w:r>
            <w:r w:rsidRPr="009522D7">
              <w:rPr>
                <w:rFonts w:ascii="Arial" w:hAnsi="Arial" w:cs="Arial"/>
                <w:sz w:val="22"/>
                <w:szCs w:val="22"/>
              </w:rPr>
              <w:t xml:space="preserve">.2. </w:t>
            </w:r>
            <w:r w:rsidR="009522D7">
              <w:rPr>
                <w:rFonts w:ascii="Arial" w:hAnsi="Arial" w:cs="Arial"/>
                <w:sz w:val="22"/>
                <w:szCs w:val="22"/>
              </w:rPr>
              <w:t xml:space="preserve"> </w:t>
            </w:r>
            <w:r w:rsidR="006203B5" w:rsidRPr="009522D7">
              <w:rPr>
                <w:rFonts w:ascii="Arial" w:hAnsi="Arial" w:cs="Arial"/>
                <w:color w:val="000000"/>
                <w:sz w:val="22"/>
                <w:szCs w:val="22"/>
              </w:rPr>
              <w:t>Adquirir  los equipos tecnológicos, mobiliarios y de educación ambiental para facilitar la gestión de la reserva.</w:t>
            </w:r>
          </w:p>
          <w:p w:rsidR="000949F7" w:rsidRPr="009522D7" w:rsidRDefault="000949F7" w:rsidP="009522D7">
            <w:pPr>
              <w:spacing w:line="276" w:lineRule="auto"/>
              <w:ind w:left="993" w:hanging="709"/>
              <w:jc w:val="both"/>
              <w:rPr>
                <w:rFonts w:ascii="Arial" w:hAnsi="Arial" w:cs="Arial"/>
                <w:sz w:val="22"/>
                <w:szCs w:val="22"/>
              </w:rPr>
            </w:pPr>
          </w:p>
          <w:p w:rsidR="00A014EF" w:rsidRDefault="00EE3F5B" w:rsidP="009522D7">
            <w:pPr>
              <w:spacing w:line="276" w:lineRule="auto"/>
              <w:ind w:left="993" w:hanging="709"/>
              <w:jc w:val="both"/>
              <w:rPr>
                <w:rFonts w:ascii="Arial" w:hAnsi="Arial" w:cs="Arial"/>
                <w:sz w:val="22"/>
                <w:szCs w:val="22"/>
              </w:rPr>
            </w:pPr>
            <w:r w:rsidRPr="009522D7">
              <w:rPr>
                <w:rFonts w:ascii="Arial" w:hAnsi="Arial" w:cs="Arial"/>
                <w:sz w:val="22"/>
                <w:szCs w:val="22"/>
              </w:rPr>
              <w:t>3.3</w:t>
            </w:r>
            <w:r w:rsidR="004432AB" w:rsidRPr="009522D7">
              <w:rPr>
                <w:rFonts w:ascii="Arial" w:hAnsi="Arial" w:cs="Arial"/>
                <w:sz w:val="22"/>
                <w:szCs w:val="22"/>
              </w:rPr>
              <w:t xml:space="preserve">.3. </w:t>
            </w:r>
            <w:r w:rsidR="009522D7">
              <w:rPr>
                <w:rFonts w:ascii="Arial" w:hAnsi="Arial" w:cs="Arial"/>
                <w:sz w:val="22"/>
                <w:szCs w:val="22"/>
              </w:rPr>
              <w:t xml:space="preserve"> </w:t>
            </w:r>
            <w:r w:rsidR="006203B5" w:rsidRPr="009522D7">
              <w:rPr>
                <w:rFonts w:ascii="Arial" w:hAnsi="Arial" w:cs="Arial"/>
                <w:color w:val="000000"/>
                <w:sz w:val="22"/>
                <w:szCs w:val="22"/>
              </w:rPr>
              <w:t>Adquirir  las herramientas y equipos para el mantenimiento de la reserva, áreas verdes, rótulos, cercas y senderos.</w:t>
            </w:r>
          </w:p>
          <w:p w:rsidR="000949F7" w:rsidRPr="009522D7" w:rsidRDefault="000949F7" w:rsidP="009522D7">
            <w:pPr>
              <w:spacing w:line="276" w:lineRule="auto"/>
              <w:ind w:left="993" w:hanging="709"/>
              <w:jc w:val="both"/>
              <w:rPr>
                <w:rFonts w:ascii="Arial" w:hAnsi="Arial" w:cs="Arial"/>
                <w:sz w:val="22"/>
                <w:szCs w:val="22"/>
              </w:rPr>
            </w:pPr>
          </w:p>
          <w:p w:rsidR="00A014EF" w:rsidRDefault="00EE3F5B" w:rsidP="009522D7">
            <w:pPr>
              <w:spacing w:line="276" w:lineRule="auto"/>
              <w:ind w:left="993" w:hanging="709"/>
              <w:jc w:val="both"/>
              <w:rPr>
                <w:rFonts w:ascii="Arial" w:hAnsi="Arial" w:cs="Arial"/>
                <w:sz w:val="22"/>
                <w:szCs w:val="22"/>
              </w:rPr>
            </w:pPr>
            <w:r w:rsidRPr="009522D7">
              <w:rPr>
                <w:rFonts w:ascii="Arial" w:hAnsi="Arial" w:cs="Arial"/>
                <w:sz w:val="22"/>
                <w:szCs w:val="22"/>
              </w:rPr>
              <w:t>3.3.4</w:t>
            </w:r>
            <w:r w:rsidR="004432AB" w:rsidRPr="009522D7">
              <w:rPr>
                <w:rFonts w:ascii="Arial" w:hAnsi="Arial" w:cs="Arial"/>
                <w:sz w:val="22"/>
                <w:szCs w:val="22"/>
              </w:rPr>
              <w:t xml:space="preserve">. </w:t>
            </w:r>
            <w:r w:rsidR="009522D7">
              <w:rPr>
                <w:rFonts w:ascii="Arial" w:hAnsi="Arial" w:cs="Arial"/>
                <w:sz w:val="22"/>
                <w:szCs w:val="22"/>
              </w:rPr>
              <w:t xml:space="preserve"> </w:t>
            </w:r>
            <w:r w:rsidR="006203B5" w:rsidRPr="009522D7">
              <w:rPr>
                <w:rFonts w:ascii="Arial" w:hAnsi="Arial" w:cs="Arial"/>
                <w:color w:val="000000"/>
                <w:sz w:val="22"/>
                <w:szCs w:val="22"/>
              </w:rPr>
              <w:t>Contar con un Plan Estratégico a corto y mediano Plazo, que oriente la gestión de la Asada y de la reserva</w:t>
            </w:r>
            <w:r w:rsidR="00A014EF" w:rsidRPr="009522D7">
              <w:rPr>
                <w:rFonts w:ascii="Arial" w:hAnsi="Arial" w:cs="Arial"/>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A014EF" w:rsidRDefault="00EE3F5B" w:rsidP="009522D7">
            <w:pPr>
              <w:spacing w:line="276" w:lineRule="auto"/>
              <w:ind w:left="993" w:hanging="709"/>
              <w:jc w:val="both"/>
              <w:rPr>
                <w:rFonts w:ascii="Arial" w:hAnsi="Arial" w:cs="Arial"/>
                <w:sz w:val="22"/>
                <w:szCs w:val="22"/>
              </w:rPr>
            </w:pPr>
            <w:r w:rsidRPr="009522D7">
              <w:rPr>
                <w:rFonts w:ascii="Arial" w:hAnsi="Arial" w:cs="Arial"/>
                <w:sz w:val="22"/>
                <w:szCs w:val="22"/>
              </w:rPr>
              <w:t>3.3.5.</w:t>
            </w:r>
            <w:r w:rsidR="009522D7">
              <w:rPr>
                <w:rFonts w:ascii="Arial" w:hAnsi="Arial" w:cs="Arial"/>
                <w:sz w:val="22"/>
                <w:szCs w:val="22"/>
              </w:rPr>
              <w:t xml:space="preserve">  </w:t>
            </w:r>
            <w:r w:rsidR="006203B5" w:rsidRPr="009522D7">
              <w:rPr>
                <w:rFonts w:ascii="Arial" w:hAnsi="Arial" w:cs="Arial"/>
                <w:color w:val="000000"/>
                <w:sz w:val="22"/>
                <w:szCs w:val="22"/>
              </w:rPr>
              <w:t>Realizar visitas de intercambio de experiencia con otros proyectos sostenibles</w:t>
            </w:r>
            <w:r w:rsidR="00A014EF" w:rsidRPr="009522D7">
              <w:rPr>
                <w:rFonts w:ascii="Arial" w:hAnsi="Arial" w:cs="Arial"/>
                <w:sz w:val="22"/>
                <w:szCs w:val="22"/>
              </w:rPr>
              <w:t>.</w:t>
            </w:r>
          </w:p>
          <w:p w:rsidR="000949F7" w:rsidRPr="009522D7" w:rsidRDefault="000949F7" w:rsidP="009522D7">
            <w:pPr>
              <w:spacing w:line="276" w:lineRule="auto"/>
              <w:ind w:left="993" w:hanging="709"/>
              <w:jc w:val="both"/>
              <w:rPr>
                <w:rFonts w:ascii="Arial" w:hAnsi="Arial" w:cs="Arial"/>
                <w:sz w:val="22"/>
                <w:szCs w:val="22"/>
              </w:rPr>
            </w:pPr>
          </w:p>
          <w:p w:rsidR="00A014EF" w:rsidRPr="009522D7" w:rsidRDefault="00EE3F5B" w:rsidP="009522D7">
            <w:pPr>
              <w:spacing w:line="276" w:lineRule="auto"/>
              <w:ind w:left="993" w:hanging="709"/>
              <w:jc w:val="both"/>
              <w:rPr>
                <w:rFonts w:ascii="Arial" w:hAnsi="Arial" w:cs="Arial"/>
                <w:sz w:val="22"/>
                <w:szCs w:val="22"/>
              </w:rPr>
            </w:pPr>
            <w:r w:rsidRPr="009522D7">
              <w:rPr>
                <w:rFonts w:ascii="Arial" w:hAnsi="Arial" w:cs="Arial"/>
                <w:sz w:val="22"/>
                <w:szCs w:val="22"/>
              </w:rPr>
              <w:t>3.3.6</w:t>
            </w:r>
            <w:r w:rsidR="004432AB" w:rsidRPr="009522D7">
              <w:rPr>
                <w:rFonts w:ascii="Arial" w:hAnsi="Arial" w:cs="Arial"/>
                <w:sz w:val="22"/>
                <w:szCs w:val="22"/>
              </w:rPr>
              <w:t xml:space="preserve">. </w:t>
            </w:r>
            <w:r w:rsidR="009522D7">
              <w:rPr>
                <w:rFonts w:ascii="Arial" w:hAnsi="Arial" w:cs="Arial"/>
                <w:sz w:val="22"/>
                <w:szCs w:val="22"/>
              </w:rPr>
              <w:t xml:space="preserve"> </w:t>
            </w:r>
            <w:r w:rsidR="006203B5" w:rsidRPr="009522D7">
              <w:rPr>
                <w:rFonts w:ascii="Arial" w:hAnsi="Arial" w:cs="Arial"/>
                <w:color w:val="000000"/>
                <w:sz w:val="22"/>
                <w:szCs w:val="22"/>
              </w:rPr>
              <w:t>Realizar sesiones de capacitación para la Junta Directiva y sus asociados en la gestión de la reserva biológica y la gestión de recursos naturales</w:t>
            </w:r>
          </w:p>
        </w:tc>
      </w:tr>
      <w:tr w:rsidR="000A48A5" w:rsidRPr="009522D7" w:rsidTr="000949F7">
        <w:tc>
          <w:tcPr>
            <w:tcW w:w="9322" w:type="dxa"/>
          </w:tcPr>
          <w:p w:rsidR="006806B5" w:rsidRPr="009522D7" w:rsidRDefault="006806B5" w:rsidP="009522D7">
            <w:pPr>
              <w:spacing w:line="276" w:lineRule="auto"/>
              <w:jc w:val="both"/>
              <w:rPr>
                <w:rFonts w:ascii="Arial" w:hAnsi="Arial" w:cs="Arial"/>
                <w:b/>
                <w:sz w:val="22"/>
                <w:szCs w:val="22"/>
              </w:rPr>
            </w:pPr>
          </w:p>
          <w:p w:rsidR="000A48A5" w:rsidRPr="009522D7" w:rsidRDefault="000A48A5" w:rsidP="009522D7">
            <w:pPr>
              <w:spacing w:line="276" w:lineRule="auto"/>
              <w:jc w:val="both"/>
              <w:rPr>
                <w:rFonts w:ascii="Arial" w:hAnsi="Arial" w:cs="Arial"/>
                <w:b/>
                <w:sz w:val="22"/>
                <w:szCs w:val="22"/>
              </w:rPr>
            </w:pPr>
            <w:r w:rsidRPr="009522D7">
              <w:rPr>
                <w:rFonts w:ascii="Arial" w:hAnsi="Arial" w:cs="Arial"/>
                <w:b/>
                <w:sz w:val="22"/>
                <w:szCs w:val="22"/>
              </w:rPr>
              <w:t>3. Actividades realizadas:</w:t>
            </w:r>
          </w:p>
          <w:p w:rsidR="000F5560" w:rsidRPr="009522D7" w:rsidRDefault="000F48FC"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1.1.1. </w:t>
            </w:r>
            <w:r w:rsidR="000949F7">
              <w:rPr>
                <w:rFonts w:ascii="Arial" w:hAnsi="Arial" w:cs="Arial"/>
                <w:sz w:val="22"/>
                <w:szCs w:val="22"/>
              </w:rPr>
              <w:t xml:space="preserve"> </w:t>
            </w:r>
            <w:r w:rsidR="000F5560" w:rsidRPr="009522D7">
              <w:rPr>
                <w:rFonts w:ascii="Arial" w:hAnsi="Arial" w:cs="Arial"/>
                <w:sz w:val="22"/>
                <w:szCs w:val="22"/>
              </w:rPr>
              <w:t>Se realiz</w:t>
            </w:r>
            <w:r w:rsidR="00515183" w:rsidRPr="009522D7">
              <w:rPr>
                <w:rFonts w:ascii="Arial" w:hAnsi="Arial" w:cs="Arial"/>
                <w:sz w:val="22"/>
                <w:szCs w:val="22"/>
              </w:rPr>
              <w:t>ó</w:t>
            </w:r>
            <w:r w:rsidR="000F5560" w:rsidRPr="009522D7">
              <w:rPr>
                <w:rFonts w:ascii="Arial" w:hAnsi="Arial" w:cs="Arial"/>
                <w:sz w:val="22"/>
                <w:szCs w:val="22"/>
              </w:rPr>
              <w:t xml:space="preserve"> un</w:t>
            </w:r>
            <w:r w:rsidR="00515183" w:rsidRPr="009522D7">
              <w:rPr>
                <w:rFonts w:ascii="Arial" w:hAnsi="Arial" w:cs="Arial"/>
                <w:sz w:val="22"/>
                <w:szCs w:val="22"/>
              </w:rPr>
              <w:t>a</w:t>
            </w:r>
            <w:r w:rsidR="000F5560" w:rsidRPr="009522D7">
              <w:rPr>
                <w:rFonts w:ascii="Arial" w:hAnsi="Arial" w:cs="Arial"/>
                <w:sz w:val="22"/>
                <w:szCs w:val="22"/>
              </w:rPr>
              <w:t xml:space="preserve"> jornada de sensibilización con vecinos de la</w:t>
            </w:r>
            <w:r w:rsidR="00515183" w:rsidRPr="009522D7">
              <w:rPr>
                <w:rFonts w:ascii="Arial" w:hAnsi="Arial" w:cs="Arial"/>
                <w:sz w:val="22"/>
                <w:szCs w:val="22"/>
              </w:rPr>
              <w:t>s</w:t>
            </w:r>
            <w:r w:rsidR="000F5560" w:rsidRPr="009522D7">
              <w:rPr>
                <w:rFonts w:ascii="Arial" w:hAnsi="Arial" w:cs="Arial"/>
                <w:sz w:val="22"/>
                <w:szCs w:val="22"/>
              </w:rPr>
              <w:t xml:space="preserve"> comunidades aledañas a la Reserva “La Tinajita”, entre estos representantes de la Asociación de la Micro cuenca, de la</w:t>
            </w:r>
            <w:r w:rsidR="00515183" w:rsidRPr="009522D7">
              <w:rPr>
                <w:rFonts w:ascii="Arial" w:hAnsi="Arial" w:cs="Arial"/>
                <w:sz w:val="22"/>
                <w:szCs w:val="22"/>
              </w:rPr>
              <w:t>s</w:t>
            </w:r>
            <w:r w:rsidR="000F5560" w:rsidRPr="009522D7">
              <w:rPr>
                <w:rFonts w:ascii="Arial" w:hAnsi="Arial" w:cs="Arial"/>
                <w:sz w:val="22"/>
                <w:szCs w:val="22"/>
              </w:rPr>
              <w:t xml:space="preserve"> Asociaci</w:t>
            </w:r>
            <w:r w:rsidR="00515183" w:rsidRPr="009522D7">
              <w:rPr>
                <w:rFonts w:ascii="Arial" w:hAnsi="Arial" w:cs="Arial"/>
                <w:sz w:val="22"/>
                <w:szCs w:val="22"/>
              </w:rPr>
              <w:t>o</w:t>
            </w:r>
            <w:r w:rsidR="000F5560" w:rsidRPr="009522D7">
              <w:rPr>
                <w:rFonts w:ascii="Arial" w:hAnsi="Arial" w:cs="Arial"/>
                <w:sz w:val="22"/>
                <w:szCs w:val="22"/>
              </w:rPr>
              <w:t>n</w:t>
            </w:r>
            <w:r w:rsidR="00515183" w:rsidRPr="009522D7">
              <w:rPr>
                <w:rFonts w:ascii="Arial" w:hAnsi="Arial" w:cs="Arial"/>
                <w:sz w:val="22"/>
                <w:szCs w:val="22"/>
              </w:rPr>
              <w:t xml:space="preserve">es </w:t>
            </w:r>
            <w:r w:rsidR="000F5560" w:rsidRPr="009522D7">
              <w:rPr>
                <w:rFonts w:ascii="Arial" w:hAnsi="Arial" w:cs="Arial"/>
                <w:sz w:val="22"/>
                <w:szCs w:val="22"/>
              </w:rPr>
              <w:t xml:space="preserve"> de Desarrollo</w:t>
            </w:r>
            <w:r w:rsidR="00A06C17" w:rsidRPr="009522D7">
              <w:rPr>
                <w:rFonts w:ascii="Arial" w:hAnsi="Arial" w:cs="Arial"/>
                <w:sz w:val="22"/>
                <w:szCs w:val="22"/>
              </w:rPr>
              <w:t xml:space="preserve"> de la Comunidad , </w:t>
            </w:r>
            <w:r w:rsidR="000F5560" w:rsidRPr="009522D7">
              <w:rPr>
                <w:rFonts w:ascii="Arial" w:hAnsi="Arial" w:cs="Arial"/>
                <w:sz w:val="22"/>
                <w:szCs w:val="22"/>
              </w:rPr>
              <w:t xml:space="preserve"> de la Asada de Rincón</w:t>
            </w:r>
            <w:r w:rsidR="00A06C17" w:rsidRPr="009522D7">
              <w:rPr>
                <w:rFonts w:ascii="Arial" w:hAnsi="Arial" w:cs="Arial"/>
                <w:sz w:val="22"/>
                <w:szCs w:val="22"/>
              </w:rPr>
              <w:t xml:space="preserve"> y de otros vecinos </w:t>
            </w:r>
            <w:r w:rsidR="000F5560" w:rsidRPr="009522D7">
              <w:rPr>
                <w:rFonts w:ascii="Arial" w:hAnsi="Arial" w:cs="Arial"/>
                <w:sz w:val="22"/>
                <w:szCs w:val="22"/>
              </w:rPr>
              <w:t>,</w:t>
            </w:r>
            <w:r w:rsidR="00A06C17" w:rsidRPr="009522D7">
              <w:rPr>
                <w:rFonts w:ascii="Arial" w:hAnsi="Arial" w:cs="Arial"/>
                <w:sz w:val="22"/>
                <w:szCs w:val="22"/>
              </w:rPr>
              <w:t xml:space="preserve"> en esta </w:t>
            </w:r>
            <w:r w:rsidR="000F5560" w:rsidRPr="009522D7">
              <w:rPr>
                <w:rFonts w:ascii="Arial" w:hAnsi="Arial" w:cs="Arial"/>
                <w:sz w:val="22"/>
                <w:szCs w:val="22"/>
              </w:rPr>
              <w:t xml:space="preserve">se </w:t>
            </w:r>
            <w:r w:rsidR="00515183" w:rsidRPr="009522D7">
              <w:rPr>
                <w:rFonts w:ascii="Arial" w:hAnsi="Arial" w:cs="Arial"/>
                <w:sz w:val="22"/>
                <w:szCs w:val="22"/>
              </w:rPr>
              <w:t>presentó</w:t>
            </w:r>
            <w:r w:rsidR="000F5560" w:rsidRPr="009522D7">
              <w:rPr>
                <w:rFonts w:ascii="Arial" w:hAnsi="Arial" w:cs="Arial"/>
                <w:sz w:val="22"/>
                <w:szCs w:val="22"/>
              </w:rPr>
              <w:t xml:space="preserve"> la</w:t>
            </w:r>
            <w:r w:rsidR="00515183" w:rsidRPr="009522D7">
              <w:rPr>
                <w:rFonts w:ascii="Arial" w:hAnsi="Arial" w:cs="Arial"/>
                <w:sz w:val="22"/>
                <w:szCs w:val="22"/>
              </w:rPr>
              <w:t xml:space="preserve"> experiencia desarrollado por la Fundación Madre Verde por parte del profesor Alvaro Vargas Monge, con el fin de motivar a </w:t>
            </w:r>
            <w:r w:rsidR="000F5560" w:rsidRPr="009522D7">
              <w:rPr>
                <w:rFonts w:ascii="Arial" w:hAnsi="Arial" w:cs="Arial"/>
                <w:sz w:val="22"/>
                <w:szCs w:val="22"/>
              </w:rPr>
              <w:t xml:space="preserve"> los </w:t>
            </w:r>
            <w:r w:rsidR="000F5560" w:rsidRPr="009522D7">
              <w:rPr>
                <w:rFonts w:ascii="Arial" w:hAnsi="Arial" w:cs="Arial"/>
                <w:sz w:val="22"/>
                <w:szCs w:val="22"/>
              </w:rPr>
              <w:lastRenderedPageBreak/>
              <w:t>asistentes,</w:t>
            </w:r>
            <w:r w:rsidR="00515183" w:rsidRPr="009522D7">
              <w:rPr>
                <w:rFonts w:ascii="Arial" w:hAnsi="Arial" w:cs="Arial"/>
                <w:sz w:val="22"/>
                <w:szCs w:val="22"/>
              </w:rPr>
              <w:t xml:space="preserve"> en la gestión de los proyectos de la  Reserva “La Tinajita”.  La actividad de motivación tuvo una duración de tres horas y se  c</w:t>
            </w:r>
            <w:r w:rsidR="00077011" w:rsidRPr="009522D7">
              <w:rPr>
                <w:rFonts w:ascii="Arial" w:hAnsi="Arial" w:cs="Arial"/>
                <w:sz w:val="22"/>
                <w:szCs w:val="22"/>
              </w:rPr>
              <w:t>ontó con una participación de 13</w:t>
            </w:r>
            <w:r w:rsidR="00515183" w:rsidRPr="009522D7">
              <w:rPr>
                <w:rFonts w:ascii="Arial" w:hAnsi="Arial" w:cs="Arial"/>
                <w:sz w:val="22"/>
                <w:szCs w:val="22"/>
              </w:rPr>
              <w:t xml:space="preserve"> vecinos. </w:t>
            </w:r>
          </w:p>
          <w:p w:rsidR="000F5560" w:rsidRPr="009522D7" w:rsidRDefault="000F5560" w:rsidP="009522D7">
            <w:pPr>
              <w:spacing w:line="276" w:lineRule="auto"/>
              <w:jc w:val="both"/>
              <w:rPr>
                <w:rFonts w:ascii="Arial" w:hAnsi="Arial" w:cs="Arial"/>
                <w:sz w:val="22"/>
                <w:szCs w:val="22"/>
              </w:rPr>
            </w:pPr>
          </w:p>
          <w:p w:rsidR="009C69D4" w:rsidRPr="009522D7" w:rsidRDefault="00C730F7" w:rsidP="000949F7">
            <w:pPr>
              <w:spacing w:line="276" w:lineRule="auto"/>
              <w:ind w:left="709" w:hanging="709"/>
              <w:jc w:val="both"/>
              <w:rPr>
                <w:rFonts w:ascii="Arial" w:hAnsi="Arial" w:cs="Arial"/>
                <w:sz w:val="22"/>
                <w:szCs w:val="22"/>
              </w:rPr>
            </w:pPr>
            <w:r w:rsidRPr="009522D7">
              <w:rPr>
                <w:rFonts w:ascii="Arial" w:hAnsi="Arial" w:cs="Arial"/>
                <w:sz w:val="22"/>
                <w:szCs w:val="22"/>
              </w:rPr>
              <w:t>1</w:t>
            </w:r>
            <w:r w:rsidR="009C69D4" w:rsidRPr="009522D7">
              <w:rPr>
                <w:rFonts w:ascii="Arial" w:hAnsi="Arial" w:cs="Arial"/>
                <w:sz w:val="22"/>
                <w:szCs w:val="22"/>
              </w:rPr>
              <w:t>.1.2.</w:t>
            </w:r>
            <w:r w:rsidR="00A06C17" w:rsidRPr="009522D7">
              <w:rPr>
                <w:rFonts w:ascii="Arial" w:hAnsi="Arial" w:cs="Arial"/>
                <w:sz w:val="22"/>
                <w:szCs w:val="22"/>
              </w:rPr>
              <w:t xml:space="preserve"> </w:t>
            </w:r>
            <w:r w:rsidR="009F15F1" w:rsidRPr="009522D7">
              <w:rPr>
                <w:rFonts w:ascii="Arial" w:hAnsi="Arial" w:cs="Arial"/>
                <w:sz w:val="22"/>
                <w:szCs w:val="22"/>
              </w:rPr>
              <w:t xml:space="preserve">Se </w:t>
            </w:r>
            <w:r w:rsidR="006249EB" w:rsidRPr="009522D7">
              <w:rPr>
                <w:rFonts w:ascii="Arial" w:hAnsi="Arial" w:cs="Arial"/>
                <w:sz w:val="22"/>
                <w:szCs w:val="22"/>
              </w:rPr>
              <w:t>está</w:t>
            </w:r>
            <w:r w:rsidR="009F15F1" w:rsidRPr="009522D7">
              <w:rPr>
                <w:rFonts w:ascii="Arial" w:hAnsi="Arial" w:cs="Arial"/>
                <w:sz w:val="22"/>
                <w:szCs w:val="22"/>
              </w:rPr>
              <w:t xml:space="preserve"> en el proceso de elaboración de los rótulos para l</w:t>
            </w:r>
            <w:r w:rsidR="00A06C17" w:rsidRPr="009522D7">
              <w:rPr>
                <w:rFonts w:ascii="Arial" w:hAnsi="Arial" w:cs="Arial"/>
                <w:sz w:val="22"/>
                <w:szCs w:val="22"/>
              </w:rPr>
              <w:t xml:space="preserve">a identificación de la Reserva. Para </w:t>
            </w:r>
            <w:r w:rsidR="009F15F1" w:rsidRPr="009522D7">
              <w:rPr>
                <w:rFonts w:ascii="Arial" w:hAnsi="Arial" w:cs="Arial"/>
                <w:sz w:val="22"/>
                <w:szCs w:val="22"/>
              </w:rPr>
              <w:t xml:space="preserve"> la señalización de las entradas se tienen confeccionado</w:t>
            </w:r>
            <w:r w:rsidR="00A06C17" w:rsidRPr="009522D7">
              <w:rPr>
                <w:rFonts w:ascii="Arial" w:hAnsi="Arial" w:cs="Arial"/>
                <w:sz w:val="22"/>
                <w:szCs w:val="22"/>
              </w:rPr>
              <w:t xml:space="preserve">s </w:t>
            </w:r>
            <w:r w:rsidR="009F15F1" w:rsidRPr="009522D7">
              <w:rPr>
                <w:rFonts w:ascii="Arial" w:hAnsi="Arial" w:cs="Arial"/>
                <w:sz w:val="22"/>
                <w:szCs w:val="22"/>
              </w:rPr>
              <w:t xml:space="preserve"> 4 rótulos; para demarca</w:t>
            </w:r>
            <w:r w:rsidR="00A06C17" w:rsidRPr="009522D7">
              <w:rPr>
                <w:rFonts w:ascii="Arial" w:hAnsi="Arial" w:cs="Arial"/>
                <w:sz w:val="22"/>
                <w:szCs w:val="22"/>
              </w:rPr>
              <w:t>ción de los senderos se dispone</w:t>
            </w:r>
            <w:r w:rsidR="009F15F1" w:rsidRPr="009522D7">
              <w:rPr>
                <w:rFonts w:ascii="Arial" w:hAnsi="Arial" w:cs="Arial"/>
                <w:sz w:val="22"/>
                <w:szCs w:val="22"/>
              </w:rPr>
              <w:t xml:space="preserve"> de 4 rót</w:t>
            </w:r>
            <w:r w:rsidR="00A06C17" w:rsidRPr="009522D7">
              <w:rPr>
                <w:rFonts w:ascii="Arial" w:hAnsi="Arial" w:cs="Arial"/>
                <w:sz w:val="22"/>
                <w:szCs w:val="22"/>
              </w:rPr>
              <w:t>ulos, para la identificación de</w:t>
            </w:r>
            <w:r w:rsidR="009F15F1" w:rsidRPr="009522D7">
              <w:rPr>
                <w:rFonts w:ascii="Arial" w:hAnsi="Arial" w:cs="Arial"/>
                <w:sz w:val="22"/>
                <w:szCs w:val="22"/>
              </w:rPr>
              <w:t xml:space="preserve"> mirado</w:t>
            </w:r>
            <w:r w:rsidR="00A06C17" w:rsidRPr="009522D7">
              <w:rPr>
                <w:rFonts w:ascii="Arial" w:hAnsi="Arial" w:cs="Arial"/>
                <w:sz w:val="22"/>
                <w:szCs w:val="22"/>
              </w:rPr>
              <w:t>re</w:t>
            </w:r>
            <w:r w:rsidR="009F15F1" w:rsidRPr="009522D7">
              <w:rPr>
                <w:rFonts w:ascii="Arial" w:hAnsi="Arial" w:cs="Arial"/>
                <w:sz w:val="22"/>
                <w:szCs w:val="22"/>
              </w:rPr>
              <w:t>s 2 rótulos, para identificación de los sectores de la reserva 5 rótulos y 7 más con temas alusivos a la conservación y sobre el buen comportamiento de los visitantes a la reserva. En total se dispones de 22 rótulos</w:t>
            </w:r>
            <w:r w:rsidR="00077011" w:rsidRPr="009522D7">
              <w:rPr>
                <w:rFonts w:ascii="Arial" w:hAnsi="Arial" w:cs="Arial"/>
                <w:sz w:val="22"/>
                <w:szCs w:val="22"/>
              </w:rPr>
              <w:t xml:space="preserve"> terminados </w:t>
            </w:r>
            <w:r w:rsidR="00F8666B" w:rsidRPr="009522D7">
              <w:rPr>
                <w:rFonts w:ascii="Arial" w:hAnsi="Arial" w:cs="Arial"/>
                <w:sz w:val="22"/>
                <w:szCs w:val="22"/>
              </w:rPr>
              <w:t>completamente,</w:t>
            </w:r>
            <w:r w:rsidR="009F15F1" w:rsidRPr="009522D7">
              <w:rPr>
                <w:rFonts w:ascii="Arial" w:hAnsi="Arial" w:cs="Arial"/>
                <w:sz w:val="22"/>
                <w:szCs w:val="22"/>
              </w:rPr>
              <w:t xml:space="preserve"> los </w:t>
            </w:r>
            <w:r w:rsidR="00077011" w:rsidRPr="009522D7">
              <w:rPr>
                <w:rFonts w:ascii="Arial" w:hAnsi="Arial" w:cs="Arial"/>
                <w:sz w:val="22"/>
                <w:szCs w:val="22"/>
              </w:rPr>
              <w:t xml:space="preserve">mismos </w:t>
            </w:r>
            <w:r w:rsidR="009F15F1" w:rsidRPr="009522D7">
              <w:rPr>
                <w:rFonts w:ascii="Arial" w:hAnsi="Arial" w:cs="Arial"/>
                <w:sz w:val="22"/>
                <w:szCs w:val="22"/>
              </w:rPr>
              <w:t xml:space="preserve"> se pretenden </w:t>
            </w:r>
            <w:r w:rsidR="00A06C17" w:rsidRPr="009522D7">
              <w:rPr>
                <w:rFonts w:ascii="Arial" w:hAnsi="Arial" w:cs="Arial"/>
                <w:sz w:val="22"/>
                <w:szCs w:val="22"/>
              </w:rPr>
              <w:t xml:space="preserve">colocar </w:t>
            </w:r>
            <w:r w:rsidR="009F15F1" w:rsidRPr="009522D7">
              <w:rPr>
                <w:rFonts w:ascii="Arial" w:hAnsi="Arial" w:cs="Arial"/>
                <w:sz w:val="22"/>
                <w:szCs w:val="22"/>
              </w:rPr>
              <w:t xml:space="preserve"> en la reserva en el mes de mayo. </w:t>
            </w:r>
            <w:r w:rsidR="00077011" w:rsidRPr="009522D7">
              <w:rPr>
                <w:rFonts w:ascii="Arial" w:hAnsi="Arial" w:cs="Arial"/>
                <w:sz w:val="22"/>
                <w:szCs w:val="22"/>
              </w:rPr>
              <w:t xml:space="preserve"> Trabajo realizado por 18 estudiantes del Colegio de Palmares, durante 3 días y han dedicado 204 horas.</w:t>
            </w:r>
          </w:p>
          <w:p w:rsidR="009F15F1" w:rsidRPr="009522D7" w:rsidRDefault="00A06C17" w:rsidP="000949F7">
            <w:pPr>
              <w:spacing w:line="276" w:lineRule="auto"/>
              <w:ind w:left="709"/>
              <w:jc w:val="both"/>
              <w:rPr>
                <w:rFonts w:ascii="Arial" w:hAnsi="Arial" w:cs="Arial"/>
                <w:sz w:val="22"/>
                <w:szCs w:val="22"/>
              </w:rPr>
            </w:pPr>
            <w:r w:rsidRPr="009522D7">
              <w:rPr>
                <w:rFonts w:ascii="Arial" w:hAnsi="Arial" w:cs="Arial"/>
                <w:sz w:val="22"/>
                <w:szCs w:val="22"/>
              </w:rPr>
              <w:t xml:space="preserve">Para la confección de </w:t>
            </w:r>
            <w:r w:rsidR="00CF72E0" w:rsidRPr="009522D7">
              <w:rPr>
                <w:rFonts w:ascii="Arial" w:hAnsi="Arial" w:cs="Arial"/>
                <w:sz w:val="22"/>
                <w:szCs w:val="22"/>
              </w:rPr>
              <w:t xml:space="preserve">la leyenda  </w:t>
            </w:r>
            <w:r w:rsidRPr="009522D7">
              <w:rPr>
                <w:rFonts w:ascii="Arial" w:hAnsi="Arial" w:cs="Arial"/>
                <w:sz w:val="22"/>
                <w:szCs w:val="22"/>
              </w:rPr>
              <w:t xml:space="preserve">de </w:t>
            </w:r>
            <w:r w:rsidR="009F15F1" w:rsidRPr="009522D7">
              <w:rPr>
                <w:rFonts w:ascii="Arial" w:hAnsi="Arial" w:cs="Arial"/>
                <w:sz w:val="22"/>
                <w:szCs w:val="22"/>
              </w:rPr>
              <w:t xml:space="preserve">los rótulos se </w:t>
            </w:r>
            <w:r w:rsidRPr="009522D7">
              <w:rPr>
                <w:rFonts w:ascii="Arial" w:hAnsi="Arial" w:cs="Arial"/>
                <w:sz w:val="22"/>
                <w:szCs w:val="22"/>
              </w:rPr>
              <w:t xml:space="preserve">recurrió a dos personas </w:t>
            </w:r>
            <w:r w:rsidR="003D7A35" w:rsidRPr="009522D7">
              <w:rPr>
                <w:rFonts w:ascii="Arial" w:hAnsi="Arial" w:cs="Arial"/>
                <w:sz w:val="22"/>
                <w:szCs w:val="22"/>
              </w:rPr>
              <w:t xml:space="preserve">del cantón con bran capacidad en este tipo de  </w:t>
            </w:r>
            <w:r w:rsidRPr="009522D7">
              <w:rPr>
                <w:rFonts w:ascii="Arial" w:hAnsi="Arial" w:cs="Arial"/>
                <w:sz w:val="22"/>
                <w:szCs w:val="22"/>
              </w:rPr>
              <w:t xml:space="preserve"> labores</w:t>
            </w:r>
            <w:r w:rsidR="00AF1DEC" w:rsidRPr="009522D7">
              <w:rPr>
                <w:rFonts w:ascii="Arial" w:hAnsi="Arial" w:cs="Arial"/>
                <w:sz w:val="22"/>
                <w:szCs w:val="22"/>
              </w:rPr>
              <w:t>.  Para reducir costos se solicitaron sin pintar, misma que fue realizada con trabajo voluntario de estudiantes de la comunidad</w:t>
            </w:r>
            <w:r w:rsidR="003D7A35" w:rsidRPr="009522D7">
              <w:rPr>
                <w:rFonts w:ascii="Arial" w:hAnsi="Arial" w:cs="Arial"/>
                <w:sz w:val="22"/>
                <w:szCs w:val="22"/>
              </w:rPr>
              <w:t>, así como el lijado de la madera</w:t>
            </w:r>
          </w:p>
          <w:p w:rsidR="0039631D" w:rsidRPr="009522D7" w:rsidRDefault="0039631D" w:rsidP="000949F7">
            <w:pPr>
              <w:spacing w:line="276" w:lineRule="auto"/>
              <w:ind w:left="709" w:hanging="709"/>
              <w:jc w:val="both"/>
              <w:rPr>
                <w:rFonts w:ascii="Arial" w:hAnsi="Arial" w:cs="Arial"/>
                <w:sz w:val="22"/>
                <w:szCs w:val="22"/>
              </w:rPr>
            </w:pPr>
          </w:p>
          <w:p w:rsidR="004A6A77" w:rsidRPr="009522D7" w:rsidRDefault="004A6A77" w:rsidP="000949F7">
            <w:pPr>
              <w:spacing w:line="276" w:lineRule="auto"/>
              <w:ind w:left="709" w:hanging="709"/>
              <w:jc w:val="both"/>
              <w:rPr>
                <w:rFonts w:ascii="Arial" w:hAnsi="Arial" w:cs="Arial"/>
                <w:sz w:val="22"/>
                <w:szCs w:val="22"/>
              </w:rPr>
            </w:pPr>
            <w:r w:rsidRPr="009522D7">
              <w:rPr>
                <w:rFonts w:ascii="Arial" w:hAnsi="Arial" w:cs="Arial"/>
                <w:sz w:val="22"/>
                <w:szCs w:val="22"/>
              </w:rPr>
              <w:t>1.1.3.</w:t>
            </w:r>
            <w:r w:rsidR="00AF1DEC" w:rsidRPr="009522D7">
              <w:rPr>
                <w:rFonts w:ascii="Arial" w:hAnsi="Arial" w:cs="Arial"/>
                <w:sz w:val="22"/>
                <w:szCs w:val="22"/>
              </w:rPr>
              <w:t xml:space="preserve"> Se está</w:t>
            </w:r>
            <w:r w:rsidR="003D7A35" w:rsidRPr="009522D7">
              <w:rPr>
                <w:rFonts w:ascii="Arial" w:hAnsi="Arial" w:cs="Arial"/>
                <w:sz w:val="22"/>
                <w:szCs w:val="22"/>
              </w:rPr>
              <w:t xml:space="preserve">n </w:t>
            </w:r>
            <w:r w:rsidR="00AF1DEC" w:rsidRPr="009522D7">
              <w:rPr>
                <w:rFonts w:ascii="Arial" w:hAnsi="Arial" w:cs="Arial"/>
                <w:sz w:val="22"/>
                <w:szCs w:val="22"/>
              </w:rPr>
              <w:t xml:space="preserve"> elaborando los diseños para las entradas de la reserva “La Tinajita”, se espera construir dos entradas principales debidamente rotuladas y que</w:t>
            </w:r>
            <w:r w:rsidR="000949F7">
              <w:rPr>
                <w:rFonts w:ascii="Arial" w:hAnsi="Arial" w:cs="Arial"/>
                <w:sz w:val="22"/>
                <w:szCs w:val="22"/>
              </w:rPr>
              <w:t xml:space="preserve"> guíen el ingreso del visitante</w:t>
            </w:r>
            <w:r w:rsidR="00AF1DEC" w:rsidRPr="009522D7">
              <w:rPr>
                <w:rFonts w:ascii="Arial" w:hAnsi="Arial" w:cs="Arial"/>
                <w:sz w:val="22"/>
                <w:szCs w:val="22"/>
              </w:rPr>
              <w:t>.</w:t>
            </w:r>
          </w:p>
          <w:p w:rsidR="0039631D" w:rsidRPr="009522D7" w:rsidRDefault="0039631D" w:rsidP="000949F7">
            <w:pPr>
              <w:spacing w:line="276" w:lineRule="auto"/>
              <w:ind w:left="709" w:hanging="709"/>
              <w:jc w:val="both"/>
              <w:rPr>
                <w:rFonts w:ascii="Arial" w:hAnsi="Arial" w:cs="Arial"/>
                <w:sz w:val="22"/>
                <w:szCs w:val="22"/>
              </w:rPr>
            </w:pPr>
          </w:p>
          <w:p w:rsidR="004A6A77" w:rsidRPr="009522D7" w:rsidRDefault="004A6A77" w:rsidP="000949F7">
            <w:pPr>
              <w:spacing w:line="276" w:lineRule="auto"/>
              <w:ind w:left="709" w:hanging="709"/>
              <w:jc w:val="both"/>
              <w:rPr>
                <w:rFonts w:ascii="Arial" w:hAnsi="Arial" w:cs="Arial"/>
                <w:sz w:val="22"/>
                <w:szCs w:val="22"/>
              </w:rPr>
            </w:pPr>
            <w:r w:rsidRPr="009522D7">
              <w:rPr>
                <w:rFonts w:ascii="Arial" w:hAnsi="Arial" w:cs="Arial"/>
                <w:sz w:val="22"/>
                <w:szCs w:val="22"/>
              </w:rPr>
              <w:t>1.1.4.</w:t>
            </w:r>
            <w:r w:rsidR="006249EB" w:rsidRPr="009522D7">
              <w:rPr>
                <w:rFonts w:ascii="Arial" w:hAnsi="Arial" w:cs="Arial"/>
                <w:sz w:val="22"/>
                <w:szCs w:val="22"/>
              </w:rPr>
              <w:t xml:space="preserve"> </w:t>
            </w:r>
            <w:r w:rsidR="000949F7">
              <w:rPr>
                <w:rFonts w:ascii="Arial" w:hAnsi="Arial" w:cs="Arial"/>
                <w:sz w:val="22"/>
                <w:szCs w:val="22"/>
              </w:rPr>
              <w:t xml:space="preserve"> </w:t>
            </w:r>
            <w:r w:rsidR="006249EB" w:rsidRPr="009522D7">
              <w:rPr>
                <w:rFonts w:ascii="Arial" w:hAnsi="Arial" w:cs="Arial"/>
                <w:sz w:val="22"/>
                <w:szCs w:val="22"/>
              </w:rPr>
              <w:t>Esta actividad se e</w:t>
            </w:r>
            <w:r w:rsidR="003D7A35" w:rsidRPr="009522D7">
              <w:rPr>
                <w:rFonts w:ascii="Arial" w:hAnsi="Arial" w:cs="Arial"/>
                <w:sz w:val="22"/>
                <w:szCs w:val="22"/>
              </w:rPr>
              <w:t xml:space="preserve">spera realizar hasta que  se establezca definitivamente </w:t>
            </w:r>
            <w:r w:rsidR="006249EB" w:rsidRPr="009522D7">
              <w:rPr>
                <w:rFonts w:ascii="Arial" w:hAnsi="Arial" w:cs="Arial"/>
                <w:sz w:val="22"/>
                <w:szCs w:val="22"/>
              </w:rPr>
              <w:t xml:space="preserve">  la época</w:t>
            </w:r>
            <w:r w:rsidR="003D7A35" w:rsidRPr="009522D7">
              <w:rPr>
                <w:rFonts w:ascii="Arial" w:hAnsi="Arial" w:cs="Arial"/>
                <w:sz w:val="22"/>
                <w:szCs w:val="22"/>
              </w:rPr>
              <w:t xml:space="preserve"> lluviosa</w:t>
            </w:r>
            <w:r w:rsidR="006249EB" w:rsidRPr="009522D7">
              <w:rPr>
                <w:rFonts w:ascii="Arial" w:hAnsi="Arial" w:cs="Arial"/>
                <w:sz w:val="22"/>
                <w:szCs w:val="22"/>
              </w:rPr>
              <w:t>.  Se está</w:t>
            </w:r>
            <w:r w:rsidR="003D7A35" w:rsidRPr="009522D7">
              <w:rPr>
                <w:rFonts w:ascii="Arial" w:hAnsi="Arial" w:cs="Arial"/>
                <w:sz w:val="22"/>
                <w:szCs w:val="22"/>
              </w:rPr>
              <w:t>n</w:t>
            </w:r>
            <w:r w:rsidR="006249EB" w:rsidRPr="009522D7">
              <w:rPr>
                <w:rFonts w:ascii="Arial" w:hAnsi="Arial" w:cs="Arial"/>
                <w:sz w:val="22"/>
                <w:szCs w:val="22"/>
              </w:rPr>
              <w:t xml:space="preserve"> preparando lo</w:t>
            </w:r>
            <w:r w:rsidR="003D7A35" w:rsidRPr="009522D7">
              <w:rPr>
                <w:rFonts w:ascii="Arial" w:hAnsi="Arial" w:cs="Arial"/>
                <w:sz w:val="22"/>
                <w:szCs w:val="22"/>
              </w:rPr>
              <w:t>s terrenos que serán reforestados</w:t>
            </w:r>
            <w:r w:rsidR="006249EB" w:rsidRPr="009522D7">
              <w:rPr>
                <w:rFonts w:ascii="Arial" w:hAnsi="Arial" w:cs="Arial"/>
                <w:sz w:val="22"/>
                <w:szCs w:val="22"/>
              </w:rPr>
              <w:t xml:space="preserve">. </w:t>
            </w:r>
          </w:p>
          <w:p w:rsidR="0039631D" w:rsidRPr="009522D7" w:rsidRDefault="0039631D" w:rsidP="000949F7">
            <w:pPr>
              <w:spacing w:line="276" w:lineRule="auto"/>
              <w:ind w:left="709" w:hanging="709"/>
              <w:jc w:val="both"/>
              <w:rPr>
                <w:rFonts w:ascii="Arial" w:hAnsi="Arial" w:cs="Arial"/>
                <w:sz w:val="22"/>
                <w:szCs w:val="22"/>
              </w:rPr>
            </w:pPr>
          </w:p>
          <w:p w:rsidR="004F0280" w:rsidRPr="009522D7" w:rsidRDefault="004F0280"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1.2.1. </w:t>
            </w:r>
            <w:r w:rsidR="000949F7">
              <w:rPr>
                <w:rFonts w:ascii="Arial" w:hAnsi="Arial" w:cs="Arial"/>
                <w:sz w:val="22"/>
                <w:szCs w:val="22"/>
              </w:rPr>
              <w:t xml:space="preserve"> </w:t>
            </w:r>
            <w:r w:rsidR="00E51993" w:rsidRPr="009522D7">
              <w:rPr>
                <w:rFonts w:ascii="Arial" w:hAnsi="Arial" w:cs="Arial"/>
                <w:sz w:val="22"/>
                <w:szCs w:val="22"/>
              </w:rPr>
              <w:t xml:space="preserve">Se realizó la medición del área de la finca por parte de un ingeniero topógrafo, con la colaboración de dos vecinos de la comunidad.  Se elaboró el plano y se realizaron los trámites ante el Catastro </w:t>
            </w:r>
            <w:r w:rsidR="00F8666B" w:rsidRPr="009522D7">
              <w:rPr>
                <w:rFonts w:ascii="Arial" w:hAnsi="Arial" w:cs="Arial"/>
                <w:sz w:val="22"/>
                <w:szCs w:val="22"/>
              </w:rPr>
              <w:t>Nacional; el</w:t>
            </w:r>
            <w:r w:rsidR="003D7A35" w:rsidRPr="009522D7">
              <w:rPr>
                <w:rFonts w:ascii="Arial" w:hAnsi="Arial" w:cs="Arial"/>
                <w:sz w:val="22"/>
                <w:szCs w:val="22"/>
              </w:rPr>
              <w:t xml:space="preserve"> mismo ya fue inscrito en el Registro Público </w:t>
            </w:r>
            <w:r w:rsidR="00E51993" w:rsidRPr="009522D7">
              <w:rPr>
                <w:rFonts w:ascii="Arial" w:hAnsi="Arial" w:cs="Arial"/>
                <w:sz w:val="22"/>
                <w:szCs w:val="22"/>
              </w:rPr>
              <w:t xml:space="preserve"> con el N° </w:t>
            </w:r>
            <w:r w:rsidR="00A56781" w:rsidRPr="009522D7">
              <w:rPr>
                <w:rFonts w:ascii="Arial" w:hAnsi="Arial" w:cs="Arial"/>
                <w:sz w:val="22"/>
                <w:szCs w:val="22"/>
              </w:rPr>
              <w:t>A-1642318-2013</w:t>
            </w:r>
            <w:r w:rsidR="00A446E8" w:rsidRPr="009522D7">
              <w:rPr>
                <w:rFonts w:ascii="Arial" w:hAnsi="Arial" w:cs="Arial"/>
                <w:sz w:val="22"/>
                <w:szCs w:val="22"/>
              </w:rPr>
              <w:t xml:space="preserve">. Dos vecinos colaboraron en la medición </w:t>
            </w:r>
            <w:r w:rsidR="003438D7" w:rsidRPr="009522D7">
              <w:rPr>
                <w:rFonts w:ascii="Arial" w:hAnsi="Arial" w:cs="Arial"/>
                <w:sz w:val="22"/>
                <w:szCs w:val="22"/>
              </w:rPr>
              <w:t xml:space="preserve">durante dos días y </w:t>
            </w:r>
            <w:r w:rsidR="00A446E8" w:rsidRPr="009522D7">
              <w:rPr>
                <w:rFonts w:ascii="Arial" w:hAnsi="Arial" w:cs="Arial"/>
                <w:sz w:val="22"/>
                <w:szCs w:val="22"/>
              </w:rPr>
              <w:t xml:space="preserve"> trece horas de trabajo en limpieza de linderos</w:t>
            </w:r>
            <w:r w:rsidR="009522D7" w:rsidRPr="009522D7">
              <w:rPr>
                <w:rFonts w:ascii="Arial" w:hAnsi="Arial" w:cs="Arial"/>
                <w:sz w:val="22"/>
                <w:szCs w:val="22"/>
              </w:rPr>
              <w:t>.</w:t>
            </w:r>
          </w:p>
          <w:p w:rsidR="00E51993" w:rsidRPr="009522D7" w:rsidRDefault="00F8666B" w:rsidP="000949F7">
            <w:pPr>
              <w:spacing w:line="276" w:lineRule="auto"/>
              <w:ind w:left="709"/>
              <w:jc w:val="both"/>
              <w:rPr>
                <w:rFonts w:ascii="Arial" w:hAnsi="Arial" w:cs="Arial"/>
                <w:sz w:val="22"/>
                <w:szCs w:val="22"/>
              </w:rPr>
            </w:pPr>
            <w:r w:rsidRPr="009522D7">
              <w:rPr>
                <w:rFonts w:ascii="Arial" w:hAnsi="Arial" w:cs="Arial"/>
                <w:sz w:val="22"/>
                <w:szCs w:val="22"/>
              </w:rPr>
              <w:t xml:space="preserve">Posteriormente se procedió con el visado Municipal,  se recogieron  las firmas de los colindantes,  se preparó el escrito para  el trámite ante el Juzgado de San Ramón para iniciar los trámites  de localización de los derechos. </w:t>
            </w:r>
            <w:r w:rsidR="003D7A35" w:rsidRPr="009522D7">
              <w:rPr>
                <w:rFonts w:ascii="Arial" w:hAnsi="Arial" w:cs="Arial"/>
                <w:sz w:val="22"/>
                <w:szCs w:val="22"/>
              </w:rPr>
              <w:t xml:space="preserve">El mismo se presentó a dicho tribunal  </w:t>
            </w:r>
            <w:r w:rsidR="00232AAE" w:rsidRPr="009522D7">
              <w:rPr>
                <w:rFonts w:ascii="Arial" w:hAnsi="Arial" w:cs="Arial"/>
                <w:sz w:val="22"/>
                <w:szCs w:val="22"/>
              </w:rPr>
              <w:t xml:space="preserve">el día </w:t>
            </w:r>
            <w:r w:rsidR="00A61301" w:rsidRPr="009522D7">
              <w:rPr>
                <w:rFonts w:ascii="Arial" w:hAnsi="Arial" w:cs="Arial"/>
                <w:sz w:val="22"/>
                <w:szCs w:val="22"/>
              </w:rPr>
              <w:t>16 de abril de 2013.</w:t>
            </w:r>
          </w:p>
          <w:p w:rsidR="009522D7" w:rsidRPr="009522D7" w:rsidRDefault="009522D7" w:rsidP="000949F7">
            <w:pPr>
              <w:spacing w:line="276" w:lineRule="auto"/>
              <w:ind w:left="709" w:hanging="709"/>
              <w:jc w:val="both"/>
              <w:rPr>
                <w:rFonts w:ascii="Arial" w:hAnsi="Arial" w:cs="Arial"/>
                <w:sz w:val="22"/>
                <w:szCs w:val="22"/>
              </w:rPr>
            </w:pPr>
          </w:p>
          <w:p w:rsidR="006249EB" w:rsidRPr="009522D7" w:rsidRDefault="004F0280" w:rsidP="000949F7">
            <w:pPr>
              <w:spacing w:line="276" w:lineRule="auto"/>
              <w:ind w:left="709" w:hanging="709"/>
              <w:jc w:val="both"/>
              <w:rPr>
                <w:rFonts w:ascii="Arial" w:hAnsi="Arial" w:cs="Arial"/>
                <w:sz w:val="22"/>
                <w:szCs w:val="22"/>
              </w:rPr>
            </w:pPr>
            <w:r w:rsidRPr="009522D7">
              <w:rPr>
                <w:rFonts w:ascii="Arial" w:hAnsi="Arial" w:cs="Arial"/>
                <w:sz w:val="22"/>
                <w:szCs w:val="22"/>
              </w:rPr>
              <w:t>1.3.1.</w:t>
            </w:r>
            <w:r w:rsidR="00162F7A" w:rsidRPr="009522D7">
              <w:rPr>
                <w:rFonts w:ascii="Arial" w:hAnsi="Arial" w:cs="Arial"/>
                <w:sz w:val="22"/>
                <w:szCs w:val="22"/>
              </w:rPr>
              <w:t xml:space="preserve"> Se está en espera de </w:t>
            </w:r>
            <w:r w:rsidR="003D7A35" w:rsidRPr="009522D7">
              <w:rPr>
                <w:rFonts w:ascii="Arial" w:hAnsi="Arial" w:cs="Arial"/>
                <w:sz w:val="22"/>
                <w:szCs w:val="22"/>
              </w:rPr>
              <w:t>obtener el fallo del Juzgado Agrario para proceder a la inscripción de</w:t>
            </w:r>
            <w:r w:rsidR="00162F7A" w:rsidRPr="009522D7">
              <w:rPr>
                <w:rFonts w:ascii="Arial" w:hAnsi="Arial" w:cs="Arial"/>
                <w:sz w:val="22"/>
                <w:szCs w:val="22"/>
              </w:rPr>
              <w:t xml:space="preserve"> la finca ante el Registro de la Propiedad.  Pero se procedió a </w:t>
            </w:r>
            <w:r w:rsidR="009F63E3" w:rsidRPr="009522D7">
              <w:rPr>
                <w:rFonts w:ascii="Arial" w:hAnsi="Arial" w:cs="Arial"/>
                <w:sz w:val="22"/>
                <w:szCs w:val="22"/>
              </w:rPr>
              <w:t xml:space="preserve">solicitar la inscripción </w:t>
            </w:r>
            <w:r w:rsidR="00162F7A" w:rsidRPr="009522D7">
              <w:rPr>
                <w:rFonts w:ascii="Arial" w:hAnsi="Arial" w:cs="Arial"/>
                <w:sz w:val="22"/>
                <w:szCs w:val="22"/>
              </w:rPr>
              <w:t>a</w:t>
            </w:r>
            <w:r w:rsidR="003D7A35" w:rsidRPr="009522D7">
              <w:rPr>
                <w:rFonts w:ascii="Arial" w:hAnsi="Arial" w:cs="Arial"/>
                <w:sz w:val="22"/>
                <w:szCs w:val="22"/>
              </w:rPr>
              <w:t xml:space="preserve">nte </w:t>
            </w:r>
            <w:r w:rsidR="00162F7A" w:rsidRPr="009522D7">
              <w:rPr>
                <w:rFonts w:ascii="Arial" w:hAnsi="Arial" w:cs="Arial"/>
                <w:sz w:val="22"/>
                <w:szCs w:val="22"/>
              </w:rPr>
              <w:t xml:space="preserve"> FONAFIFO</w:t>
            </w:r>
            <w:r w:rsidR="003D7A35" w:rsidRPr="009522D7">
              <w:rPr>
                <w:rFonts w:ascii="Arial" w:hAnsi="Arial" w:cs="Arial"/>
                <w:sz w:val="22"/>
                <w:szCs w:val="22"/>
              </w:rPr>
              <w:t xml:space="preserve">, para ser considerado en el programa </w:t>
            </w:r>
            <w:r w:rsidR="009F63E3" w:rsidRPr="009522D7">
              <w:rPr>
                <w:rFonts w:ascii="Arial" w:hAnsi="Arial" w:cs="Arial"/>
                <w:sz w:val="22"/>
                <w:szCs w:val="22"/>
              </w:rPr>
              <w:t xml:space="preserve">de proyectos Agroforestales </w:t>
            </w:r>
            <w:r w:rsidR="003D7A35" w:rsidRPr="009522D7">
              <w:rPr>
                <w:rFonts w:ascii="Arial" w:hAnsi="Arial" w:cs="Arial"/>
                <w:sz w:val="22"/>
                <w:szCs w:val="22"/>
              </w:rPr>
              <w:t>para el 2013</w:t>
            </w:r>
            <w:r w:rsidR="00787E79" w:rsidRPr="009522D7">
              <w:rPr>
                <w:rFonts w:ascii="Arial" w:hAnsi="Arial" w:cs="Arial"/>
                <w:sz w:val="22"/>
                <w:szCs w:val="22"/>
              </w:rPr>
              <w:t>, en espera de la decisión del Poder Judicial</w:t>
            </w:r>
            <w:r w:rsidR="009F63E3" w:rsidRPr="009522D7">
              <w:rPr>
                <w:rFonts w:ascii="Arial" w:hAnsi="Arial" w:cs="Arial"/>
                <w:sz w:val="22"/>
                <w:szCs w:val="22"/>
              </w:rPr>
              <w:t xml:space="preserve"> en relación con la localización de los derechos</w:t>
            </w:r>
            <w:r w:rsidR="009522D7" w:rsidRPr="009522D7">
              <w:rPr>
                <w:rFonts w:ascii="Arial" w:hAnsi="Arial" w:cs="Arial"/>
                <w:sz w:val="22"/>
                <w:szCs w:val="22"/>
              </w:rPr>
              <w:t>.</w:t>
            </w:r>
          </w:p>
          <w:p w:rsidR="009522D7" w:rsidRPr="009522D7" w:rsidRDefault="009522D7" w:rsidP="000949F7">
            <w:pPr>
              <w:spacing w:line="276" w:lineRule="auto"/>
              <w:ind w:left="709" w:hanging="709"/>
              <w:jc w:val="both"/>
              <w:rPr>
                <w:rFonts w:ascii="Arial" w:hAnsi="Arial" w:cs="Arial"/>
                <w:sz w:val="22"/>
                <w:szCs w:val="22"/>
              </w:rPr>
            </w:pPr>
          </w:p>
          <w:p w:rsidR="006249EB" w:rsidRPr="009522D7" w:rsidRDefault="004F0280" w:rsidP="000949F7">
            <w:pPr>
              <w:spacing w:line="276" w:lineRule="auto"/>
              <w:ind w:left="709" w:hanging="709"/>
              <w:jc w:val="both"/>
              <w:rPr>
                <w:rFonts w:ascii="Arial" w:hAnsi="Arial" w:cs="Arial"/>
                <w:sz w:val="22"/>
                <w:szCs w:val="22"/>
              </w:rPr>
            </w:pPr>
            <w:r w:rsidRPr="009522D7">
              <w:rPr>
                <w:rFonts w:ascii="Arial" w:hAnsi="Arial" w:cs="Arial"/>
                <w:sz w:val="22"/>
                <w:szCs w:val="22"/>
              </w:rPr>
              <w:t>1.3.2</w:t>
            </w:r>
            <w:r w:rsidR="00162F7A" w:rsidRPr="009522D7">
              <w:rPr>
                <w:rFonts w:ascii="Arial" w:hAnsi="Arial" w:cs="Arial"/>
                <w:sz w:val="22"/>
                <w:szCs w:val="22"/>
              </w:rPr>
              <w:t>. Se está coordinado con la Escuela de Ciencias Ambientales de la UNA,  la colaboración de un estudiante de Ingeniería Forestal para la elaboración del Plan de Finca.</w:t>
            </w:r>
          </w:p>
          <w:p w:rsidR="007D6E75" w:rsidRPr="009522D7" w:rsidRDefault="007D6E75" w:rsidP="000949F7">
            <w:pPr>
              <w:spacing w:line="276" w:lineRule="auto"/>
              <w:ind w:left="709" w:hanging="709"/>
              <w:jc w:val="both"/>
              <w:rPr>
                <w:rFonts w:ascii="Arial" w:hAnsi="Arial" w:cs="Arial"/>
                <w:sz w:val="22"/>
                <w:szCs w:val="22"/>
              </w:rPr>
            </w:pPr>
          </w:p>
          <w:p w:rsidR="004F0280" w:rsidRPr="009522D7" w:rsidRDefault="00803EE7" w:rsidP="000949F7">
            <w:pPr>
              <w:spacing w:line="276" w:lineRule="auto"/>
              <w:ind w:left="709" w:hanging="709"/>
              <w:jc w:val="both"/>
              <w:rPr>
                <w:rFonts w:ascii="Arial" w:hAnsi="Arial" w:cs="Arial"/>
                <w:sz w:val="22"/>
                <w:szCs w:val="22"/>
              </w:rPr>
            </w:pPr>
            <w:r w:rsidRPr="009522D7">
              <w:rPr>
                <w:rFonts w:ascii="Arial" w:hAnsi="Arial" w:cs="Arial"/>
                <w:sz w:val="22"/>
                <w:szCs w:val="22"/>
              </w:rPr>
              <w:t>2</w:t>
            </w:r>
            <w:r w:rsidR="004F0280" w:rsidRPr="009522D7">
              <w:rPr>
                <w:rFonts w:ascii="Arial" w:hAnsi="Arial" w:cs="Arial"/>
                <w:sz w:val="22"/>
                <w:szCs w:val="22"/>
              </w:rPr>
              <w:t>.2</w:t>
            </w:r>
            <w:r w:rsidRPr="009522D7">
              <w:rPr>
                <w:rFonts w:ascii="Arial" w:hAnsi="Arial" w:cs="Arial"/>
                <w:sz w:val="22"/>
                <w:szCs w:val="22"/>
              </w:rPr>
              <w:t xml:space="preserve">.1. </w:t>
            </w:r>
            <w:r w:rsidR="007C7DA9" w:rsidRPr="009522D7">
              <w:rPr>
                <w:rFonts w:ascii="Arial" w:hAnsi="Arial" w:cs="Arial"/>
                <w:sz w:val="22"/>
                <w:szCs w:val="22"/>
              </w:rPr>
              <w:t xml:space="preserve">Para la planificación de esta actividad se realizaron reuniones de la comisión </w:t>
            </w:r>
            <w:r w:rsidR="007C7DA9" w:rsidRPr="009522D7">
              <w:rPr>
                <w:rFonts w:ascii="Arial" w:hAnsi="Arial" w:cs="Arial"/>
                <w:sz w:val="22"/>
                <w:szCs w:val="22"/>
              </w:rPr>
              <w:lastRenderedPageBreak/>
              <w:t xml:space="preserve">encargada de las actividades de Educación Ambiental en las cuales se planificaron las </w:t>
            </w:r>
            <w:r w:rsidR="00787E79" w:rsidRPr="009522D7">
              <w:rPr>
                <w:rFonts w:ascii="Arial" w:hAnsi="Arial" w:cs="Arial"/>
                <w:sz w:val="22"/>
                <w:szCs w:val="22"/>
              </w:rPr>
              <w:t xml:space="preserve">acciones </w:t>
            </w:r>
            <w:r w:rsidR="007C7DA9" w:rsidRPr="009522D7">
              <w:rPr>
                <w:rFonts w:ascii="Arial" w:hAnsi="Arial" w:cs="Arial"/>
                <w:sz w:val="22"/>
                <w:szCs w:val="22"/>
              </w:rPr>
              <w:t xml:space="preserve"> a desarrollar con los maestros de </w:t>
            </w:r>
            <w:r w:rsidR="00F8666B" w:rsidRPr="009522D7">
              <w:rPr>
                <w:rFonts w:ascii="Arial" w:hAnsi="Arial" w:cs="Arial"/>
                <w:sz w:val="22"/>
                <w:szCs w:val="22"/>
              </w:rPr>
              <w:t>las</w:t>
            </w:r>
            <w:r w:rsidR="007C7DA9" w:rsidRPr="009522D7">
              <w:rPr>
                <w:rFonts w:ascii="Arial" w:hAnsi="Arial" w:cs="Arial"/>
                <w:sz w:val="22"/>
                <w:szCs w:val="22"/>
              </w:rPr>
              <w:t xml:space="preserve"> tres escuelas y </w:t>
            </w:r>
            <w:r w:rsidR="00787E79" w:rsidRPr="009522D7">
              <w:rPr>
                <w:rFonts w:ascii="Arial" w:hAnsi="Arial" w:cs="Arial"/>
                <w:sz w:val="22"/>
                <w:szCs w:val="22"/>
              </w:rPr>
              <w:t>d</w:t>
            </w:r>
            <w:r w:rsidR="007C7DA9" w:rsidRPr="009522D7">
              <w:rPr>
                <w:rFonts w:ascii="Arial" w:hAnsi="Arial" w:cs="Arial"/>
                <w:sz w:val="22"/>
                <w:szCs w:val="22"/>
              </w:rPr>
              <w:t xml:space="preserve">el colegio ubicadas en las comunidades de Zaragoza y Calle Vargas. Escuelas la Unión, Ricardo Moreno Cañas, Pablo Alvarado </w:t>
            </w:r>
            <w:r w:rsidR="00787E79" w:rsidRPr="009522D7">
              <w:rPr>
                <w:rFonts w:ascii="Arial" w:hAnsi="Arial" w:cs="Arial"/>
                <w:sz w:val="22"/>
                <w:szCs w:val="22"/>
              </w:rPr>
              <w:t xml:space="preserve">Vargas </w:t>
            </w:r>
            <w:r w:rsidR="007C7DA9" w:rsidRPr="009522D7">
              <w:rPr>
                <w:rFonts w:ascii="Arial" w:hAnsi="Arial" w:cs="Arial"/>
                <w:sz w:val="22"/>
                <w:szCs w:val="22"/>
              </w:rPr>
              <w:t>y el Colegio Ricardo Moreno Cañas.</w:t>
            </w:r>
          </w:p>
          <w:p w:rsidR="007C7DA9" w:rsidRPr="009522D7" w:rsidRDefault="007C7DA9" w:rsidP="000949F7">
            <w:pPr>
              <w:spacing w:line="276" w:lineRule="auto"/>
              <w:ind w:left="709"/>
              <w:jc w:val="both"/>
              <w:rPr>
                <w:rFonts w:ascii="Arial" w:hAnsi="Arial" w:cs="Arial"/>
                <w:sz w:val="22"/>
                <w:szCs w:val="22"/>
              </w:rPr>
            </w:pPr>
            <w:r w:rsidRPr="009522D7">
              <w:rPr>
                <w:rFonts w:ascii="Arial" w:hAnsi="Arial" w:cs="Arial"/>
                <w:sz w:val="22"/>
                <w:szCs w:val="22"/>
              </w:rPr>
              <w:t xml:space="preserve">Se han sostenido 2 dos sesiones de trabajo con  maestros y directores  de las instituciones involucradas, se les dio a conocer </w:t>
            </w:r>
            <w:r w:rsidR="00E51993" w:rsidRPr="009522D7">
              <w:rPr>
                <w:rFonts w:ascii="Arial" w:hAnsi="Arial" w:cs="Arial"/>
                <w:sz w:val="22"/>
                <w:szCs w:val="22"/>
              </w:rPr>
              <w:t>el proyecto y</w:t>
            </w:r>
            <w:r w:rsidR="000949F7">
              <w:rPr>
                <w:rFonts w:ascii="Arial" w:hAnsi="Arial" w:cs="Arial"/>
                <w:sz w:val="22"/>
                <w:szCs w:val="22"/>
              </w:rPr>
              <w:t xml:space="preserve"> las actividades a desarrollar</w:t>
            </w:r>
            <w:r w:rsidR="008F531E" w:rsidRPr="009522D7">
              <w:rPr>
                <w:rFonts w:ascii="Arial" w:hAnsi="Arial" w:cs="Arial"/>
                <w:sz w:val="22"/>
                <w:szCs w:val="22"/>
              </w:rPr>
              <w:t xml:space="preserve">, para  lograr </w:t>
            </w:r>
            <w:r w:rsidR="00E51993" w:rsidRPr="009522D7">
              <w:rPr>
                <w:rFonts w:ascii="Arial" w:hAnsi="Arial" w:cs="Arial"/>
                <w:sz w:val="22"/>
                <w:szCs w:val="22"/>
              </w:rPr>
              <w:t xml:space="preserve"> la participación </w:t>
            </w:r>
            <w:r w:rsidR="008F531E" w:rsidRPr="009522D7">
              <w:rPr>
                <w:rFonts w:ascii="Arial" w:hAnsi="Arial" w:cs="Arial"/>
                <w:sz w:val="22"/>
                <w:szCs w:val="22"/>
              </w:rPr>
              <w:t xml:space="preserve">de </w:t>
            </w:r>
            <w:r w:rsidR="00E1327A" w:rsidRPr="009522D7">
              <w:rPr>
                <w:rFonts w:ascii="Arial" w:hAnsi="Arial" w:cs="Arial"/>
                <w:sz w:val="22"/>
                <w:szCs w:val="22"/>
              </w:rPr>
              <w:t>niñas y niños.</w:t>
            </w:r>
          </w:p>
          <w:p w:rsidR="004F0280" w:rsidRPr="009522D7" w:rsidRDefault="00352663" w:rsidP="000949F7">
            <w:pPr>
              <w:spacing w:line="276" w:lineRule="auto"/>
              <w:ind w:left="709"/>
              <w:jc w:val="both"/>
              <w:rPr>
                <w:rFonts w:ascii="Arial" w:hAnsi="Arial" w:cs="Arial"/>
                <w:sz w:val="22"/>
                <w:szCs w:val="22"/>
              </w:rPr>
            </w:pPr>
            <w:r w:rsidRPr="009522D7">
              <w:rPr>
                <w:rFonts w:ascii="Arial" w:hAnsi="Arial" w:cs="Arial"/>
                <w:sz w:val="22"/>
                <w:szCs w:val="22"/>
              </w:rPr>
              <w:t>Se realizó la charla “Problemática Ambiental Ayer y Hoy Aplicando el Poder de Uno Como Solución” impartida por el señor Luis Diego Marín de la Organización Preserve Planet</w:t>
            </w:r>
            <w:r w:rsidR="00787E79" w:rsidRPr="009522D7">
              <w:rPr>
                <w:rFonts w:ascii="Arial" w:hAnsi="Arial" w:cs="Arial"/>
                <w:sz w:val="22"/>
                <w:szCs w:val="22"/>
              </w:rPr>
              <w:t xml:space="preserve"> y </w:t>
            </w:r>
            <w:r w:rsidR="00003FBC" w:rsidRPr="009522D7">
              <w:rPr>
                <w:rFonts w:ascii="Arial" w:hAnsi="Arial" w:cs="Arial"/>
                <w:sz w:val="22"/>
                <w:szCs w:val="22"/>
              </w:rPr>
              <w:t xml:space="preserve"> dirigido por </w:t>
            </w:r>
            <w:r w:rsidR="00787E79" w:rsidRPr="009522D7">
              <w:rPr>
                <w:rFonts w:ascii="Arial" w:hAnsi="Arial" w:cs="Arial"/>
                <w:sz w:val="22"/>
                <w:szCs w:val="22"/>
              </w:rPr>
              <w:t>la estudiante</w:t>
            </w:r>
            <w:r w:rsidR="00722144" w:rsidRPr="009522D7">
              <w:rPr>
                <w:rFonts w:ascii="Arial" w:hAnsi="Arial" w:cs="Arial"/>
                <w:sz w:val="22"/>
                <w:szCs w:val="22"/>
              </w:rPr>
              <w:t xml:space="preserve"> </w:t>
            </w:r>
            <w:proofErr w:type="spellStart"/>
            <w:r w:rsidR="00403D9D" w:rsidRPr="009522D7">
              <w:rPr>
                <w:rFonts w:ascii="Arial" w:hAnsi="Arial" w:cs="Arial"/>
                <w:sz w:val="22"/>
                <w:szCs w:val="22"/>
              </w:rPr>
              <w:t>Yendry</w:t>
            </w:r>
            <w:proofErr w:type="spellEnd"/>
            <w:r w:rsidR="00403D9D" w:rsidRPr="009522D7">
              <w:rPr>
                <w:rFonts w:ascii="Arial" w:hAnsi="Arial" w:cs="Arial"/>
                <w:sz w:val="22"/>
                <w:szCs w:val="22"/>
              </w:rPr>
              <w:t xml:space="preserve"> Mejía </w:t>
            </w:r>
            <w:r w:rsidR="00F8666B" w:rsidRPr="009522D7">
              <w:rPr>
                <w:rFonts w:ascii="Arial" w:hAnsi="Arial" w:cs="Arial"/>
                <w:sz w:val="22"/>
                <w:szCs w:val="22"/>
              </w:rPr>
              <w:t xml:space="preserve">Chávez. </w:t>
            </w:r>
            <w:r w:rsidRPr="009522D7">
              <w:rPr>
                <w:rFonts w:ascii="Arial" w:hAnsi="Arial" w:cs="Arial"/>
                <w:sz w:val="22"/>
                <w:szCs w:val="22"/>
              </w:rPr>
              <w:t>Con</w:t>
            </w:r>
            <w:r w:rsidR="00DC57AD" w:rsidRPr="009522D7">
              <w:rPr>
                <w:rFonts w:ascii="Arial" w:hAnsi="Arial" w:cs="Arial"/>
                <w:sz w:val="22"/>
                <w:szCs w:val="22"/>
              </w:rPr>
              <w:t xml:space="preserve"> la asistencia de </w:t>
            </w:r>
            <w:r w:rsidR="003A07AF" w:rsidRPr="009522D7">
              <w:rPr>
                <w:rFonts w:ascii="Arial" w:hAnsi="Arial" w:cs="Arial"/>
                <w:sz w:val="22"/>
                <w:szCs w:val="22"/>
              </w:rPr>
              <w:t xml:space="preserve"> 82</w:t>
            </w:r>
            <w:r w:rsidR="00DC57AD" w:rsidRPr="009522D7">
              <w:rPr>
                <w:rFonts w:ascii="Arial" w:hAnsi="Arial" w:cs="Arial"/>
                <w:sz w:val="22"/>
                <w:szCs w:val="22"/>
              </w:rPr>
              <w:t xml:space="preserve"> personas, entre </w:t>
            </w:r>
            <w:r w:rsidRPr="009522D7">
              <w:rPr>
                <w:rFonts w:ascii="Arial" w:hAnsi="Arial" w:cs="Arial"/>
                <w:sz w:val="22"/>
                <w:szCs w:val="22"/>
              </w:rPr>
              <w:t xml:space="preserve"> estudiantes y vecinos de la comunidad. La actividad in</w:t>
            </w:r>
            <w:r w:rsidR="00787E79" w:rsidRPr="009522D7">
              <w:rPr>
                <w:rFonts w:ascii="Arial" w:hAnsi="Arial" w:cs="Arial"/>
                <w:sz w:val="22"/>
                <w:szCs w:val="22"/>
              </w:rPr>
              <w:t>cluyó</w:t>
            </w:r>
            <w:r w:rsidRPr="009522D7">
              <w:rPr>
                <w:rFonts w:ascii="Arial" w:hAnsi="Arial" w:cs="Arial"/>
                <w:sz w:val="22"/>
                <w:szCs w:val="22"/>
              </w:rPr>
              <w:t xml:space="preserve"> la presentación de películas sobre temas ambientales.</w:t>
            </w:r>
          </w:p>
          <w:p w:rsidR="009522D7" w:rsidRPr="009522D7" w:rsidRDefault="009522D7" w:rsidP="000949F7">
            <w:pPr>
              <w:spacing w:line="276" w:lineRule="auto"/>
              <w:ind w:left="709" w:hanging="709"/>
              <w:jc w:val="both"/>
              <w:rPr>
                <w:rFonts w:ascii="Arial" w:hAnsi="Arial" w:cs="Arial"/>
                <w:sz w:val="22"/>
                <w:szCs w:val="22"/>
              </w:rPr>
            </w:pPr>
          </w:p>
          <w:p w:rsidR="004F0280" w:rsidRPr="009522D7" w:rsidRDefault="00D40011"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2.2.2 </w:t>
            </w:r>
            <w:r w:rsidR="000949F7">
              <w:rPr>
                <w:rFonts w:ascii="Arial" w:hAnsi="Arial" w:cs="Arial"/>
                <w:sz w:val="22"/>
                <w:szCs w:val="22"/>
              </w:rPr>
              <w:t xml:space="preserve">  </w:t>
            </w:r>
            <w:r w:rsidRPr="009522D7">
              <w:rPr>
                <w:rFonts w:ascii="Arial" w:hAnsi="Arial" w:cs="Arial"/>
                <w:sz w:val="22"/>
                <w:szCs w:val="22"/>
              </w:rPr>
              <w:t>Esta actividad está planificada para iniciar en el mes de junio con el inicio de</w:t>
            </w:r>
            <w:r w:rsidR="00787E79" w:rsidRPr="009522D7">
              <w:rPr>
                <w:rFonts w:ascii="Arial" w:hAnsi="Arial" w:cs="Arial"/>
                <w:sz w:val="22"/>
                <w:szCs w:val="22"/>
              </w:rPr>
              <w:t xml:space="preserve"> </w:t>
            </w:r>
            <w:r w:rsidRPr="009522D7">
              <w:rPr>
                <w:rFonts w:ascii="Arial" w:hAnsi="Arial" w:cs="Arial"/>
                <w:sz w:val="22"/>
                <w:szCs w:val="22"/>
              </w:rPr>
              <w:t>l</w:t>
            </w:r>
            <w:r w:rsidR="00787E79" w:rsidRPr="009522D7">
              <w:rPr>
                <w:rFonts w:ascii="Arial" w:hAnsi="Arial" w:cs="Arial"/>
                <w:sz w:val="22"/>
                <w:szCs w:val="22"/>
              </w:rPr>
              <w:t>a época lluviosa</w:t>
            </w:r>
            <w:r w:rsidRPr="009522D7">
              <w:rPr>
                <w:rFonts w:ascii="Arial" w:hAnsi="Arial" w:cs="Arial"/>
                <w:sz w:val="22"/>
                <w:szCs w:val="22"/>
              </w:rPr>
              <w:t>.</w:t>
            </w:r>
          </w:p>
          <w:p w:rsidR="009522D7" w:rsidRPr="009522D7" w:rsidRDefault="009522D7" w:rsidP="000949F7">
            <w:pPr>
              <w:spacing w:line="276" w:lineRule="auto"/>
              <w:ind w:left="709" w:hanging="709"/>
              <w:jc w:val="both"/>
              <w:rPr>
                <w:rFonts w:ascii="Arial" w:hAnsi="Arial" w:cs="Arial"/>
                <w:sz w:val="22"/>
                <w:szCs w:val="22"/>
              </w:rPr>
            </w:pPr>
          </w:p>
          <w:p w:rsidR="008532EC" w:rsidRPr="009522D7" w:rsidRDefault="008532EC"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2.2.3. </w:t>
            </w:r>
            <w:r w:rsidR="000949F7">
              <w:rPr>
                <w:rFonts w:ascii="Arial" w:hAnsi="Arial" w:cs="Arial"/>
                <w:sz w:val="22"/>
                <w:szCs w:val="22"/>
              </w:rPr>
              <w:t xml:space="preserve"> </w:t>
            </w:r>
            <w:r w:rsidRPr="009522D7">
              <w:rPr>
                <w:rFonts w:ascii="Arial" w:hAnsi="Arial" w:cs="Arial"/>
                <w:sz w:val="22"/>
                <w:szCs w:val="22"/>
              </w:rPr>
              <w:t>El 1 de mayo se realizó una</w:t>
            </w:r>
            <w:r w:rsidR="00787E79" w:rsidRPr="009522D7">
              <w:rPr>
                <w:rFonts w:ascii="Arial" w:hAnsi="Arial" w:cs="Arial"/>
                <w:sz w:val="22"/>
                <w:szCs w:val="22"/>
              </w:rPr>
              <w:t xml:space="preserve"> visita a la reserva que incluyó</w:t>
            </w:r>
            <w:r w:rsidRPr="009522D7">
              <w:rPr>
                <w:rFonts w:ascii="Arial" w:hAnsi="Arial" w:cs="Arial"/>
                <w:sz w:val="22"/>
                <w:szCs w:val="22"/>
              </w:rPr>
              <w:t xml:space="preserve"> la visita a la naciente donde se está construyendo </w:t>
            </w:r>
            <w:r w:rsidR="00787E79" w:rsidRPr="009522D7">
              <w:rPr>
                <w:rFonts w:ascii="Arial" w:hAnsi="Arial" w:cs="Arial"/>
                <w:sz w:val="22"/>
                <w:szCs w:val="22"/>
              </w:rPr>
              <w:t xml:space="preserve">una </w:t>
            </w:r>
            <w:r w:rsidRPr="009522D7">
              <w:rPr>
                <w:rFonts w:ascii="Arial" w:hAnsi="Arial" w:cs="Arial"/>
                <w:sz w:val="22"/>
                <w:szCs w:val="22"/>
              </w:rPr>
              <w:t xml:space="preserve"> captación </w:t>
            </w:r>
            <w:r w:rsidR="00787E79" w:rsidRPr="009522D7">
              <w:rPr>
                <w:rFonts w:ascii="Arial" w:hAnsi="Arial" w:cs="Arial"/>
                <w:sz w:val="22"/>
                <w:szCs w:val="22"/>
              </w:rPr>
              <w:t xml:space="preserve">de agua </w:t>
            </w:r>
            <w:r w:rsidRPr="009522D7">
              <w:rPr>
                <w:rFonts w:ascii="Arial" w:hAnsi="Arial" w:cs="Arial"/>
                <w:sz w:val="22"/>
                <w:szCs w:val="22"/>
              </w:rPr>
              <w:t>para la comunidad de Alto Vázquez de Rincón. Participaron vecinos de la comunidad y los Boy Scouts de Palmares en compañías de sus padres. En total participaron de la actividad</w:t>
            </w:r>
            <w:r w:rsidR="00787E79" w:rsidRPr="009522D7">
              <w:rPr>
                <w:rFonts w:ascii="Arial" w:hAnsi="Arial" w:cs="Arial"/>
                <w:sz w:val="22"/>
                <w:szCs w:val="22"/>
              </w:rPr>
              <w:t xml:space="preserve"> </w:t>
            </w:r>
            <w:r w:rsidR="00F210C7" w:rsidRPr="009522D7">
              <w:rPr>
                <w:rFonts w:ascii="Arial" w:hAnsi="Arial" w:cs="Arial"/>
                <w:sz w:val="22"/>
                <w:szCs w:val="22"/>
              </w:rPr>
              <w:t>73</w:t>
            </w:r>
            <w:r w:rsidR="00787E79" w:rsidRPr="009522D7">
              <w:rPr>
                <w:rFonts w:ascii="Arial" w:hAnsi="Arial" w:cs="Arial"/>
                <w:sz w:val="22"/>
                <w:szCs w:val="22"/>
              </w:rPr>
              <w:t xml:space="preserve"> personas.  La visita contó</w:t>
            </w:r>
            <w:r w:rsidR="003767B3" w:rsidRPr="009522D7">
              <w:rPr>
                <w:rFonts w:ascii="Arial" w:hAnsi="Arial" w:cs="Arial"/>
                <w:sz w:val="22"/>
                <w:szCs w:val="22"/>
              </w:rPr>
              <w:t xml:space="preserve"> con un acto de juramentación de algunos miembros de los Boy Scouts en el área destinada al futuro mirador.</w:t>
            </w:r>
          </w:p>
          <w:p w:rsidR="009522D7" w:rsidRPr="009522D7" w:rsidRDefault="009522D7" w:rsidP="000949F7">
            <w:pPr>
              <w:spacing w:line="276" w:lineRule="auto"/>
              <w:ind w:left="709" w:hanging="709"/>
              <w:jc w:val="both"/>
              <w:rPr>
                <w:rFonts w:ascii="Arial" w:hAnsi="Arial" w:cs="Arial"/>
                <w:sz w:val="22"/>
                <w:szCs w:val="22"/>
              </w:rPr>
            </w:pPr>
          </w:p>
          <w:p w:rsidR="008532EC" w:rsidRPr="009522D7" w:rsidRDefault="00787E79" w:rsidP="000949F7">
            <w:pPr>
              <w:spacing w:line="276" w:lineRule="auto"/>
              <w:ind w:left="709" w:hanging="709"/>
              <w:jc w:val="both"/>
              <w:rPr>
                <w:rFonts w:ascii="Arial" w:hAnsi="Arial" w:cs="Arial"/>
                <w:sz w:val="22"/>
                <w:szCs w:val="22"/>
              </w:rPr>
            </w:pPr>
            <w:r w:rsidRPr="009522D7">
              <w:rPr>
                <w:rFonts w:ascii="Arial" w:hAnsi="Arial" w:cs="Arial"/>
                <w:sz w:val="22"/>
                <w:szCs w:val="22"/>
              </w:rPr>
              <w:t>2.2.4. Esta actividad está</w:t>
            </w:r>
            <w:r w:rsidR="00897D5F" w:rsidRPr="009522D7">
              <w:rPr>
                <w:rFonts w:ascii="Arial" w:hAnsi="Arial" w:cs="Arial"/>
                <w:sz w:val="22"/>
                <w:szCs w:val="22"/>
              </w:rPr>
              <w:t xml:space="preserve"> programada al finalizar el proyecto con los niños y niñas de las escuelas.</w:t>
            </w:r>
          </w:p>
          <w:p w:rsidR="009522D7" w:rsidRPr="009522D7" w:rsidRDefault="009522D7" w:rsidP="000949F7">
            <w:pPr>
              <w:spacing w:line="276" w:lineRule="auto"/>
              <w:ind w:left="709" w:hanging="709"/>
              <w:jc w:val="both"/>
              <w:rPr>
                <w:rFonts w:ascii="Arial" w:hAnsi="Arial" w:cs="Arial"/>
                <w:sz w:val="22"/>
                <w:szCs w:val="22"/>
              </w:rPr>
            </w:pPr>
          </w:p>
          <w:p w:rsidR="00040630" w:rsidRPr="009522D7" w:rsidRDefault="00897D5F"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2.2.5 </w:t>
            </w:r>
            <w:r w:rsidR="000949F7">
              <w:rPr>
                <w:rFonts w:ascii="Arial" w:hAnsi="Arial" w:cs="Arial"/>
                <w:sz w:val="22"/>
                <w:szCs w:val="22"/>
              </w:rPr>
              <w:t xml:space="preserve"> </w:t>
            </w:r>
            <w:r w:rsidR="00C566F8">
              <w:rPr>
                <w:rFonts w:ascii="Arial" w:hAnsi="Arial" w:cs="Arial"/>
                <w:sz w:val="22"/>
                <w:szCs w:val="22"/>
              </w:rPr>
              <w:t>Se han realizado</w:t>
            </w:r>
            <w:r w:rsidR="00235937" w:rsidRPr="009522D7">
              <w:rPr>
                <w:rFonts w:ascii="Arial" w:hAnsi="Arial" w:cs="Arial"/>
                <w:sz w:val="22"/>
                <w:szCs w:val="22"/>
              </w:rPr>
              <w:t xml:space="preserve"> </w:t>
            </w:r>
            <w:r w:rsidR="00C566F8">
              <w:rPr>
                <w:rFonts w:ascii="Arial" w:hAnsi="Arial" w:cs="Arial"/>
                <w:sz w:val="22"/>
                <w:szCs w:val="22"/>
              </w:rPr>
              <w:t>cuatro</w:t>
            </w:r>
            <w:r w:rsidRPr="009522D7">
              <w:rPr>
                <w:rFonts w:ascii="Arial" w:hAnsi="Arial" w:cs="Arial"/>
                <w:sz w:val="22"/>
                <w:szCs w:val="22"/>
              </w:rPr>
              <w:t xml:space="preserve"> visitas guiadas con estudiantes del Bachillerato Internacional del Liceo de Palmares el sábado</w:t>
            </w:r>
            <w:r w:rsidR="00235937" w:rsidRPr="009522D7">
              <w:rPr>
                <w:rFonts w:ascii="Arial" w:hAnsi="Arial" w:cs="Arial"/>
                <w:sz w:val="22"/>
                <w:szCs w:val="22"/>
              </w:rPr>
              <w:t xml:space="preserve"> 23 de febrero y el </w:t>
            </w:r>
            <w:r w:rsidRPr="009522D7">
              <w:rPr>
                <w:rFonts w:ascii="Arial" w:hAnsi="Arial" w:cs="Arial"/>
                <w:sz w:val="22"/>
                <w:szCs w:val="22"/>
              </w:rPr>
              <w:t xml:space="preserve"> 9 de marzo, donde se realiz</w:t>
            </w:r>
            <w:r w:rsidR="00235937" w:rsidRPr="009522D7">
              <w:rPr>
                <w:rFonts w:ascii="Arial" w:hAnsi="Arial" w:cs="Arial"/>
                <w:sz w:val="22"/>
                <w:szCs w:val="22"/>
              </w:rPr>
              <w:t xml:space="preserve">aron </w:t>
            </w:r>
            <w:r w:rsidRPr="009522D7">
              <w:rPr>
                <w:rFonts w:ascii="Arial" w:hAnsi="Arial" w:cs="Arial"/>
                <w:sz w:val="22"/>
                <w:szCs w:val="22"/>
              </w:rPr>
              <w:t>recorrido</w:t>
            </w:r>
            <w:r w:rsidR="00235937" w:rsidRPr="009522D7">
              <w:rPr>
                <w:rFonts w:ascii="Arial" w:hAnsi="Arial" w:cs="Arial"/>
                <w:sz w:val="22"/>
                <w:szCs w:val="22"/>
              </w:rPr>
              <w:t xml:space="preserve">s </w:t>
            </w:r>
            <w:r w:rsidRPr="009522D7">
              <w:rPr>
                <w:rFonts w:ascii="Arial" w:hAnsi="Arial" w:cs="Arial"/>
                <w:sz w:val="22"/>
                <w:szCs w:val="22"/>
              </w:rPr>
              <w:t xml:space="preserve"> por </w:t>
            </w:r>
            <w:r w:rsidR="000949F7">
              <w:rPr>
                <w:rFonts w:ascii="Arial" w:hAnsi="Arial" w:cs="Arial"/>
                <w:sz w:val="22"/>
                <w:szCs w:val="22"/>
              </w:rPr>
              <w:t>áreas de la Reserva</w:t>
            </w:r>
            <w:r w:rsidRPr="009522D7">
              <w:rPr>
                <w:rFonts w:ascii="Arial" w:hAnsi="Arial" w:cs="Arial"/>
                <w:sz w:val="22"/>
                <w:szCs w:val="22"/>
              </w:rPr>
              <w:t>, con la finalidad de dar a conocer los recursos naturales</w:t>
            </w:r>
            <w:r w:rsidR="00235937" w:rsidRPr="009522D7">
              <w:rPr>
                <w:rFonts w:ascii="Arial" w:hAnsi="Arial" w:cs="Arial"/>
                <w:sz w:val="22"/>
                <w:szCs w:val="22"/>
              </w:rPr>
              <w:t xml:space="preserve">, las captaciones y fuentes de agua </w:t>
            </w:r>
            <w:r w:rsidRPr="009522D7">
              <w:rPr>
                <w:rFonts w:ascii="Arial" w:hAnsi="Arial" w:cs="Arial"/>
                <w:sz w:val="22"/>
                <w:szCs w:val="22"/>
              </w:rPr>
              <w:t xml:space="preserve"> y los</w:t>
            </w:r>
            <w:r w:rsidR="00787E79" w:rsidRPr="009522D7">
              <w:rPr>
                <w:rFonts w:ascii="Arial" w:hAnsi="Arial" w:cs="Arial"/>
                <w:sz w:val="22"/>
                <w:szCs w:val="22"/>
              </w:rPr>
              <w:t xml:space="preserve"> posibles </w:t>
            </w:r>
            <w:r w:rsidRPr="009522D7">
              <w:rPr>
                <w:rFonts w:ascii="Arial" w:hAnsi="Arial" w:cs="Arial"/>
                <w:sz w:val="22"/>
                <w:szCs w:val="22"/>
              </w:rPr>
              <w:t xml:space="preserve"> senderos dentro del  área</w:t>
            </w:r>
            <w:r w:rsidR="003A07AF" w:rsidRPr="009522D7">
              <w:rPr>
                <w:rFonts w:ascii="Arial" w:hAnsi="Arial" w:cs="Arial"/>
                <w:sz w:val="22"/>
                <w:szCs w:val="22"/>
              </w:rPr>
              <w:t xml:space="preserve"> (18</w:t>
            </w:r>
            <w:r w:rsidR="003F2B27" w:rsidRPr="009522D7">
              <w:rPr>
                <w:rFonts w:ascii="Arial" w:hAnsi="Arial" w:cs="Arial"/>
                <w:sz w:val="22"/>
                <w:szCs w:val="22"/>
              </w:rPr>
              <w:t xml:space="preserve"> estudiantes)</w:t>
            </w:r>
            <w:r w:rsidRPr="009522D7">
              <w:rPr>
                <w:rFonts w:ascii="Arial" w:hAnsi="Arial" w:cs="Arial"/>
                <w:sz w:val="22"/>
                <w:szCs w:val="22"/>
              </w:rPr>
              <w:t>. Una segunda visita se realizó el 20 de abril con vecinos de la comunidad</w:t>
            </w:r>
            <w:r w:rsidR="00787E79" w:rsidRPr="009522D7">
              <w:rPr>
                <w:rFonts w:ascii="Arial" w:hAnsi="Arial" w:cs="Arial"/>
                <w:sz w:val="22"/>
                <w:szCs w:val="22"/>
              </w:rPr>
              <w:t xml:space="preserve">, representantes de la Municipalidad de </w:t>
            </w:r>
            <w:r w:rsidR="00F8666B" w:rsidRPr="009522D7">
              <w:rPr>
                <w:rFonts w:ascii="Arial" w:hAnsi="Arial" w:cs="Arial"/>
                <w:sz w:val="22"/>
                <w:szCs w:val="22"/>
              </w:rPr>
              <w:t>Palmares,</w:t>
            </w:r>
            <w:r w:rsidR="00787E79" w:rsidRPr="009522D7">
              <w:rPr>
                <w:rFonts w:ascii="Arial" w:hAnsi="Arial" w:cs="Arial"/>
                <w:sz w:val="22"/>
                <w:szCs w:val="22"/>
              </w:rPr>
              <w:t xml:space="preserve"> Asociaciones de Desarrollo </w:t>
            </w:r>
            <w:r w:rsidRPr="009522D7">
              <w:rPr>
                <w:rFonts w:ascii="Arial" w:hAnsi="Arial" w:cs="Arial"/>
                <w:sz w:val="22"/>
                <w:szCs w:val="22"/>
              </w:rPr>
              <w:t xml:space="preserve"> y estudiantes de Bachillerato Internacional del Liceo de Palmares </w:t>
            </w:r>
            <w:r w:rsidR="003F2B27" w:rsidRPr="009522D7">
              <w:rPr>
                <w:rFonts w:ascii="Arial" w:hAnsi="Arial" w:cs="Arial"/>
                <w:sz w:val="22"/>
                <w:szCs w:val="22"/>
              </w:rPr>
              <w:t>(</w:t>
            </w:r>
            <w:r w:rsidR="005F2BC9" w:rsidRPr="009522D7">
              <w:rPr>
                <w:rFonts w:ascii="Arial" w:hAnsi="Arial" w:cs="Arial"/>
                <w:sz w:val="22"/>
                <w:szCs w:val="22"/>
              </w:rPr>
              <w:t>82</w:t>
            </w:r>
            <w:r w:rsidR="003F2B27" w:rsidRPr="009522D7">
              <w:rPr>
                <w:rFonts w:ascii="Arial" w:hAnsi="Arial" w:cs="Arial"/>
                <w:sz w:val="22"/>
                <w:szCs w:val="22"/>
              </w:rPr>
              <w:t xml:space="preserve"> estudiantes y vecinos) </w:t>
            </w:r>
            <w:r w:rsidRPr="009522D7">
              <w:rPr>
                <w:rFonts w:ascii="Arial" w:hAnsi="Arial" w:cs="Arial"/>
                <w:sz w:val="22"/>
                <w:szCs w:val="22"/>
              </w:rPr>
              <w:t>para dar a conocer los trabajos realizados (cercas, mirador, senderos, entradas) en la reserva.</w:t>
            </w:r>
            <w:r w:rsidR="003F2B27" w:rsidRPr="009522D7">
              <w:rPr>
                <w:rFonts w:ascii="Arial" w:hAnsi="Arial" w:cs="Arial"/>
                <w:sz w:val="22"/>
                <w:szCs w:val="22"/>
              </w:rPr>
              <w:t xml:space="preserve"> Una </w:t>
            </w:r>
            <w:r w:rsidR="00C566F8">
              <w:rPr>
                <w:rFonts w:ascii="Arial" w:hAnsi="Arial" w:cs="Arial"/>
                <w:sz w:val="22"/>
                <w:szCs w:val="22"/>
              </w:rPr>
              <w:t>cuarta</w:t>
            </w:r>
            <w:r w:rsidR="003F2B27" w:rsidRPr="009522D7">
              <w:rPr>
                <w:rFonts w:ascii="Arial" w:hAnsi="Arial" w:cs="Arial"/>
                <w:sz w:val="22"/>
                <w:szCs w:val="22"/>
              </w:rPr>
              <w:t xml:space="preserve"> visita se llevó acabo el 1 de mayo con la participación de 73 personas, entre vecinos</w:t>
            </w:r>
            <w:r w:rsidR="00787E79" w:rsidRPr="009522D7">
              <w:rPr>
                <w:rFonts w:ascii="Arial" w:hAnsi="Arial" w:cs="Arial"/>
                <w:sz w:val="22"/>
                <w:szCs w:val="22"/>
              </w:rPr>
              <w:t xml:space="preserve"> de la </w:t>
            </w:r>
            <w:r w:rsidR="00F8666B" w:rsidRPr="009522D7">
              <w:rPr>
                <w:rFonts w:ascii="Arial" w:hAnsi="Arial" w:cs="Arial"/>
                <w:sz w:val="22"/>
                <w:szCs w:val="22"/>
              </w:rPr>
              <w:t>comunidad,</w:t>
            </w:r>
            <w:r w:rsidR="00787E79" w:rsidRPr="009522D7">
              <w:rPr>
                <w:rFonts w:ascii="Arial" w:hAnsi="Arial" w:cs="Arial"/>
                <w:sz w:val="22"/>
                <w:szCs w:val="22"/>
              </w:rPr>
              <w:t xml:space="preserve"> representantes de la Municipalidad de </w:t>
            </w:r>
            <w:r w:rsidR="00F8666B" w:rsidRPr="009522D7">
              <w:rPr>
                <w:rFonts w:ascii="Arial" w:hAnsi="Arial" w:cs="Arial"/>
                <w:sz w:val="22"/>
                <w:szCs w:val="22"/>
              </w:rPr>
              <w:t>Palmares,</w:t>
            </w:r>
            <w:r w:rsidR="00C566F8">
              <w:rPr>
                <w:rFonts w:ascii="Arial" w:hAnsi="Arial" w:cs="Arial"/>
                <w:sz w:val="22"/>
                <w:szCs w:val="22"/>
              </w:rPr>
              <w:t xml:space="preserve"> Asociaciones de Desarrollo y</w:t>
            </w:r>
            <w:r w:rsidR="00787E79" w:rsidRPr="009522D7">
              <w:rPr>
                <w:rFonts w:ascii="Arial" w:hAnsi="Arial" w:cs="Arial"/>
                <w:sz w:val="22"/>
                <w:szCs w:val="22"/>
              </w:rPr>
              <w:t xml:space="preserve"> de los </w:t>
            </w:r>
            <w:r w:rsidR="003F2B27" w:rsidRPr="009522D7">
              <w:rPr>
                <w:rFonts w:ascii="Arial" w:hAnsi="Arial" w:cs="Arial"/>
                <w:sz w:val="22"/>
                <w:szCs w:val="22"/>
              </w:rPr>
              <w:t xml:space="preserve">Boy Scouts </w:t>
            </w:r>
            <w:r w:rsidR="00F210C7" w:rsidRPr="009522D7">
              <w:rPr>
                <w:rFonts w:ascii="Arial" w:hAnsi="Arial" w:cs="Arial"/>
                <w:sz w:val="22"/>
                <w:szCs w:val="22"/>
              </w:rPr>
              <w:t xml:space="preserve">del </w:t>
            </w:r>
            <w:r w:rsidR="00F8666B" w:rsidRPr="009522D7">
              <w:rPr>
                <w:rFonts w:ascii="Arial" w:hAnsi="Arial" w:cs="Arial"/>
                <w:sz w:val="22"/>
                <w:szCs w:val="22"/>
              </w:rPr>
              <w:t>cantón;</w:t>
            </w:r>
            <w:r w:rsidR="003F2B27" w:rsidRPr="009522D7">
              <w:rPr>
                <w:rFonts w:ascii="Arial" w:hAnsi="Arial" w:cs="Arial"/>
                <w:sz w:val="22"/>
                <w:szCs w:val="22"/>
              </w:rPr>
              <w:t xml:space="preserve"> </w:t>
            </w:r>
            <w:r w:rsidR="00C566F8">
              <w:rPr>
                <w:rFonts w:ascii="Arial" w:hAnsi="Arial" w:cs="Arial"/>
                <w:sz w:val="22"/>
                <w:szCs w:val="22"/>
              </w:rPr>
              <w:t>en la misma</w:t>
            </w:r>
            <w:r w:rsidR="00F210C7" w:rsidRPr="009522D7">
              <w:rPr>
                <w:rFonts w:ascii="Arial" w:hAnsi="Arial" w:cs="Arial"/>
                <w:sz w:val="22"/>
                <w:szCs w:val="22"/>
              </w:rPr>
              <w:t xml:space="preserve"> </w:t>
            </w:r>
            <w:r w:rsidR="003F2B27" w:rsidRPr="009522D7">
              <w:rPr>
                <w:rFonts w:ascii="Arial" w:hAnsi="Arial" w:cs="Arial"/>
                <w:sz w:val="22"/>
                <w:szCs w:val="22"/>
              </w:rPr>
              <w:t>se realizó un recorrido por los senderos y los Boy Scouts realizaron trabajo voluntario en la conformación de los senderos.</w:t>
            </w:r>
          </w:p>
          <w:p w:rsidR="009522D7" w:rsidRPr="009522D7" w:rsidRDefault="009522D7" w:rsidP="000949F7">
            <w:pPr>
              <w:spacing w:line="276" w:lineRule="auto"/>
              <w:ind w:left="709" w:hanging="709"/>
              <w:jc w:val="both"/>
              <w:rPr>
                <w:rFonts w:ascii="Arial" w:hAnsi="Arial" w:cs="Arial"/>
                <w:sz w:val="22"/>
                <w:szCs w:val="22"/>
              </w:rPr>
            </w:pPr>
          </w:p>
          <w:p w:rsidR="00256B93" w:rsidRPr="009522D7" w:rsidRDefault="00040630"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2.2.6. </w:t>
            </w:r>
            <w:r w:rsidR="000949F7">
              <w:rPr>
                <w:rFonts w:ascii="Arial" w:hAnsi="Arial" w:cs="Arial"/>
                <w:sz w:val="22"/>
                <w:szCs w:val="22"/>
              </w:rPr>
              <w:t xml:space="preserve"> </w:t>
            </w:r>
            <w:r w:rsidRPr="009522D7">
              <w:rPr>
                <w:rFonts w:ascii="Arial" w:hAnsi="Arial" w:cs="Arial"/>
                <w:sz w:val="22"/>
                <w:szCs w:val="22"/>
              </w:rPr>
              <w:t xml:space="preserve">Con la colaboración de miembros de la Asada y de la Asociación de la Micro Cuenca y vecinos con conocimientos del campo y diseño de senderos, se identificó la posible ruta de los senderos y se demarcaron en el campo. </w:t>
            </w:r>
            <w:r w:rsidR="00256B93" w:rsidRPr="009522D7">
              <w:rPr>
                <w:rFonts w:ascii="Arial" w:hAnsi="Arial" w:cs="Arial"/>
                <w:sz w:val="22"/>
                <w:szCs w:val="22"/>
              </w:rPr>
              <w:t>Se contrataron 12 peones pagados por la Asociación de la Micro Cuenca</w:t>
            </w:r>
            <w:r w:rsidR="00F210C7" w:rsidRPr="009522D7">
              <w:rPr>
                <w:rFonts w:ascii="Arial" w:hAnsi="Arial" w:cs="Arial"/>
                <w:sz w:val="22"/>
                <w:szCs w:val="22"/>
              </w:rPr>
              <w:t xml:space="preserve"> por 3 </w:t>
            </w:r>
            <w:r w:rsidR="00F8666B" w:rsidRPr="009522D7">
              <w:rPr>
                <w:rFonts w:ascii="Arial" w:hAnsi="Arial" w:cs="Arial"/>
                <w:sz w:val="22"/>
                <w:szCs w:val="22"/>
              </w:rPr>
              <w:t>días,</w:t>
            </w:r>
            <w:r w:rsidR="00A002B9" w:rsidRPr="009522D7">
              <w:rPr>
                <w:rFonts w:ascii="Arial" w:hAnsi="Arial" w:cs="Arial"/>
                <w:sz w:val="22"/>
                <w:szCs w:val="22"/>
              </w:rPr>
              <w:t xml:space="preserve"> además colaboraron  76 </w:t>
            </w:r>
            <w:r w:rsidR="00256B93" w:rsidRPr="009522D7">
              <w:rPr>
                <w:rFonts w:ascii="Arial" w:hAnsi="Arial" w:cs="Arial"/>
                <w:sz w:val="22"/>
                <w:szCs w:val="22"/>
              </w:rPr>
              <w:t>voluntarios de la comunidad incluyendo estudiantes,</w:t>
            </w:r>
            <w:r w:rsidR="00F84D83" w:rsidRPr="009522D7">
              <w:rPr>
                <w:rFonts w:ascii="Arial" w:hAnsi="Arial" w:cs="Arial"/>
                <w:sz w:val="22"/>
                <w:szCs w:val="22"/>
              </w:rPr>
              <w:t xml:space="preserve"> empleados de empresa, </w:t>
            </w:r>
            <w:r w:rsidR="00256B93" w:rsidRPr="009522D7">
              <w:rPr>
                <w:rFonts w:ascii="Arial" w:hAnsi="Arial" w:cs="Arial"/>
                <w:sz w:val="22"/>
                <w:szCs w:val="22"/>
              </w:rPr>
              <w:t xml:space="preserve"> vecinos y Boy Scouts, los cuales </w:t>
            </w:r>
            <w:r w:rsidR="00A002B9" w:rsidRPr="009522D7">
              <w:rPr>
                <w:rFonts w:ascii="Arial" w:hAnsi="Arial" w:cs="Arial"/>
                <w:sz w:val="22"/>
                <w:szCs w:val="22"/>
              </w:rPr>
              <w:t>aportaron 12</w:t>
            </w:r>
            <w:r w:rsidR="00256B93" w:rsidRPr="009522D7">
              <w:rPr>
                <w:rFonts w:ascii="Arial" w:hAnsi="Arial" w:cs="Arial"/>
                <w:sz w:val="22"/>
                <w:szCs w:val="22"/>
              </w:rPr>
              <w:t xml:space="preserve"> días de trabajo.</w:t>
            </w:r>
          </w:p>
          <w:p w:rsidR="00377876" w:rsidRPr="009522D7" w:rsidRDefault="00256B93" w:rsidP="000949F7">
            <w:pPr>
              <w:spacing w:line="276" w:lineRule="auto"/>
              <w:ind w:left="709"/>
              <w:jc w:val="both"/>
              <w:rPr>
                <w:rFonts w:ascii="Arial" w:hAnsi="Arial" w:cs="Arial"/>
                <w:sz w:val="22"/>
                <w:szCs w:val="22"/>
              </w:rPr>
            </w:pPr>
            <w:r w:rsidRPr="009522D7">
              <w:rPr>
                <w:rFonts w:ascii="Arial" w:hAnsi="Arial" w:cs="Arial"/>
                <w:sz w:val="22"/>
                <w:szCs w:val="22"/>
              </w:rPr>
              <w:lastRenderedPageBreak/>
              <w:t>Los trabajos realizados fueron conformación de las base (movimiento de tierra y colocación del sustrato de piedra cuarta), se hicieron las gradas reforzadas con bambú, desagües y</w:t>
            </w:r>
            <w:r w:rsidR="0036657C" w:rsidRPr="009522D7">
              <w:rPr>
                <w:rFonts w:ascii="Arial" w:hAnsi="Arial" w:cs="Arial"/>
                <w:sz w:val="22"/>
                <w:szCs w:val="22"/>
              </w:rPr>
              <w:t xml:space="preserve"> desvíos de las aguas en total s</w:t>
            </w:r>
            <w:r w:rsidRPr="009522D7">
              <w:rPr>
                <w:rFonts w:ascii="Arial" w:hAnsi="Arial" w:cs="Arial"/>
                <w:sz w:val="22"/>
                <w:szCs w:val="22"/>
              </w:rPr>
              <w:t>e</w:t>
            </w:r>
            <w:r w:rsidR="0036657C" w:rsidRPr="009522D7">
              <w:rPr>
                <w:rFonts w:ascii="Arial" w:hAnsi="Arial" w:cs="Arial"/>
                <w:sz w:val="22"/>
                <w:szCs w:val="22"/>
              </w:rPr>
              <w:t xml:space="preserve"> acondicionaron  aproximadamente </w:t>
            </w:r>
            <w:r w:rsidRPr="009522D7">
              <w:rPr>
                <w:rFonts w:ascii="Arial" w:hAnsi="Arial" w:cs="Arial"/>
                <w:sz w:val="22"/>
                <w:szCs w:val="22"/>
              </w:rPr>
              <w:t xml:space="preserve"> 750 metros lineales de sendero </w:t>
            </w:r>
            <w:r w:rsidR="001F5C07" w:rsidRPr="009522D7">
              <w:rPr>
                <w:rFonts w:ascii="Arial" w:hAnsi="Arial" w:cs="Arial"/>
                <w:sz w:val="22"/>
                <w:szCs w:val="22"/>
              </w:rPr>
              <w:t xml:space="preserve">(400 m. con base de piedra cuarta y 350 m. en tierra) </w:t>
            </w:r>
            <w:r w:rsidRPr="009522D7">
              <w:rPr>
                <w:rFonts w:ascii="Arial" w:hAnsi="Arial" w:cs="Arial"/>
                <w:sz w:val="22"/>
                <w:szCs w:val="22"/>
              </w:rPr>
              <w:t>con un ancho</w:t>
            </w:r>
            <w:r w:rsidR="0036657C" w:rsidRPr="009522D7">
              <w:rPr>
                <w:rFonts w:ascii="Arial" w:hAnsi="Arial" w:cs="Arial"/>
                <w:sz w:val="22"/>
                <w:szCs w:val="22"/>
              </w:rPr>
              <w:t xml:space="preserve"> de </w:t>
            </w:r>
            <w:r w:rsidRPr="009522D7">
              <w:rPr>
                <w:rFonts w:ascii="Arial" w:hAnsi="Arial" w:cs="Arial"/>
                <w:sz w:val="22"/>
                <w:szCs w:val="22"/>
              </w:rPr>
              <w:t xml:space="preserve"> </w:t>
            </w:r>
            <w:r w:rsidR="00377876" w:rsidRPr="009522D7">
              <w:rPr>
                <w:rFonts w:ascii="Arial" w:hAnsi="Arial" w:cs="Arial"/>
                <w:sz w:val="22"/>
                <w:szCs w:val="22"/>
              </w:rPr>
              <w:t>90 cm.</w:t>
            </w:r>
          </w:p>
          <w:p w:rsidR="009522D7" w:rsidRPr="009522D7" w:rsidRDefault="009522D7" w:rsidP="000949F7">
            <w:pPr>
              <w:spacing w:line="276" w:lineRule="auto"/>
              <w:ind w:left="709" w:hanging="709"/>
              <w:jc w:val="both"/>
              <w:rPr>
                <w:rFonts w:ascii="Arial" w:hAnsi="Arial" w:cs="Arial"/>
                <w:sz w:val="22"/>
                <w:szCs w:val="22"/>
              </w:rPr>
            </w:pPr>
          </w:p>
          <w:p w:rsidR="009956FB" w:rsidRPr="009522D7" w:rsidRDefault="0036657C"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2.2.7. </w:t>
            </w:r>
            <w:r w:rsidR="000949F7">
              <w:rPr>
                <w:rFonts w:ascii="Arial" w:hAnsi="Arial" w:cs="Arial"/>
                <w:sz w:val="22"/>
                <w:szCs w:val="22"/>
              </w:rPr>
              <w:t xml:space="preserve"> </w:t>
            </w:r>
            <w:r w:rsidRPr="009522D7">
              <w:rPr>
                <w:rFonts w:ascii="Arial" w:hAnsi="Arial" w:cs="Arial"/>
                <w:sz w:val="22"/>
                <w:szCs w:val="22"/>
              </w:rPr>
              <w:t>Se acondicionó el área del mirador, se niveló</w:t>
            </w:r>
            <w:r w:rsidR="00377876" w:rsidRPr="009522D7">
              <w:rPr>
                <w:rFonts w:ascii="Arial" w:hAnsi="Arial" w:cs="Arial"/>
                <w:sz w:val="22"/>
                <w:szCs w:val="22"/>
              </w:rPr>
              <w:t xml:space="preserve"> el terreno y se colocó la base de piedra cuarta, se aseguró la entrada con barandas de bambú; se construyó una banca de bambú para los visitantes y se reforzó la base en todo el perímetro del mirador con cañas de bambú, así como los desagüe</w:t>
            </w:r>
            <w:r w:rsidRPr="009522D7">
              <w:rPr>
                <w:rFonts w:ascii="Arial" w:hAnsi="Arial" w:cs="Arial"/>
                <w:sz w:val="22"/>
                <w:szCs w:val="22"/>
              </w:rPr>
              <w:t>s</w:t>
            </w:r>
            <w:r w:rsidR="00377876" w:rsidRPr="009522D7">
              <w:rPr>
                <w:rFonts w:ascii="Arial" w:hAnsi="Arial" w:cs="Arial"/>
                <w:sz w:val="22"/>
                <w:szCs w:val="22"/>
              </w:rPr>
              <w:t xml:space="preserve"> para la evacuación de las aguas. En total el área del mirador es de 55 metro</w:t>
            </w:r>
            <w:r w:rsidRPr="009522D7">
              <w:rPr>
                <w:rFonts w:ascii="Arial" w:hAnsi="Arial" w:cs="Arial"/>
                <w:sz w:val="22"/>
                <w:szCs w:val="22"/>
              </w:rPr>
              <w:t>s</w:t>
            </w:r>
            <w:r w:rsidR="00377876" w:rsidRPr="009522D7">
              <w:rPr>
                <w:rFonts w:ascii="Arial" w:hAnsi="Arial" w:cs="Arial"/>
                <w:sz w:val="22"/>
                <w:szCs w:val="22"/>
              </w:rPr>
              <w:t xml:space="preserve"> cuadrados. Está planificado en la siguiente etapa del proyecto techar</w:t>
            </w:r>
            <w:r w:rsidRPr="009522D7">
              <w:rPr>
                <w:rFonts w:ascii="Arial" w:hAnsi="Arial" w:cs="Arial"/>
                <w:sz w:val="22"/>
                <w:szCs w:val="22"/>
              </w:rPr>
              <w:t xml:space="preserve"> aproximadamente </w:t>
            </w:r>
            <w:r w:rsidR="00377876" w:rsidRPr="009522D7">
              <w:rPr>
                <w:rFonts w:ascii="Arial" w:hAnsi="Arial" w:cs="Arial"/>
                <w:sz w:val="22"/>
                <w:szCs w:val="22"/>
              </w:rPr>
              <w:t>20 metros cuadrados. Se dispone de una estructura pequeña de cemento en otro sector que se prevé techar para que funcione como un segundo mirador y área de descanso para los visitantes a la reserva.</w:t>
            </w:r>
            <w:r w:rsidR="000F6B4C" w:rsidRPr="009522D7">
              <w:rPr>
                <w:rFonts w:ascii="Arial" w:hAnsi="Arial" w:cs="Arial"/>
                <w:sz w:val="22"/>
                <w:szCs w:val="22"/>
              </w:rPr>
              <w:t xml:space="preserve"> Es importante señalar que ya fueron adquiridos los postes 4x4 de madera dura   para utilizar como base para la estructura del mirador, barandas  y para bancas  </w:t>
            </w:r>
            <w:r w:rsidRPr="009522D7">
              <w:rPr>
                <w:rFonts w:ascii="Arial" w:hAnsi="Arial" w:cs="Arial"/>
                <w:sz w:val="22"/>
                <w:szCs w:val="22"/>
              </w:rPr>
              <w:t xml:space="preserve">Como se indicó en </w:t>
            </w:r>
            <w:r w:rsidR="00B03476" w:rsidRPr="009522D7">
              <w:rPr>
                <w:rFonts w:ascii="Arial" w:hAnsi="Arial" w:cs="Arial"/>
                <w:sz w:val="22"/>
                <w:szCs w:val="22"/>
              </w:rPr>
              <w:t xml:space="preserve"> otras </w:t>
            </w:r>
            <w:r w:rsidR="00F8666B" w:rsidRPr="009522D7">
              <w:rPr>
                <w:rFonts w:ascii="Arial" w:hAnsi="Arial" w:cs="Arial"/>
                <w:sz w:val="22"/>
                <w:szCs w:val="22"/>
              </w:rPr>
              <w:t>actividades,</w:t>
            </w:r>
            <w:r w:rsidRPr="009522D7">
              <w:rPr>
                <w:rFonts w:ascii="Arial" w:hAnsi="Arial" w:cs="Arial"/>
                <w:sz w:val="22"/>
                <w:szCs w:val="22"/>
              </w:rPr>
              <w:t xml:space="preserve"> </w:t>
            </w:r>
            <w:r w:rsidR="00B03476" w:rsidRPr="009522D7">
              <w:rPr>
                <w:rFonts w:ascii="Arial" w:hAnsi="Arial" w:cs="Arial"/>
                <w:sz w:val="22"/>
                <w:szCs w:val="22"/>
              </w:rPr>
              <w:t>el trabajo se realizó con contratación de personal y trabajo voluntario de vecinos de la comunidad</w:t>
            </w:r>
            <w:r w:rsidR="009522D7" w:rsidRPr="009522D7">
              <w:rPr>
                <w:rFonts w:ascii="Arial" w:hAnsi="Arial" w:cs="Arial"/>
                <w:sz w:val="22"/>
                <w:szCs w:val="22"/>
              </w:rPr>
              <w:t xml:space="preserve"> y  estudiantes de secundaria</w:t>
            </w:r>
            <w:r w:rsidR="00B03476" w:rsidRPr="009522D7">
              <w:rPr>
                <w:rFonts w:ascii="Arial" w:hAnsi="Arial" w:cs="Arial"/>
                <w:sz w:val="22"/>
                <w:szCs w:val="22"/>
              </w:rPr>
              <w:t>.</w:t>
            </w:r>
          </w:p>
          <w:p w:rsidR="009522D7" w:rsidRPr="009522D7" w:rsidRDefault="009522D7" w:rsidP="000949F7">
            <w:pPr>
              <w:spacing w:line="276" w:lineRule="auto"/>
              <w:ind w:left="709" w:hanging="709"/>
              <w:jc w:val="both"/>
              <w:rPr>
                <w:rFonts w:ascii="Arial" w:hAnsi="Arial" w:cs="Arial"/>
                <w:sz w:val="22"/>
                <w:szCs w:val="22"/>
              </w:rPr>
            </w:pPr>
          </w:p>
          <w:p w:rsidR="009522D7" w:rsidRPr="009522D7" w:rsidRDefault="009956FB" w:rsidP="000949F7">
            <w:pPr>
              <w:spacing w:line="276" w:lineRule="auto"/>
              <w:ind w:left="709" w:hanging="709"/>
              <w:jc w:val="both"/>
              <w:rPr>
                <w:rFonts w:ascii="Arial" w:hAnsi="Arial" w:cs="Arial"/>
                <w:sz w:val="22"/>
                <w:szCs w:val="22"/>
              </w:rPr>
            </w:pPr>
            <w:r w:rsidRPr="009522D7">
              <w:rPr>
                <w:rFonts w:ascii="Arial" w:hAnsi="Arial" w:cs="Arial"/>
                <w:sz w:val="22"/>
                <w:szCs w:val="22"/>
              </w:rPr>
              <w:t>2.2.8. Las campañas anuales para la recolección de desechos sólidos se realizarán en coordinación con las escuelas de la comunidad.</w:t>
            </w:r>
          </w:p>
          <w:p w:rsidR="00897D5F" w:rsidRPr="009522D7" w:rsidRDefault="00897D5F" w:rsidP="000949F7">
            <w:pPr>
              <w:spacing w:line="276" w:lineRule="auto"/>
              <w:ind w:left="709" w:hanging="709"/>
              <w:jc w:val="both"/>
              <w:rPr>
                <w:rFonts w:ascii="Arial" w:hAnsi="Arial" w:cs="Arial"/>
                <w:sz w:val="22"/>
                <w:szCs w:val="22"/>
              </w:rPr>
            </w:pPr>
          </w:p>
          <w:p w:rsidR="009956FB" w:rsidRPr="009522D7" w:rsidRDefault="009956FB"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2.2.9 </w:t>
            </w:r>
            <w:r w:rsidR="000949F7">
              <w:rPr>
                <w:rFonts w:ascii="Arial" w:hAnsi="Arial" w:cs="Arial"/>
                <w:sz w:val="22"/>
                <w:szCs w:val="22"/>
              </w:rPr>
              <w:t xml:space="preserve"> </w:t>
            </w:r>
            <w:r w:rsidRPr="009522D7">
              <w:rPr>
                <w:rFonts w:ascii="Arial" w:hAnsi="Arial" w:cs="Arial"/>
                <w:sz w:val="22"/>
                <w:szCs w:val="22"/>
              </w:rPr>
              <w:t>Se realiz</w:t>
            </w:r>
            <w:r w:rsidR="00121A15" w:rsidRPr="009522D7">
              <w:rPr>
                <w:rFonts w:ascii="Arial" w:hAnsi="Arial" w:cs="Arial"/>
                <w:sz w:val="22"/>
                <w:szCs w:val="22"/>
              </w:rPr>
              <w:t>ó</w:t>
            </w:r>
            <w:r w:rsidRPr="009522D7">
              <w:rPr>
                <w:rFonts w:ascii="Arial" w:hAnsi="Arial" w:cs="Arial"/>
                <w:sz w:val="22"/>
                <w:szCs w:val="22"/>
              </w:rPr>
              <w:t xml:space="preserve"> una visita a la reserva con la colaboración de la </w:t>
            </w:r>
            <w:r w:rsidR="00121A15" w:rsidRPr="009522D7">
              <w:rPr>
                <w:rFonts w:ascii="Arial" w:hAnsi="Arial" w:cs="Arial"/>
                <w:sz w:val="22"/>
                <w:szCs w:val="22"/>
              </w:rPr>
              <w:t>Bióloga</w:t>
            </w:r>
            <w:r w:rsidR="0036657C" w:rsidRPr="009522D7">
              <w:rPr>
                <w:rFonts w:ascii="Arial" w:hAnsi="Arial" w:cs="Arial"/>
                <w:sz w:val="22"/>
                <w:szCs w:val="22"/>
              </w:rPr>
              <w:t xml:space="preserve"> </w:t>
            </w:r>
            <w:r w:rsidRPr="009522D7">
              <w:rPr>
                <w:rFonts w:ascii="Arial" w:hAnsi="Arial" w:cs="Arial"/>
                <w:sz w:val="22"/>
                <w:szCs w:val="22"/>
              </w:rPr>
              <w:t xml:space="preserve">Jeannina Rojas Rojas de la Municipalidad de Palmares para reconocer las especies existentes en </w:t>
            </w:r>
            <w:r w:rsidR="00121A15" w:rsidRPr="009522D7">
              <w:rPr>
                <w:rFonts w:ascii="Arial" w:hAnsi="Arial" w:cs="Arial"/>
                <w:sz w:val="22"/>
                <w:szCs w:val="22"/>
              </w:rPr>
              <w:t xml:space="preserve">el área. </w:t>
            </w:r>
            <w:r w:rsidR="00B94356">
              <w:rPr>
                <w:rFonts w:ascii="Arial" w:hAnsi="Arial" w:cs="Arial"/>
                <w:sz w:val="22"/>
                <w:szCs w:val="22"/>
              </w:rPr>
              <w:t>A la fecha se tienen</w:t>
            </w:r>
            <w:r w:rsidR="00121A15" w:rsidRPr="009522D7">
              <w:rPr>
                <w:rFonts w:ascii="Arial" w:hAnsi="Arial" w:cs="Arial"/>
                <w:sz w:val="22"/>
                <w:szCs w:val="22"/>
              </w:rPr>
              <w:t xml:space="preserve"> identificadas 50 </w:t>
            </w:r>
            <w:r w:rsidR="009522D7" w:rsidRPr="009522D7">
              <w:rPr>
                <w:rFonts w:ascii="Arial" w:hAnsi="Arial" w:cs="Arial"/>
                <w:sz w:val="22"/>
                <w:szCs w:val="22"/>
              </w:rPr>
              <w:t>de ellas</w:t>
            </w:r>
            <w:r w:rsidR="00121A15" w:rsidRPr="009522D7">
              <w:rPr>
                <w:rFonts w:ascii="Arial" w:hAnsi="Arial" w:cs="Arial"/>
                <w:sz w:val="22"/>
                <w:szCs w:val="22"/>
              </w:rPr>
              <w:t xml:space="preserve">.  </w:t>
            </w:r>
            <w:r w:rsidR="0036657C" w:rsidRPr="009522D7">
              <w:rPr>
                <w:rFonts w:ascii="Arial" w:hAnsi="Arial" w:cs="Arial"/>
                <w:sz w:val="22"/>
                <w:szCs w:val="22"/>
              </w:rPr>
              <w:t xml:space="preserve">El objetivo es reconocer </w:t>
            </w:r>
            <w:r w:rsidR="00121A15" w:rsidRPr="009522D7">
              <w:rPr>
                <w:rFonts w:ascii="Arial" w:hAnsi="Arial" w:cs="Arial"/>
                <w:sz w:val="22"/>
                <w:szCs w:val="22"/>
              </w:rPr>
              <w:t xml:space="preserve">en el campo alrededor de cien especies. Los rótulos </w:t>
            </w:r>
            <w:r w:rsidR="0036657C" w:rsidRPr="009522D7">
              <w:rPr>
                <w:rFonts w:ascii="Arial" w:hAnsi="Arial" w:cs="Arial"/>
                <w:sz w:val="22"/>
                <w:szCs w:val="22"/>
              </w:rPr>
              <w:t xml:space="preserve">de cada especie identificada </w:t>
            </w:r>
            <w:r w:rsidR="00121A15" w:rsidRPr="009522D7">
              <w:rPr>
                <w:rFonts w:ascii="Arial" w:hAnsi="Arial" w:cs="Arial"/>
                <w:sz w:val="22"/>
                <w:szCs w:val="22"/>
              </w:rPr>
              <w:t>serán elaborados con trabajo voluntario de estudiante</w:t>
            </w:r>
            <w:r w:rsidR="0036657C" w:rsidRPr="009522D7">
              <w:rPr>
                <w:rFonts w:ascii="Arial" w:hAnsi="Arial" w:cs="Arial"/>
                <w:sz w:val="22"/>
                <w:szCs w:val="22"/>
              </w:rPr>
              <w:t>s</w:t>
            </w:r>
            <w:r w:rsidR="00121A15" w:rsidRPr="009522D7">
              <w:rPr>
                <w:rFonts w:ascii="Arial" w:hAnsi="Arial" w:cs="Arial"/>
                <w:sz w:val="22"/>
                <w:szCs w:val="22"/>
              </w:rPr>
              <w:t xml:space="preserve"> de colegio y escuela de la localidad.</w:t>
            </w:r>
          </w:p>
          <w:p w:rsidR="009522D7" w:rsidRPr="009522D7" w:rsidRDefault="009522D7" w:rsidP="000949F7">
            <w:pPr>
              <w:spacing w:line="276" w:lineRule="auto"/>
              <w:ind w:left="709" w:hanging="709"/>
              <w:jc w:val="both"/>
              <w:rPr>
                <w:rFonts w:ascii="Arial" w:hAnsi="Arial" w:cs="Arial"/>
                <w:sz w:val="22"/>
                <w:szCs w:val="22"/>
              </w:rPr>
            </w:pPr>
          </w:p>
          <w:p w:rsidR="009F63E3" w:rsidRPr="009522D7" w:rsidRDefault="00FB1AA4" w:rsidP="000949F7">
            <w:pPr>
              <w:spacing w:line="276" w:lineRule="auto"/>
              <w:ind w:left="709" w:hanging="709"/>
              <w:jc w:val="both"/>
              <w:rPr>
                <w:rFonts w:ascii="Arial" w:hAnsi="Arial" w:cs="Arial"/>
                <w:sz w:val="22"/>
                <w:szCs w:val="22"/>
              </w:rPr>
            </w:pPr>
            <w:r w:rsidRPr="009522D7">
              <w:rPr>
                <w:rFonts w:ascii="Arial" w:hAnsi="Arial" w:cs="Arial"/>
                <w:sz w:val="22"/>
                <w:szCs w:val="22"/>
              </w:rPr>
              <w:t>2.2.10 Esta actividad se</w:t>
            </w:r>
            <w:r w:rsidR="002D239E" w:rsidRPr="009522D7">
              <w:rPr>
                <w:rFonts w:ascii="Arial" w:hAnsi="Arial" w:cs="Arial"/>
                <w:sz w:val="22"/>
                <w:szCs w:val="22"/>
              </w:rPr>
              <w:t xml:space="preserve"> realizará  conjuntamente </w:t>
            </w:r>
            <w:r w:rsidRPr="009522D7">
              <w:rPr>
                <w:rFonts w:ascii="Arial" w:hAnsi="Arial" w:cs="Arial"/>
                <w:sz w:val="22"/>
                <w:szCs w:val="22"/>
              </w:rPr>
              <w:t>con las acciones de educación ambiental en las escuelas a partir del mes de junio.</w:t>
            </w:r>
          </w:p>
          <w:p w:rsidR="009522D7" w:rsidRPr="009522D7" w:rsidRDefault="009522D7" w:rsidP="000949F7">
            <w:pPr>
              <w:spacing w:line="276" w:lineRule="auto"/>
              <w:ind w:left="709" w:hanging="709"/>
              <w:jc w:val="both"/>
              <w:rPr>
                <w:rFonts w:ascii="Arial" w:hAnsi="Arial" w:cs="Arial"/>
                <w:sz w:val="22"/>
                <w:szCs w:val="22"/>
              </w:rPr>
            </w:pPr>
          </w:p>
          <w:p w:rsidR="00BE32AE" w:rsidRPr="009522D7" w:rsidRDefault="00BE32AE" w:rsidP="000949F7">
            <w:pPr>
              <w:spacing w:line="276" w:lineRule="auto"/>
              <w:ind w:left="709" w:hanging="709"/>
              <w:jc w:val="both"/>
              <w:rPr>
                <w:rFonts w:ascii="Arial" w:hAnsi="Arial" w:cs="Arial"/>
                <w:sz w:val="22"/>
                <w:szCs w:val="22"/>
              </w:rPr>
            </w:pPr>
            <w:r w:rsidRPr="009522D7">
              <w:rPr>
                <w:rFonts w:ascii="Arial" w:hAnsi="Arial" w:cs="Arial"/>
                <w:sz w:val="22"/>
                <w:szCs w:val="22"/>
              </w:rPr>
              <w:t>3.</w:t>
            </w:r>
            <w:r w:rsidR="00EA34B3" w:rsidRPr="009522D7">
              <w:rPr>
                <w:rFonts w:ascii="Arial" w:hAnsi="Arial" w:cs="Arial"/>
                <w:sz w:val="22"/>
                <w:szCs w:val="22"/>
              </w:rPr>
              <w:t>3.</w:t>
            </w:r>
            <w:r w:rsidRPr="009522D7">
              <w:rPr>
                <w:rFonts w:ascii="Arial" w:hAnsi="Arial" w:cs="Arial"/>
                <w:sz w:val="22"/>
                <w:szCs w:val="22"/>
              </w:rPr>
              <w:t xml:space="preserve">1. </w:t>
            </w:r>
            <w:r w:rsidR="000949F7">
              <w:rPr>
                <w:rFonts w:ascii="Arial" w:hAnsi="Arial" w:cs="Arial"/>
                <w:sz w:val="22"/>
                <w:szCs w:val="22"/>
              </w:rPr>
              <w:t xml:space="preserve"> </w:t>
            </w:r>
            <w:r w:rsidR="002D239E" w:rsidRPr="009522D7">
              <w:rPr>
                <w:rFonts w:ascii="Arial" w:hAnsi="Arial" w:cs="Arial"/>
                <w:sz w:val="22"/>
                <w:szCs w:val="22"/>
              </w:rPr>
              <w:t xml:space="preserve">A desarrollar con  </w:t>
            </w:r>
            <w:r w:rsidR="00EA34B3" w:rsidRPr="009522D7">
              <w:rPr>
                <w:rFonts w:ascii="Arial" w:hAnsi="Arial" w:cs="Arial"/>
                <w:sz w:val="22"/>
                <w:szCs w:val="22"/>
              </w:rPr>
              <w:t>el segundo desembolso. Se está coordinado con un estudiante de arquitectura el diseño de la restauración de la infraestructura que será utilizada como oficinas administrativas de la Reserva “La Tinajita”</w:t>
            </w:r>
            <w:r w:rsidR="009522D7" w:rsidRPr="009522D7">
              <w:rPr>
                <w:rFonts w:ascii="Arial" w:hAnsi="Arial" w:cs="Arial"/>
                <w:sz w:val="22"/>
                <w:szCs w:val="22"/>
              </w:rPr>
              <w:t>.</w:t>
            </w:r>
          </w:p>
          <w:p w:rsidR="009522D7" w:rsidRPr="009522D7" w:rsidRDefault="009522D7" w:rsidP="000949F7">
            <w:pPr>
              <w:spacing w:line="276" w:lineRule="auto"/>
              <w:ind w:left="709" w:hanging="709"/>
              <w:jc w:val="both"/>
              <w:rPr>
                <w:rFonts w:ascii="Arial" w:hAnsi="Arial" w:cs="Arial"/>
                <w:sz w:val="22"/>
                <w:szCs w:val="22"/>
              </w:rPr>
            </w:pPr>
          </w:p>
          <w:p w:rsidR="005B21C3" w:rsidRPr="009522D7" w:rsidRDefault="0068717E" w:rsidP="000949F7">
            <w:pPr>
              <w:spacing w:line="276" w:lineRule="auto"/>
              <w:ind w:left="709" w:hanging="709"/>
              <w:jc w:val="both"/>
              <w:rPr>
                <w:rFonts w:ascii="Arial" w:hAnsi="Arial" w:cs="Arial"/>
                <w:sz w:val="22"/>
                <w:szCs w:val="22"/>
              </w:rPr>
            </w:pPr>
            <w:r w:rsidRPr="009522D7">
              <w:rPr>
                <w:rFonts w:ascii="Arial" w:hAnsi="Arial" w:cs="Arial"/>
                <w:sz w:val="22"/>
                <w:szCs w:val="22"/>
              </w:rPr>
              <w:t>3.3</w:t>
            </w:r>
            <w:r w:rsidR="00BE32AE" w:rsidRPr="009522D7">
              <w:rPr>
                <w:rFonts w:ascii="Arial" w:hAnsi="Arial" w:cs="Arial"/>
                <w:sz w:val="22"/>
                <w:szCs w:val="22"/>
              </w:rPr>
              <w:t>.2.</w:t>
            </w:r>
            <w:r w:rsidR="00EA34B3" w:rsidRPr="009522D7">
              <w:rPr>
                <w:rFonts w:ascii="Arial" w:hAnsi="Arial" w:cs="Arial"/>
                <w:sz w:val="22"/>
                <w:szCs w:val="22"/>
              </w:rPr>
              <w:t xml:space="preserve"> </w:t>
            </w:r>
            <w:r w:rsidR="000949F7">
              <w:rPr>
                <w:rFonts w:ascii="Arial" w:hAnsi="Arial" w:cs="Arial"/>
                <w:sz w:val="22"/>
                <w:szCs w:val="22"/>
              </w:rPr>
              <w:t xml:space="preserve"> </w:t>
            </w:r>
            <w:r w:rsidR="00EA34B3" w:rsidRPr="009522D7">
              <w:rPr>
                <w:rFonts w:ascii="Arial" w:hAnsi="Arial" w:cs="Arial"/>
                <w:sz w:val="22"/>
                <w:szCs w:val="22"/>
              </w:rPr>
              <w:t xml:space="preserve">Se </w:t>
            </w:r>
            <w:r w:rsidR="002D239E" w:rsidRPr="009522D7">
              <w:rPr>
                <w:rFonts w:ascii="Arial" w:hAnsi="Arial" w:cs="Arial"/>
                <w:sz w:val="22"/>
                <w:szCs w:val="22"/>
              </w:rPr>
              <w:t xml:space="preserve">llevó a cabo </w:t>
            </w:r>
            <w:r w:rsidR="00EA34B3" w:rsidRPr="009522D7">
              <w:rPr>
                <w:rFonts w:ascii="Arial" w:hAnsi="Arial" w:cs="Arial"/>
                <w:sz w:val="22"/>
                <w:szCs w:val="22"/>
              </w:rPr>
              <w:t xml:space="preserve"> la selección y compra de los equipos tecnológicos y mobiliarios para facilitar la gestión de la Asociación y la implementación del proyecto. Esta actividad es otra que se requirió priorizar en esta parte del proyecto, especialmente porque se necesitaba para el desarrollo de las actividades de seguimiento y capacitación y divulgación del proyecto, en este aspecto se </w:t>
            </w:r>
            <w:r w:rsidRPr="009522D7">
              <w:rPr>
                <w:rFonts w:ascii="Arial" w:hAnsi="Arial" w:cs="Arial"/>
                <w:sz w:val="22"/>
                <w:szCs w:val="22"/>
              </w:rPr>
              <w:t>realizó</w:t>
            </w:r>
            <w:r w:rsidR="00EA34B3" w:rsidRPr="009522D7">
              <w:rPr>
                <w:rFonts w:ascii="Arial" w:hAnsi="Arial" w:cs="Arial"/>
                <w:sz w:val="22"/>
                <w:szCs w:val="22"/>
              </w:rPr>
              <w:t xml:space="preserve"> la compra de una computadora portátil,</w:t>
            </w:r>
            <w:r w:rsidR="005B21C3" w:rsidRPr="009522D7">
              <w:rPr>
                <w:rFonts w:ascii="Arial" w:hAnsi="Arial" w:cs="Arial"/>
                <w:sz w:val="22"/>
                <w:szCs w:val="22"/>
              </w:rPr>
              <w:t xml:space="preserve"> una impresora,</w:t>
            </w:r>
            <w:r w:rsidR="00EA34B3" w:rsidRPr="009522D7">
              <w:rPr>
                <w:rFonts w:ascii="Arial" w:hAnsi="Arial" w:cs="Arial"/>
                <w:sz w:val="22"/>
                <w:szCs w:val="22"/>
              </w:rPr>
              <w:t xml:space="preserve"> un video proyector, una cámara fotográfica</w:t>
            </w:r>
            <w:r w:rsidR="005B21C3" w:rsidRPr="009522D7">
              <w:rPr>
                <w:rFonts w:ascii="Arial" w:hAnsi="Arial" w:cs="Arial"/>
                <w:sz w:val="22"/>
                <w:szCs w:val="22"/>
              </w:rPr>
              <w:t xml:space="preserve">, una mesa, ocho sillas, un escritorio, un archivador y un recipiente para basura. </w:t>
            </w:r>
          </w:p>
          <w:p w:rsidR="009522D7" w:rsidRPr="009522D7" w:rsidRDefault="009522D7" w:rsidP="000949F7">
            <w:pPr>
              <w:spacing w:line="276" w:lineRule="auto"/>
              <w:ind w:left="709" w:hanging="709"/>
              <w:jc w:val="both"/>
              <w:rPr>
                <w:rFonts w:ascii="Arial" w:hAnsi="Arial" w:cs="Arial"/>
                <w:sz w:val="22"/>
                <w:szCs w:val="22"/>
              </w:rPr>
            </w:pPr>
          </w:p>
          <w:p w:rsidR="005B21C3" w:rsidRPr="009522D7" w:rsidRDefault="00BE32AE" w:rsidP="000949F7">
            <w:pPr>
              <w:spacing w:line="276" w:lineRule="auto"/>
              <w:ind w:left="709" w:hanging="709"/>
              <w:jc w:val="both"/>
              <w:rPr>
                <w:rFonts w:ascii="Arial" w:hAnsi="Arial" w:cs="Arial"/>
                <w:sz w:val="22"/>
                <w:szCs w:val="22"/>
              </w:rPr>
            </w:pPr>
            <w:r w:rsidRPr="009522D7">
              <w:rPr>
                <w:rFonts w:ascii="Arial" w:hAnsi="Arial" w:cs="Arial"/>
                <w:sz w:val="22"/>
                <w:szCs w:val="22"/>
              </w:rPr>
              <w:t>3.</w:t>
            </w:r>
            <w:r w:rsidR="005B21C3" w:rsidRPr="009522D7">
              <w:rPr>
                <w:rFonts w:ascii="Arial" w:hAnsi="Arial" w:cs="Arial"/>
                <w:sz w:val="22"/>
                <w:szCs w:val="22"/>
              </w:rPr>
              <w:t>3</w:t>
            </w:r>
            <w:r w:rsidRPr="009522D7">
              <w:rPr>
                <w:rFonts w:ascii="Arial" w:hAnsi="Arial" w:cs="Arial"/>
                <w:sz w:val="22"/>
                <w:szCs w:val="22"/>
              </w:rPr>
              <w:t xml:space="preserve">.3. </w:t>
            </w:r>
            <w:r w:rsidR="000949F7">
              <w:rPr>
                <w:rFonts w:ascii="Arial" w:hAnsi="Arial" w:cs="Arial"/>
                <w:sz w:val="22"/>
                <w:szCs w:val="22"/>
              </w:rPr>
              <w:t xml:space="preserve"> </w:t>
            </w:r>
            <w:r w:rsidR="005B21C3" w:rsidRPr="009522D7">
              <w:rPr>
                <w:rFonts w:ascii="Arial" w:hAnsi="Arial" w:cs="Arial"/>
                <w:sz w:val="22"/>
                <w:szCs w:val="22"/>
              </w:rPr>
              <w:t>Se ha</w:t>
            </w:r>
            <w:r w:rsidR="002D239E" w:rsidRPr="009522D7">
              <w:rPr>
                <w:rFonts w:ascii="Arial" w:hAnsi="Arial" w:cs="Arial"/>
                <w:sz w:val="22"/>
                <w:szCs w:val="22"/>
              </w:rPr>
              <w:t xml:space="preserve">n </w:t>
            </w:r>
            <w:r w:rsidR="005B21C3" w:rsidRPr="009522D7">
              <w:rPr>
                <w:rFonts w:ascii="Arial" w:hAnsi="Arial" w:cs="Arial"/>
                <w:sz w:val="22"/>
                <w:szCs w:val="22"/>
              </w:rPr>
              <w:t xml:space="preserve"> comprado las herramientas esenciales para los trabajo de construcción de los senderos </w:t>
            </w:r>
            <w:r w:rsidR="00137332" w:rsidRPr="009522D7">
              <w:rPr>
                <w:rFonts w:ascii="Arial" w:hAnsi="Arial" w:cs="Arial"/>
                <w:sz w:val="22"/>
                <w:szCs w:val="22"/>
              </w:rPr>
              <w:t>específicamente palas, picos y un mazo.</w:t>
            </w:r>
          </w:p>
          <w:p w:rsidR="009522D7" w:rsidRPr="009522D7" w:rsidRDefault="009522D7" w:rsidP="000949F7">
            <w:pPr>
              <w:spacing w:line="276" w:lineRule="auto"/>
              <w:ind w:left="709" w:hanging="709"/>
              <w:jc w:val="both"/>
              <w:rPr>
                <w:rFonts w:ascii="Arial" w:hAnsi="Arial" w:cs="Arial"/>
                <w:sz w:val="22"/>
                <w:szCs w:val="22"/>
              </w:rPr>
            </w:pPr>
          </w:p>
          <w:p w:rsidR="00137332" w:rsidRPr="009522D7" w:rsidRDefault="00137332" w:rsidP="000949F7">
            <w:pPr>
              <w:spacing w:line="276" w:lineRule="auto"/>
              <w:ind w:left="709" w:hanging="709"/>
              <w:jc w:val="both"/>
              <w:rPr>
                <w:rFonts w:ascii="Arial" w:hAnsi="Arial" w:cs="Arial"/>
                <w:sz w:val="22"/>
                <w:szCs w:val="22"/>
              </w:rPr>
            </w:pPr>
            <w:r w:rsidRPr="009522D7">
              <w:rPr>
                <w:rFonts w:ascii="Arial" w:hAnsi="Arial" w:cs="Arial"/>
                <w:sz w:val="22"/>
                <w:szCs w:val="22"/>
              </w:rPr>
              <w:lastRenderedPageBreak/>
              <w:t>3.3.4.</w:t>
            </w:r>
            <w:r w:rsidR="000949F7">
              <w:rPr>
                <w:rFonts w:ascii="Arial" w:hAnsi="Arial" w:cs="Arial"/>
                <w:sz w:val="22"/>
                <w:szCs w:val="22"/>
              </w:rPr>
              <w:t xml:space="preserve"> </w:t>
            </w:r>
            <w:r w:rsidRPr="009522D7">
              <w:rPr>
                <w:rFonts w:ascii="Arial" w:hAnsi="Arial" w:cs="Arial"/>
                <w:sz w:val="22"/>
                <w:szCs w:val="22"/>
              </w:rPr>
              <w:t xml:space="preserve"> Este Plan será desarrolla</w:t>
            </w:r>
            <w:r w:rsidR="00702D27" w:rsidRPr="009522D7">
              <w:rPr>
                <w:rFonts w:ascii="Arial" w:hAnsi="Arial" w:cs="Arial"/>
                <w:sz w:val="22"/>
                <w:szCs w:val="22"/>
              </w:rPr>
              <w:t>do</w:t>
            </w:r>
            <w:r w:rsidRPr="009522D7">
              <w:rPr>
                <w:rFonts w:ascii="Arial" w:hAnsi="Arial" w:cs="Arial"/>
                <w:sz w:val="22"/>
                <w:szCs w:val="22"/>
              </w:rPr>
              <w:t xml:space="preserve"> en la siguiente fase del proyecto.</w:t>
            </w:r>
          </w:p>
          <w:p w:rsidR="009522D7" w:rsidRPr="009522D7" w:rsidRDefault="009522D7" w:rsidP="000949F7">
            <w:pPr>
              <w:spacing w:line="276" w:lineRule="auto"/>
              <w:ind w:left="709" w:hanging="709"/>
              <w:jc w:val="both"/>
              <w:rPr>
                <w:rFonts w:ascii="Arial" w:hAnsi="Arial" w:cs="Arial"/>
                <w:sz w:val="22"/>
                <w:szCs w:val="22"/>
              </w:rPr>
            </w:pPr>
          </w:p>
          <w:p w:rsidR="00137332" w:rsidRPr="009522D7" w:rsidRDefault="00137332" w:rsidP="000949F7">
            <w:pPr>
              <w:spacing w:line="276" w:lineRule="auto"/>
              <w:ind w:left="709" w:hanging="709"/>
              <w:jc w:val="both"/>
              <w:rPr>
                <w:rFonts w:ascii="Arial" w:hAnsi="Arial" w:cs="Arial"/>
                <w:sz w:val="22"/>
                <w:szCs w:val="22"/>
              </w:rPr>
            </w:pPr>
            <w:r w:rsidRPr="009522D7">
              <w:rPr>
                <w:rFonts w:ascii="Arial" w:hAnsi="Arial" w:cs="Arial"/>
                <w:sz w:val="22"/>
                <w:szCs w:val="22"/>
              </w:rPr>
              <w:t xml:space="preserve">3.3.5 </w:t>
            </w:r>
            <w:r w:rsidR="003C0285" w:rsidRPr="009522D7">
              <w:rPr>
                <w:rFonts w:ascii="Arial" w:hAnsi="Arial" w:cs="Arial"/>
                <w:sz w:val="22"/>
                <w:szCs w:val="22"/>
              </w:rPr>
              <w:t xml:space="preserve"> </w:t>
            </w:r>
            <w:r w:rsidR="000949F7">
              <w:rPr>
                <w:rFonts w:ascii="Arial" w:hAnsi="Arial" w:cs="Arial"/>
                <w:sz w:val="22"/>
                <w:szCs w:val="22"/>
              </w:rPr>
              <w:t xml:space="preserve"> </w:t>
            </w:r>
            <w:r w:rsidRPr="009522D7">
              <w:rPr>
                <w:rFonts w:ascii="Arial" w:hAnsi="Arial" w:cs="Arial"/>
                <w:sz w:val="22"/>
                <w:szCs w:val="22"/>
              </w:rPr>
              <w:t>Se espera realizar en la</w:t>
            </w:r>
            <w:r w:rsidR="003C0285" w:rsidRPr="009522D7">
              <w:rPr>
                <w:rFonts w:ascii="Arial" w:hAnsi="Arial" w:cs="Arial"/>
                <w:sz w:val="22"/>
                <w:szCs w:val="22"/>
              </w:rPr>
              <w:t xml:space="preserve">s siguientes etapas </w:t>
            </w:r>
            <w:r w:rsidRPr="009522D7">
              <w:rPr>
                <w:rFonts w:ascii="Arial" w:hAnsi="Arial" w:cs="Arial"/>
                <w:sz w:val="22"/>
                <w:szCs w:val="22"/>
              </w:rPr>
              <w:t>del proyecto.</w:t>
            </w:r>
          </w:p>
          <w:p w:rsidR="009522D7" w:rsidRPr="009522D7" w:rsidRDefault="009522D7" w:rsidP="000949F7">
            <w:pPr>
              <w:spacing w:line="276" w:lineRule="auto"/>
              <w:ind w:left="709" w:hanging="709"/>
              <w:jc w:val="both"/>
              <w:rPr>
                <w:rFonts w:ascii="Arial" w:hAnsi="Arial" w:cs="Arial"/>
                <w:sz w:val="22"/>
                <w:szCs w:val="22"/>
              </w:rPr>
            </w:pPr>
          </w:p>
          <w:p w:rsidR="004A6A77" w:rsidRPr="009522D7" w:rsidRDefault="003C0285" w:rsidP="00AF3CF6">
            <w:pPr>
              <w:spacing w:line="276" w:lineRule="auto"/>
              <w:ind w:left="709" w:hanging="709"/>
              <w:jc w:val="both"/>
              <w:rPr>
                <w:rFonts w:ascii="Arial" w:hAnsi="Arial" w:cs="Arial"/>
                <w:sz w:val="22"/>
                <w:szCs w:val="22"/>
              </w:rPr>
            </w:pPr>
            <w:r w:rsidRPr="009522D7">
              <w:rPr>
                <w:rFonts w:ascii="Arial" w:hAnsi="Arial" w:cs="Arial"/>
                <w:sz w:val="22"/>
                <w:szCs w:val="22"/>
              </w:rPr>
              <w:t xml:space="preserve">3.3.6. Se capacitó a </w:t>
            </w:r>
            <w:r w:rsidR="00137332" w:rsidRPr="009522D7">
              <w:rPr>
                <w:rFonts w:ascii="Arial" w:hAnsi="Arial" w:cs="Arial"/>
                <w:sz w:val="22"/>
                <w:szCs w:val="22"/>
              </w:rPr>
              <w:t xml:space="preserve"> miembros de  la Junta Dir</w:t>
            </w:r>
            <w:r w:rsidR="003066E5" w:rsidRPr="009522D7">
              <w:rPr>
                <w:rFonts w:ascii="Arial" w:hAnsi="Arial" w:cs="Arial"/>
                <w:sz w:val="22"/>
                <w:szCs w:val="22"/>
              </w:rPr>
              <w:t xml:space="preserve">ectiva en la gestión de reservas, </w:t>
            </w:r>
            <w:r w:rsidR="00580532" w:rsidRPr="009522D7">
              <w:rPr>
                <w:rFonts w:ascii="Arial" w:hAnsi="Arial" w:cs="Arial"/>
                <w:sz w:val="22"/>
                <w:szCs w:val="22"/>
              </w:rPr>
              <w:t>se tuvo</w:t>
            </w:r>
            <w:r w:rsidRPr="009522D7">
              <w:rPr>
                <w:rFonts w:ascii="Arial" w:hAnsi="Arial" w:cs="Arial"/>
                <w:sz w:val="22"/>
                <w:szCs w:val="22"/>
              </w:rPr>
              <w:t xml:space="preserve"> participación de representantes de Asociacion</w:t>
            </w:r>
            <w:r w:rsidR="00C652BA">
              <w:rPr>
                <w:rFonts w:ascii="Arial" w:hAnsi="Arial" w:cs="Arial"/>
                <w:sz w:val="22"/>
                <w:szCs w:val="22"/>
              </w:rPr>
              <w:t>es de Desarrollo y vecinos de l</w:t>
            </w:r>
            <w:r w:rsidRPr="009522D7">
              <w:rPr>
                <w:rFonts w:ascii="Arial" w:hAnsi="Arial" w:cs="Arial"/>
                <w:sz w:val="22"/>
                <w:szCs w:val="22"/>
              </w:rPr>
              <w:t xml:space="preserve">a comunidad </w:t>
            </w:r>
            <w:r w:rsidR="003066E5" w:rsidRPr="009522D7">
              <w:rPr>
                <w:rFonts w:ascii="Arial" w:hAnsi="Arial" w:cs="Arial"/>
                <w:sz w:val="22"/>
                <w:szCs w:val="22"/>
              </w:rPr>
              <w:t xml:space="preserve">con la experiencia de la Fundación Madre Verde por parte del profesor </w:t>
            </w:r>
            <w:r w:rsidR="00C652BA" w:rsidRPr="009522D7">
              <w:rPr>
                <w:rFonts w:ascii="Arial" w:hAnsi="Arial" w:cs="Arial"/>
                <w:sz w:val="22"/>
                <w:szCs w:val="22"/>
              </w:rPr>
              <w:t>Álvaro</w:t>
            </w:r>
            <w:r w:rsidR="003066E5" w:rsidRPr="009522D7">
              <w:rPr>
                <w:rFonts w:ascii="Arial" w:hAnsi="Arial" w:cs="Arial"/>
                <w:sz w:val="22"/>
                <w:szCs w:val="22"/>
              </w:rPr>
              <w:t xml:space="preserve"> Vargas Monge.</w:t>
            </w:r>
          </w:p>
        </w:tc>
      </w:tr>
      <w:tr w:rsidR="004023F2" w:rsidRPr="009522D7" w:rsidTr="000949F7">
        <w:tc>
          <w:tcPr>
            <w:tcW w:w="9322" w:type="dxa"/>
          </w:tcPr>
          <w:p w:rsidR="00D453EA" w:rsidRPr="009522D7" w:rsidRDefault="00D453EA" w:rsidP="009522D7">
            <w:pPr>
              <w:spacing w:line="276" w:lineRule="auto"/>
              <w:jc w:val="both"/>
              <w:rPr>
                <w:rFonts w:ascii="Arial" w:hAnsi="Arial" w:cs="Arial"/>
                <w:b/>
                <w:bCs/>
                <w:sz w:val="22"/>
                <w:szCs w:val="22"/>
                <w:lang w:val="es-CR"/>
              </w:rPr>
            </w:pPr>
          </w:p>
          <w:p w:rsidR="004023F2" w:rsidRPr="009522D7" w:rsidRDefault="004023F2" w:rsidP="009522D7">
            <w:pPr>
              <w:spacing w:line="276" w:lineRule="auto"/>
              <w:jc w:val="both"/>
              <w:rPr>
                <w:rFonts w:ascii="Arial" w:hAnsi="Arial" w:cs="Arial"/>
                <w:b/>
                <w:sz w:val="22"/>
                <w:szCs w:val="22"/>
              </w:rPr>
            </w:pPr>
            <w:r w:rsidRPr="009522D7">
              <w:rPr>
                <w:rFonts w:ascii="Arial" w:hAnsi="Arial" w:cs="Arial"/>
                <w:b/>
                <w:bCs/>
                <w:sz w:val="22"/>
                <w:szCs w:val="22"/>
                <w:lang w:val="es-CR"/>
              </w:rPr>
              <w:t>4. Problemas y dificultades en la implementación del proyecto</w:t>
            </w:r>
            <w:r w:rsidRPr="009522D7">
              <w:rPr>
                <w:rFonts w:ascii="Arial" w:hAnsi="Arial" w:cs="Arial"/>
                <w:b/>
                <w:sz w:val="22"/>
                <w:szCs w:val="22"/>
              </w:rPr>
              <w:t xml:space="preserve">: </w:t>
            </w:r>
          </w:p>
          <w:p w:rsidR="004023F2" w:rsidRPr="009522D7" w:rsidRDefault="004023F2" w:rsidP="009522D7">
            <w:pPr>
              <w:spacing w:line="276" w:lineRule="auto"/>
              <w:jc w:val="both"/>
              <w:rPr>
                <w:rFonts w:ascii="Arial" w:hAnsi="Arial" w:cs="Arial"/>
                <w:i/>
                <w:sz w:val="22"/>
                <w:szCs w:val="22"/>
              </w:rPr>
            </w:pPr>
            <w:r w:rsidRPr="009522D7">
              <w:rPr>
                <w:rFonts w:ascii="Arial" w:hAnsi="Arial" w:cs="Arial"/>
                <w:i/>
                <w:sz w:val="22"/>
                <w:szCs w:val="22"/>
              </w:rPr>
              <w:t>Provea una breve descripción de los problemas y dificultades encontrados y la forma en que fueron resueltos.</w:t>
            </w:r>
          </w:p>
          <w:p w:rsidR="0057147A" w:rsidRPr="009522D7" w:rsidRDefault="0057147A"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 xml:space="preserve">Entre los aspectos que presentan limitaciones en la ejecución del proyecto es que los estudiantes voluntarios y algunos vecinos colaboradores disponen de tiempos muy reducidos por sus obligaciones laborales y estudiantiles, por lo que la programación de las actividades </w:t>
            </w:r>
            <w:r w:rsidR="009522D7" w:rsidRPr="009522D7">
              <w:rPr>
                <w:rFonts w:ascii="Arial" w:hAnsi="Arial" w:cs="Arial"/>
                <w:sz w:val="22"/>
                <w:szCs w:val="22"/>
              </w:rPr>
              <w:t>debe</w:t>
            </w:r>
            <w:r w:rsidR="003C0285" w:rsidRPr="009522D7">
              <w:rPr>
                <w:rFonts w:ascii="Arial" w:hAnsi="Arial" w:cs="Arial"/>
                <w:sz w:val="22"/>
                <w:szCs w:val="22"/>
              </w:rPr>
              <w:t xml:space="preserve"> hacerse </w:t>
            </w:r>
            <w:r w:rsidRPr="009522D7">
              <w:rPr>
                <w:rFonts w:ascii="Arial" w:hAnsi="Arial" w:cs="Arial"/>
                <w:sz w:val="22"/>
                <w:szCs w:val="22"/>
              </w:rPr>
              <w:t xml:space="preserve"> los fines de semana y días festivos.</w:t>
            </w:r>
          </w:p>
          <w:p w:rsidR="00655023" w:rsidRPr="009522D7" w:rsidRDefault="00655023"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Otro aspecto a considerar es la falta de interés de los miembros de las comunidad</w:t>
            </w:r>
            <w:r w:rsidR="009522D7" w:rsidRPr="009522D7">
              <w:rPr>
                <w:rFonts w:ascii="Arial" w:hAnsi="Arial" w:cs="Arial"/>
                <w:sz w:val="22"/>
                <w:szCs w:val="22"/>
              </w:rPr>
              <w:t>es</w:t>
            </w:r>
            <w:r w:rsidRPr="009522D7">
              <w:rPr>
                <w:rFonts w:ascii="Arial" w:hAnsi="Arial" w:cs="Arial"/>
                <w:sz w:val="22"/>
                <w:szCs w:val="22"/>
              </w:rPr>
              <w:t xml:space="preserve"> en participar en las actividades realizadas a la fecha, pero se espera que en la siguiente fase esto se pueda subsanar al realizarse las actividades de Educación Ambiental.</w:t>
            </w:r>
          </w:p>
          <w:p w:rsidR="0057147A" w:rsidRPr="009522D7" w:rsidRDefault="0057147A"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 xml:space="preserve">El clima </w:t>
            </w:r>
            <w:r w:rsidR="003C0285" w:rsidRPr="009522D7">
              <w:rPr>
                <w:rFonts w:ascii="Arial" w:hAnsi="Arial" w:cs="Arial"/>
                <w:sz w:val="22"/>
                <w:szCs w:val="22"/>
              </w:rPr>
              <w:t>h</w:t>
            </w:r>
            <w:r w:rsidRPr="009522D7">
              <w:rPr>
                <w:rFonts w:ascii="Arial" w:hAnsi="Arial" w:cs="Arial"/>
                <w:sz w:val="22"/>
                <w:szCs w:val="22"/>
              </w:rPr>
              <w:t xml:space="preserve">a </w:t>
            </w:r>
            <w:r w:rsidR="003C0285" w:rsidRPr="009522D7">
              <w:rPr>
                <w:rFonts w:ascii="Arial" w:hAnsi="Arial" w:cs="Arial"/>
                <w:sz w:val="22"/>
                <w:szCs w:val="22"/>
              </w:rPr>
              <w:t xml:space="preserve">sido un factor limitante para iniciar </w:t>
            </w:r>
            <w:r w:rsidRPr="009522D7">
              <w:rPr>
                <w:rFonts w:ascii="Arial" w:hAnsi="Arial" w:cs="Arial"/>
                <w:sz w:val="22"/>
                <w:szCs w:val="22"/>
              </w:rPr>
              <w:t xml:space="preserve"> las actividades de restauración </w:t>
            </w:r>
            <w:r w:rsidR="003C0285" w:rsidRPr="009522D7">
              <w:rPr>
                <w:rFonts w:ascii="Arial" w:hAnsi="Arial" w:cs="Arial"/>
                <w:sz w:val="22"/>
                <w:szCs w:val="22"/>
              </w:rPr>
              <w:t xml:space="preserve">especialmente en </w:t>
            </w:r>
            <w:r w:rsidRPr="009522D7">
              <w:rPr>
                <w:rFonts w:ascii="Arial" w:hAnsi="Arial" w:cs="Arial"/>
                <w:sz w:val="22"/>
                <w:szCs w:val="22"/>
              </w:rPr>
              <w:t xml:space="preserve">la reforestación, por lo que se espera que con el inicio de las lluvias se </w:t>
            </w:r>
            <w:r w:rsidR="003C0285" w:rsidRPr="009522D7">
              <w:rPr>
                <w:rFonts w:ascii="Arial" w:hAnsi="Arial" w:cs="Arial"/>
                <w:sz w:val="22"/>
                <w:szCs w:val="22"/>
              </w:rPr>
              <w:t xml:space="preserve"> cumpla </w:t>
            </w:r>
            <w:r w:rsidRPr="009522D7">
              <w:rPr>
                <w:rFonts w:ascii="Arial" w:hAnsi="Arial" w:cs="Arial"/>
                <w:sz w:val="22"/>
                <w:szCs w:val="22"/>
              </w:rPr>
              <w:t xml:space="preserve"> con esta actividad.</w:t>
            </w:r>
          </w:p>
          <w:p w:rsidR="004023F2" w:rsidRPr="009522D7" w:rsidRDefault="0057147A"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La</w:t>
            </w:r>
            <w:r w:rsidR="0088304F" w:rsidRPr="009522D7">
              <w:rPr>
                <w:rFonts w:ascii="Arial" w:hAnsi="Arial" w:cs="Arial"/>
                <w:sz w:val="22"/>
                <w:szCs w:val="22"/>
              </w:rPr>
              <w:t>s</w:t>
            </w:r>
            <w:r w:rsidRPr="009522D7">
              <w:rPr>
                <w:rFonts w:ascii="Arial" w:hAnsi="Arial" w:cs="Arial"/>
                <w:sz w:val="22"/>
                <w:szCs w:val="22"/>
              </w:rPr>
              <w:t xml:space="preserve"> actividades de educación ambiental</w:t>
            </w:r>
            <w:r w:rsidR="0088304F" w:rsidRPr="009522D7">
              <w:rPr>
                <w:rFonts w:ascii="Arial" w:hAnsi="Arial" w:cs="Arial"/>
                <w:sz w:val="22"/>
                <w:szCs w:val="22"/>
              </w:rPr>
              <w:t xml:space="preserve"> no fue posible iniciarlas con el inicio del proyecto debido a que se estaba en el final de período lectivo del 2012.</w:t>
            </w:r>
          </w:p>
        </w:tc>
      </w:tr>
      <w:tr w:rsidR="004023F2" w:rsidRPr="009522D7" w:rsidTr="000949F7">
        <w:tc>
          <w:tcPr>
            <w:tcW w:w="9322" w:type="dxa"/>
          </w:tcPr>
          <w:p w:rsidR="00D453EA" w:rsidRPr="009522D7" w:rsidRDefault="00D453EA" w:rsidP="009522D7">
            <w:pPr>
              <w:spacing w:line="276" w:lineRule="auto"/>
              <w:jc w:val="both"/>
              <w:rPr>
                <w:rFonts w:ascii="Arial" w:hAnsi="Arial" w:cs="Arial"/>
                <w:b/>
                <w:sz w:val="22"/>
                <w:szCs w:val="22"/>
              </w:rPr>
            </w:pPr>
          </w:p>
          <w:p w:rsidR="004023F2" w:rsidRPr="009522D7" w:rsidRDefault="004023F2" w:rsidP="009522D7">
            <w:pPr>
              <w:spacing w:line="276" w:lineRule="auto"/>
              <w:jc w:val="both"/>
              <w:rPr>
                <w:rFonts w:ascii="Arial" w:hAnsi="Arial" w:cs="Arial"/>
                <w:b/>
                <w:sz w:val="22"/>
                <w:szCs w:val="22"/>
              </w:rPr>
            </w:pPr>
            <w:r w:rsidRPr="009522D7">
              <w:rPr>
                <w:rFonts w:ascii="Arial" w:hAnsi="Arial" w:cs="Arial"/>
                <w:b/>
                <w:sz w:val="22"/>
                <w:szCs w:val="22"/>
              </w:rPr>
              <w:t>5. Logro</w:t>
            </w:r>
            <w:r w:rsidR="009522D7" w:rsidRPr="009522D7">
              <w:rPr>
                <w:rFonts w:ascii="Arial" w:hAnsi="Arial" w:cs="Arial"/>
                <w:b/>
                <w:sz w:val="22"/>
                <w:szCs w:val="22"/>
              </w:rPr>
              <w:t>s</w:t>
            </w:r>
            <w:r w:rsidRPr="009522D7">
              <w:rPr>
                <w:rFonts w:ascii="Arial" w:hAnsi="Arial" w:cs="Arial"/>
                <w:b/>
                <w:sz w:val="22"/>
                <w:szCs w:val="22"/>
              </w:rPr>
              <w:t xml:space="preserve"> de los resultados basados en los indicadores del proyecto: </w:t>
            </w:r>
          </w:p>
          <w:p w:rsidR="004023F2" w:rsidRPr="009522D7" w:rsidRDefault="004023F2" w:rsidP="009522D7">
            <w:pPr>
              <w:spacing w:line="276" w:lineRule="auto"/>
              <w:jc w:val="both"/>
              <w:rPr>
                <w:rFonts w:ascii="Arial" w:hAnsi="Arial" w:cs="Arial"/>
                <w:i/>
                <w:sz w:val="22"/>
                <w:szCs w:val="22"/>
              </w:rPr>
            </w:pPr>
            <w:r w:rsidRPr="009522D7">
              <w:rPr>
                <w:rFonts w:ascii="Arial" w:hAnsi="Arial" w:cs="Arial"/>
                <w:i/>
                <w:sz w:val="22"/>
                <w:szCs w:val="22"/>
              </w:rPr>
              <w:t>Referirse a los planteados en el documento de proyecto y en la tabla de indicadores (Anexo II) y agregar otros que no estaban planeados, si los hay.</w:t>
            </w:r>
          </w:p>
          <w:p w:rsidR="001969AC" w:rsidRPr="009522D7" w:rsidRDefault="001969AC"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 xml:space="preserve">En </w:t>
            </w:r>
            <w:r w:rsidR="00392E06" w:rsidRPr="009522D7">
              <w:rPr>
                <w:rFonts w:ascii="Arial" w:hAnsi="Arial" w:cs="Arial"/>
                <w:sz w:val="22"/>
                <w:szCs w:val="22"/>
              </w:rPr>
              <w:t>hectáreas</w:t>
            </w:r>
            <w:r w:rsidRPr="009522D7">
              <w:rPr>
                <w:rFonts w:ascii="Arial" w:hAnsi="Arial" w:cs="Arial"/>
                <w:sz w:val="22"/>
                <w:szCs w:val="22"/>
              </w:rPr>
              <w:t xml:space="preserve"> protegidas se pueden mencionar el esfuerzo realizado por la ASADA al concluir la compra de </w:t>
            </w:r>
            <w:r w:rsidR="00A468C6" w:rsidRPr="009522D7">
              <w:rPr>
                <w:rFonts w:ascii="Arial" w:hAnsi="Arial" w:cs="Arial"/>
                <w:sz w:val="22"/>
                <w:szCs w:val="22"/>
              </w:rPr>
              <w:t>2.3</w:t>
            </w:r>
            <w:r w:rsidR="00C652BA">
              <w:rPr>
                <w:rFonts w:ascii="Arial" w:hAnsi="Arial" w:cs="Arial"/>
                <w:sz w:val="22"/>
                <w:szCs w:val="22"/>
              </w:rPr>
              <w:t xml:space="preserve"> </w:t>
            </w:r>
            <w:r w:rsidR="00392E06" w:rsidRPr="009522D7">
              <w:rPr>
                <w:rFonts w:ascii="Arial" w:hAnsi="Arial" w:cs="Arial"/>
                <w:sz w:val="22"/>
                <w:szCs w:val="22"/>
              </w:rPr>
              <w:t>hectáreas</w:t>
            </w:r>
            <w:r w:rsidRPr="009522D7">
              <w:rPr>
                <w:rFonts w:ascii="Arial" w:hAnsi="Arial" w:cs="Arial"/>
                <w:sz w:val="22"/>
                <w:szCs w:val="22"/>
              </w:rPr>
              <w:t xml:space="preserve">, para un total de </w:t>
            </w:r>
            <w:r w:rsidR="00392E06" w:rsidRPr="009522D7">
              <w:rPr>
                <w:rFonts w:ascii="Arial" w:hAnsi="Arial" w:cs="Arial"/>
                <w:sz w:val="22"/>
                <w:szCs w:val="22"/>
              </w:rPr>
              <w:t>áreas</w:t>
            </w:r>
            <w:r w:rsidRPr="009522D7">
              <w:rPr>
                <w:rFonts w:ascii="Arial" w:hAnsi="Arial" w:cs="Arial"/>
                <w:sz w:val="22"/>
                <w:szCs w:val="22"/>
              </w:rPr>
              <w:t xml:space="preserve"> en conservación y restauración de</w:t>
            </w:r>
            <w:r w:rsidR="00C652BA">
              <w:rPr>
                <w:rFonts w:ascii="Arial" w:hAnsi="Arial" w:cs="Arial"/>
                <w:sz w:val="22"/>
                <w:szCs w:val="22"/>
              </w:rPr>
              <w:t xml:space="preserve"> </w:t>
            </w:r>
            <w:r w:rsidR="00A468C6" w:rsidRPr="009522D7">
              <w:rPr>
                <w:rFonts w:ascii="Arial" w:hAnsi="Arial" w:cs="Arial"/>
                <w:sz w:val="22"/>
                <w:szCs w:val="22"/>
              </w:rPr>
              <w:t xml:space="preserve">28.3 </w:t>
            </w:r>
            <w:r w:rsidR="00392E06" w:rsidRPr="009522D7">
              <w:rPr>
                <w:rFonts w:ascii="Arial" w:hAnsi="Arial" w:cs="Arial"/>
                <w:sz w:val="22"/>
                <w:szCs w:val="22"/>
              </w:rPr>
              <w:t>hectáreas</w:t>
            </w:r>
            <w:r w:rsidR="00A468C6" w:rsidRPr="009522D7">
              <w:rPr>
                <w:rFonts w:ascii="Arial" w:hAnsi="Arial" w:cs="Arial"/>
                <w:sz w:val="22"/>
                <w:szCs w:val="22"/>
              </w:rPr>
              <w:t>, ubicadas en la comunidad de Rincón, del</w:t>
            </w:r>
            <w:r w:rsidRPr="009522D7">
              <w:rPr>
                <w:rFonts w:ascii="Arial" w:hAnsi="Arial" w:cs="Arial"/>
                <w:sz w:val="22"/>
                <w:szCs w:val="22"/>
              </w:rPr>
              <w:t xml:space="preserve"> distrito de </w:t>
            </w:r>
            <w:r w:rsidR="00A468C6" w:rsidRPr="009522D7">
              <w:rPr>
                <w:rFonts w:ascii="Arial" w:hAnsi="Arial" w:cs="Arial"/>
                <w:sz w:val="22"/>
                <w:szCs w:val="22"/>
              </w:rPr>
              <w:t>Zaragoza</w:t>
            </w:r>
            <w:r w:rsidRPr="009522D7">
              <w:rPr>
                <w:rFonts w:ascii="Arial" w:hAnsi="Arial" w:cs="Arial"/>
                <w:sz w:val="22"/>
                <w:szCs w:val="22"/>
              </w:rPr>
              <w:t xml:space="preserve"> de Palmares, con el fin de proteger en primer </w:t>
            </w:r>
            <w:r w:rsidR="00392E06" w:rsidRPr="009522D7">
              <w:rPr>
                <w:rFonts w:ascii="Arial" w:hAnsi="Arial" w:cs="Arial"/>
                <w:sz w:val="22"/>
                <w:szCs w:val="22"/>
              </w:rPr>
              <w:t>término</w:t>
            </w:r>
            <w:r w:rsidRPr="009522D7">
              <w:rPr>
                <w:rFonts w:ascii="Arial" w:hAnsi="Arial" w:cs="Arial"/>
                <w:sz w:val="22"/>
                <w:szCs w:val="22"/>
              </w:rPr>
              <w:t xml:space="preserve"> el recurso hídrico y</w:t>
            </w:r>
            <w:r w:rsidR="00A468C6" w:rsidRPr="009522D7">
              <w:rPr>
                <w:rFonts w:ascii="Arial" w:hAnsi="Arial" w:cs="Arial"/>
                <w:sz w:val="22"/>
                <w:szCs w:val="22"/>
              </w:rPr>
              <w:t xml:space="preserve"> la</w:t>
            </w:r>
            <w:r w:rsidRPr="009522D7">
              <w:rPr>
                <w:rFonts w:ascii="Arial" w:hAnsi="Arial" w:cs="Arial"/>
                <w:sz w:val="22"/>
                <w:szCs w:val="22"/>
              </w:rPr>
              <w:t xml:space="preserve"> biodiversidad; pasando a ser parte esta reserva de las </w:t>
            </w:r>
            <w:r w:rsidR="00392E06" w:rsidRPr="009522D7">
              <w:rPr>
                <w:rFonts w:ascii="Arial" w:hAnsi="Arial" w:cs="Arial"/>
                <w:sz w:val="22"/>
                <w:szCs w:val="22"/>
              </w:rPr>
              <w:t>áreas</w:t>
            </w:r>
            <w:r w:rsidRPr="009522D7">
              <w:rPr>
                <w:rFonts w:ascii="Arial" w:hAnsi="Arial" w:cs="Arial"/>
                <w:sz w:val="22"/>
                <w:szCs w:val="22"/>
              </w:rPr>
              <w:t xml:space="preserve"> de conectividad dentro del Corredor </w:t>
            </w:r>
            <w:r w:rsidR="00392E06" w:rsidRPr="009522D7">
              <w:rPr>
                <w:rFonts w:ascii="Arial" w:hAnsi="Arial" w:cs="Arial"/>
                <w:sz w:val="22"/>
                <w:szCs w:val="22"/>
              </w:rPr>
              <w:t>Biológico</w:t>
            </w:r>
            <w:r w:rsidRPr="009522D7">
              <w:rPr>
                <w:rFonts w:ascii="Arial" w:hAnsi="Arial" w:cs="Arial"/>
                <w:sz w:val="22"/>
                <w:szCs w:val="22"/>
              </w:rPr>
              <w:t xml:space="preserve"> Montes del Aguacate</w:t>
            </w:r>
            <w:r w:rsidR="00392E06" w:rsidRPr="009522D7">
              <w:rPr>
                <w:rFonts w:ascii="Arial" w:hAnsi="Arial" w:cs="Arial"/>
                <w:sz w:val="22"/>
                <w:szCs w:val="22"/>
              </w:rPr>
              <w:t>.</w:t>
            </w:r>
          </w:p>
          <w:p w:rsidR="00A468C6" w:rsidRPr="009522D7" w:rsidRDefault="00A468C6"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En el desarrollo de otra</w:t>
            </w:r>
            <w:r w:rsidR="003C0285" w:rsidRPr="009522D7">
              <w:rPr>
                <w:rFonts w:ascii="Arial" w:hAnsi="Arial" w:cs="Arial"/>
                <w:sz w:val="22"/>
                <w:szCs w:val="22"/>
              </w:rPr>
              <w:t xml:space="preserve">s </w:t>
            </w:r>
            <w:r w:rsidRPr="009522D7">
              <w:rPr>
                <w:rFonts w:ascii="Arial" w:hAnsi="Arial" w:cs="Arial"/>
                <w:sz w:val="22"/>
                <w:szCs w:val="22"/>
              </w:rPr>
              <w:t xml:space="preserve"> opciones de gestión de la reserva en el tema de desarrollo </w:t>
            </w:r>
            <w:r w:rsidR="00F8666B" w:rsidRPr="009522D7">
              <w:rPr>
                <w:rFonts w:ascii="Arial" w:hAnsi="Arial" w:cs="Arial"/>
                <w:sz w:val="22"/>
                <w:szCs w:val="22"/>
              </w:rPr>
              <w:t>eco turístico</w:t>
            </w:r>
            <w:r w:rsidRPr="009522D7">
              <w:rPr>
                <w:rFonts w:ascii="Arial" w:hAnsi="Arial" w:cs="Arial"/>
                <w:sz w:val="22"/>
                <w:szCs w:val="22"/>
              </w:rPr>
              <w:t xml:space="preserve"> se  construyeron 750 m. de </w:t>
            </w:r>
            <w:r w:rsidR="00F8666B" w:rsidRPr="009522D7">
              <w:rPr>
                <w:rFonts w:ascii="Arial" w:hAnsi="Arial" w:cs="Arial"/>
                <w:sz w:val="22"/>
                <w:szCs w:val="22"/>
              </w:rPr>
              <w:t>senderos,</w:t>
            </w:r>
            <w:r w:rsidRPr="009522D7">
              <w:rPr>
                <w:rFonts w:ascii="Arial" w:hAnsi="Arial" w:cs="Arial"/>
                <w:sz w:val="22"/>
                <w:szCs w:val="22"/>
              </w:rPr>
              <w:t xml:space="preserve"> parte con base de piedra cuarta y una sección de tierra; también se </w:t>
            </w:r>
            <w:r w:rsidR="00271F16" w:rsidRPr="009522D7">
              <w:rPr>
                <w:rFonts w:ascii="Arial" w:hAnsi="Arial" w:cs="Arial"/>
                <w:sz w:val="22"/>
                <w:szCs w:val="22"/>
              </w:rPr>
              <w:t>está</w:t>
            </w:r>
            <w:r w:rsidRPr="009522D7">
              <w:rPr>
                <w:rFonts w:ascii="Arial" w:hAnsi="Arial" w:cs="Arial"/>
                <w:sz w:val="22"/>
                <w:szCs w:val="22"/>
              </w:rPr>
              <w:t xml:space="preserve"> desarrollando un área de mirador de 55 m. cuadrados.  </w:t>
            </w:r>
            <w:r w:rsidR="00271F16" w:rsidRPr="009522D7">
              <w:rPr>
                <w:rFonts w:ascii="Arial" w:hAnsi="Arial" w:cs="Arial"/>
                <w:sz w:val="22"/>
                <w:szCs w:val="22"/>
              </w:rPr>
              <w:t xml:space="preserve">Se construyeron </w:t>
            </w:r>
            <w:r w:rsidR="003C0285" w:rsidRPr="009522D7">
              <w:rPr>
                <w:rFonts w:ascii="Arial" w:hAnsi="Arial" w:cs="Arial"/>
                <w:sz w:val="22"/>
                <w:szCs w:val="22"/>
              </w:rPr>
              <w:t>120 m. de cerca de alambre de pú</w:t>
            </w:r>
            <w:r w:rsidR="00271F16" w:rsidRPr="009522D7">
              <w:rPr>
                <w:rFonts w:ascii="Arial" w:hAnsi="Arial" w:cs="Arial"/>
                <w:sz w:val="22"/>
                <w:szCs w:val="22"/>
              </w:rPr>
              <w:t xml:space="preserve">as. Estas actividades han </w:t>
            </w:r>
            <w:r w:rsidR="003C0285" w:rsidRPr="009522D7">
              <w:rPr>
                <w:rFonts w:ascii="Arial" w:hAnsi="Arial" w:cs="Arial"/>
                <w:sz w:val="22"/>
                <w:szCs w:val="22"/>
              </w:rPr>
              <w:t>hecho posible</w:t>
            </w:r>
            <w:r w:rsidR="0085351B" w:rsidRPr="009522D7">
              <w:rPr>
                <w:rFonts w:ascii="Arial" w:hAnsi="Arial" w:cs="Arial"/>
                <w:sz w:val="22"/>
                <w:szCs w:val="22"/>
              </w:rPr>
              <w:t xml:space="preserve"> y han facilitado </w:t>
            </w:r>
            <w:r w:rsidR="00271F16" w:rsidRPr="009522D7">
              <w:rPr>
                <w:rFonts w:ascii="Arial" w:hAnsi="Arial" w:cs="Arial"/>
                <w:sz w:val="22"/>
                <w:szCs w:val="22"/>
              </w:rPr>
              <w:t xml:space="preserve">el </w:t>
            </w:r>
            <w:r w:rsidR="0085351B" w:rsidRPr="009522D7">
              <w:rPr>
                <w:rFonts w:ascii="Arial" w:hAnsi="Arial" w:cs="Arial"/>
                <w:sz w:val="22"/>
                <w:szCs w:val="22"/>
              </w:rPr>
              <w:t>ingreso</w:t>
            </w:r>
            <w:r w:rsidR="00271F16" w:rsidRPr="009522D7">
              <w:rPr>
                <w:rFonts w:ascii="Arial" w:hAnsi="Arial" w:cs="Arial"/>
                <w:sz w:val="22"/>
                <w:szCs w:val="22"/>
              </w:rPr>
              <w:t xml:space="preserve"> de visitantes a la reserva y que los vecinos reconozcan mejor los límites del área y el potencial para el desarrollo turístico.</w:t>
            </w:r>
          </w:p>
          <w:p w:rsidR="00392E06" w:rsidRPr="009522D7" w:rsidRDefault="00DD00AB"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 xml:space="preserve">Se está avanzando en la identificación de la reserva para lo cual ya se dispone de 22 rótulos para identificación de las entradas y senderos; los cuales se espera instalar en los meses de mayo y </w:t>
            </w:r>
            <w:r w:rsidR="00F8666B" w:rsidRPr="009522D7">
              <w:rPr>
                <w:rFonts w:ascii="Arial" w:hAnsi="Arial" w:cs="Arial"/>
                <w:sz w:val="22"/>
                <w:szCs w:val="22"/>
              </w:rPr>
              <w:t>junio.</w:t>
            </w:r>
          </w:p>
          <w:p w:rsidR="00D453EA" w:rsidRPr="009522D7" w:rsidRDefault="00D453EA"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 xml:space="preserve">La ASADA dispone </w:t>
            </w:r>
            <w:r w:rsidR="0085351B" w:rsidRPr="009522D7">
              <w:rPr>
                <w:rFonts w:ascii="Arial" w:hAnsi="Arial" w:cs="Arial"/>
                <w:sz w:val="22"/>
                <w:szCs w:val="22"/>
              </w:rPr>
              <w:t xml:space="preserve">de </w:t>
            </w:r>
            <w:r w:rsidRPr="009522D7">
              <w:rPr>
                <w:rFonts w:ascii="Arial" w:hAnsi="Arial" w:cs="Arial"/>
                <w:sz w:val="22"/>
                <w:szCs w:val="22"/>
              </w:rPr>
              <w:t>equipos tecnológicos para</w:t>
            </w:r>
            <w:r w:rsidR="00DD00AB" w:rsidRPr="009522D7">
              <w:rPr>
                <w:rFonts w:ascii="Arial" w:hAnsi="Arial" w:cs="Arial"/>
                <w:sz w:val="22"/>
                <w:szCs w:val="22"/>
              </w:rPr>
              <w:t xml:space="preserve"> la consolidación de su gestión, para</w:t>
            </w:r>
            <w:r w:rsidRPr="009522D7">
              <w:rPr>
                <w:rFonts w:ascii="Arial" w:hAnsi="Arial" w:cs="Arial"/>
                <w:sz w:val="22"/>
                <w:szCs w:val="22"/>
              </w:rPr>
              <w:t xml:space="preserve"> </w:t>
            </w:r>
            <w:r w:rsidRPr="009522D7">
              <w:rPr>
                <w:rFonts w:ascii="Arial" w:hAnsi="Arial" w:cs="Arial"/>
                <w:sz w:val="22"/>
                <w:szCs w:val="22"/>
              </w:rPr>
              <w:lastRenderedPageBreak/>
              <w:t xml:space="preserve">la atención de sus usuarios y </w:t>
            </w:r>
            <w:r w:rsidR="00DD00AB" w:rsidRPr="009522D7">
              <w:rPr>
                <w:rFonts w:ascii="Arial" w:hAnsi="Arial" w:cs="Arial"/>
                <w:sz w:val="22"/>
                <w:szCs w:val="22"/>
              </w:rPr>
              <w:t>en la realización de</w:t>
            </w:r>
            <w:r w:rsidRPr="009522D7">
              <w:rPr>
                <w:rFonts w:ascii="Arial" w:hAnsi="Arial" w:cs="Arial"/>
                <w:sz w:val="22"/>
                <w:szCs w:val="22"/>
              </w:rPr>
              <w:t xml:space="preserve"> actividades de educación ambiental y del proyecto en general. </w:t>
            </w:r>
          </w:p>
          <w:p w:rsidR="004023F2" w:rsidRPr="009522D7" w:rsidRDefault="00D453EA"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Como parte de los compromisos adquiridos en el proyecto ya se dispone de</w:t>
            </w:r>
            <w:r w:rsidR="00DD00AB" w:rsidRPr="009522D7">
              <w:rPr>
                <w:rFonts w:ascii="Arial" w:hAnsi="Arial" w:cs="Arial"/>
                <w:sz w:val="22"/>
                <w:szCs w:val="22"/>
              </w:rPr>
              <w:t xml:space="preserve">l plano de finca y se </w:t>
            </w:r>
            <w:r w:rsidR="00E726E2" w:rsidRPr="009522D7">
              <w:rPr>
                <w:rFonts w:ascii="Arial" w:hAnsi="Arial" w:cs="Arial"/>
                <w:sz w:val="22"/>
                <w:szCs w:val="22"/>
              </w:rPr>
              <w:t>está</w:t>
            </w:r>
            <w:r w:rsidR="00DD00AB" w:rsidRPr="009522D7">
              <w:rPr>
                <w:rFonts w:ascii="Arial" w:hAnsi="Arial" w:cs="Arial"/>
                <w:sz w:val="22"/>
                <w:szCs w:val="22"/>
              </w:rPr>
              <w:t xml:space="preserve"> en los trámites para su inscripción</w:t>
            </w:r>
            <w:r w:rsidR="00E726E2" w:rsidRPr="009522D7">
              <w:rPr>
                <w:rFonts w:ascii="Arial" w:hAnsi="Arial" w:cs="Arial"/>
                <w:sz w:val="22"/>
                <w:szCs w:val="22"/>
              </w:rPr>
              <w:t>.</w:t>
            </w:r>
          </w:p>
          <w:p w:rsidR="00E726E2" w:rsidRPr="009522D7" w:rsidRDefault="00E726E2" w:rsidP="000949F7">
            <w:pPr>
              <w:pStyle w:val="Prrafodelista"/>
              <w:numPr>
                <w:ilvl w:val="0"/>
                <w:numId w:val="11"/>
              </w:numPr>
              <w:spacing w:before="120" w:line="276" w:lineRule="auto"/>
              <w:ind w:left="567" w:hanging="357"/>
              <w:jc w:val="both"/>
              <w:rPr>
                <w:rFonts w:ascii="Arial" w:hAnsi="Arial" w:cs="Arial"/>
                <w:sz w:val="22"/>
                <w:szCs w:val="22"/>
              </w:rPr>
            </w:pPr>
            <w:r w:rsidRPr="009522D7">
              <w:rPr>
                <w:rFonts w:ascii="Arial" w:hAnsi="Arial" w:cs="Arial"/>
                <w:sz w:val="22"/>
                <w:szCs w:val="22"/>
              </w:rPr>
              <w:t>En total se ha</w:t>
            </w:r>
            <w:r w:rsidR="00580532" w:rsidRPr="009522D7">
              <w:rPr>
                <w:rFonts w:ascii="Arial" w:hAnsi="Arial" w:cs="Arial"/>
                <w:sz w:val="22"/>
                <w:szCs w:val="22"/>
              </w:rPr>
              <w:t xml:space="preserve"> logrado </w:t>
            </w:r>
            <w:r w:rsidR="0065454C" w:rsidRPr="009522D7">
              <w:rPr>
                <w:rFonts w:ascii="Arial" w:hAnsi="Arial" w:cs="Arial"/>
                <w:sz w:val="22"/>
                <w:szCs w:val="22"/>
              </w:rPr>
              <w:t>la participación de 368</w:t>
            </w:r>
            <w:r w:rsidRPr="009522D7">
              <w:rPr>
                <w:rFonts w:ascii="Arial" w:hAnsi="Arial" w:cs="Arial"/>
                <w:sz w:val="22"/>
                <w:szCs w:val="22"/>
              </w:rPr>
              <w:t xml:space="preserve"> vecinos en </w:t>
            </w:r>
            <w:proofErr w:type="gramStart"/>
            <w:r w:rsidRPr="009522D7">
              <w:rPr>
                <w:rFonts w:ascii="Arial" w:hAnsi="Arial" w:cs="Arial"/>
                <w:sz w:val="22"/>
                <w:szCs w:val="22"/>
              </w:rPr>
              <w:t>todas la actividades realizadas</w:t>
            </w:r>
            <w:proofErr w:type="gramEnd"/>
            <w:r w:rsidRPr="009522D7">
              <w:rPr>
                <w:rFonts w:ascii="Arial" w:hAnsi="Arial" w:cs="Arial"/>
                <w:sz w:val="22"/>
                <w:szCs w:val="22"/>
              </w:rPr>
              <w:t xml:space="preserve"> con un total de hombre </w:t>
            </w:r>
            <w:r w:rsidR="0065454C" w:rsidRPr="009522D7">
              <w:rPr>
                <w:rFonts w:ascii="Arial" w:hAnsi="Arial" w:cs="Arial"/>
                <w:sz w:val="22"/>
                <w:szCs w:val="22"/>
              </w:rPr>
              <w:t>216</w:t>
            </w:r>
            <w:r w:rsidR="00580532" w:rsidRPr="009522D7">
              <w:rPr>
                <w:rFonts w:ascii="Arial" w:hAnsi="Arial" w:cs="Arial"/>
                <w:sz w:val="22"/>
                <w:szCs w:val="22"/>
              </w:rPr>
              <w:t xml:space="preserve"> </w:t>
            </w:r>
            <w:r w:rsidRPr="009522D7">
              <w:rPr>
                <w:rFonts w:ascii="Arial" w:hAnsi="Arial" w:cs="Arial"/>
                <w:sz w:val="22"/>
                <w:szCs w:val="22"/>
              </w:rPr>
              <w:t xml:space="preserve"> y mujeres </w:t>
            </w:r>
            <w:r w:rsidR="0065454C" w:rsidRPr="009522D7">
              <w:rPr>
                <w:rFonts w:ascii="Arial" w:hAnsi="Arial" w:cs="Arial"/>
                <w:sz w:val="22"/>
                <w:szCs w:val="22"/>
              </w:rPr>
              <w:t>15</w:t>
            </w:r>
            <w:r w:rsidR="00580532" w:rsidRPr="009522D7">
              <w:rPr>
                <w:rFonts w:ascii="Arial" w:hAnsi="Arial" w:cs="Arial"/>
                <w:sz w:val="22"/>
                <w:szCs w:val="22"/>
              </w:rPr>
              <w:t>2</w:t>
            </w:r>
            <w:r w:rsidR="0055056C">
              <w:rPr>
                <w:rFonts w:ascii="Arial" w:hAnsi="Arial" w:cs="Arial"/>
                <w:sz w:val="22"/>
                <w:szCs w:val="22"/>
              </w:rPr>
              <w:t>.</w:t>
            </w:r>
          </w:p>
        </w:tc>
      </w:tr>
      <w:tr w:rsidR="004023F2" w:rsidRPr="009522D7" w:rsidTr="000949F7">
        <w:tc>
          <w:tcPr>
            <w:tcW w:w="9322" w:type="dxa"/>
          </w:tcPr>
          <w:p w:rsidR="009522D7" w:rsidRPr="009522D7" w:rsidRDefault="009522D7" w:rsidP="009522D7">
            <w:pPr>
              <w:spacing w:line="276" w:lineRule="auto"/>
              <w:jc w:val="both"/>
              <w:rPr>
                <w:rFonts w:ascii="Arial" w:hAnsi="Arial" w:cs="Arial"/>
                <w:b/>
                <w:sz w:val="22"/>
                <w:szCs w:val="22"/>
              </w:rPr>
            </w:pPr>
          </w:p>
          <w:p w:rsidR="004023F2" w:rsidRPr="009522D7" w:rsidRDefault="004023F2" w:rsidP="009522D7">
            <w:pPr>
              <w:spacing w:line="276" w:lineRule="auto"/>
              <w:jc w:val="both"/>
              <w:rPr>
                <w:rFonts w:ascii="Arial" w:hAnsi="Arial" w:cs="Arial"/>
                <w:i/>
                <w:sz w:val="22"/>
                <w:szCs w:val="22"/>
              </w:rPr>
            </w:pPr>
            <w:r w:rsidRPr="009522D7">
              <w:rPr>
                <w:rFonts w:ascii="Arial" w:hAnsi="Arial" w:cs="Arial"/>
                <w:b/>
                <w:sz w:val="22"/>
                <w:szCs w:val="22"/>
              </w:rPr>
              <w:t>6. Solicitudes</w:t>
            </w:r>
            <w:r w:rsidRPr="009522D7">
              <w:rPr>
                <w:rFonts w:ascii="Arial" w:hAnsi="Arial" w:cs="Arial"/>
                <w:sz w:val="22"/>
                <w:szCs w:val="22"/>
              </w:rPr>
              <w:t xml:space="preserve">: </w:t>
            </w:r>
            <w:r w:rsidRPr="009522D7">
              <w:rPr>
                <w:rFonts w:ascii="Arial" w:hAnsi="Arial" w:cs="Arial"/>
                <w:i/>
                <w:sz w:val="22"/>
                <w:szCs w:val="22"/>
              </w:rPr>
              <w:t xml:space="preserve">Indicar si requiere de asistencia técnica adicional, revisión en la duración del proyecto o de las actividades, indicando las razones. </w:t>
            </w:r>
          </w:p>
          <w:p w:rsidR="004023F2" w:rsidRPr="009522D7" w:rsidRDefault="00A359A3" w:rsidP="009522D7">
            <w:pPr>
              <w:spacing w:line="276" w:lineRule="auto"/>
              <w:jc w:val="both"/>
              <w:rPr>
                <w:rFonts w:ascii="Arial" w:hAnsi="Arial" w:cs="Arial"/>
                <w:sz w:val="22"/>
                <w:szCs w:val="22"/>
              </w:rPr>
            </w:pPr>
            <w:r w:rsidRPr="009522D7">
              <w:rPr>
                <w:rFonts w:ascii="Arial" w:hAnsi="Arial" w:cs="Arial"/>
                <w:i/>
                <w:sz w:val="22"/>
                <w:szCs w:val="22"/>
              </w:rPr>
              <w:t>Se solicita la colaboración de un profesional con conocimiento en manejo y gestión de recurso hídrico para dar algunas charlas y capacitación a los miembros del acueducto</w:t>
            </w:r>
            <w:r w:rsidR="002A3636" w:rsidRPr="009522D7">
              <w:rPr>
                <w:rFonts w:ascii="Arial" w:hAnsi="Arial" w:cs="Arial"/>
                <w:i/>
                <w:sz w:val="22"/>
                <w:szCs w:val="22"/>
              </w:rPr>
              <w:t>.</w:t>
            </w:r>
          </w:p>
        </w:tc>
      </w:tr>
      <w:tr w:rsidR="004023F2" w:rsidRPr="009522D7" w:rsidTr="000949F7">
        <w:tc>
          <w:tcPr>
            <w:tcW w:w="9322" w:type="dxa"/>
          </w:tcPr>
          <w:p w:rsidR="009522D7" w:rsidRPr="009522D7" w:rsidRDefault="009522D7" w:rsidP="009522D7">
            <w:pPr>
              <w:spacing w:line="276" w:lineRule="auto"/>
              <w:jc w:val="both"/>
              <w:rPr>
                <w:rFonts w:ascii="Arial" w:hAnsi="Arial" w:cs="Arial"/>
                <w:b/>
                <w:sz w:val="22"/>
                <w:szCs w:val="22"/>
                <w:lang w:val="es-CR"/>
              </w:rPr>
            </w:pPr>
          </w:p>
          <w:p w:rsidR="004023F2" w:rsidRPr="009522D7" w:rsidRDefault="004023F2" w:rsidP="009522D7">
            <w:pPr>
              <w:spacing w:line="276" w:lineRule="auto"/>
              <w:jc w:val="both"/>
              <w:rPr>
                <w:rFonts w:ascii="Arial" w:hAnsi="Arial" w:cs="Arial"/>
                <w:sz w:val="22"/>
                <w:szCs w:val="22"/>
                <w:lang w:val="es-CR"/>
              </w:rPr>
            </w:pPr>
            <w:r w:rsidRPr="009522D7">
              <w:rPr>
                <w:rFonts w:ascii="Arial" w:hAnsi="Arial" w:cs="Arial"/>
                <w:b/>
                <w:sz w:val="22"/>
                <w:szCs w:val="22"/>
                <w:lang w:val="es-CR"/>
              </w:rPr>
              <w:t xml:space="preserve">7. Información Adicional </w:t>
            </w:r>
            <w:r w:rsidRPr="009522D7">
              <w:rPr>
                <w:rFonts w:ascii="Arial" w:hAnsi="Arial" w:cs="Arial"/>
                <w:sz w:val="22"/>
                <w:szCs w:val="22"/>
                <w:lang w:val="es-CR"/>
              </w:rPr>
              <w:t>(opcional)</w:t>
            </w:r>
            <w:r w:rsidRPr="009522D7">
              <w:rPr>
                <w:rFonts w:ascii="Arial" w:hAnsi="Arial" w:cs="Arial"/>
                <w:b/>
                <w:sz w:val="22"/>
                <w:szCs w:val="22"/>
                <w:lang w:val="es-CR"/>
              </w:rPr>
              <w:t>:</w:t>
            </w:r>
            <w:r w:rsidR="009522D7" w:rsidRPr="009522D7">
              <w:rPr>
                <w:rFonts w:ascii="Arial" w:hAnsi="Arial" w:cs="Arial"/>
                <w:b/>
                <w:sz w:val="22"/>
                <w:szCs w:val="22"/>
                <w:lang w:val="es-CR"/>
              </w:rPr>
              <w:t xml:space="preserve"> </w:t>
            </w:r>
            <w:r w:rsidRPr="009522D7">
              <w:rPr>
                <w:rFonts w:ascii="Arial" w:hAnsi="Arial" w:cs="Arial"/>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tc>
      </w:tr>
    </w:tbl>
    <w:p w:rsidR="004023F2" w:rsidRPr="009522D7" w:rsidRDefault="004023F2" w:rsidP="004023F2">
      <w:pPr>
        <w:jc w:val="both"/>
        <w:rPr>
          <w:rFonts w:ascii="Arial" w:hAnsi="Arial" w:cs="Arial"/>
          <w:sz w:val="20"/>
          <w:szCs w:val="20"/>
        </w:rPr>
      </w:pPr>
    </w:p>
    <w:p w:rsidR="004023F2" w:rsidRPr="009522D7" w:rsidRDefault="004023F2" w:rsidP="004023F2">
      <w:pPr>
        <w:jc w:val="both"/>
        <w:rPr>
          <w:rFonts w:ascii="Arial" w:hAnsi="Arial" w:cs="Arial"/>
          <w:i/>
          <w:sz w:val="20"/>
          <w:szCs w:val="20"/>
        </w:rPr>
      </w:pPr>
      <w:r w:rsidRPr="009522D7">
        <w:rPr>
          <w:rFonts w:ascii="Arial" w:hAnsi="Arial" w:cs="Arial"/>
          <w:b/>
          <w:sz w:val="20"/>
          <w:szCs w:val="20"/>
        </w:rPr>
        <w:t>8.  Solicitud para la revisión del presupuesto:</w:t>
      </w:r>
      <w:r w:rsidR="009522D7" w:rsidRPr="009522D7">
        <w:rPr>
          <w:rFonts w:ascii="Arial" w:hAnsi="Arial" w:cs="Arial"/>
          <w:b/>
          <w:sz w:val="20"/>
          <w:szCs w:val="20"/>
        </w:rPr>
        <w:t xml:space="preserve"> </w:t>
      </w:r>
      <w:r w:rsidRPr="009522D7">
        <w:rPr>
          <w:rFonts w:ascii="Arial" w:hAnsi="Arial" w:cs="Arial"/>
          <w:i/>
          <w:sz w:val="20"/>
          <w:szCs w:val="20"/>
        </w:rPr>
        <w:t>Favor indicar aquí si usted desea autorización para incrementar cualquier línea de presupuesto y cual línea se reducirá producto de este cambio, considerando que el costo total del proyecto deberá mantenerse al mismo nivel.   Usar el formato siguiente:</w:t>
      </w:r>
    </w:p>
    <w:p w:rsidR="004023F2" w:rsidRPr="009522D7" w:rsidRDefault="004023F2" w:rsidP="004023F2">
      <w:pPr>
        <w:tabs>
          <w:tab w:val="left" w:pos="180"/>
        </w:tabs>
        <w:ind w:left="180" w:right="357"/>
        <w:jc w:val="both"/>
        <w:rPr>
          <w:rFonts w:ascii="Arial" w:hAnsi="Arial" w:cs="Arial"/>
          <w:sz w:val="20"/>
          <w:szCs w:val="20"/>
          <w:u w:val="single"/>
          <w:lang w:val="es-CR"/>
        </w:rPr>
      </w:pPr>
    </w:p>
    <w:tbl>
      <w:tblPr>
        <w:tblW w:w="0" w:type="auto"/>
        <w:tblInd w:w="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746"/>
        <w:gridCol w:w="2791"/>
      </w:tblGrid>
      <w:tr w:rsidR="004023F2" w:rsidRPr="009522D7">
        <w:tc>
          <w:tcPr>
            <w:tcW w:w="3327" w:type="dxa"/>
            <w:tcBorders>
              <w:top w:val="single" w:sz="24" w:space="0" w:color="auto"/>
              <w:bottom w:val="single" w:sz="24" w:space="0" w:color="auto"/>
            </w:tcBorders>
          </w:tcPr>
          <w:p w:rsidR="004023F2" w:rsidRPr="009522D7" w:rsidRDefault="004023F2" w:rsidP="0005519B">
            <w:pPr>
              <w:tabs>
                <w:tab w:val="left" w:pos="180"/>
              </w:tabs>
              <w:ind w:right="357"/>
              <w:jc w:val="center"/>
              <w:rPr>
                <w:rFonts w:ascii="Arial" w:hAnsi="Arial" w:cs="Arial"/>
                <w:b/>
                <w:bCs/>
                <w:sz w:val="22"/>
                <w:szCs w:val="22"/>
                <w:lang w:val="es-CR"/>
              </w:rPr>
            </w:pPr>
            <w:r w:rsidRPr="009522D7">
              <w:rPr>
                <w:rFonts w:ascii="Arial" w:hAnsi="Arial" w:cs="Arial"/>
                <w:b/>
                <w:bCs/>
                <w:sz w:val="22"/>
                <w:szCs w:val="22"/>
                <w:lang w:val="es-CR"/>
              </w:rPr>
              <w:t>Categoría de Presupuesto</w:t>
            </w:r>
          </w:p>
        </w:tc>
        <w:tc>
          <w:tcPr>
            <w:tcW w:w="2863" w:type="dxa"/>
            <w:tcBorders>
              <w:top w:val="single" w:sz="24" w:space="0" w:color="auto"/>
              <w:bottom w:val="single" w:sz="24" w:space="0" w:color="auto"/>
            </w:tcBorders>
          </w:tcPr>
          <w:p w:rsidR="004023F2" w:rsidRPr="009522D7" w:rsidRDefault="004023F2" w:rsidP="0005519B">
            <w:pPr>
              <w:tabs>
                <w:tab w:val="left" w:pos="180"/>
              </w:tabs>
              <w:ind w:right="357"/>
              <w:jc w:val="center"/>
              <w:rPr>
                <w:rFonts w:ascii="Arial" w:hAnsi="Arial" w:cs="Arial"/>
                <w:b/>
                <w:bCs/>
                <w:sz w:val="22"/>
                <w:szCs w:val="22"/>
                <w:lang w:val="es-CR"/>
              </w:rPr>
            </w:pPr>
            <w:r w:rsidRPr="009522D7">
              <w:rPr>
                <w:rFonts w:ascii="Arial" w:hAnsi="Arial" w:cs="Arial"/>
                <w:b/>
                <w:bCs/>
                <w:sz w:val="22"/>
                <w:szCs w:val="22"/>
                <w:lang w:val="es-CR"/>
              </w:rPr>
              <w:t>Monto aprobado</w:t>
            </w:r>
          </w:p>
        </w:tc>
        <w:tc>
          <w:tcPr>
            <w:tcW w:w="2880" w:type="dxa"/>
            <w:tcBorders>
              <w:top w:val="single" w:sz="24" w:space="0" w:color="auto"/>
              <w:bottom w:val="single" w:sz="24" w:space="0" w:color="auto"/>
            </w:tcBorders>
          </w:tcPr>
          <w:p w:rsidR="004023F2" w:rsidRPr="009522D7" w:rsidRDefault="004023F2" w:rsidP="0005519B">
            <w:pPr>
              <w:tabs>
                <w:tab w:val="left" w:pos="180"/>
              </w:tabs>
              <w:ind w:right="357"/>
              <w:jc w:val="center"/>
              <w:rPr>
                <w:rFonts w:ascii="Arial" w:hAnsi="Arial" w:cs="Arial"/>
                <w:b/>
                <w:bCs/>
                <w:sz w:val="22"/>
                <w:szCs w:val="22"/>
                <w:lang w:val="es-CR"/>
              </w:rPr>
            </w:pPr>
            <w:r w:rsidRPr="009522D7">
              <w:rPr>
                <w:rFonts w:ascii="Arial" w:hAnsi="Arial" w:cs="Arial"/>
                <w:b/>
                <w:bCs/>
                <w:sz w:val="22"/>
                <w:szCs w:val="22"/>
                <w:lang w:val="es-CR"/>
              </w:rPr>
              <w:t>Modificación propuesta</w:t>
            </w:r>
          </w:p>
        </w:tc>
      </w:tr>
      <w:tr w:rsidR="004023F2" w:rsidRPr="009522D7">
        <w:tc>
          <w:tcPr>
            <w:tcW w:w="3327" w:type="dxa"/>
            <w:tcBorders>
              <w:top w:val="single" w:sz="24" w:space="0" w:color="auto"/>
            </w:tcBorders>
          </w:tcPr>
          <w:p w:rsidR="004023F2" w:rsidRPr="009522D7" w:rsidRDefault="004023F2" w:rsidP="0005519B">
            <w:pPr>
              <w:tabs>
                <w:tab w:val="left" w:pos="180"/>
              </w:tabs>
              <w:ind w:right="357"/>
              <w:jc w:val="both"/>
              <w:rPr>
                <w:rFonts w:ascii="Arial" w:hAnsi="Arial" w:cs="Arial"/>
                <w:sz w:val="22"/>
                <w:szCs w:val="22"/>
                <w:lang w:val="es-CR"/>
              </w:rPr>
            </w:pPr>
            <w:r w:rsidRPr="009522D7">
              <w:rPr>
                <w:rFonts w:ascii="Arial" w:hAnsi="Arial" w:cs="Arial"/>
                <w:sz w:val="22"/>
                <w:szCs w:val="22"/>
                <w:lang w:val="es-CR"/>
              </w:rPr>
              <w:t xml:space="preserve">A.  Materiales </w:t>
            </w:r>
          </w:p>
        </w:tc>
        <w:tc>
          <w:tcPr>
            <w:tcW w:w="2863" w:type="dxa"/>
            <w:tcBorders>
              <w:top w:val="single" w:sz="24" w:space="0" w:color="auto"/>
            </w:tcBorders>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Borders>
              <w:top w:val="single" w:sz="24" w:space="0" w:color="auto"/>
            </w:tcBorders>
          </w:tcPr>
          <w:p w:rsidR="004023F2" w:rsidRPr="009522D7" w:rsidRDefault="004023F2" w:rsidP="0005519B">
            <w:pPr>
              <w:tabs>
                <w:tab w:val="left" w:pos="180"/>
              </w:tabs>
              <w:ind w:right="357"/>
              <w:jc w:val="both"/>
              <w:rPr>
                <w:rFonts w:ascii="Arial" w:hAnsi="Arial" w:cs="Arial"/>
                <w:sz w:val="22"/>
                <w:szCs w:val="22"/>
                <w:lang w:val="es-CR"/>
              </w:rPr>
            </w:pPr>
          </w:p>
        </w:tc>
      </w:tr>
      <w:tr w:rsidR="004023F2" w:rsidRPr="009522D7">
        <w:tc>
          <w:tcPr>
            <w:tcW w:w="3327" w:type="dxa"/>
          </w:tcPr>
          <w:p w:rsidR="004023F2" w:rsidRPr="009522D7" w:rsidRDefault="004023F2" w:rsidP="0005519B">
            <w:pPr>
              <w:tabs>
                <w:tab w:val="left" w:pos="180"/>
              </w:tabs>
              <w:ind w:right="357"/>
              <w:jc w:val="both"/>
              <w:rPr>
                <w:rFonts w:ascii="Arial" w:hAnsi="Arial" w:cs="Arial"/>
                <w:sz w:val="22"/>
                <w:szCs w:val="22"/>
                <w:lang w:val="es-CR"/>
              </w:rPr>
            </w:pPr>
            <w:r w:rsidRPr="009522D7">
              <w:rPr>
                <w:rFonts w:ascii="Arial" w:hAnsi="Arial" w:cs="Arial"/>
                <w:sz w:val="22"/>
                <w:szCs w:val="22"/>
                <w:lang w:val="es-CR"/>
              </w:rPr>
              <w:t>B.  Equipo</w:t>
            </w:r>
          </w:p>
        </w:tc>
        <w:tc>
          <w:tcPr>
            <w:tcW w:w="2863" w:type="dxa"/>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Pr>
          <w:p w:rsidR="004023F2" w:rsidRPr="009522D7" w:rsidRDefault="004023F2" w:rsidP="0005519B">
            <w:pPr>
              <w:tabs>
                <w:tab w:val="left" w:pos="180"/>
              </w:tabs>
              <w:ind w:right="357"/>
              <w:jc w:val="both"/>
              <w:rPr>
                <w:rFonts w:ascii="Arial" w:hAnsi="Arial" w:cs="Arial"/>
                <w:sz w:val="22"/>
                <w:szCs w:val="22"/>
                <w:lang w:val="es-CR"/>
              </w:rPr>
            </w:pPr>
          </w:p>
        </w:tc>
      </w:tr>
      <w:tr w:rsidR="004023F2" w:rsidRPr="009522D7">
        <w:tc>
          <w:tcPr>
            <w:tcW w:w="3327" w:type="dxa"/>
          </w:tcPr>
          <w:p w:rsidR="004023F2" w:rsidRPr="009522D7" w:rsidRDefault="004023F2" w:rsidP="0005519B">
            <w:pPr>
              <w:tabs>
                <w:tab w:val="left" w:pos="180"/>
              </w:tabs>
              <w:ind w:right="357"/>
              <w:jc w:val="both"/>
              <w:rPr>
                <w:rFonts w:ascii="Arial" w:hAnsi="Arial" w:cs="Arial"/>
                <w:sz w:val="22"/>
                <w:szCs w:val="22"/>
                <w:lang w:val="es-CR"/>
              </w:rPr>
            </w:pPr>
            <w:r w:rsidRPr="009522D7">
              <w:rPr>
                <w:rFonts w:ascii="Arial" w:hAnsi="Arial" w:cs="Arial"/>
                <w:sz w:val="22"/>
                <w:szCs w:val="22"/>
                <w:lang w:val="es-CR"/>
              </w:rPr>
              <w:t>C.  Mano de Obra</w:t>
            </w:r>
          </w:p>
        </w:tc>
        <w:tc>
          <w:tcPr>
            <w:tcW w:w="2863" w:type="dxa"/>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Pr>
          <w:p w:rsidR="004023F2" w:rsidRPr="009522D7" w:rsidRDefault="004023F2" w:rsidP="0005519B">
            <w:pPr>
              <w:tabs>
                <w:tab w:val="left" w:pos="180"/>
              </w:tabs>
              <w:ind w:right="357"/>
              <w:jc w:val="both"/>
              <w:rPr>
                <w:rFonts w:ascii="Arial" w:hAnsi="Arial" w:cs="Arial"/>
                <w:sz w:val="22"/>
                <w:szCs w:val="22"/>
                <w:lang w:val="es-CR"/>
              </w:rPr>
            </w:pPr>
          </w:p>
        </w:tc>
      </w:tr>
      <w:tr w:rsidR="004023F2" w:rsidRPr="009522D7">
        <w:tc>
          <w:tcPr>
            <w:tcW w:w="3327" w:type="dxa"/>
          </w:tcPr>
          <w:p w:rsidR="004023F2" w:rsidRPr="009522D7" w:rsidRDefault="004023F2" w:rsidP="0005519B">
            <w:pPr>
              <w:tabs>
                <w:tab w:val="left" w:pos="180"/>
              </w:tabs>
              <w:ind w:right="357"/>
              <w:jc w:val="both"/>
              <w:rPr>
                <w:rFonts w:ascii="Arial" w:hAnsi="Arial" w:cs="Arial"/>
                <w:sz w:val="22"/>
                <w:szCs w:val="22"/>
                <w:lang w:val="es-CR"/>
              </w:rPr>
            </w:pPr>
            <w:r w:rsidRPr="009522D7">
              <w:rPr>
                <w:rFonts w:ascii="Arial" w:hAnsi="Arial" w:cs="Arial"/>
                <w:sz w:val="22"/>
                <w:szCs w:val="22"/>
                <w:lang w:val="es-CR"/>
              </w:rPr>
              <w:t>D. Seguimiento/Evaluac</w:t>
            </w:r>
          </w:p>
        </w:tc>
        <w:tc>
          <w:tcPr>
            <w:tcW w:w="2863" w:type="dxa"/>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Pr>
          <w:p w:rsidR="004023F2" w:rsidRPr="009522D7" w:rsidRDefault="004023F2" w:rsidP="0005519B">
            <w:pPr>
              <w:tabs>
                <w:tab w:val="left" w:pos="180"/>
              </w:tabs>
              <w:ind w:right="357"/>
              <w:jc w:val="both"/>
              <w:rPr>
                <w:rFonts w:ascii="Arial" w:hAnsi="Arial" w:cs="Arial"/>
                <w:sz w:val="22"/>
                <w:szCs w:val="22"/>
                <w:lang w:val="es-CR"/>
              </w:rPr>
            </w:pPr>
          </w:p>
        </w:tc>
      </w:tr>
      <w:tr w:rsidR="004023F2" w:rsidRPr="009522D7">
        <w:tc>
          <w:tcPr>
            <w:tcW w:w="3327" w:type="dxa"/>
          </w:tcPr>
          <w:p w:rsidR="004023F2" w:rsidRPr="009522D7" w:rsidRDefault="004023F2" w:rsidP="0005519B">
            <w:pPr>
              <w:tabs>
                <w:tab w:val="left" w:pos="180"/>
              </w:tabs>
              <w:ind w:right="357"/>
              <w:rPr>
                <w:rFonts w:ascii="Arial" w:hAnsi="Arial" w:cs="Arial"/>
                <w:sz w:val="22"/>
                <w:szCs w:val="22"/>
                <w:lang w:val="es-CR"/>
              </w:rPr>
            </w:pPr>
            <w:r w:rsidRPr="009522D7">
              <w:rPr>
                <w:rFonts w:ascii="Arial" w:hAnsi="Arial" w:cs="Arial"/>
                <w:sz w:val="22"/>
                <w:szCs w:val="22"/>
                <w:lang w:val="es-CR"/>
              </w:rPr>
              <w:t>E.  Imprevistos (2%)</w:t>
            </w:r>
          </w:p>
        </w:tc>
        <w:tc>
          <w:tcPr>
            <w:tcW w:w="2863" w:type="dxa"/>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Pr>
          <w:p w:rsidR="004023F2" w:rsidRPr="009522D7" w:rsidRDefault="004023F2" w:rsidP="0005519B">
            <w:pPr>
              <w:tabs>
                <w:tab w:val="left" w:pos="180"/>
              </w:tabs>
              <w:ind w:right="357"/>
              <w:jc w:val="both"/>
              <w:rPr>
                <w:rFonts w:ascii="Arial" w:hAnsi="Arial" w:cs="Arial"/>
                <w:sz w:val="22"/>
                <w:szCs w:val="22"/>
                <w:lang w:val="es-CR"/>
              </w:rPr>
            </w:pPr>
          </w:p>
        </w:tc>
      </w:tr>
      <w:tr w:rsidR="004023F2" w:rsidRPr="009522D7">
        <w:tc>
          <w:tcPr>
            <w:tcW w:w="3327" w:type="dxa"/>
          </w:tcPr>
          <w:p w:rsidR="004023F2" w:rsidRPr="009522D7" w:rsidRDefault="004023F2" w:rsidP="0005519B">
            <w:pPr>
              <w:tabs>
                <w:tab w:val="left" w:pos="180"/>
              </w:tabs>
              <w:ind w:right="357"/>
              <w:jc w:val="right"/>
              <w:rPr>
                <w:rFonts w:ascii="Arial" w:hAnsi="Arial" w:cs="Arial"/>
                <w:sz w:val="22"/>
                <w:szCs w:val="22"/>
                <w:lang w:val="es-CR"/>
              </w:rPr>
            </w:pPr>
            <w:r w:rsidRPr="009522D7">
              <w:rPr>
                <w:rFonts w:ascii="Arial" w:hAnsi="Arial" w:cs="Arial"/>
                <w:sz w:val="22"/>
                <w:szCs w:val="22"/>
                <w:lang w:val="es-CR"/>
              </w:rPr>
              <w:t>TOTAL</w:t>
            </w:r>
          </w:p>
        </w:tc>
        <w:tc>
          <w:tcPr>
            <w:tcW w:w="2863" w:type="dxa"/>
          </w:tcPr>
          <w:p w:rsidR="004023F2" w:rsidRPr="009522D7" w:rsidRDefault="004023F2" w:rsidP="0005519B">
            <w:pPr>
              <w:tabs>
                <w:tab w:val="left" w:pos="180"/>
              </w:tabs>
              <w:ind w:right="357"/>
              <w:jc w:val="both"/>
              <w:rPr>
                <w:rFonts w:ascii="Arial" w:hAnsi="Arial" w:cs="Arial"/>
                <w:sz w:val="22"/>
                <w:szCs w:val="22"/>
                <w:lang w:val="es-CR"/>
              </w:rPr>
            </w:pPr>
          </w:p>
        </w:tc>
        <w:tc>
          <w:tcPr>
            <w:tcW w:w="2880" w:type="dxa"/>
          </w:tcPr>
          <w:p w:rsidR="004023F2" w:rsidRPr="009522D7" w:rsidRDefault="004023F2" w:rsidP="0005519B">
            <w:pPr>
              <w:tabs>
                <w:tab w:val="left" w:pos="180"/>
              </w:tabs>
              <w:ind w:right="357"/>
              <w:jc w:val="both"/>
              <w:rPr>
                <w:rFonts w:ascii="Arial" w:hAnsi="Arial" w:cs="Arial"/>
                <w:sz w:val="22"/>
                <w:szCs w:val="22"/>
                <w:lang w:val="es-CR"/>
              </w:rPr>
            </w:pPr>
          </w:p>
        </w:tc>
      </w:tr>
    </w:tbl>
    <w:p w:rsidR="004023F2" w:rsidRPr="009522D7" w:rsidRDefault="004023F2" w:rsidP="004023F2">
      <w:pPr>
        <w:numPr>
          <w:ilvl w:val="12"/>
          <w:numId w:val="0"/>
        </w:numPr>
        <w:jc w:val="center"/>
        <w:rPr>
          <w:rFonts w:ascii="Arial" w:hAnsi="Arial" w:cs="Arial"/>
          <w:sz w:val="20"/>
          <w:szCs w:val="20"/>
          <w:lang w:val="es-CR"/>
        </w:rPr>
      </w:pPr>
    </w:p>
    <w:p w:rsidR="004023F2" w:rsidRPr="009522D7" w:rsidRDefault="004023F2" w:rsidP="004023F2">
      <w:pPr>
        <w:numPr>
          <w:ilvl w:val="12"/>
          <w:numId w:val="0"/>
        </w:numPr>
        <w:jc w:val="both"/>
        <w:rPr>
          <w:rFonts w:ascii="Arial" w:hAnsi="Arial" w:cs="Arial"/>
          <w:sz w:val="20"/>
          <w:szCs w:val="20"/>
          <w:lang w:val="es-CR"/>
        </w:rPr>
      </w:pPr>
      <w:r w:rsidRPr="009522D7">
        <w:rPr>
          <w:rFonts w:ascii="Arial" w:hAnsi="Arial" w:cs="Arial"/>
          <w:sz w:val="20"/>
          <w:szCs w:val="20"/>
          <w:lang w:val="es-CR"/>
        </w:rPr>
        <w:t xml:space="preserve">**  </w:t>
      </w:r>
      <w:r w:rsidRPr="009522D7">
        <w:rPr>
          <w:rFonts w:ascii="Arial" w:hAnsi="Arial" w:cs="Arial"/>
          <w:color w:val="FF0000"/>
          <w:sz w:val="20"/>
          <w:szCs w:val="20"/>
          <w:lang w:val="es-CR"/>
        </w:rPr>
        <w:t xml:space="preserve">Toda modificación ya sea en presupuesto o actividades del proyecto, así como cambio en fecha de terminación, requieren de una enmienda al Convenio firmado con y </w:t>
      </w:r>
      <w:smartTag w:uri="urn:schemas-microsoft-com:office:smarttags" w:element="PersonName">
        <w:smartTagPr>
          <w:attr w:name="ProductID" w:val="la Oficina"/>
        </w:smartTagPr>
        <w:r w:rsidRPr="009522D7">
          <w:rPr>
            <w:rFonts w:ascii="Arial" w:hAnsi="Arial" w:cs="Arial"/>
            <w:color w:val="FF0000"/>
            <w:sz w:val="20"/>
            <w:szCs w:val="20"/>
            <w:lang w:val="es-CR"/>
          </w:rPr>
          <w:t>la Oficina</w:t>
        </w:r>
      </w:smartTag>
      <w:r w:rsidRPr="009522D7">
        <w:rPr>
          <w:rFonts w:ascii="Arial" w:hAnsi="Arial" w:cs="Arial"/>
          <w:color w:val="FF0000"/>
          <w:sz w:val="20"/>
          <w:szCs w:val="20"/>
          <w:lang w:val="es-CR"/>
        </w:rPr>
        <w:t xml:space="preserve"> de Servicios a Proyectos de las Naciones Unidas (UNOPS).</w:t>
      </w:r>
    </w:p>
    <w:p w:rsidR="004023F2" w:rsidRPr="009522D7" w:rsidRDefault="004023F2" w:rsidP="004023F2">
      <w:pPr>
        <w:numPr>
          <w:ilvl w:val="12"/>
          <w:numId w:val="0"/>
        </w:numPr>
        <w:jc w:val="both"/>
        <w:rPr>
          <w:rFonts w:ascii="Arial" w:hAnsi="Arial" w:cs="Arial"/>
          <w:sz w:val="22"/>
          <w:szCs w:val="22"/>
          <w:lang w:val="es-CR"/>
        </w:rPr>
      </w:pPr>
    </w:p>
    <w:p w:rsidR="00A0707D" w:rsidRPr="009522D7" w:rsidRDefault="00A0707D" w:rsidP="004023F2">
      <w:pPr>
        <w:numPr>
          <w:ilvl w:val="12"/>
          <w:numId w:val="0"/>
        </w:numPr>
        <w:jc w:val="both"/>
        <w:rPr>
          <w:rFonts w:ascii="Arial" w:hAnsi="Arial" w:cs="Arial"/>
          <w:sz w:val="22"/>
          <w:szCs w:val="22"/>
          <w:lang w:val="es-CR"/>
        </w:rPr>
      </w:pPr>
    </w:p>
    <w:p w:rsidR="00A0707D" w:rsidRPr="00AF3CF6" w:rsidRDefault="00AF3CF6" w:rsidP="00A0707D">
      <w:pPr>
        <w:numPr>
          <w:ilvl w:val="12"/>
          <w:numId w:val="0"/>
        </w:numPr>
        <w:jc w:val="both"/>
        <w:rPr>
          <w:rFonts w:ascii="Arial" w:hAnsi="Arial" w:cs="Arial"/>
          <w:b/>
          <w:sz w:val="22"/>
          <w:szCs w:val="22"/>
          <w:lang w:val="es-CR"/>
        </w:rPr>
      </w:pPr>
      <w:r w:rsidRPr="00AF3CF6">
        <w:rPr>
          <w:rFonts w:ascii="Arial" w:hAnsi="Arial" w:cs="Arial"/>
          <w:b/>
          <w:sz w:val="22"/>
          <w:szCs w:val="22"/>
          <w:lang w:val="es-CR"/>
        </w:rPr>
        <w:t>Nota</w:t>
      </w:r>
      <w:r w:rsidR="00DD66F1" w:rsidRPr="00AF3CF6">
        <w:rPr>
          <w:rFonts w:ascii="Arial" w:hAnsi="Arial" w:cs="Arial"/>
          <w:b/>
          <w:sz w:val="22"/>
          <w:szCs w:val="22"/>
          <w:lang w:val="es-CR"/>
        </w:rPr>
        <w:t>: Se agrega una carpeta de “Anexos”, que contiene información importante del proyecto.</w:t>
      </w:r>
      <w:bookmarkStart w:id="0" w:name="_GoBack"/>
      <w:bookmarkEnd w:id="0"/>
    </w:p>
    <w:sectPr w:rsidR="00A0707D" w:rsidRPr="00AF3CF6" w:rsidSect="004023F2">
      <w:footerReference w:type="even" r:id="rId11"/>
      <w:footerReference w:type="default" r:id="rId12"/>
      <w:pgSz w:w="12240" w:h="15840"/>
      <w:pgMar w:top="1079" w:right="1701" w:bottom="107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33" w:rsidRDefault="00265033">
      <w:r>
        <w:separator/>
      </w:r>
    </w:p>
  </w:endnote>
  <w:endnote w:type="continuationSeparator" w:id="0">
    <w:p w:rsidR="00265033" w:rsidRDefault="0026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lbertus Medium">
    <w:altName w:val="Candara"/>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EA" w:rsidRDefault="003054A4" w:rsidP="0005519B">
    <w:pPr>
      <w:pStyle w:val="Piedepgina"/>
      <w:framePr w:wrap="around" w:vAnchor="text" w:hAnchor="margin" w:xAlign="right" w:y="1"/>
      <w:rPr>
        <w:rStyle w:val="Nmerodepgina"/>
      </w:rPr>
    </w:pPr>
    <w:r>
      <w:rPr>
        <w:rStyle w:val="Nmerodepgina"/>
      </w:rPr>
      <w:fldChar w:fldCharType="begin"/>
    </w:r>
    <w:r w:rsidR="00D453EA">
      <w:rPr>
        <w:rStyle w:val="Nmerodepgina"/>
      </w:rPr>
      <w:instrText xml:space="preserve">PAGE  </w:instrText>
    </w:r>
    <w:r>
      <w:rPr>
        <w:rStyle w:val="Nmerodepgina"/>
      </w:rPr>
      <w:fldChar w:fldCharType="end"/>
    </w:r>
  </w:p>
  <w:p w:rsidR="00D453EA" w:rsidRDefault="00D453EA" w:rsidP="004023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EA" w:rsidRDefault="003054A4" w:rsidP="0005519B">
    <w:pPr>
      <w:pStyle w:val="Piedepgina"/>
      <w:framePr w:wrap="around" w:vAnchor="text" w:hAnchor="margin" w:xAlign="right" w:y="1"/>
      <w:rPr>
        <w:rStyle w:val="Nmerodepgina"/>
      </w:rPr>
    </w:pPr>
    <w:r>
      <w:rPr>
        <w:rStyle w:val="Nmerodepgina"/>
      </w:rPr>
      <w:fldChar w:fldCharType="begin"/>
    </w:r>
    <w:r w:rsidR="00D453EA">
      <w:rPr>
        <w:rStyle w:val="Nmerodepgina"/>
      </w:rPr>
      <w:instrText xml:space="preserve">PAGE  </w:instrText>
    </w:r>
    <w:r>
      <w:rPr>
        <w:rStyle w:val="Nmerodepgina"/>
      </w:rPr>
      <w:fldChar w:fldCharType="separate"/>
    </w:r>
    <w:r w:rsidR="0055056C">
      <w:rPr>
        <w:rStyle w:val="Nmerodepgina"/>
        <w:noProof/>
      </w:rPr>
      <w:t>8</w:t>
    </w:r>
    <w:r>
      <w:rPr>
        <w:rStyle w:val="Nmerodepgina"/>
      </w:rPr>
      <w:fldChar w:fldCharType="end"/>
    </w:r>
  </w:p>
  <w:p w:rsidR="00D453EA" w:rsidRDefault="00D453EA" w:rsidP="004023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33" w:rsidRDefault="00265033">
      <w:r>
        <w:separator/>
      </w:r>
    </w:p>
  </w:footnote>
  <w:footnote w:type="continuationSeparator" w:id="0">
    <w:p w:rsidR="00265033" w:rsidRDefault="00265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pt;height:11pt" o:bullet="t">
        <v:imagedata r:id="rId1" o:title="art23"/>
      </v:shape>
    </w:pict>
  </w:numPicBullet>
  <w:abstractNum w:abstractNumId="0">
    <w:nsid w:val="25EA3795"/>
    <w:multiLevelType w:val="hybridMultilevel"/>
    <w:tmpl w:val="1E562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8557CF2"/>
    <w:multiLevelType w:val="hybridMultilevel"/>
    <w:tmpl w:val="37703B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E9264A7"/>
    <w:multiLevelType w:val="hybridMultilevel"/>
    <w:tmpl w:val="6BA29A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044B7"/>
    <w:multiLevelType w:val="hybridMultilevel"/>
    <w:tmpl w:val="B61A8C0C"/>
    <w:lvl w:ilvl="0" w:tplc="8404F9B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36A21A3B"/>
    <w:multiLevelType w:val="hybridMultilevel"/>
    <w:tmpl w:val="0BDEC8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CA374BA"/>
    <w:multiLevelType w:val="hybridMultilevel"/>
    <w:tmpl w:val="A47007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E734D80"/>
    <w:multiLevelType w:val="multilevel"/>
    <w:tmpl w:val="DCBA64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760F70"/>
    <w:multiLevelType w:val="hybridMultilevel"/>
    <w:tmpl w:val="CC8EF3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B430158"/>
    <w:multiLevelType w:val="multilevel"/>
    <w:tmpl w:val="7EF63D7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ED203B"/>
    <w:multiLevelType w:val="multilevel"/>
    <w:tmpl w:val="808C1A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8"/>
  </w:num>
  <w:num w:numId="5">
    <w:abstractNumId w:val="10"/>
  </w:num>
  <w:num w:numId="6">
    <w:abstractNumId w:val="7"/>
  </w:num>
  <w:num w:numId="7">
    <w:abstractNumId w:val="9"/>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6F5"/>
    <w:rsid w:val="0000059B"/>
    <w:rsid w:val="00000785"/>
    <w:rsid w:val="00003FBC"/>
    <w:rsid w:val="000122A9"/>
    <w:rsid w:val="000265E0"/>
    <w:rsid w:val="0003126E"/>
    <w:rsid w:val="00035264"/>
    <w:rsid w:val="00040630"/>
    <w:rsid w:val="00054460"/>
    <w:rsid w:val="0005519B"/>
    <w:rsid w:val="0005620E"/>
    <w:rsid w:val="000643D0"/>
    <w:rsid w:val="00065267"/>
    <w:rsid w:val="000723B3"/>
    <w:rsid w:val="0007365A"/>
    <w:rsid w:val="00075888"/>
    <w:rsid w:val="000761AB"/>
    <w:rsid w:val="00077011"/>
    <w:rsid w:val="00077DDD"/>
    <w:rsid w:val="00092A75"/>
    <w:rsid w:val="000949F7"/>
    <w:rsid w:val="0009518F"/>
    <w:rsid w:val="000978A7"/>
    <w:rsid w:val="000A08BB"/>
    <w:rsid w:val="000A094C"/>
    <w:rsid w:val="000A48A5"/>
    <w:rsid w:val="000C2169"/>
    <w:rsid w:val="000E2379"/>
    <w:rsid w:val="000E4FC7"/>
    <w:rsid w:val="000F48FC"/>
    <w:rsid w:val="000F5560"/>
    <w:rsid w:val="000F6B4C"/>
    <w:rsid w:val="0011502E"/>
    <w:rsid w:val="0012131D"/>
    <w:rsid w:val="00121A15"/>
    <w:rsid w:val="00134FC7"/>
    <w:rsid w:val="00135958"/>
    <w:rsid w:val="00137332"/>
    <w:rsid w:val="0015162C"/>
    <w:rsid w:val="00153D53"/>
    <w:rsid w:val="0015471E"/>
    <w:rsid w:val="00161F91"/>
    <w:rsid w:val="00162543"/>
    <w:rsid w:val="00162F7A"/>
    <w:rsid w:val="0016586E"/>
    <w:rsid w:val="00174855"/>
    <w:rsid w:val="001750C1"/>
    <w:rsid w:val="00175428"/>
    <w:rsid w:val="0019272C"/>
    <w:rsid w:val="001969AC"/>
    <w:rsid w:val="001A4FDE"/>
    <w:rsid w:val="001B59E9"/>
    <w:rsid w:val="001B5E88"/>
    <w:rsid w:val="001B7DFA"/>
    <w:rsid w:val="001C0DC3"/>
    <w:rsid w:val="001D28E9"/>
    <w:rsid w:val="001D5C57"/>
    <w:rsid w:val="001D653B"/>
    <w:rsid w:val="001E2955"/>
    <w:rsid w:val="001F5C07"/>
    <w:rsid w:val="001F5F2B"/>
    <w:rsid w:val="001F6A3D"/>
    <w:rsid w:val="002228F8"/>
    <w:rsid w:val="00222FF3"/>
    <w:rsid w:val="00223919"/>
    <w:rsid w:val="002239DD"/>
    <w:rsid w:val="00223D9E"/>
    <w:rsid w:val="00225B4F"/>
    <w:rsid w:val="00232AAE"/>
    <w:rsid w:val="00235937"/>
    <w:rsid w:val="00242678"/>
    <w:rsid w:val="00255AF4"/>
    <w:rsid w:val="00256B93"/>
    <w:rsid w:val="002632D7"/>
    <w:rsid w:val="00265033"/>
    <w:rsid w:val="00271F16"/>
    <w:rsid w:val="00276655"/>
    <w:rsid w:val="002901DB"/>
    <w:rsid w:val="002907A3"/>
    <w:rsid w:val="00293377"/>
    <w:rsid w:val="002961C1"/>
    <w:rsid w:val="002A3636"/>
    <w:rsid w:val="002A526D"/>
    <w:rsid w:val="002B2FD5"/>
    <w:rsid w:val="002B4650"/>
    <w:rsid w:val="002C4C6A"/>
    <w:rsid w:val="002C5916"/>
    <w:rsid w:val="002D239E"/>
    <w:rsid w:val="002D27E9"/>
    <w:rsid w:val="002D328B"/>
    <w:rsid w:val="002E16DE"/>
    <w:rsid w:val="002E7EA4"/>
    <w:rsid w:val="002F5FAE"/>
    <w:rsid w:val="003054A4"/>
    <w:rsid w:val="003064A4"/>
    <w:rsid w:val="003066E5"/>
    <w:rsid w:val="003147D3"/>
    <w:rsid w:val="00323BD9"/>
    <w:rsid w:val="00324E3F"/>
    <w:rsid w:val="003438D7"/>
    <w:rsid w:val="00352663"/>
    <w:rsid w:val="00357DE1"/>
    <w:rsid w:val="0036657C"/>
    <w:rsid w:val="00373917"/>
    <w:rsid w:val="00375300"/>
    <w:rsid w:val="003767B3"/>
    <w:rsid w:val="00377876"/>
    <w:rsid w:val="00392E06"/>
    <w:rsid w:val="00396023"/>
    <w:rsid w:val="0039631D"/>
    <w:rsid w:val="00396355"/>
    <w:rsid w:val="003A07AF"/>
    <w:rsid w:val="003B14F2"/>
    <w:rsid w:val="003B16DB"/>
    <w:rsid w:val="003B33FC"/>
    <w:rsid w:val="003C0285"/>
    <w:rsid w:val="003D4DDF"/>
    <w:rsid w:val="003D7A35"/>
    <w:rsid w:val="003E3565"/>
    <w:rsid w:val="003F1E46"/>
    <w:rsid w:val="003F1ECE"/>
    <w:rsid w:val="003F2B27"/>
    <w:rsid w:val="00400A54"/>
    <w:rsid w:val="00401FEC"/>
    <w:rsid w:val="004023F2"/>
    <w:rsid w:val="00403D9D"/>
    <w:rsid w:val="00405330"/>
    <w:rsid w:val="00411913"/>
    <w:rsid w:val="00412833"/>
    <w:rsid w:val="00413089"/>
    <w:rsid w:val="00420113"/>
    <w:rsid w:val="00427699"/>
    <w:rsid w:val="00433899"/>
    <w:rsid w:val="004339EF"/>
    <w:rsid w:val="004432AB"/>
    <w:rsid w:val="004474FF"/>
    <w:rsid w:val="004477A5"/>
    <w:rsid w:val="0044784D"/>
    <w:rsid w:val="004513F2"/>
    <w:rsid w:val="004549CF"/>
    <w:rsid w:val="004565DE"/>
    <w:rsid w:val="00483D41"/>
    <w:rsid w:val="004A6A77"/>
    <w:rsid w:val="004A7AD3"/>
    <w:rsid w:val="004B0ECE"/>
    <w:rsid w:val="004D0244"/>
    <w:rsid w:val="004D60E8"/>
    <w:rsid w:val="004E26C9"/>
    <w:rsid w:val="004E5CE3"/>
    <w:rsid w:val="004E6367"/>
    <w:rsid w:val="004E7E5E"/>
    <w:rsid w:val="004F0280"/>
    <w:rsid w:val="004F2B8E"/>
    <w:rsid w:val="004F6170"/>
    <w:rsid w:val="004F6D6E"/>
    <w:rsid w:val="005009EF"/>
    <w:rsid w:val="00503DA8"/>
    <w:rsid w:val="0050700C"/>
    <w:rsid w:val="00515183"/>
    <w:rsid w:val="005301A0"/>
    <w:rsid w:val="00530378"/>
    <w:rsid w:val="00530F2A"/>
    <w:rsid w:val="005430E6"/>
    <w:rsid w:val="005441F4"/>
    <w:rsid w:val="0055056C"/>
    <w:rsid w:val="005524F3"/>
    <w:rsid w:val="005541A4"/>
    <w:rsid w:val="00556AB1"/>
    <w:rsid w:val="005603A1"/>
    <w:rsid w:val="005603F6"/>
    <w:rsid w:val="00562695"/>
    <w:rsid w:val="00563C23"/>
    <w:rsid w:val="005677EC"/>
    <w:rsid w:val="0057147A"/>
    <w:rsid w:val="0057206F"/>
    <w:rsid w:val="00580532"/>
    <w:rsid w:val="00580909"/>
    <w:rsid w:val="0059134A"/>
    <w:rsid w:val="005A1187"/>
    <w:rsid w:val="005A1389"/>
    <w:rsid w:val="005A66D2"/>
    <w:rsid w:val="005B21C3"/>
    <w:rsid w:val="005B3134"/>
    <w:rsid w:val="005C2AB7"/>
    <w:rsid w:val="005E2766"/>
    <w:rsid w:val="005E2A07"/>
    <w:rsid w:val="005E7A8D"/>
    <w:rsid w:val="005F2BC9"/>
    <w:rsid w:val="0060727F"/>
    <w:rsid w:val="006203B5"/>
    <w:rsid w:val="006218B0"/>
    <w:rsid w:val="006249EB"/>
    <w:rsid w:val="0065454C"/>
    <w:rsid w:val="00655023"/>
    <w:rsid w:val="00672D5F"/>
    <w:rsid w:val="006806B5"/>
    <w:rsid w:val="00682851"/>
    <w:rsid w:val="0068717E"/>
    <w:rsid w:val="00697D45"/>
    <w:rsid w:val="006A1934"/>
    <w:rsid w:val="006A43E9"/>
    <w:rsid w:val="006B2CBB"/>
    <w:rsid w:val="006B32EA"/>
    <w:rsid w:val="006C7A15"/>
    <w:rsid w:val="006D01FF"/>
    <w:rsid w:val="006D3724"/>
    <w:rsid w:val="006D72AA"/>
    <w:rsid w:val="006E2FD9"/>
    <w:rsid w:val="006F4AD0"/>
    <w:rsid w:val="006F5FDD"/>
    <w:rsid w:val="007007ED"/>
    <w:rsid w:val="00702D27"/>
    <w:rsid w:val="007058B1"/>
    <w:rsid w:val="00722144"/>
    <w:rsid w:val="007233E6"/>
    <w:rsid w:val="00731544"/>
    <w:rsid w:val="0073480D"/>
    <w:rsid w:val="0075188A"/>
    <w:rsid w:val="007621F3"/>
    <w:rsid w:val="00762A3E"/>
    <w:rsid w:val="00765D78"/>
    <w:rsid w:val="00765E2E"/>
    <w:rsid w:val="00767B44"/>
    <w:rsid w:val="007841B8"/>
    <w:rsid w:val="00787E79"/>
    <w:rsid w:val="00793A66"/>
    <w:rsid w:val="007A6769"/>
    <w:rsid w:val="007B5191"/>
    <w:rsid w:val="007C26D4"/>
    <w:rsid w:val="007C6034"/>
    <w:rsid w:val="007C7DA9"/>
    <w:rsid w:val="007D3FA7"/>
    <w:rsid w:val="007D6E75"/>
    <w:rsid w:val="007E0006"/>
    <w:rsid w:val="007E470B"/>
    <w:rsid w:val="007E4932"/>
    <w:rsid w:val="007E53D1"/>
    <w:rsid w:val="007E599C"/>
    <w:rsid w:val="00803EE7"/>
    <w:rsid w:val="0080581D"/>
    <w:rsid w:val="008065AC"/>
    <w:rsid w:val="00806FC2"/>
    <w:rsid w:val="008156F5"/>
    <w:rsid w:val="00845473"/>
    <w:rsid w:val="008532EC"/>
    <w:rsid w:val="0085351B"/>
    <w:rsid w:val="00861F53"/>
    <w:rsid w:val="008657BE"/>
    <w:rsid w:val="00871CCD"/>
    <w:rsid w:val="00873015"/>
    <w:rsid w:val="0087384B"/>
    <w:rsid w:val="0088032A"/>
    <w:rsid w:val="0088304F"/>
    <w:rsid w:val="00884D14"/>
    <w:rsid w:val="008851E4"/>
    <w:rsid w:val="0088722E"/>
    <w:rsid w:val="00887FDF"/>
    <w:rsid w:val="0089068E"/>
    <w:rsid w:val="00897D5F"/>
    <w:rsid w:val="008A5FFE"/>
    <w:rsid w:val="008B0672"/>
    <w:rsid w:val="008B44C4"/>
    <w:rsid w:val="008B5492"/>
    <w:rsid w:val="008C5F08"/>
    <w:rsid w:val="008D01E5"/>
    <w:rsid w:val="008E3298"/>
    <w:rsid w:val="008F531E"/>
    <w:rsid w:val="00900514"/>
    <w:rsid w:val="00900E33"/>
    <w:rsid w:val="00902F11"/>
    <w:rsid w:val="00903E6A"/>
    <w:rsid w:val="0091253F"/>
    <w:rsid w:val="00921D6A"/>
    <w:rsid w:val="00925567"/>
    <w:rsid w:val="00937BCC"/>
    <w:rsid w:val="009522D7"/>
    <w:rsid w:val="009571BB"/>
    <w:rsid w:val="00957AE2"/>
    <w:rsid w:val="0096595A"/>
    <w:rsid w:val="009677C1"/>
    <w:rsid w:val="00972DAD"/>
    <w:rsid w:val="00986D78"/>
    <w:rsid w:val="009908AD"/>
    <w:rsid w:val="009956FB"/>
    <w:rsid w:val="009A6603"/>
    <w:rsid w:val="009C69D4"/>
    <w:rsid w:val="009C6B0F"/>
    <w:rsid w:val="009D1B67"/>
    <w:rsid w:val="009E12BB"/>
    <w:rsid w:val="009E22F5"/>
    <w:rsid w:val="009E55E7"/>
    <w:rsid w:val="009E5FC0"/>
    <w:rsid w:val="009E6BA4"/>
    <w:rsid w:val="009F15F1"/>
    <w:rsid w:val="009F63E3"/>
    <w:rsid w:val="00A0023B"/>
    <w:rsid w:val="00A002B9"/>
    <w:rsid w:val="00A014EF"/>
    <w:rsid w:val="00A06C17"/>
    <w:rsid w:val="00A0707D"/>
    <w:rsid w:val="00A359A3"/>
    <w:rsid w:val="00A43A7F"/>
    <w:rsid w:val="00A446E8"/>
    <w:rsid w:val="00A468C6"/>
    <w:rsid w:val="00A46E46"/>
    <w:rsid w:val="00A56781"/>
    <w:rsid w:val="00A61301"/>
    <w:rsid w:val="00A64FCF"/>
    <w:rsid w:val="00A7545A"/>
    <w:rsid w:val="00AA5B51"/>
    <w:rsid w:val="00AA6463"/>
    <w:rsid w:val="00AB10AB"/>
    <w:rsid w:val="00AC59A9"/>
    <w:rsid w:val="00AE1FA1"/>
    <w:rsid w:val="00AF1DEC"/>
    <w:rsid w:val="00AF3CF6"/>
    <w:rsid w:val="00AF5761"/>
    <w:rsid w:val="00AF7266"/>
    <w:rsid w:val="00B03476"/>
    <w:rsid w:val="00B164F2"/>
    <w:rsid w:val="00B20D39"/>
    <w:rsid w:val="00B22F00"/>
    <w:rsid w:val="00B26C36"/>
    <w:rsid w:val="00B30EFF"/>
    <w:rsid w:val="00B40537"/>
    <w:rsid w:val="00B705F7"/>
    <w:rsid w:val="00B744C8"/>
    <w:rsid w:val="00B7757D"/>
    <w:rsid w:val="00B80354"/>
    <w:rsid w:val="00B82970"/>
    <w:rsid w:val="00B94188"/>
    <w:rsid w:val="00B94356"/>
    <w:rsid w:val="00B9501E"/>
    <w:rsid w:val="00BA190C"/>
    <w:rsid w:val="00BA616B"/>
    <w:rsid w:val="00BB2F8E"/>
    <w:rsid w:val="00BC4689"/>
    <w:rsid w:val="00BE32AE"/>
    <w:rsid w:val="00BF173D"/>
    <w:rsid w:val="00BF374D"/>
    <w:rsid w:val="00BF4C59"/>
    <w:rsid w:val="00BF76CE"/>
    <w:rsid w:val="00C0131C"/>
    <w:rsid w:val="00C017DB"/>
    <w:rsid w:val="00C1067D"/>
    <w:rsid w:val="00C12489"/>
    <w:rsid w:val="00C16903"/>
    <w:rsid w:val="00C2073E"/>
    <w:rsid w:val="00C33AEF"/>
    <w:rsid w:val="00C35F6F"/>
    <w:rsid w:val="00C4647B"/>
    <w:rsid w:val="00C464A5"/>
    <w:rsid w:val="00C566F8"/>
    <w:rsid w:val="00C62A04"/>
    <w:rsid w:val="00C643C8"/>
    <w:rsid w:val="00C650DD"/>
    <w:rsid w:val="00C652BA"/>
    <w:rsid w:val="00C66695"/>
    <w:rsid w:val="00C674A4"/>
    <w:rsid w:val="00C730F7"/>
    <w:rsid w:val="00C745C2"/>
    <w:rsid w:val="00C75318"/>
    <w:rsid w:val="00C77933"/>
    <w:rsid w:val="00C82885"/>
    <w:rsid w:val="00C86F93"/>
    <w:rsid w:val="00C924E5"/>
    <w:rsid w:val="00C9384B"/>
    <w:rsid w:val="00CA11DE"/>
    <w:rsid w:val="00CB19B7"/>
    <w:rsid w:val="00CB486F"/>
    <w:rsid w:val="00CC3F5B"/>
    <w:rsid w:val="00CD0701"/>
    <w:rsid w:val="00CD3FA3"/>
    <w:rsid w:val="00CD42F1"/>
    <w:rsid w:val="00CD6ED3"/>
    <w:rsid w:val="00CE0AB0"/>
    <w:rsid w:val="00CE348B"/>
    <w:rsid w:val="00CF15D0"/>
    <w:rsid w:val="00CF3A57"/>
    <w:rsid w:val="00CF564E"/>
    <w:rsid w:val="00CF6BA1"/>
    <w:rsid w:val="00CF72E0"/>
    <w:rsid w:val="00D04F57"/>
    <w:rsid w:val="00D109E3"/>
    <w:rsid w:val="00D12408"/>
    <w:rsid w:val="00D140CD"/>
    <w:rsid w:val="00D23CAE"/>
    <w:rsid w:val="00D30A0F"/>
    <w:rsid w:val="00D336E2"/>
    <w:rsid w:val="00D34EE0"/>
    <w:rsid w:val="00D35FA2"/>
    <w:rsid w:val="00D40011"/>
    <w:rsid w:val="00D40CAD"/>
    <w:rsid w:val="00D43317"/>
    <w:rsid w:val="00D453EA"/>
    <w:rsid w:val="00D505E7"/>
    <w:rsid w:val="00D50F10"/>
    <w:rsid w:val="00D515EF"/>
    <w:rsid w:val="00D60689"/>
    <w:rsid w:val="00D724D3"/>
    <w:rsid w:val="00D764C4"/>
    <w:rsid w:val="00D8589B"/>
    <w:rsid w:val="00D85CF3"/>
    <w:rsid w:val="00DA768D"/>
    <w:rsid w:val="00DB4B11"/>
    <w:rsid w:val="00DC3A77"/>
    <w:rsid w:val="00DC57AD"/>
    <w:rsid w:val="00DD00AB"/>
    <w:rsid w:val="00DD0938"/>
    <w:rsid w:val="00DD0B2E"/>
    <w:rsid w:val="00DD55E4"/>
    <w:rsid w:val="00DD66F1"/>
    <w:rsid w:val="00E006AB"/>
    <w:rsid w:val="00E025F0"/>
    <w:rsid w:val="00E1327A"/>
    <w:rsid w:val="00E178E5"/>
    <w:rsid w:val="00E21D30"/>
    <w:rsid w:val="00E2363A"/>
    <w:rsid w:val="00E24865"/>
    <w:rsid w:val="00E273E2"/>
    <w:rsid w:val="00E375C4"/>
    <w:rsid w:val="00E37E30"/>
    <w:rsid w:val="00E43DE3"/>
    <w:rsid w:val="00E43F64"/>
    <w:rsid w:val="00E45FFB"/>
    <w:rsid w:val="00E51993"/>
    <w:rsid w:val="00E53987"/>
    <w:rsid w:val="00E6498A"/>
    <w:rsid w:val="00E726E2"/>
    <w:rsid w:val="00E74B0D"/>
    <w:rsid w:val="00E8558C"/>
    <w:rsid w:val="00E9556D"/>
    <w:rsid w:val="00EA34B3"/>
    <w:rsid w:val="00EA3F96"/>
    <w:rsid w:val="00EB2111"/>
    <w:rsid w:val="00EB315D"/>
    <w:rsid w:val="00EB453F"/>
    <w:rsid w:val="00EB65F9"/>
    <w:rsid w:val="00EC174A"/>
    <w:rsid w:val="00EC191C"/>
    <w:rsid w:val="00ED5842"/>
    <w:rsid w:val="00ED7A0E"/>
    <w:rsid w:val="00EE0A7A"/>
    <w:rsid w:val="00EE3F5B"/>
    <w:rsid w:val="00EF0B10"/>
    <w:rsid w:val="00EF0B33"/>
    <w:rsid w:val="00EF4B5F"/>
    <w:rsid w:val="00F0741A"/>
    <w:rsid w:val="00F105C4"/>
    <w:rsid w:val="00F16792"/>
    <w:rsid w:val="00F17A65"/>
    <w:rsid w:val="00F20374"/>
    <w:rsid w:val="00F203AB"/>
    <w:rsid w:val="00F210C7"/>
    <w:rsid w:val="00F22409"/>
    <w:rsid w:val="00F24B29"/>
    <w:rsid w:val="00F27976"/>
    <w:rsid w:val="00F4018E"/>
    <w:rsid w:val="00F43D25"/>
    <w:rsid w:val="00F45E75"/>
    <w:rsid w:val="00F56CD8"/>
    <w:rsid w:val="00F579C2"/>
    <w:rsid w:val="00F57CA6"/>
    <w:rsid w:val="00F661AF"/>
    <w:rsid w:val="00F72AE8"/>
    <w:rsid w:val="00F80FDE"/>
    <w:rsid w:val="00F82621"/>
    <w:rsid w:val="00F847C9"/>
    <w:rsid w:val="00F84D83"/>
    <w:rsid w:val="00F8666B"/>
    <w:rsid w:val="00F9271C"/>
    <w:rsid w:val="00FA33CC"/>
    <w:rsid w:val="00FB1AA4"/>
    <w:rsid w:val="00FC0A2B"/>
    <w:rsid w:val="00FC2E32"/>
    <w:rsid w:val="00FD098F"/>
    <w:rsid w:val="00FD6095"/>
    <w:rsid w:val="00FE0CCA"/>
    <w:rsid w:val="00FE51F4"/>
    <w:rsid w:val="00FF3674"/>
    <w:rsid w:val="00FF751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F2"/>
    <w:rPr>
      <w:sz w:val="24"/>
      <w:szCs w:val="24"/>
      <w:lang w:val="es-ES" w:eastAsia="es-ES"/>
    </w:rPr>
  </w:style>
  <w:style w:type="paragraph" w:styleId="Ttulo4">
    <w:name w:val="heading 4"/>
    <w:basedOn w:val="Normal"/>
    <w:next w:val="Normal"/>
    <w:qFormat/>
    <w:rsid w:val="004023F2"/>
    <w:pPr>
      <w:keepNext/>
      <w:tabs>
        <w:tab w:val="left" w:pos="180"/>
        <w:tab w:val="left" w:pos="1260"/>
      </w:tabs>
      <w:spacing w:line="360" w:lineRule="auto"/>
      <w:ind w:left="180" w:right="360"/>
      <w:jc w:val="both"/>
      <w:outlineLvl w:val="3"/>
    </w:pPr>
    <w:rPr>
      <w:rFonts w:ascii="Arial Black" w:hAnsi="Arial Black"/>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023F2"/>
    <w:pPr>
      <w:widowControl w:val="0"/>
      <w:tabs>
        <w:tab w:val="left" w:pos="0"/>
      </w:tabs>
      <w:suppressAutoHyphens/>
      <w:jc w:val="both"/>
    </w:pPr>
    <w:rPr>
      <w:rFonts w:ascii="Albertus Medium" w:hAnsi="Albertus Medium"/>
      <w:snapToGrid w:val="0"/>
      <w:spacing w:val="-3"/>
      <w:szCs w:val="20"/>
      <w:lang w:val="es-CR"/>
    </w:rPr>
  </w:style>
  <w:style w:type="paragraph" w:customStyle="1" w:styleId="WPDefaults">
    <w:name w:val="WP Defaults"/>
    <w:rsid w:val="00402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Textoindependiente">
    <w:name w:val="Body Text"/>
    <w:basedOn w:val="Normal"/>
    <w:rsid w:val="004023F2"/>
    <w:pPr>
      <w:numPr>
        <w:ilvl w:val="12"/>
      </w:numPr>
      <w:jc w:val="both"/>
    </w:pPr>
    <w:rPr>
      <w:sz w:val="22"/>
      <w:szCs w:val="20"/>
      <w:lang w:val="es-CR"/>
    </w:rPr>
  </w:style>
  <w:style w:type="paragraph" w:styleId="Textonotapie">
    <w:name w:val="footnote text"/>
    <w:basedOn w:val="Normal"/>
    <w:semiHidden/>
    <w:rsid w:val="004023F2"/>
    <w:pPr>
      <w:widowControl w:val="0"/>
    </w:pPr>
    <w:rPr>
      <w:rFonts w:ascii="Times" w:hAnsi="Times"/>
      <w:sz w:val="20"/>
      <w:lang w:val="en-US"/>
    </w:rPr>
  </w:style>
  <w:style w:type="table" w:styleId="Tablaconcuadrcula">
    <w:name w:val="Table Grid"/>
    <w:basedOn w:val="Tablanormal"/>
    <w:rsid w:val="004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023F2"/>
    <w:pPr>
      <w:tabs>
        <w:tab w:val="center" w:pos="4419"/>
        <w:tab w:val="right" w:pos="8838"/>
      </w:tabs>
    </w:pPr>
  </w:style>
  <w:style w:type="character" w:styleId="Nmerodepgina">
    <w:name w:val="page number"/>
    <w:basedOn w:val="Fuentedeprrafopredeter"/>
    <w:rsid w:val="004023F2"/>
  </w:style>
  <w:style w:type="paragraph" w:styleId="Prrafodelista">
    <w:name w:val="List Paragraph"/>
    <w:basedOn w:val="Normal"/>
    <w:uiPriority w:val="34"/>
    <w:qFormat/>
    <w:rsid w:val="00357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F2"/>
    <w:rPr>
      <w:sz w:val="24"/>
      <w:szCs w:val="24"/>
      <w:lang w:val="es-ES" w:eastAsia="es-ES"/>
    </w:rPr>
  </w:style>
  <w:style w:type="paragraph" w:styleId="Ttulo4">
    <w:name w:val="heading 4"/>
    <w:basedOn w:val="Normal"/>
    <w:next w:val="Normal"/>
    <w:qFormat/>
    <w:rsid w:val="004023F2"/>
    <w:pPr>
      <w:keepNext/>
      <w:tabs>
        <w:tab w:val="left" w:pos="180"/>
        <w:tab w:val="left" w:pos="1260"/>
      </w:tabs>
      <w:spacing w:line="360" w:lineRule="auto"/>
      <w:ind w:left="180" w:right="360"/>
      <w:jc w:val="both"/>
      <w:outlineLvl w:val="3"/>
    </w:pPr>
    <w:rPr>
      <w:rFonts w:ascii="Arial Black" w:hAnsi="Arial Black"/>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023F2"/>
    <w:pPr>
      <w:widowControl w:val="0"/>
      <w:tabs>
        <w:tab w:val="left" w:pos="0"/>
      </w:tabs>
      <w:suppressAutoHyphens/>
      <w:jc w:val="both"/>
    </w:pPr>
    <w:rPr>
      <w:rFonts w:ascii="Albertus Medium" w:hAnsi="Albertus Medium"/>
      <w:snapToGrid w:val="0"/>
      <w:spacing w:val="-3"/>
      <w:szCs w:val="20"/>
      <w:lang w:val="es-CR"/>
    </w:rPr>
  </w:style>
  <w:style w:type="paragraph" w:customStyle="1" w:styleId="WPDefaults">
    <w:name w:val="WP Defaults"/>
    <w:rsid w:val="00402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Textoindependiente">
    <w:name w:val="Body Text"/>
    <w:basedOn w:val="Normal"/>
    <w:rsid w:val="004023F2"/>
    <w:pPr>
      <w:numPr>
        <w:ilvl w:val="12"/>
      </w:numPr>
      <w:jc w:val="both"/>
    </w:pPr>
    <w:rPr>
      <w:sz w:val="22"/>
      <w:szCs w:val="20"/>
      <w:lang w:val="es-CR"/>
    </w:rPr>
  </w:style>
  <w:style w:type="paragraph" w:styleId="Textonotapie">
    <w:name w:val="footnote text"/>
    <w:basedOn w:val="Normal"/>
    <w:semiHidden/>
    <w:rsid w:val="004023F2"/>
    <w:pPr>
      <w:widowControl w:val="0"/>
    </w:pPr>
    <w:rPr>
      <w:rFonts w:ascii="Times" w:hAnsi="Times"/>
      <w:sz w:val="20"/>
      <w:lang w:val="en-US"/>
    </w:rPr>
  </w:style>
  <w:style w:type="table" w:styleId="Tablaconcuadrcula">
    <w:name w:val="Table Grid"/>
    <w:basedOn w:val="Tablanormal"/>
    <w:rsid w:val="004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023F2"/>
    <w:pPr>
      <w:tabs>
        <w:tab w:val="center" w:pos="4419"/>
        <w:tab w:val="right" w:pos="8838"/>
      </w:tabs>
    </w:pPr>
  </w:style>
  <w:style w:type="character" w:styleId="Nmerodepgina">
    <w:name w:val="page number"/>
    <w:basedOn w:val="Fuentedeprrafopredeter"/>
    <w:rsid w:val="004023F2"/>
  </w:style>
  <w:style w:type="paragraph" w:styleId="Prrafodelista">
    <w:name w:val="List Paragraph"/>
    <w:basedOn w:val="Normal"/>
    <w:uiPriority w:val="34"/>
    <w:qFormat/>
    <w:rsid w:val="0035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81473">
      <w:bodyDiv w:val="1"/>
      <w:marLeft w:val="0"/>
      <w:marRight w:val="0"/>
      <w:marTop w:val="0"/>
      <w:marBottom w:val="0"/>
      <w:divBdr>
        <w:top w:val="none" w:sz="0" w:space="0" w:color="auto"/>
        <w:left w:val="none" w:sz="0" w:space="0" w:color="auto"/>
        <w:bottom w:val="none" w:sz="0" w:space="0" w:color="auto"/>
        <w:right w:val="none" w:sz="0" w:space="0" w:color="auto"/>
      </w:divBdr>
    </w:div>
    <w:div w:id="868642050">
      <w:bodyDiv w:val="1"/>
      <w:marLeft w:val="0"/>
      <w:marRight w:val="0"/>
      <w:marTop w:val="0"/>
      <w:marBottom w:val="0"/>
      <w:divBdr>
        <w:top w:val="none" w:sz="0" w:space="0" w:color="auto"/>
        <w:left w:val="none" w:sz="0" w:space="0" w:color="auto"/>
        <w:bottom w:val="none" w:sz="0" w:space="0" w:color="auto"/>
        <w:right w:val="none" w:sz="0" w:space="0" w:color="auto"/>
      </w:divBdr>
    </w:div>
    <w:div w:id="970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3010</Words>
  <Characters>16555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PNUD</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Obando</dc:creator>
  <cp:lastModifiedBy>Pablo Rojas</cp:lastModifiedBy>
  <cp:revision>67</cp:revision>
  <cp:lastPrinted>2009-11-11T19:11:00Z</cp:lastPrinted>
  <dcterms:created xsi:type="dcterms:W3CDTF">2013-05-11T20:31:00Z</dcterms:created>
  <dcterms:modified xsi:type="dcterms:W3CDTF">2013-05-17T14:56:00Z</dcterms:modified>
</cp:coreProperties>
</file>