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id w:val="31767896"/>
        <w:docPartObj>
          <w:docPartGallery w:val="Cover Pages"/>
          <w:docPartUnique/>
        </w:docPartObj>
      </w:sdtPr>
      <w:sdtEndPr>
        <w:rPr>
          <w:lang w:val="es-CR"/>
        </w:rPr>
      </w:sdtEndPr>
      <w:sdtContent>
        <w:p w:rsidR="007447F1" w:rsidRDefault="00D17E7D" w:rsidP="007447F1">
          <w:pPr>
            <w:pStyle w:val="Sinespaciad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s-CR"/>
            </w:rPr>
          </w:pPr>
          <w:r>
            <w:rPr>
              <w:noProof/>
              <w:lang w:val="es-CR" w:eastAsia="es-CR"/>
            </w:rPr>
            <mc:AlternateContent>
              <mc:Choice Requires="wps">
                <w:drawing>
                  <wp:anchor distT="91440" distB="457200" distL="114300" distR="114300" simplePos="0" relativeHeight="251675648" behindDoc="0" locked="0" layoutInCell="0" allowOverlap="1">
                    <wp:simplePos x="0" y="0"/>
                    <wp:positionH relativeFrom="page">
                      <wp:posOffset>-119380</wp:posOffset>
                    </wp:positionH>
                    <wp:positionV relativeFrom="page">
                      <wp:posOffset>5080</wp:posOffset>
                    </wp:positionV>
                    <wp:extent cx="5304790" cy="966470"/>
                    <wp:effectExtent l="385445" t="0" r="0" b="0"/>
                    <wp:wrapSquare wrapText="bothSides"/>
                    <wp:docPr id="9" name="Rectangle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304790" cy="96647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381000" dir="10800000" algn="ctr" rotWithShape="0">
                                <a:schemeClr val="accent4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635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13B" w:rsidRPr="007447F1" w:rsidRDefault="00CF313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Cs w:val="72"/>
                                    <w:lang w:val="es-CR"/>
                                  </w:rPr>
                                </w:pPr>
                                <w:r w:rsidRPr="007447F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Cs w:val="72"/>
                                    <w:lang w:val="es-CR"/>
                                  </w:rPr>
                                  <w:t>PROGRAMA DE PEQUEÑAS DONACIONES – COSTA RICA FONDO PARA EL MEDIO AMBIENTE MUNDIAL – Quinta Fase Operativa</w:t>
                                </w:r>
                              </w:p>
                            </w:txbxContent>
                          </wps:txbx>
                          <wps:bodyPr rot="0" vert="horz" wrap="square" lIns="457200" tIns="228600" rIns="2286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1" o:spid="_x0000_s1026" style="position:absolute;margin-left:-9.4pt;margin-top:.4pt;width:417.7pt;height:76.1pt;flip:x;z-index:25167564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" o:allowincell="f" fillcolor="#548dd4 [1951]" stroked="f" strokecolor="#4f81bd [3204]" strokeweight="5pt">
                    <v:shadow on="t" color="#5f497a [2407]" opacity=".5" offset="-30pt,0"/>
                    <v:textbox inset="36pt,18pt,18pt,7.2pt">
                      <w:txbxContent>
                        <w:p w:rsidR="00CF313B" w:rsidRPr="007447F1" w:rsidRDefault="00CF313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Cs w:val="72"/>
                              <w:lang w:val="es-CR"/>
                            </w:rPr>
                          </w:pPr>
                          <w:r w:rsidRPr="007447F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Cs w:val="72"/>
                              <w:lang w:val="es-CR"/>
                            </w:rPr>
                            <w:t>PROGRAMA DE PEQUEÑAS DONACIONES – COSTA RICA FONDO PARA EL MEDIO AMBIENTE MUNDIAL – Quinta Fase Operativa</w:t>
                          </w: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noProof/>
              <w:lang w:val="es-CR" w:eastAsia="es-CR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page">
                      <wp:posOffset>4950460</wp:posOffset>
                    </wp:positionH>
                    <wp:positionV relativeFrom="page">
                      <wp:posOffset>5080</wp:posOffset>
                    </wp:positionV>
                    <wp:extent cx="3108960" cy="10058400"/>
                    <wp:effectExtent l="0" t="0" r="0" b="4445"/>
                    <wp:wrapSquare wrapText="bothSides"/>
                    <wp:docPr id="3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7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313B" w:rsidRDefault="00CF313B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alias w:val="Autor"/>
                                    <w:id w:val="317680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313B" w:rsidRDefault="00CF313B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447F1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s-CR"/>
                                        </w:rPr>
                                        <w:t>Gabriela Calderón, Consultora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3176805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2-01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F313B" w:rsidRDefault="00CF313B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01/12/2014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74" o:spid="_x0000_s1027" style="position:absolute;margin-left:389.8pt;margin-top:.4pt;width:244.8pt;height:11in;z-index:25167155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" o:allowincell="f">
                    <v:group id="Group 75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76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C/r4A&#10;AADaAAAADwAAAGRycy9kb3ducmV2LnhtbESPzQrCMBCE74LvEFbwpqmC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ygv6+AAAA2gAAAA8AAAAAAAAAAAAAAAAAmAIAAGRycy9kb3ducmV2&#10;LnhtbFBLBQYAAAAABAAEAPUAAACDAwAAAAA=&#10;" fillcolor="#9bbb59 [3206]" stroked="f" strokecolor="#d8d8d8 [2732]"/>
                      <v:rect id="Rectangle 77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LdsIA&#10;AADaAAAADwAAAGRycy9kb3ducmV2LnhtbESPQWvCQBSE7wX/w/IKvemmFrSNWUVEqT21seb+yD6z&#10;wezbkF2T9N+7hUKPw8x8w2Sb0Taip87XjhU8zxIQxKXTNVcKzt+H6SsIH5A1No5JwQ952KwnDxmm&#10;2g2cU38KlYgQ9ikqMCG0qZS+NGTRz1xLHL2L6yyGKLtK6g6HCLeNnCfJQlqsOS4YbGlnqLyeblbB&#10;R/JSvO/xi5vlZ6/fhsJsUedKPT2O2xWIQGP4D/+1j1rBAn6vx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ct2wgAAANoAAAAPAAAAAAAAAAAAAAAAAJgCAABkcnMvZG93&#10;bnJldi54bWxQSwUGAAAAAAQABAD1AAAAhwM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78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CF313B" w:rsidRDefault="00CF313B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7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alias w:val="Autor"/>
                              <w:id w:val="317680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F313B" w:rsidRDefault="00CF313B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7447F1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s-CR"/>
                                  </w:rPr>
                                  <w:t>Gabriela Calderón, Consultora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3176805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2-01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F313B" w:rsidRDefault="00CF313B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01/12/2014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</w:p>
      </w:sdtContent>
    </w:sdt>
    <w:p w:rsidR="007447F1" w:rsidRDefault="007447F1" w:rsidP="005C5381"/>
    <w:p w:rsidR="007447F1" w:rsidRDefault="007447F1" w:rsidP="005C5381"/>
    <w:p w:rsidR="007447F1" w:rsidRDefault="00D17E7D" w:rsidP="005C5381">
      <w:r>
        <w:rPr>
          <w:rFonts w:eastAsiaTheme="minorEastAsia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2514600</wp:posOffset>
                    </wp:positionV>
                  </mc:Fallback>
                </mc:AlternateContent>
                <wp:extent cx="7749540" cy="1711960"/>
                <wp:effectExtent l="9525" t="8255" r="13335" b="13335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540" cy="171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3176805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313B" w:rsidRDefault="00CF313B" w:rsidP="007447F1">
                                <w:pPr>
                                  <w:pStyle w:val="Sinespaciado"/>
                                  <w:numPr>
                                    <w:ilvl w:val="0"/>
                                    <w:numId w:val="36"/>
                                  </w:num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7B11D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es-CR"/>
                                  </w:rPr>
                                  <w:t xml:space="preserve">INFORME DE AUDITORIA –                   </w:t>
                                </w:r>
                                <w:r w:rsidR="007B11D0" w:rsidRPr="007B11D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es-CR"/>
                                  </w:rPr>
                                  <w:t xml:space="preserve">  </w:t>
                                </w:r>
                                <w:r w:rsidRPr="007B11D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es-CR"/>
                                  </w:rPr>
                                  <w:t xml:space="preserve"> ASADA DULCE NOMBRE-                                              CUENCA Jesús María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80" o:spid="_x0000_s1033" style="position:absolute;margin-left:0;margin-top:0;width:610.2pt;height:134.8pt;z-index:251673600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" o:allowincell="f" fillcolor="#4f81bd [3204]" strokecolor="white [3212]" strokeweight="1pt">
                <v:shadow color="#d8d8d8 [2732]" offset="3pt,3pt"/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3176805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F313B" w:rsidRDefault="00CF313B" w:rsidP="007447F1">
                          <w:pPr>
                            <w:pStyle w:val="Sinespaciado"/>
                            <w:numPr>
                              <w:ilvl w:val="0"/>
                              <w:numId w:val="36"/>
                            </w:numPr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7B11D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CR"/>
                            </w:rPr>
                            <w:t xml:space="preserve">INFORME DE AUDITORIA –                   </w:t>
                          </w:r>
                          <w:r w:rsidR="007B11D0" w:rsidRPr="007B11D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CR"/>
                            </w:rPr>
                            <w:t xml:space="preserve">  </w:t>
                          </w:r>
                          <w:r w:rsidRPr="007B11D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CR"/>
                            </w:rPr>
                            <w:t xml:space="preserve"> ASADA DULCE NOMBRE-                                              CUENCA Jesús María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B11D0" w:rsidP="005C5381">
      <w:r>
        <w:rPr>
          <w:noProof/>
          <w:lang w:val="es-CR" w:eastAsia="es-C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24130</wp:posOffset>
            </wp:positionV>
            <wp:extent cx="3373120" cy="3985260"/>
            <wp:effectExtent l="323850" t="0" r="303530" b="0"/>
            <wp:wrapSquare wrapText="bothSides"/>
            <wp:docPr id="2" name="1 Imagen" descr="IMG_20141217_18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7_1828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7312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sdt>
      <w:sdtPr>
        <w:id w:val="71751925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470EF6" w:rsidRPr="00F0261C" w:rsidRDefault="00470EF6" w:rsidP="005C5381">
          <w:pPr>
            <w:rPr>
              <w:sz w:val="36"/>
            </w:rPr>
          </w:pPr>
          <w:r w:rsidRPr="00F0261C">
            <w:rPr>
              <w:sz w:val="36"/>
            </w:rPr>
            <w:t>Tabla de contenido</w:t>
          </w:r>
        </w:p>
        <w:p w:rsidR="00DB5681" w:rsidRDefault="00F97115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r>
            <w:rPr>
              <w:lang w:val="es-ES"/>
            </w:rPr>
            <w:fldChar w:fldCharType="begin"/>
          </w:r>
          <w:r w:rsidR="00470EF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09181445" w:history="1">
            <w:r w:rsidR="00DB5681" w:rsidRPr="00D07BEF">
              <w:rPr>
                <w:rStyle w:val="Hipervnculo"/>
                <w:rFonts w:ascii="Calibri Light" w:hAnsi="Calibri Light"/>
                <w:noProof/>
                <w:lang w:val="es-CR"/>
              </w:rPr>
              <w:t>I.-RESUMEN EJECUTIVO:</w:t>
            </w:r>
            <w:r w:rsidR="00DB56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46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a.- Organización Ejecutora: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_Toc409181446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4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47" w:history="1">
            <w:r w:rsidR="00DB5681" w:rsidRPr="00D07BEF">
              <w:rPr>
                <w:rStyle w:val="Hipervnculo"/>
                <w:rFonts w:ascii="Calibri Light" w:hAnsi="Calibri Light"/>
                <w:noProof/>
                <w:lang w:val="es-CR"/>
              </w:rPr>
              <w:t>II.- PRINCIPALES POLÍTICAS CONTABLES DEL PROYECTO: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_Toc409181447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5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48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a.- Proceso de Compras en la Organización: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_Toc409181448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5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49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b.- Control de Presupuesto y Sistema de Pagos: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_Toc409181449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6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0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c.- Modificaciones al Presupuesto y/o ampliación de plazos: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_Toc409181450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7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1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c.- Proceso de Contrataciones: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_Toc409181451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7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2" w:history="1">
            <w:r w:rsidR="00DB5681" w:rsidRPr="00D07BEF">
              <w:rPr>
                <w:rStyle w:val="Hipervnculo"/>
                <w:rFonts w:ascii="Calibri" w:hAnsi="Calibri" w:cs="Arial"/>
                <w:noProof/>
              </w:rPr>
              <w:t>d</w:t>
            </w:r>
            <w:r w:rsidR="00DB5681" w:rsidRPr="00D07BEF">
              <w:rPr>
                <w:rStyle w:val="Hipervnculo"/>
                <w:rFonts w:ascii="Calibri Light" w:hAnsi="Calibri Light"/>
                <w:noProof/>
              </w:rPr>
              <w:t>.-Contrapartida estipulada en el prodoc: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_Toc409181452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7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3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e.- Control de Caja Chica: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_Toc409181453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8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4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f.- Registros de la Documentación: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_Toc409181454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8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5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g.- Objetivos del Proyecto: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_Toc409181455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9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6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i.- Fondos Desembolsados por el PPD: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_Toc409181456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10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7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j.- Cofinanciamiento Aportado: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_Toc409181457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10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8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k.- Revisiones del Presupuesto: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_Toc409181458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12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59" w:history="1">
            <w:r w:rsidR="00DB5681" w:rsidRPr="00D07BEF">
              <w:rPr>
                <w:rStyle w:val="Hipervnculo"/>
                <w:rFonts w:ascii="Calibri Light" w:hAnsi="Calibri Light"/>
                <w:noProof/>
                <w:lang w:val="es-CR"/>
              </w:rPr>
              <w:t>III.- PRINCIPALES HALLAZGOS: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_Toc409181459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12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0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A.- Hallazgo 1: Factura de compra de materiales por más de US$2000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_Toc409181460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13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1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c.- Hallazgo 2: libro de Inventario de la organización, no actualizado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_Toc409181461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13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2" w:history="1">
            <w:r w:rsidR="00DB5681" w:rsidRPr="00D07BEF">
              <w:rPr>
                <w:rStyle w:val="Hipervnculo"/>
                <w:rFonts w:ascii="Calibri Light" w:hAnsi="Calibri Light"/>
                <w:noProof/>
              </w:rPr>
              <w:t>d.- Hallazgo 3: Porcentaje de ejecución de fondos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_Toc409181462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14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3" w:history="1">
            <w:r w:rsidR="00DB5681" w:rsidRPr="00D07BEF">
              <w:rPr>
                <w:rStyle w:val="Hipervnculo"/>
                <w:rFonts w:ascii="Calibri Light" w:hAnsi="Calibri Light"/>
                <w:noProof/>
                <w:lang w:val="es-CR"/>
              </w:rPr>
              <w:t>IV.- INFORME DE GASTOS  y  GASTOS ACUMULADOS DEL PROYECTO: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_Toc409181463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14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4" w:history="1">
            <w:r w:rsidR="00DB5681" w:rsidRPr="00D07BEF">
              <w:rPr>
                <w:rStyle w:val="Hipervnculo"/>
                <w:noProof/>
              </w:rPr>
              <w:t>4.1.- Informe de Gastos: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_Toc409181464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14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5" w:history="1">
            <w:r w:rsidR="00DB5681" w:rsidRPr="00D07BEF">
              <w:rPr>
                <w:rStyle w:val="Hipervnculo"/>
                <w:noProof/>
              </w:rPr>
              <w:t>4.2.-Reporte de Gastos Acumulado del proyecto: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_Toc409181465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16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DB5681" w:rsidRDefault="00D17E7D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09181466" w:history="1">
            <w:r w:rsidR="00DB5681" w:rsidRPr="00D07BEF">
              <w:rPr>
                <w:rStyle w:val="Hipervnculo"/>
                <w:noProof/>
              </w:rPr>
              <w:t>4.3.-Monto de financiamiento aprobado por el PPD y monto recibido por la organización según moneda colones y dólares</w:t>
            </w:r>
            <w:r w:rsidR="00DB5681" w:rsidRPr="00D07BEF">
              <w:rPr>
                <w:rStyle w:val="Hipervnculo"/>
                <w:rFonts w:cs="Gill Sans MT"/>
                <w:noProof/>
              </w:rPr>
              <w:t>:</w:t>
            </w:r>
            <w:r w:rsidR="00DB5681">
              <w:rPr>
                <w:noProof/>
                <w:webHidden/>
              </w:rPr>
              <w:tab/>
            </w:r>
            <w:r w:rsidR="00F97115">
              <w:rPr>
                <w:noProof/>
                <w:webHidden/>
              </w:rPr>
              <w:fldChar w:fldCharType="begin"/>
            </w:r>
            <w:r w:rsidR="00DB5681">
              <w:rPr>
                <w:noProof/>
                <w:webHidden/>
              </w:rPr>
              <w:instrText xml:space="preserve"> PAGEREF _Toc409181466 \h </w:instrText>
            </w:r>
            <w:r w:rsidR="00F97115">
              <w:rPr>
                <w:noProof/>
                <w:webHidden/>
              </w:rPr>
            </w:r>
            <w:r w:rsidR="00F97115">
              <w:rPr>
                <w:noProof/>
                <w:webHidden/>
              </w:rPr>
              <w:fldChar w:fldCharType="separate"/>
            </w:r>
            <w:r w:rsidR="00E1522D">
              <w:rPr>
                <w:noProof/>
                <w:webHidden/>
              </w:rPr>
              <w:t>17</w:t>
            </w:r>
            <w:r w:rsidR="00F97115">
              <w:rPr>
                <w:noProof/>
                <w:webHidden/>
              </w:rPr>
              <w:fldChar w:fldCharType="end"/>
            </w:r>
          </w:hyperlink>
        </w:p>
        <w:p w:rsidR="00470EF6" w:rsidRDefault="00F97115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DE2AC6" w:rsidRDefault="00DE2AC6" w:rsidP="00DE2AC6">
      <w:pPr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D77DD2" w:rsidRDefault="00D77DD2" w:rsidP="00DE2AC6">
      <w:pPr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F12C46" w:rsidRDefault="00F12C46" w:rsidP="00BA0551">
      <w:pPr>
        <w:pStyle w:val="Sinespaciado"/>
        <w:rPr>
          <w:rFonts w:ascii="Calibri Light" w:hAnsi="Calibri Light"/>
          <w:b/>
          <w:sz w:val="28"/>
        </w:rPr>
      </w:pPr>
    </w:p>
    <w:p w:rsidR="00686F2B" w:rsidRPr="00BA0551" w:rsidRDefault="00686F2B" w:rsidP="00BA0551">
      <w:pPr>
        <w:pStyle w:val="Sinespaciado"/>
        <w:rPr>
          <w:rFonts w:ascii="Calibri Light" w:hAnsi="Calibri Light"/>
          <w:b/>
          <w:sz w:val="28"/>
        </w:rPr>
      </w:pPr>
      <w:r w:rsidRPr="00BA0551">
        <w:rPr>
          <w:rFonts w:ascii="Calibri Light" w:hAnsi="Calibri Light"/>
          <w:b/>
          <w:sz w:val="28"/>
        </w:rPr>
        <w:lastRenderedPageBreak/>
        <w:t>PROGRAMA DE PEQUEÑAS DONACIONES-COSTA RICA</w:t>
      </w:r>
    </w:p>
    <w:p w:rsidR="00686F2B" w:rsidRPr="00BA0551" w:rsidRDefault="00686F2B" w:rsidP="00686F2B">
      <w:pPr>
        <w:pStyle w:val="Sinespaciado"/>
        <w:rPr>
          <w:rFonts w:ascii="Calibri Light" w:hAnsi="Calibri Light"/>
          <w:i/>
          <w:sz w:val="26"/>
        </w:rPr>
      </w:pPr>
      <w:r w:rsidRPr="00BA0551">
        <w:rPr>
          <w:rFonts w:ascii="Calibri Light" w:hAnsi="Calibri Light"/>
          <w:i/>
          <w:sz w:val="26"/>
        </w:rPr>
        <w:t>Fondo para el Medio Ambiente Mundial - FMAM</w:t>
      </w:r>
    </w:p>
    <w:p w:rsidR="00686F2B" w:rsidRPr="00BA0551" w:rsidRDefault="00686F2B" w:rsidP="00686F2B">
      <w:pPr>
        <w:pStyle w:val="Sinespaciado"/>
        <w:rPr>
          <w:rFonts w:ascii="Calibri Light" w:hAnsi="Calibri Light"/>
          <w:i/>
          <w:sz w:val="26"/>
        </w:rPr>
      </w:pPr>
      <w:r w:rsidRPr="00BA0551">
        <w:rPr>
          <w:rFonts w:ascii="Calibri Light" w:hAnsi="Calibri Light"/>
          <w:i/>
          <w:sz w:val="26"/>
        </w:rPr>
        <w:t>V Fase Operativa</w:t>
      </w:r>
    </w:p>
    <w:p w:rsidR="00686F2B" w:rsidRPr="00686F2B" w:rsidRDefault="00686F2B" w:rsidP="00686F2B">
      <w:pPr>
        <w:rPr>
          <w:rFonts w:cs="Arial"/>
          <w:sz w:val="24"/>
          <w:lang w:val="es-CR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Pr="00BA0551" w:rsidRDefault="00686F2B" w:rsidP="00686F2B">
      <w:pPr>
        <w:pStyle w:val="Puesto"/>
        <w:jc w:val="center"/>
        <w:rPr>
          <w:b/>
          <w:sz w:val="56"/>
          <w:lang w:val="es-MX"/>
        </w:rPr>
      </w:pPr>
      <w:r w:rsidRPr="00BA0551">
        <w:rPr>
          <w:b/>
          <w:sz w:val="56"/>
          <w:lang w:val="es-MX"/>
        </w:rPr>
        <w:t>INFORME DE AUDITORIA</w:t>
      </w:r>
    </w:p>
    <w:p w:rsidR="00862E39" w:rsidRPr="00267A36" w:rsidRDefault="00A237C0" w:rsidP="00862E39">
      <w:pPr>
        <w:pStyle w:val="Sinespaciado"/>
        <w:jc w:val="center"/>
        <w:rPr>
          <w:rFonts w:ascii="Calibri Light" w:hAnsi="Calibri Light"/>
          <w:b/>
          <w:sz w:val="40"/>
        </w:rPr>
      </w:pPr>
      <w:r w:rsidRPr="00245A55">
        <w:rPr>
          <w:rFonts w:asciiTheme="majorHAnsi" w:hAnsiTheme="majorHAnsi"/>
          <w:b/>
          <w:color w:val="000000" w:themeColor="text1"/>
          <w:sz w:val="32"/>
        </w:rPr>
        <w:t>Proyecto</w:t>
      </w:r>
      <w:r>
        <w:rPr>
          <w:rFonts w:asciiTheme="majorHAnsi" w:hAnsiTheme="majorHAnsi"/>
          <w:b/>
          <w:color w:val="000000" w:themeColor="text1"/>
          <w:sz w:val="32"/>
        </w:rPr>
        <w:t>: COS/SGP/FSP/OP5/DT/12</w:t>
      </w:r>
      <w:r w:rsidRPr="00EC7BC5">
        <w:rPr>
          <w:rFonts w:asciiTheme="majorHAnsi" w:hAnsiTheme="majorHAnsi"/>
          <w:b/>
          <w:color w:val="000000" w:themeColor="text1"/>
          <w:sz w:val="32"/>
        </w:rPr>
        <w:t>/</w:t>
      </w:r>
      <w:r w:rsidR="00862E39" w:rsidRPr="00EC7BC5">
        <w:rPr>
          <w:rFonts w:asciiTheme="majorHAnsi" w:hAnsiTheme="majorHAnsi"/>
          <w:b/>
          <w:color w:val="000000" w:themeColor="text1"/>
          <w:sz w:val="32"/>
        </w:rPr>
        <w:t>67</w:t>
      </w:r>
      <w:r w:rsidR="00862E39" w:rsidRPr="00267A36">
        <w:rPr>
          <w:rFonts w:ascii="Cambria" w:hAnsi="Cambria"/>
          <w:sz w:val="36"/>
        </w:rPr>
        <w:t xml:space="preserve">: </w:t>
      </w:r>
      <w:r w:rsidR="00862E39">
        <w:rPr>
          <w:rFonts w:ascii="Cambria" w:hAnsi="Cambria"/>
          <w:sz w:val="36"/>
        </w:rPr>
        <w:t>“Protección y gestión del recurso hídrico del Acueducto Rural de Dulce Nombre”</w:t>
      </w:r>
      <w:r w:rsidR="00862E39" w:rsidRPr="00267A36">
        <w:rPr>
          <w:rFonts w:asciiTheme="majorHAnsi" w:hAnsiTheme="majorHAnsi"/>
          <w:b/>
          <w:color w:val="000000" w:themeColor="text1"/>
          <w:sz w:val="44"/>
        </w:rPr>
        <w:br/>
      </w:r>
    </w:p>
    <w:p w:rsidR="00862E39" w:rsidRPr="00267A36" w:rsidRDefault="00862E39" w:rsidP="00862E39">
      <w:pPr>
        <w:pStyle w:val="Sinespaciado"/>
        <w:jc w:val="center"/>
        <w:rPr>
          <w:rFonts w:ascii="Calibri Light" w:hAnsi="Calibri Light"/>
          <w:b/>
          <w:sz w:val="40"/>
        </w:rPr>
      </w:pPr>
    </w:p>
    <w:p w:rsidR="00862E39" w:rsidRDefault="00862E39" w:rsidP="00862E39">
      <w:pPr>
        <w:pStyle w:val="Sinespaciad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4648B3">
        <w:rPr>
          <w:rFonts w:asciiTheme="majorHAnsi" w:hAnsiTheme="majorHAnsi"/>
          <w:b/>
          <w:color w:val="000000" w:themeColor="text1"/>
          <w:sz w:val="28"/>
        </w:rPr>
        <w:br/>
      </w:r>
    </w:p>
    <w:p w:rsidR="00862E39" w:rsidRDefault="00862E39" w:rsidP="00862E39">
      <w:pPr>
        <w:pStyle w:val="Sinespaciado"/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862E39" w:rsidRDefault="00862E39" w:rsidP="00862E39">
      <w:pPr>
        <w:pStyle w:val="Sinespaciado"/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862E39" w:rsidRPr="00EC7BC5" w:rsidRDefault="00862E39" w:rsidP="00862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Theme="majorHAnsi" w:hAnsiTheme="majorHAnsi"/>
          <w:b/>
          <w:color w:val="000000" w:themeColor="text1"/>
          <w:sz w:val="28"/>
          <w:lang w:val="es-CR"/>
        </w:rPr>
      </w:pPr>
      <w:r w:rsidRPr="00EC7BC5">
        <w:rPr>
          <w:rFonts w:asciiTheme="majorHAnsi" w:hAnsiTheme="majorHAnsi"/>
          <w:b/>
          <w:color w:val="000000" w:themeColor="text1"/>
          <w:sz w:val="28"/>
          <w:lang w:val="es-CR"/>
        </w:rPr>
        <w:t xml:space="preserve">Organización Ejecutora: </w:t>
      </w:r>
    </w:p>
    <w:p w:rsidR="007575B2" w:rsidRPr="00BA0551" w:rsidRDefault="00862E39" w:rsidP="00862E39">
      <w:pPr>
        <w:pStyle w:val="Sinespaciado"/>
        <w:jc w:val="center"/>
        <w:rPr>
          <w:rFonts w:ascii="Calibri Light" w:hAnsi="Calibri Light"/>
          <w:b/>
          <w:sz w:val="26"/>
        </w:rPr>
      </w:pPr>
      <w:r w:rsidRPr="00267A36">
        <w:rPr>
          <w:rFonts w:ascii="Cambria" w:hAnsi="Cambria"/>
          <w:sz w:val="36"/>
        </w:rPr>
        <w:t>A</w:t>
      </w:r>
      <w:r>
        <w:rPr>
          <w:rFonts w:ascii="Cambria" w:hAnsi="Cambria"/>
          <w:sz w:val="36"/>
        </w:rPr>
        <w:t>sociación Pro Acueducto de la Comunidad de Dulce Nombre de San Mateo</w:t>
      </w:r>
    </w:p>
    <w:p w:rsidR="00A237C0" w:rsidRDefault="00A237C0" w:rsidP="00BA0551">
      <w:pPr>
        <w:jc w:val="center"/>
        <w:rPr>
          <w:rFonts w:ascii="Calibri Light" w:hAnsi="Calibri Light"/>
          <w:b/>
          <w:i/>
          <w:sz w:val="26"/>
          <w:lang w:val="es-CR"/>
        </w:rPr>
      </w:pPr>
    </w:p>
    <w:p w:rsidR="00862E39" w:rsidRPr="00A237C0" w:rsidRDefault="00862E39" w:rsidP="00BA0551">
      <w:pPr>
        <w:jc w:val="center"/>
        <w:rPr>
          <w:rFonts w:ascii="Calibri Light" w:hAnsi="Calibri Light"/>
          <w:b/>
          <w:i/>
          <w:sz w:val="26"/>
          <w:lang w:val="es-CR"/>
        </w:rPr>
      </w:pPr>
    </w:p>
    <w:p w:rsidR="00BA0551" w:rsidRDefault="00BA0551" w:rsidP="00686F2B">
      <w:pPr>
        <w:pStyle w:val="Sinespaciado"/>
        <w:jc w:val="center"/>
        <w:rPr>
          <w:rFonts w:asciiTheme="majorHAnsi" w:hAnsiTheme="majorHAnsi"/>
          <w:b/>
          <w:i/>
          <w:sz w:val="24"/>
          <w:lang w:val="es-MX"/>
        </w:rPr>
      </w:pPr>
    </w:p>
    <w:p w:rsidR="00686F2B" w:rsidRPr="00BA0551" w:rsidRDefault="00686F2B" w:rsidP="00686F2B">
      <w:pPr>
        <w:pStyle w:val="Sinespaciado"/>
        <w:jc w:val="center"/>
        <w:rPr>
          <w:rFonts w:ascii="Calibri Light" w:hAnsi="Calibri Light"/>
          <w:b/>
          <w:i/>
          <w:sz w:val="24"/>
          <w:lang w:val="es-MX"/>
        </w:rPr>
      </w:pPr>
      <w:r w:rsidRPr="00BA0551">
        <w:rPr>
          <w:rFonts w:ascii="Calibri Light" w:hAnsi="Calibri Light"/>
          <w:b/>
          <w:i/>
          <w:sz w:val="24"/>
          <w:lang w:val="es-MX"/>
        </w:rPr>
        <w:t>Gabriela Calderón</w:t>
      </w:r>
    </w:p>
    <w:p w:rsidR="00686F2B" w:rsidRPr="00BA0551" w:rsidRDefault="00686F2B" w:rsidP="00686F2B">
      <w:pPr>
        <w:pStyle w:val="Sinespaciado"/>
        <w:jc w:val="center"/>
        <w:rPr>
          <w:rFonts w:ascii="Calibri Light" w:hAnsi="Calibri Light"/>
          <w:b/>
          <w:i/>
          <w:sz w:val="24"/>
          <w:lang w:val="es-MX"/>
        </w:rPr>
      </w:pPr>
      <w:r w:rsidRPr="00BA0551">
        <w:rPr>
          <w:rFonts w:ascii="Calibri Light" w:hAnsi="Calibri Light"/>
          <w:b/>
          <w:i/>
          <w:sz w:val="24"/>
          <w:lang w:val="es-MX"/>
        </w:rPr>
        <w:t>Consultora</w:t>
      </w:r>
    </w:p>
    <w:p w:rsidR="00686F2B" w:rsidRPr="00FD1D5B" w:rsidRDefault="00686F2B" w:rsidP="00686F2B">
      <w:pPr>
        <w:pStyle w:val="Sinespaciado"/>
        <w:jc w:val="center"/>
        <w:rPr>
          <w:sz w:val="24"/>
          <w:lang w:val="es-MX"/>
        </w:rPr>
      </w:pPr>
    </w:p>
    <w:p w:rsidR="00686F2B" w:rsidRPr="00FD1D5B" w:rsidRDefault="00686F2B" w:rsidP="00686F2B">
      <w:pPr>
        <w:pStyle w:val="Sinespaciado"/>
        <w:jc w:val="center"/>
        <w:rPr>
          <w:sz w:val="24"/>
          <w:lang w:val="es-MX"/>
        </w:rPr>
      </w:pPr>
    </w:p>
    <w:p w:rsidR="00686F2B" w:rsidRPr="00FD1D5B" w:rsidRDefault="00686F2B" w:rsidP="00686F2B">
      <w:pPr>
        <w:pStyle w:val="Sinespaciado"/>
        <w:jc w:val="center"/>
        <w:rPr>
          <w:sz w:val="24"/>
          <w:lang w:val="es-MX"/>
        </w:rPr>
      </w:pPr>
      <w:r w:rsidRPr="00FD1D5B">
        <w:rPr>
          <w:sz w:val="24"/>
          <w:lang w:val="es-MX"/>
        </w:rPr>
        <w:t>…..</w:t>
      </w:r>
    </w:p>
    <w:p w:rsidR="00686F2B" w:rsidRPr="002E47E0" w:rsidRDefault="00686F2B" w:rsidP="00686F2B">
      <w:pPr>
        <w:pStyle w:val="Sinespaciado"/>
        <w:jc w:val="center"/>
        <w:rPr>
          <w:rFonts w:asciiTheme="majorHAnsi" w:hAnsiTheme="majorHAnsi"/>
          <w:b/>
          <w:sz w:val="24"/>
          <w:lang w:val="es-MX"/>
        </w:rPr>
      </w:pPr>
      <w:r w:rsidRPr="002E47E0">
        <w:rPr>
          <w:rFonts w:asciiTheme="majorHAnsi" w:hAnsiTheme="majorHAnsi"/>
          <w:b/>
          <w:sz w:val="24"/>
          <w:lang w:val="es-MX"/>
        </w:rPr>
        <w:t>San José, Costa Rica</w:t>
      </w:r>
    </w:p>
    <w:p w:rsidR="00686F2B" w:rsidRPr="002E47E0" w:rsidRDefault="00571FD9" w:rsidP="00686F2B">
      <w:pPr>
        <w:pStyle w:val="Sinespaciado"/>
        <w:jc w:val="center"/>
        <w:rPr>
          <w:rFonts w:asciiTheme="majorHAnsi" w:hAnsiTheme="majorHAnsi"/>
          <w:b/>
          <w:sz w:val="24"/>
          <w:lang w:val="es-MX"/>
        </w:rPr>
      </w:pPr>
      <w:r>
        <w:rPr>
          <w:rFonts w:asciiTheme="majorHAnsi" w:hAnsiTheme="majorHAnsi"/>
          <w:b/>
          <w:sz w:val="24"/>
          <w:lang w:val="es-MX"/>
        </w:rPr>
        <w:t>DICIEMBRE</w:t>
      </w:r>
      <w:r w:rsidR="00686F2B" w:rsidRPr="002E47E0">
        <w:rPr>
          <w:rFonts w:asciiTheme="majorHAnsi" w:hAnsiTheme="majorHAnsi"/>
          <w:b/>
          <w:sz w:val="24"/>
          <w:lang w:val="es-MX"/>
        </w:rPr>
        <w:t>, 2014</w:t>
      </w:r>
    </w:p>
    <w:p w:rsidR="00215284" w:rsidRDefault="00215284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</w:p>
    <w:p w:rsidR="00DE2AC6" w:rsidRPr="00401053" w:rsidRDefault="005B18F5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1" w:name="_Toc409181445"/>
      <w:r w:rsidRPr="00401053">
        <w:rPr>
          <w:rFonts w:ascii="Calibri Light" w:hAnsi="Calibri Light"/>
          <w:color w:val="943634" w:themeColor="accent2" w:themeShade="BF"/>
          <w:lang w:val="es-CR"/>
        </w:rPr>
        <w:t>I.-</w:t>
      </w:r>
      <w:r w:rsidR="00197977">
        <w:rPr>
          <w:rFonts w:ascii="Calibri Light" w:hAnsi="Calibri Light"/>
          <w:color w:val="943634" w:themeColor="accent2" w:themeShade="BF"/>
          <w:lang w:val="es-CR"/>
        </w:rPr>
        <w:t>RESUMEN EJECUTIVO</w:t>
      </w:r>
      <w:r w:rsidR="00470EF6"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1"/>
    </w:p>
    <w:p w:rsidR="00DE2AC6" w:rsidRPr="00FA4AA5" w:rsidRDefault="00DE2AC6" w:rsidP="00FA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R"/>
        </w:rPr>
      </w:pPr>
    </w:p>
    <w:p w:rsidR="006F2488" w:rsidRPr="006F2488" w:rsidRDefault="00D24824" w:rsidP="00ED64B9">
      <w:pPr>
        <w:tabs>
          <w:tab w:val="left" w:pos="-720"/>
        </w:tabs>
        <w:spacing w:line="360" w:lineRule="auto"/>
        <w:jc w:val="both"/>
        <w:rPr>
          <w:rFonts w:ascii="Calibri" w:hAnsi="Calibri"/>
          <w:spacing w:val="-2"/>
          <w:sz w:val="24"/>
          <w:lang w:val="es-CR"/>
        </w:rPr>
      </w:pPr>
      <w:r w:rsidRPr="006F2488">
        <w:rPr>
          <w:rFonts w:ascii="Calibri" w:hAnsi="Calibri"/>
          <w:spacing w:val="-2"/>
          <w:sz w:val="24"/>
          <w:lang w:val="es-CR"/>
        </w:rPr>
        <w:t>En su sesión de Comité Directivo del</w:t>
      </w:r>
      <w:r w:rsidR="009734E4" w:rsidRPr="006F2488">
        <w:rPr>
          <w:rFonts w:ascii="Calibri" w:hAnsi="Calibri"/>
          <w:spacing w:val="-2"/>
          <w:sz w:val="24"/>
          <w:lang w:val="es-CR"/>
        </w:rPr>
        <w:t xml:space="preserve"> 10 y 11 Octubre 2012</w:t>
      </w:r>
      <w:r w:rsidRPr="006F2488">
        <w:rPr>
          <w:rFonts w:ascii="Calibri" w:hAnsi="Calibri"/>
          <w:spacing w:val="-2"/>
          <w:sz w:val="24"/>
          <w:lang w:val="es-CR"/>
        </w:rPr>
        <w:t>, El Programa de Pequeñas Donaciones del FMAM en el marco de su Quinta Fase Operativa, aprobó el proyecto “</w:t>
      </w:r>
      <w:r w:rsidR="009734E4" w:rsidRPr="006F2488">
        <w:rPr>
          <w:rFonts w:ascii="Calibri" w:hAnsi="Calibri"/>
          <w:spacing w:val="-2"/>
          <w:sz w:val="24"/>
          <w:lang w:val="es-CR"/>
        </w:rPr>
        <w:t>Protección y gestión del recurso hídrico del Acueducto Rural de Dulce Nombre</w:t>
      </w:r>
      <w:r w:rsidRPr="006F2488">
        <w:rPr>
          <w:rFonts w:ascii="Calibri" w:hAnsi="Calibri"/>
          <w:spacing w:val="-2"/>
          <w:sz w:val="24"/>
          <w:lang w:val="es-CR"/>
        </w:rPr>
        <w:t>”, presentado por la Asociación</w:t>
      </w:r>
      <w:r w:rsidR="009734E4" w:rsidRPr="006F2488">
        <w:rPr>
          <w:rFonts w:ascii="Calibri" w:hAnsi="Calibri"/>
          <w:spacing w:val="-2"/>
          <w:sz w:val="24"/>
          <w:lang w:val="es-CR"/>
        </w:rPr>
        <w:t xml:space="preserve"> Pro Acueducto de la Comunidad de Dulce Nombre de San Mateo (ASADA DULCE NOMBRE)</w:t>
      </w:r>
      <w:r w:rsidRPr="006F2488">
        <w:rPr>
          <w:rFonts w:ascii="Calibri" w:hAnsi="Calibri"/>
          <w:spacing w:val="-2"/>
          <w:sz w:val="24"/>
          <w:lang w:val="es-CR"/>
        </w:rPr>
        <w:t xml:space="preserve">.  La organización cuenta con sede de trabajo en la provincia de Alajuela. </w:t>
      </w:r>
    </w:p>
    <w:p w:rsidR="00D24824" w:rsidRPr="006F2488" w:rsidRDefault="00D24824" w:rsidP="006F2488">
      <w:pPr>
        <w:tabs>
          <w:tab w:val="left" w:pos="-720"/>
        </w:tabs>
        <w:spacing w:line="360" w:lineRule="auto"/>
        <w:jc w:val="both"/>
        <w:rPr>
          <w:rFonts w:ascii="Calibri" w:hAnsi="Calibri"/>
          <w:sz w:val="24"/>
          <w:lang w:val="es-CR"/>
        </w:rPr>
      </w:pPr>
      <w:r w:rsidRPr="006F2488">
        <w:rPr>
          <w:rFonts w:ascii="Calibri" w:hAnsi="Calibri"/>
          <w:spacing w:val="-2"/>
          <w:sz w:val="24"/>
          <w:lang w:val="es-CR"/>
        </w:rPr>
        <w:t>Tiene como objetivo</w:t>
      </w:r>
      <w:r w:rsidR="006F2488" w:rsidRPr="006F2488">
        <w:rPr>
          <w:rFonts w:ascii="Calibri" w:hAnsi="Calibri"/>
          <w:spacing w:val="-2"/>
          <w:sz w:val="24"/>
          <w:lang w:val="es-CR"/>
        </w:rPr>
        <w:t xml:space="preserve"> a</w:t>
      </w:r>
      <w:r w:rsidR="006F2488" w:rsidRPr="006F2488">
        <w:rPr>
          <w:rFonts w:ascii="Calibri" w:hAnsi="Calibri"/>
          <w:bCs/>
          <w:sz w:val="24"/>
          <w:lang w:val="es-CR"/>
        </w:rPr>
        <w:t>dministrar, operar  y conservar en buenas condiciones el acueducto existente de la comunidad de Dulce Nombre</w:t>
      </w:r>
      <w:r w:rsidRPr="006F2488">
        <w:rPr>
          <w:rFonts w:ascii="Calibri" w:hAnsi="Calibri"/>
          <w:spacing w:val="-2"/>
          <w:sz w:val="24"/>
          <w:lang w:val="es-CR"/>
        </w:rPr>
        <w:t xml:space="preserve">. </w:t>
      </w:r>
      <w:r w:rsidRPr="006F2488">
        <w:rPr>
          <w:rFonts w:ascii="Calibri" w:hAnsi="Calibri"/>
          <w:sz w:val="24"/>
          <w:lang w:val="es-CR"/>
        </w:rPr>
        <w:t>Como organización es el primer proyecto que ejecutan</w:t>
      </w:r>
      <w:r w:rsidR="006F2488" w:rsidRPr="006F2488">
        <w:rPr>
          <w:rFonts w:ascii="Calibri" w:hAnsi="Calibri"/>
          <w:sz w:val="24"/>
          <w:lang w:val="es-CR"/>
        </w:rPr>
        <w:t xml:space="preserve"> para el mejoramiento del acueducto</w:t>
      </w:r>
      <w:r w:rsidRPr="006F2488">
        <w:rPr>
          <w:rFonts w:ascii="Calibri" w:hAnsi="Calibri"/>
          <w:sz w:val="24"/>
          <w:lang w:val="es-CR"/>
        </w:rPr>
        <w:t xml:space="preserve">. </w:t>
      </w:r>
    </w:p>
    <w:p w:rsidR="00470EF6" w:rsidRPr="006F2488" w:rsidRDefault="00D24824" w:rsidP="002C1E2D">
      <w:pPr>
        <w:spacing w:after="0" w:line="360" w:lineRule="auto"/>
        <w:jc w:val="both"/>
        <w:rPr>
          <w:rFonts w:ascii="Calibri" w:hAnsi="Calibri"/>
          <w:sz w:val="24"/>
          <w:lang w:val="es-CR"/>
        </w:rPr>
      </w:pPr>
      <w:r w:rsidRPr="006F2488">
        <w:rPr>
          <w:rFonts w:ascii="Calibri" w:hAnsi="Calibri"/>
          <w:sz w:val="24"/>
          <w:lang w:val="es-CR"/>
        </w:rPr>
        <w:t xml:space="preserve">Al término del proyecto en  octubre 2014, logro un </w:t>
      </w:r>
      <w:r w:rsidR="006F2488" w:rsidRPr="006F2488">
        <w:rPr>
          <w:rFonts w:ascii="Calibri" w:hAnsi="Calibri"/>
          <w:sz w:val="24"/>
          <w:lang w:val="es-CR"/>
        </w:rPr>
        <w:t>8</w:t>
      </w:r>
      <w:r w:rsidRPr="006F2488">
        <w:rPr>
          <w:rFonts w:ascii="Calibri" w:hAnsi="Calibri"/>
          <w:sz w:val="24"/>
          <w:lang w:val="es-CR"/>
        </w:rPr>
        <w:t xml:space="preserve">0% de cumplimiento de los objetivos trazados, a la vez que fortalecía sus capacidades como organización. </w:t>
      </w:r>
      <w:r w:rsidR="00DE2AC6" w:rsidRPr="006F2488">
        <w:rPr>
          <w:rFonts w:ascii="Calibri" w:hAnsi="Calibri"/>
          <w:sz w:val="24"/>
          <w:lang w:val="es-CR"/>
        </w:rPr>
        <w:t>El presente documento representa el informe de auditoría realizada al proyecto, y mide el grado de cumplimiento de la organización con el Memorando de Acuerdo firmado entre la Oficina de Servicios a Proyectos de las Naciones Unidas</w:t>
      </w:r>
      <w:r w:rsidR="00DC6C39" w:rsidRPr="006F2488">
        <w:rPr>
          <w:rFonts w:ascii="Calibri" w:hAnsi="Calibri"/>
          <w:sz w:val="24"/>
          <w:lang w:val="es-CR"/>
        </w:rPr>
        <w:t xml:space="preserve"> (en representación del PPD) y </w:t>
      </w:r>
      <w:r w:rsidR="00862E39" w:rsidRPr="006F2488">
        <w:rPr>
          <w:rFonts w:ascii="Calibri" w:hAnsi="Calibri"/>
          <w:sz w:val="24"/>
          <w:lang w:val="es-CR"/>
        </w:rPr>
        <w:t>ASADA DULCE NOMBRE</w:t>
      </w:r>
      <w:r w:rsidR="007575B2" w:rsidRPr="006F2488">
        <w:rPr>
          <w:rFonts w:ascii="Calibri" w:hAnsi="Calibri"/>
          <w:sz w:val="24"/>
          <w:lang w:val="es-CR"/>
        </w:rPr>
        <w:t>.</w:t>
      </w:r>
    </w:p>
    <w:p w:rsidR="004F445D" w:rsidRPr="006F2488" w:rsidRDefault="004F445D" w:rsidP="002C1E2D">
      <w:pPr>
        <w:spacing w:after="0" w:line="360" w:lineRule="auto"/>
        <w:jc w:val="both"/>
        <w:rPr>
          <w:rFonts w:ascii="Calibri" w:hAnsi="Calibri"/>
          <w:sz w:val="24"/>
          <w:lang w:val="es-CR"/>
        </w:rPr>
      </w:pPr>
    </w:p>
    <w:p w:rsidR="007575B2" w:rsidRPr="006F2488" w:rsidRDefault="004F445D" w:rsidP="002C1E2D">
      <w:pPr>
        <w:spacing w:after="0" w:line="360" w:lineRule="auto"/>
        <w:jc w:val="both"/>
        <w:rPr>
          <w:rFonts w:ascii="Calibri" w:hAnsi="Calibri" w:cs="Arial"/>
          <w:sz w:val="24"/>
          <w:szCs w:val="24"/>
          <w:lang w:val="es-CR"/>
        </w:rPr>
      </w:pPr>
      <w:r w:rsidRPr="006F2488">
        <w:rPr>
          <w:rFonts w:ascii="Calibri" w:hAnsi="Calibri"/>
          <w:sz w:val="24"/>
          <w:lang w:val="es-CR"/>
        </w:rPr>
        <w:t xml:space="preserve">Se presentan </w:t>
      </w:r>
      <w:r w:rsidR="006F2488" w:rsidRPr="006F2488">
        <w:rPr>
          <w:rFonts w:ascii="Calibri" w:hAnsi="Calibri"/>
          <w:sz w:val="24"/>
          <w:lang w:val="es-CR"/>
        </w:rPr>
        <w:t>3</w:t>
      </w:r>
      <w:r w:rsidRPr="006F2488">
        <w:rPr>
          <w:rFonts w:ascii="Calibri" w:hAnsi="Calibri"/>
          <w:sz w:val="24"/>
          <w:lang w:val="es-CR"/>
        </w:rPr>
        <w:t xml:space="preserve"> </w:t>
      </w:r>
      <w:r w:rsidR="006F2488" w:rsidRPr="006F2488">
        <w:rPr>
          <w:rFonts w:ascii="Calibri" w:hAnsi="Calibri"/>
          <w:sz w:val="24"/>
          <w:lang w:val="es-CR"/>
        </w:rPr>
        <w:t xml:space="preserve"> </w:t>
      </w:r>
      <w:r w:rsidRPr="006F2488">
        <w:rPr>
          <w:rFonts w:ascii="Calibri" w:hAnsi="Calibri"/>
          <w:sz w:val="24"/>
          <w:lang w:val="es-CR"/>
        </w:rPr>
        <w:t>hallazgos en términos de políticas contables y otras  (ver apartado de hallazgos) que deben corregirse y evitarse para futuras iniciativas, empero se</w:t>
      </w:r>
      <w:r w:rsidR="00D24824" w:rsidRPr="006F2488">
        <w:rPr>
          <w:rFonts w:ascii="Calibri" w:hAnsi="Calibri"/>
          <w:sz w:val="24"/>
          <w:lang w:val="es-CR"/>
        </w:rPr>
        <w:t xml:space="preserve"> concluye que la </w:t>
      </w:r>
      <w:r w:rsidRPr="006F2488">
        <w:rPr>
          <w:rFonts w:ascii="Calibri" w:hAnsi="Calibri"/>
          <w:sz w:val="24"/>
          <w:lang w:val="es-CR"/>
        </w:rPr>
        <w:t>O</w:t>
      </w:r>
      <w:r w:rsidR="00D24824" w:rsidRPr="006F2488">
        <w:rPr>
          <w:rFonts w:ascii="Calibri" w:hAnsi="Calibri"/>
          <w:sz w:val="24"/>
          <w:lang w:val="es-CR"/>
        </w:rPr>
        <w:t>rganización realizó un manejo adecuado de los recursos</w:t>
      </w:r>
      <w:r w:rsidR="00197977" w:rsidRPr="006F2488">
        <w:rPr>
          <w:rFonts w:ascii="Calibri" w:hAnsi="Calibri"/>
          <w:sz w:val="24"/>
          <w:lang w:val="es-CR"/>
        </w:rPr>
        <w:t xml:space="preserve"> financieros brindados por el Programa</w:t>
      </w:r>
      <w:r w:rsidR="006F2488" w:rsidRPr="006F2488">
        <w:rPr>
          <w:rFonts w:ascii="Calibri" w:hAnsi="Calibri"/>
          <w:sz w:val="24"/>
          <w:lang w:val="es-CR"/>
        </w:rPr>
        <w:t>.</w:t>
      </w:r>
    </w:p>
    <w:p w:rsidR="00DE2AC6" w:rsidRPr="00571FD9" w:rsidRDefault="00DE2AC6" w:rsidP="003668AB">
      <w:pPr>
        <w:spacing w:after="0" w:line="240" w:lineRule="auto"/>
        <w:jc w:val="both"/>
        <w:rPr>
          <w:rFonts w:ascii="Calibri" w:hAnsi="Calibri" w:cs="Arial"/>
          <w:sz w:val="20"/>
          <w:highlight w:val="yellow"/>
          <w:lang w:val="es-CR"/>
        </w:rPr>
      </w:pPr>
    </w:p>
    <w:p w:rsidR="00BA0551" w:rsidRDefault="00BA0551" w:rsidP="003668AB">
      <w:pPr>
        <w:spacing w:after="0" w:line="240" w:lineRule="auto"/>
        <w:jc w:val="both"/>
        <w:rPr>
          <w:rFonts w:ascii="Calibri" w:hAnsi="Calibri" w:cs="Arial"/>
          <w:sz w:val="20"/>
          <w:highlight w:val="yellow"/>
          <w:lang w:val="es-CR"/>
        </w:rPr>
      </w:pPr>
    </w:p>
    <w:p w:rsidR="00862E39" w:rsidRPr="00571FD9" w:rsidRDefault="00862E39" w:rsidP="003668AB">
      <w:pPr>
        <w:spacing w:after="0" w:line="240" w:lineRule="auto"/>
        <w:jc w:val="both"/>
        <w:rPr>
          <w:rFonts w:ascii="Calibri" w:hAnsi="Calibri" w:cs="Arial"/>
          <w:sz w:val="20"/>
          <w:highlight w:val="yellow"/>
          <w:lang w:val="es-CR"/>
        </w:rPr>
      </w:pPr>
    </w:p>
    <w:p w:rsidR="00DE2AC6" w:rsidRPr="00D24824" w:rsidRDefault="005B18F5" w:rsidP="005B18F5">
      <w:pPr>
        <w:pStyle w:val="Ttulo2"/>
        <w:rPr>
          <w:color w:val="943634" w:themeColor="accent2" w:themeShade="BF"/>
        </w:rPr>
      </w:pPr>
      <w:bookmarkStart w:id="2" w:name="_Toc378318413"/>
      <w:bookmarkStart w:id="3" w:name="_Toc383619767"/>
      <w:bookmarkStart w:id="4" w:name="_Toc409181446"/>
      <w:r w:rsidRPr="00D24824">
        <w:rPr>
          <w:rFonts w:ascii="Calibri Light" w:hAnsi="Calibri Light"/>
          <w:color w:val="943634" w:themeColor="accent2" w:themeShade="BF"/>
        </w:rPr>
        <w:t xml:space="preserve">a.- </w:t>
      </w:r>
      <w:r w:rsidR="00FA1B5E" w:rsidRPr="00D24824">
        <w:rPr>
          <w:rFonts w:ascii="Calibri Light" w:hAnsi="Calibri Light"/>
          <w:color w:val="943634" w:themeColor="accent2" w:themeShade="BF"/>
        </w:rPr>
        <w:t>Organización E</w:t>
      </w:r>
      <w:r w:rsidR="00DE2AC6" w:rsidRPr="00D24824">
        <w:rPr>
          <w:rFonts w:ascii="Calibri Light" w:hAnsi="Calibri Light"/>
          <w:color w:val="943634" w:themeColor="accent2" w:themeShade="BF"/>
        </w:rPr>
        <w:t>jecutora</w:t>
      </w:r>
      <w:bookmarkEnd w:id="2"/>
      <w:r w:rsidR="00DE2AC6" w:rsidRPr="00D24824">
        <w:rPr>
          <w:rFonts w:ascii="Calibri Light" w:hAnsi="Calibri Light"/>
          <w:color w:val="943634" w:themeColor="accent2" w:themeShade="BF"/>
        </w:rPr>
        <w:t>:</w:t>
      </w:r>
      <w:bookmarkEnd w:id="3"/>
      <w:bookmarkEnd w:id="4"/>
    </w:p>
    <w:p w:rsidR="005B18F5" w:rsidRPr="00571FD9" w:rsidRDefault="005B18F5" w:rsidP="00FA4AA5">
      <w:pPr>
        <w:spacing w:after="0" w:line="240" w:lineRule="auto"/>
        <w:jc w:val="both"/>
        <w:rPr>
          <w:rFonts w:ascii="Arial" w:hAnsi="Arial" w:cs="Arial"/>
          <w:highlight w:val="yellow"/>
          <w:lang w:val="es-CR"/>
        </w:rPr>
      </w:pPr>
    </w:p>
    <w:p w:rsidR="00862E39" w:rsidRPr="00862E39" w:rsidRDefault="00862E39" w:rsidP="006F2488">
      <w:pPr>
        <w:spacing w:line="360" w:lineRule="auto"/>
        <w:rPr>
          <w:rFonts w:ascii="Calibri" w:hAnsi="Calibri"/>
          <w:sz w:val="24"/>
          <w:lang w:val="es-CR"/>
        </w:rPr>
      </w:pPr>
      <w:r w:rsidRPr="00862E39">
        <w:rPr>
          <w:rFonts w:ascii="Calibri" w:hAnsi="Calibri"/>
          <w:spacing w:val="-2"/>
          <w:sz w:val="24"/>
          <w:lang w:val="es-CR"/>
        </w:rPr>
        <w:t xml:space="preserve">La ASADA de Dulce Nombre cuenta  con personería jurídica número </w:t>
      </w:r>
      <w:r w:rsidRPr="00EC7BC5">
        <w:rPr>
          <w:rFonts w:ascii="Calibri" w:hAnsi="Calibri"/>
          <w:sz w:val="24"/>
          <w:lang w:val="es-CR"/>
        </w:rPr>
        <w:t>3-002-309717</w:t>
      </w:r>
      <w:r w:rsidRPr="00862E39">
        <w:rPr>
          <w:rFonts w:ascii="Calibri" w:hAnsi="Calibri"/>
          <w:b/>
          <w:i/>
          <w:color w:val="FF0000"/>
          <w:sz w:val="24"/>
          <w:u w:val="single"/>
          <w:lang w:val="es-CR"/>
        </w:rPr>
        <w:t xml:space="preserve"> </w:t>
      </w:r>
      <w:r w:rsidRPr="00862E39">
        <w:rPr>
          <w:rFonts w:ascii="Calibri" w:hAnsi="Calibri"/>
          <w:spacing w:val="-2"/>
          <w:sz w:val="24"/>
          <w:lang w:val="es-CR"/>
        </w:rPr>
        <w:t xml:space="preserve">y una Junta Directiva compuesta por 3 mujeres y cuatro hombres. Cuenta con 40 usuarios del acueducto y los únicos ingresos que perciben son por el cobro del servicio que corresponde a 1750 colones por usuario como monto base, más 100 colones adicionales por  cada metro cúbico de agua que </w:t>
      </w:r>
      <w:r w:rsidRPr="00862E39">
        <w:rPr>
          <w:rFonts w:ascii="Calibri" w:hAnsi="Calibri"/>
          <w:spacing w:val="-2"/>
          <w:sz w:val="24"/>
          <w:lang w:val="es-CR"/>
        </w:rPr>
        <w:lastRenderedPageBreak/>
        <w:t>consuman.  Los ingresos  son utilizados para el pago del fontanero, un contador y para el mantenimiento de acueducto.  El único proyecto que han ejecutado es el del acueducto.</w:t>
      </w:r>
      <w:r w:rsidR="006F2488">
        <w:rPr>
          <w:rFonts w:ascii="Calibri" w:hAnsi="Calibri"/>
          <w:spacing w:val="-2"/>
          <w:sz w:val="24"/>
          <w:lang w:val="es-CR"/>
        </w:rPr>
        <w:t xml:space="preserve"> C</w:t>
      </w:r>
      <w:r w:rsidRPr="00862E39">
        <w:rPr>
          <w:rFonts w:ascii="Calibri" w:hAnsi="Calibri"/>
          <w:sz w:val="24"/>
          <w:lang w:val="es-CR"/>
        </w:rPr>
        <w:t xml:space="preserve">omo organización es el primer proyecto que ejecutan para actividades relativas al mejoramiento de la ASADA  y de su infraestructura. </w:t>
      </w:r>
    </w:p>
    <w:p w:rsidR="009C0339" w:rsidRDefault="009C0339" w:rsidP="00EA18AC">
      <w:pPr>
        <w:tabs>
          <w:tab w:val="left" w:pos="-720"/>
        </w:tabs>
        <w:spacing w:line="360" w:lineRule="auto"/>
        <w:rPr>
          <w:rFonts w:ascii="Calibri" w:hAnsi="Calibri"/>
          <w:spacing w:val="-2"/>
          <w:lang w:val="es-CR"/>
        </w:rPr>
      </w:pPr>
    </w:p>
    <w:p w:rsidR="005B18F5" w:rsidRPr="00401053" w:rsidRDefault="00E45217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5" w:name="_Toc409181447"/>
      <w:r w:rsidRPr="00401053">
        <w:rPr>
          <w:rFonts w:ascii="Calibri Light" w:hAnsi="Calibri Light"/>
          <w:color w:val="943634" w:themeColor="accent2" w:themeShade="BF"/>
          <w:lang w:val="es-CR"/>
        </w:rPr>
        <w:t>II.- PRINCIPALES POLÍTICAS CONTABLES DEL PROYECTO:</w:t>
      </w:r>
      <w:bookmarkEnd w:id="5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 </w:t>
      </w:r>
    </w:p>
    <w:p w:rsidR="005B18F5" w:rsidRDefault="005B18F5" w:rsidP="00FA4AA5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DE32B0" w:rsidRPr="00CC69E5" w:rsidRDefault="00DE32B0" w:rsidP="002C1E2D">
      <w:pPr>
        <w:spacing w:after="0" w:line="360" w:lineRule="auto"/>
        <w:jc w:val="both"/>
        <w:rPr>
          <w:rFonts w:cs="Arial"/>
          <w:sz w:val="24"/>
          <w:lang w:val="es-CR"/>
        </w:rPr>
      </w:pPr>
      <w:r w:rsidRPr="00CC69E5">
        <w:rPr>
          <w:rFonts w:ascii="Calibri" w:hAnsi="Calibri" w:cs="Arial"/>
          <w:sz w:val="24"/>
          <w:lang w:val="es-CR"/>
        </w:rPr>
        <w:t>Las principales políticas contables utilizadas en la preparación del estado de rendición de cuentas son las siguientes</w:t>
      </w:r>
      <w:r w:rsidRPr="00CC69E5">
        <w:rPr>
          <w:rFonts w:cs="Arial"/>
          <w:sz w:val="24"/>
          <w:lang w:val="es-CR"/>
        </w:rPr>
        <w:t>:</w:t>
      </w:r>
    </w:p>
    <w:p w:rsidR="00582395" w:rsidRDefault="00582395" w:rsidP="002C1E2D">
      <w:pPr>
        <w:spacing w:after="0" w:line="360" w:lineRule="auto"/>
        <w:jc w:val="both"/>
        <w:rPr>
          <w:rFonts w:ascii="Calibri" w:hAnsi="Calibri" w:cs="Arial"/>
          <w:sz w:val="24"/>
          <w:lang w:val="es-CR"/>
        </w:rPr>
      </w:pPr>
    </w:p>
    <w:p w:rsidR="00582395" w:rsidRPr="00863DFF" w:rsidRDefault="00582395" w:rsidP="002C1E2D">
      <w:pPr>
        <w:spacing w:after="0" w:line="360" w:lineRule="auto"/>
        <w:jc w:val="both"/>
        <w:rPr>
          <w:rFonts w:ascii="Calibri" w:hAnsi="Calibri" w:cs="Arial"/>
          <w:sz w:val="24"/>
          <w:lang w:val="es-CR"/>
        </w:rPr>
      </w:pPr>
      <w:r w:rsidRPr="00863DFF">
        <w:rPr>
          <w:rFonts w:ascii="Calibri" w:hAnsi="Calibri" w:cs="Arial"/>
          <w:sz w:val="24"/>
          <w:lang w:val="es-CR"/>
        </w:rPr>
        <w:t xml:space="preserve">La Junta Directiva </w:t>
      </w:r>
      <w:r w:rsidR="00231BED" w:rsidRPr="00863DFF">
        <w:rPr>
          <w:rFonts w:ascii="Calibri" w:hAnsi="Calibri" w:cs="Arial"/>
          <w:sz w:val="24"/>
          <w:lang w:val="es-CR"/>
        </w:rPr>
        <w:t xml:space="preserve">de </w:t>
      </w:r>
      <w:r w:rsidR="00862E39">
        <w:rPr>
          <w:rFonts w:ascii="Calibri" w:hAnsi="Calibri" w:cs="Arial"/>
          <w:sz w:val="24"/>
          <w:lang w:val="es-CR"/>
        </w:rPr>
        <w:t>ASADA DULCE NOMBRE</w:t>
      </w:r>
      <w:r w:rsidR="00797415">
        <w:rPr>
          <w:rFonts w:ascii="Calibri" w:hAnsi="Calibri" w:cs="Arial"/>
          <w:sz w:val="24"/>
          <w:lang w:val="es-CR"/>
        </w:rPr>
        <w:t xml:space="preserve"> cambio en el proceso de ejecución del proyecto, la anterior junta ejecuto los dos primeros desembolsos y la junta actual el último desembolso realizado. A continuación se presenta los integrantes de la junta según periodo: </w:t>
      </w:r>
      <w:r w:rsidRPr="00863DFF">
        <w:rPr>
          <w:rFonts w:ascii="Calibri" w:hAnsi="Calibri" w:cs="Arial"/>
          <w:sz w:val="24"/>
          <w:lang w:val="es-CR"/>
        </w:rPr>
        <w:t xml:space="preserve">está conformada por: </w:t>
      </w:r>
    </w:p>
    <w:p w:rsidR="00F36BD0" w:rsidRDefault="00F36BD0" w:rsidP="002C1E2D">
      <w:pPr>
        <w:spacing w:after="0" w:line="360" w:lineRule="auto"/>
        <w:jc w:val="both"/>
        <w:rPr>
          <w:rFonts w:ascii="Calibri" w:hAnsi="Calibri"/>
          <w:bCs/>
          <w:sz w:val="24"/>
          <w:lang w:val="es-CR"/>
        </w:rPr>
      </w:pPr>
    </w:p>
    <w:p w:rsidR="00A110FD" w:rsidRDefault="00A110FD" w:rsidP="00A110FD">
      <w:pPr>
        <w:spacing w:after="0" w:line="360" w:lineRule="auto"/>
        <w:jc w:val="center"/>
        <w:rPr>
          <w:rFonts w:ascii="Calibri" w:hAnsi="Calibri"/>
          <w:bCs/>
          <w:sz w:val="24"/>
          <w:lang w:val="es-CR"/>
        </w:rPr>
      </w:pPr>
      <w:r>
        <w:rPr>
          <w:rFonts w:ascii="Calibri" w:hAnsi="Calibri"/>
          <w:bCs/>
          <w:sz w:val="24"/>
          <w:lang w:val="es-CR"/>
        </w:rPr>
        <w:t>Tabla 1: Integrantes Junta Directiva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4973"/>
      </w:tblGrid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CARGO</w:t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NOMBRE DEL REPRESENTANTE</w:t>
            </w:r>
          </w:p>
        </w:tc>
      </w:tr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Presidente:</w:t>
            </w:r>
            <w:r w:rsidRPr="00466728">
              <w:rPr>
                <w:rFonts w:ascii="Calibri" w:hAnsi="Calibri"/>
              </w:rPr>
              <w:tab/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Danilo López Badilla</w:t>
            </w:r>
          </w:p>
        </w:tc>
      </w:tr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Vice-Presidente:</w:t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Gerardo Moscoso</w:t>
            </w:r>
          </w:p>
        </w:tc>
      </w:tr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Secretario:</w:t>
            </w:r>
            <w:r w:rsidRPr="00466728">
              <w:rPr>
                <w:rFonts w:ascii="Calibri" w:hAnsi="Calibri"/>
              </w:rPr>
              <w:tab/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Sandra Villalobos Moscoso</w:t>
            </w:r>
          </w:p>
        </w:tc>
      </w:tr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Tesorero:</w:t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José Antonio Villalobos Jiménez</w:t>
            </w:r>
          </w:p>
        </w:tc>
      </w:tr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Vocales:</w:t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Luis Diego Mena Moscoso</w:t>
            </w:r>
          </w:p>
        </w:tc>
      </w:tr>
      <w:tr w:rsidR="00CF313B" w:rsidRPr="00466728" w:rsidTr="00CF313B">
        <w:trPr>
          <w:jc w:val="center"/>
        </w:trPr>
        <w:tc>
          <w:tcPr>
            <w:tcW w:w="2374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 w:rsidRPr="00466728">
              <w:rPr>
                <w:rFonts w:ascii="Calibri" w:hAnsi="Calibri"/>
              </w:rPr>
              <w:t>Fiscal:</w:t>
            </w:r>
            <w:r w:rsidRPr="00466728">
              <w:rPr>
                <w:rFonts w:ascii="Calibri" w:hAnsi="Calibri"/>
              </w:rPr>
              <w:tab/>
            </w:r>
          </w:p>
        </w:tc>
        <w:tc>
          <w:tcPr>
            <w:tcW w:w="4973" w:type="dxa"/>
          </w:tcPr>
          <w:p w:rsidR="00CF313B" w:rsidRPr="00466728" w:rsidRDefault="00CF313B" w:rsidP="00CF31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Alexander Madriz Vargas</w:t>
            </w:r>
          </w:p>
        </w:tc>
      </w:tr>
    </w:tbl>
    <w:p w:rsidR="00582395" w:rsidRDefault="00582395" w:rsidP="00582395">
      <w:pPr>
        <w:spacing w:after="0" w:line="240" w:lineRule="auto"/>
        <w:jc w:val="both"/>
        <w:rPr>
          <w:rFonts w:eastAsia="Times New Roman" w:cs="Arial"/>
          <w:color w:val="000000"/>
          <w:lang w:val="es-CR" w:eastAsia="es-CR"/>
        </w:rPr>
      </w:pPr>
    </w:p>
    <w:p w:rsidR="00CF313B" w:rsidRDefault="00CF313B" w:rsidP="00582395">
      <w:pPr>
        <w:spacing w:after="0" w:line="240" w:lineRule="auto"/>
        <w:jc w:val="both"/>
        <w:rPr>
          <w:rFonts w:eastAsia="Times New Roman" w:cs="Arial"/>
          <w:color w:val="000000"/>
          <w:lang w:val="es-CR" w:eastAsia="es-CR"/>
        </w:rPr>
      </w:pPr>
    </w:p>
    <w:p w:rsidR="00DE32B0" w:rsidRPr="00CC69E5" w:rsidRDefault="00DE32B0" w:rsidP="00314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lang w:val="es-CR"/>
        </w:rPr>
      </w:pPr>
      <w:r w:rsidRPr="00CC69E5">
        <w:rPr>
          <w:rFonts w:ascii="Calibri" w:hAnsi="Calibri" w:cs="Arial"/>
          <w:sz w:val="24"/>
          <w:szCs w:val="24"/>
          <w:lang w:val="es-CR"/>
        </w:rPr>
        <w:t>Celebran Asamblea una vez al año, y las Asambleas Extraordinarias solo cuando hay algo muy urgente. Las reuniones de Junta Directiva se</w:t>
      </w:r>
      <w:r w:rsidR="00D2646D" w:rsidRPr="00CC69E5">
        <w:rPr>
          <w:rFonts w:ascii="Calibri" w:hAnsi="Calibri" w:cs="Arial"/>
          <w:sz w:val="24"/>
          <w:szCs w:val="24"/>
          <w:lang w:val="es-CR"/>
        </w:rPr>
        <w:t xml:space="preserve"> realizan</w:t>
      </w:r>
      <w:r w:rsidR="00B77086">
        <w:rPr>
          <w:rFonts w:ascii="Calibri" w:hAnsi="Calibri" w:cs="Arial"/>
          <w:sz w:val="24"/>
          <w:szCs w:val="24"/>
          <w:lang w:val="es-CR"/>
        </w:rPr>
        <w:t xml:space="preserve"> </w:t>
      </w:r>
      <w:r w:rsidR="009C72CB">
        <w:rPr>
          <w:rFonts w:ascii="Calibri" w:hAnsi="Calibri" w:cs="Arial"/>
          <w:sz w:val="24"/>
          <w:szCs w:val="24"/>
          <w:lang w:val="es-CR"/>
        </w:rPr>
        <w:t>un día entre semana, dependiendo de las necesidades y los temas  a bordar.</w:t>
      </w:r>
      <w:r w:rsidR="00F36BD0">
        <w:rPr>
          <w:rFonts w:ascii="Calibri" w:hAnsi="Calibri" w:cs="Arial"/>
          <w:sz w:val="24"/>
          <w:szCs w:val="24"/>
          <w:lang w:val="es-CR"/>
        </w:rPr>
        <w:t xml:space="preserve"> </w:t>
      </w:r>
    </w:p>
    <w:p w:rsidR="00CF313B" w:rsidRDefault="00CF313B" w:rsidP="005B18F5">
      <w:pPr>
        <w:pStyle w:val="Ttulo2"/>
        <w:rPr>
          <w:rFonts w:ascii="Calibri Light" w:hAnsi="Calibri Light"/>
          <w:color w:val="943634" w:themeColor="accent2" w:themeShade="BF"/>
        </w:rPr>
      </w:pPr>
      <w:bookmarkStart w:id="6" w:name="_Toc409181448"/>
    </w:p>
    <w:p w:rsidR="00CF313B" w:rsidRPr="00CF313B" w:rsidRDefault="00CF313B" w:rsidP="00CF313B">
      <w:pPr>
        <w:rPr>
          <w:lang w:val="es-CR" w:eastAsia="es-CR"/>
        </w:rPr>
      </w:pPr>
    </w:p>
    <w:p w:rsidR="00DE32B0" w:rsidRDefault="00E45217" w:rsidP="005B18F5">
      <w:pPr>
        <w:pStyle w:val="Ttulo2"/>
        <w:rPr>
          <w:color w:val="365F91" w:themeColor="accent1" w:themeShade="BF"/>
        </w:rPr>
      </w:pPr>
      <w:r w:rsidRPr="00401053">
        <w:rPr>
          <w:rFonts w:ascii="Calibri Light" w:hAnsi="Calibri Light"/>
          <w:color w:val="943634" w:themeColor="accent2" w:themeShade="BF"/>
        </w:rPr>
        <w:t>a</w:t>
      </w:r>
      <w:r w:rsidR="005B18F5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Proceso de C</w:t>
      </w:r>
      <w:r w:rsidR="00DE32B0" w:rsidRPr="00401053">
        <w:rPr>
          <w:rFonts w:ascii="Calibri Light" w:hAnsi="Calibri Light"/>
          <w:color w:val="943634" w:themeColor="accent2" w:themeShade="BF"/>
        </w:rPr>
        <w:t>ompras en la Organización:</w:t>
      </w:r>
      <w:bookmarkEnd w:id="6"/>
    </w:p>
    <w:p w:rsidR="005B18F5" w:rsidRPr="006B231B" w:rsidRDefault="005B18F5" w:rsidP="005B18F5">
      <w:pPr>
        <w:rPr>
          <w:lang w:val="es-CR" w:eastAsia="es-CR"/>
        </w:rPr>
      </w:pPr>
    </w:p>
    <w:p w:rsidR="00862E39" w:rsidRDefault="00DE32B0" w:rsidP="00B770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lastRenderedPageBreak/>
        <w:t>Para todas las compras existe</w:t>
      </w:r>
      <w:r w:rsidR="00D2646D" w:rsidRPr="00CC69E5">
        <w:rPr>
          <w:rFonts w:ascii="Calibri" w:hAnsi="Calibri" w:cs="Arial"/>
          <w:color w:val="000000"/>
          <w:sz w:val="24"/>
          <w:lang w:val="es-CR"/>
        </w:rPr>
        <w:t xml:space="preserve"> un acuerdo de Junta Directiva, como procedimiento se realiza previamente tres cotizaciones y </w:t>
      </w:r>
      <w:r w:rsidRPr="00CC69E5">
        <w:rPr>
          <w:rFonts w:ascii="Calibri" w:hAnsi="Calibri" w:cs="Arial"/>
          <w:color w:val="000000"/>
          <w:sz w:val="24"/>
          <w:lang w:val="es-CR"/>
        </w:rPr>
        <w:t xml:space="preserve"> s</w:t>
      </w:r>
      <w:r w:rsidR="00D2646D" w:rsidRPr="00CC69E5">
        <w:rPr>
          <w:rFonts w:ascii="Calibri" w:hAnsi="Calibri" w:cs="Arial"/>
          <w:color w:val="000000"/>
          <w:sz w:val="24"/>
          <w:lang w:val="es-CR"/>
        </w:rPr>
        <w:t xml:space="preserve">e escoge la de mayor calidad, así como también la que cumpla con los requerimientos técnicos que se solicitan. </w:t>
      </w:r>
    </w:p>
    <w:p w:rsidR="00B77086" w:rsidRDefault="00D2646D" w:rsidP="00B770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>No obstante, de cara al Proyecto Financiado por el PPD</w:t>
      </w:r>
      <w:r w:rsidR="00B77086">
        <w:rPr>
          <w:rFonts w:ascii="Calibri" w:hAnsi="Calibri" w:cs="Arial"/>
          <w:color w:val="000000"/>
          <w:sz w:val="24"/>
          <w:lang w:val="es-CR"/>
        </w:rPr>
        <w:t>, también se evalúo la cotización que representara un ahorro económico y</w:t>
      </w:r>
      <w:r w:rsidR="00862E39">
        <w:rPr>
          <w:rFonts w:ascii="Calibri" w:hAnsi="Calibri" w:cs="Arial"/>
          <w:color w:val="000000"/>
          <w:sz w:val="24"/>
          <w:lang w:val="es-CR"/>
        </w:rPr>
        <w:t xml:space="preserve">  según indicaron los integrantes tuvieron que priorizar sobre varios gastos por ejemplo la compra de </w:t>
      </w:r>
      <w:r w:rsidR="00797415">
        <w:rPr>
          <w:rFonts w:ascii="Calibri" w:hAnsi="Calibri" w:cs="Arial"/>
          <w:color w:val="000000"/>
          <w:sz w:val="24"/>
          <w:lang w:val="es-CR"/>
        </w:rPr>
        <w:t xml:space="preserve">piedra caliza, ante otras necesidades fundamentales para la implementación de la iniciativa. </w:t>
      </w:r>
    </w:p>
    <w:p w:rsidR="00801A31" w:rsidRPr="00B77086" w:rsidRDefault="00801A31" w:rsidP="00B770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lang w:val="es-CR"/>
        </w:rPr>
      </w:pPr>
      <w:r w:rsidRPr="00B77086">
        <w:rPr>
          <w:rFonts w:ascii="Calibri" w:hAnsi="Calibri" w:cs="Arial"/>
          <w:color w:val="000000"/>
          <w:sz w:val="24"/>
          <w:lang w:val="es-CR"/>
        </w:rPr>
        <w:t xml:space="preserve">La documentación que acompaña el proceso de compra es la siguiente: </w:t>
      </w:r>
    </w:p>
    <w:p w:rsidR="00801A31" w:rsidRPr="00896FBD" w:rsidRDefault="00D2646D" w:rsidP="00896FB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3</w:t>
      </w:r>
      <w:r w:rsidR="00801A31"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 xml:space="preserve"> </w:t>
      </w:r>
      <w:r w:rsidR="00DE32B0"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cotizaci</w:t>
      </w:r>
      <w:r w:rsidR="006F3914"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ones</w:t>
      </w:r>
    </w:p>
    <w:p w:rsidR="00DE2AC6" w:rsidRPr="00896FBD" w:rsidRDefault="00801A31" w:rsidP="00896FB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la factura de compra</w:t>
      </w:r>
    </w:p>
    <w:p w:rsidR="00896FBD" w:rsidRPr="00896FBD" w:rsidRDefault="00BB7A79" w:rsidP="00896FB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las facturas no tienen anotado al margen e</w:t>
      </w:r>
      <w:r w:rsidR="00F200AE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l número de cheque realizado para el pago</w:t>
      </w:r>
      <w:r w:rsidR="00797415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, no conocían de este procedimiento</w:t>
      </w:r>
    </w:p>
    <w:p w:rsidR="00062CBC" w:rsidRPr="006B231B" w:rsidRDefault="00062CBC" w:rsidP="00223417">
      <w:pPr>
        <w:pStyle w:val="Prrafodelista"/>
        <w:autoSpaceDE w:val="0"/>
        <w:autoSpaceDN w:val="0"/>
        <w:adjustRightInd w:val="0"/>
        <w:ind w:left="1080"/>
        <w:rPr>
          <w:rFonts w:asciiTheme="minorHAnsi" w:hAnsiTheme="minorHAnsi" w:cs="Arial"/>
          <w:szCs w:val="22"/>
        </w:rPr>
      </w:pPr>
    </w:p>
    <w:p w:rsidR="00801A31" w:rsidRPr="00401053" w:rsidRDefault="00E45217" w:rsidP="005B18F5">
      <w:pPr>
        <w:pStyle w:val="Ttulo2"/>
        <w:rPr>
          <w:rFonts w:ascii="Calibri Light" w:hAnsi="Calibri Light"/>
          <w:color w:val="943634" w:themeColor="accent2" w:themeShade="BF"/>
        </w:rPr>
      </w:pPr>
      <w:bookmarkStart w:id="7" w:name="_Toc409181449"/>
      <w:r w:rsidRPr="00401053">
        <w:rPr>
          <w:rFonts w:ascii="Calibri Light" w:hAnsi="Calibri Light"/>
          <w:color w:val="943634" w:themeColor="accent2" w:themeShade="BF"/>
        </w:rPr>
        <w:t>b</w:t>
      </w:r>
      <w:r w:rsidR="005B18F5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Control de Presupuesto y Sistema de P</w:t>
      </w:r>
      <w:r w:rsidR="00801A31" w:rsidRPr="00401053">
        <w:rPr>
          <w:rFonts w:ascii="Calibri Light" w:hAnsi="Calibri Light"/>
          <w:color w:val="943634" w:themeColor="accent2" w:themeShade="BF"/>
        </w:rPr>
        <w:t>agos:</w:t>
      </w:r>
      <w:bookmarkEnd w:id="7"/>
    </w:p>
    <w:p w:rsidR="00E45217" w:rsidRDefault="00E45217" w:rsidP="005B18F5">
      <w:pPr>
        <w:pStyle w:val="Prrafodelista"/>
        <w:autoSpaceDE w:val="0"/>
        <w:autoSpaceDN w:val="0"/>
        <w:adjustRightInd w:val="0"/>
        <w:ind w:left="0"/>
        <w:rPr>
          <w:rFonts w:cs="Arial"/>
          <w:color w:val="000000"/>
          <w:szCs w:val="22"/>
        </w:rPr>
      </w:pPr>
    </w:p>
    <w:p w:rsidR="008565C5" w:rsidRDefault="00862E39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ASADA DULCE NOMBRE</w:t>
      </w:r>
      <w:r w:rsidR="00557B85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062CBC" w:rsidRPr="00CC69E5">
        <w:rPr>
          <w:rFonts w:ascii="Calibri" w:hAnsi="Calibri" w:cs="Arial"/>
          <w:color w:val="000000"/>
          <w:sz w:val="24"/>
          <w:szCs w:val="22"/>
        </w:rPr>
        <w:t>llev</w:t>
      </w:r>
      <w:r w:rsidR="00223417">
        <w:rPr>
          <w:rFonts w:ascii="Calibri" w:hAnsi="Calibri" w:cs="Arial"/>
          <w:color w:val="000000"/>
          <w:sz w:val="24"/>
          <w:szCs w:val="22"/>
        </w:rPr>
        <w:t xml:space="preserve">a el registro de los gastos en </w:t>
      </w:r>
      <w:r w:rsidR="00896FBD">
        <w:rPr>
          <w:rFonts w:ascii="Calibri" w:hAnsi="Calibri" w:cs="Arial"/>
          <w:color w:val="000000"/>
          <w:sz w:val="24"/>
          <w:szCs w:val="22"/>
        </w:rPr>
        <w:t xml:space="preserve">un </w:t>
      </w:r>
      <w:r w:rsidR="00062CBC" w:rsidRPr="00CC69E5">
        <w:rPr>
          <w:rFonts w:ascii="Calibri" w:hAnsi="Calibri" w:cs="Arial"/>
          <w:color w:val="000000"/>
          <w:sz w:val="24"/>
          <w:szCs w:val="22"/>
        </w:rPr>
        <w:t>ampo</w:t>
      </w:r>
      <w:r w:rsidR="00896FBD">
        <w:rPr>
          <w:rFonts w:ascii="Calibri" w:hAnsi="Calibri" w:cs="Arial"/>
          <w:color w:val="000000"/>
          <w:sz w:val="24"/>
          <w:szCs w:val="22"/>
        </w:rPr>
        <w:t>, con folders para cada una de las sub partidas del proyecto</w:t>
      </w:r>
      <w:r w:rsidR="008565C5" w:rsidRPr="00CC69E5">
        <w:rPr>
          <w:rFonts w:ascii="Calibri" w:hAnsi="Calibri" w:cs="Arial"/>
          <w:color w:val="000000"/>
          <w:sz w:val="24"/>
          <w:szCs w:val="22"/>
        </w:rPr>
        <w:t>:</w:t>
      </w:r>
    </w:p>
    <w:p w:rsidR="00A110FD" w:rsidRDefault="00A110FD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2C1E2D" w:rsidRPr="00CC69E5" w:rsidRDefault="00A110FD" w:rsidP="00A110FD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Tabla 2: Presupuesto</w:t>
      </w: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843"/>
        <w:gridCol w:w="2126"/>
      </w:tblGrid>
      <w:tr w:rsidR="009D67DD" w:rsidRPr="00F2129B" w:rsidTr="00CF313B">
        <w:trPr>
          <w:trHeight w:val="873"/>
          <w:tblHeader/>
          <w:jc w:val="center"/>
        </w:trPr>
        <w:tc>
          <w:tcPr>
            <w:tcW w:w="2837" w:type="dxa"/>
            <w:shd w:val="clear" w:color="auto" w:fill="DDD9C3"/>
            <w:vAlign w:val="center"/>
          </w:tcPr>
          <w:p w:rsidR="009D67DD" w:rsidRPr="00F2129B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Franklin Gothic Book" w:hAnsi="Franklin Gothic Book"/>
                <w:b/>
                <w:spacing w:val="-2"/>
                <w:lang w:val="es-CR"/>
              </w:rPr>
            </w:pPr>
            <w:r w:rsidRPr="00F2129B">
              <w:rPr>
                <w:rFonts w:ascii="Franklin Gothic Book" w:hAnsi="Franklin Gothic Book"/>
                <w:b/>
                <w:spacing w:val="-2"/>
                <w:lang w:val="es-CR"/>
              </w:rPr>
              <w:t>CATEGORIA DE GASTO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9D67DD" w:rsidRPr="00F2129B" w:rsidRDefault="009D67DD" w:rsidP="00C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lang w:val="es-CR"/>
              </w:rPr>
            </w:pPr>
            <w:r w:rsidRPr="00F2129B">
              <w:rPr>
                <w:rFonts w:ascii="Franklin Gothic Book" w:hAnsi="Franklin Gothic Book"/>
                <w:b/>
                <w:bCs/>
                <w:lang w:val="es-CR"/>
              </w:rPr>
              <w:t xml:space="preserve"> [</w:t>
            </w:r>
            <w:r w:rsidRPr="00F2129B">
              <w:rPr>
                <w:rFonts w:ascii="Franklin Gothic Book" w:hAnsi="Franklin Gothic Book"/>
                <w:bCs/>
                <w:lang w:val="es-CR"/>
              </w:rPr>
              <w:t>COLONES</w:t>
            </w:r>
            <w:r w:rsidRPr="00F2129B">
              <w:rPr>
                <w:rFonts w:ascii="Franklin Gothic Book" w:hAnsi="Franklin Gothic Book"/>
                <w:b/>
                <w:bCs/>
                <w:lang w:val="es-CR"/>
              </w:rPr>
              <w:t>]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D67DD" w:rsidRPr="00F2129B" w:rsidRDefault="009D67DD" w:rsidP="00C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lang w:val="es-CR"/>
              </w:rPr>
            </w:pPr>
            <w:r w:rsidRPr="00F2129B">
              <w:rPr>
                <w:rFonts w:ascii="Franklin Gothic Book" w:hAnsi="Franklin Gothic Book"/>
                <w:b/>
                <w:bCs/>
                <w:lang w:val="es-CR"/>
              </w:rPr>
              <w:t>US$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Capacitación: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500.00</w:t>
            </w:r>
            <w:r w:rsidR="00EC7BC5" w:rsidRPr="00E1522D">
              <w:rPr>
                <w:rFonts w:ascii="Calibri" w:hAnsi="Calibri"/>
                <w:spacing w:val="-2"/>
                <w:lang w:val="es-CR"/>
              </w:rPr>
              <w:t>0</w:t>
            </w: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1.000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Intercambios: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500.000</w:t>
            </w: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1.000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Compra de Equipo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Compra de Materiales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10.000.000</w:t>
            </w: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20.000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Promoción y Divulgación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500.000</w:t>
            </w: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1.000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Seguimiento y Evaluación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500.000</w:t>
            </w: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1.000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Auditoria</w:t>
            </w:r>
          </w:p>
        </w:tc>
        <w:tc>
          <w:tcPr>
            <w:tcW w:w="1843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500.000</w:t>
            </w:r>
          </w:p>
        </w:tc>
        <w:tc>
          <w:tcPr>
            <w:tcW w:w="2126" w:type="dxa"/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1.000</w:t>
            </w:r>
          </w:p>
        </w:tc>
      </w:tr>
      <w:tr w:rsidR="009D67DD" w:rsidRPr="009425A2" w:rsidTr="00CF313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E1522D" w:rsidRDefault="009D67DD" w:rsidP="00CF313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after="0" w:line="240" w:lineRule="auto"/>
              <w:ind w:left="356" w:hanging="284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Imprevistos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spacing w:val="-2"/>
                <w:lang w:val="es-CR"/>
              </w:rPr>
            </w:pPr>
            <w:r w:rsidRPr="00E1522D">
              <w:rPr>
                <w:rFonts w:ascii="Calibri" w:hAnsi="Calibri"/>
                <w:spacing w:val="-2"/>
                <w:lang w:val="es-CR"/>
              </w:rPr>
              <w:t>1.000</w:t>
            </w:r>
          </w:p>
        </w:tc>
      </w:tr>
      <w:tr w:rsidR="009D67DD" w:rsidRPr="00F2129B" w:rsidTr="00CF313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es-CR"/>
              </w:rPr>
            </w:pPr>
            <w:r w:rsidRPr="00E1522D">
              <w:rPr>
                <w:rFonts w:ascii="Calibri" w:hAnsi="Calibri"/>
                <w:b/>
                <w:lang w:val="es-CR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b/>
                <w:spacing w:val="-2"/>
                <w:lang w:val="es-CR"/>
              </w:rPr>
            </w:pPr>
            <w:r w:rsidRPr="00E1522D">
              <w:rPr>
                <w:rFonts w:ascii="Calibri" w:hAnsi="Calibri"/>
                <w:b/>
                <w:spacing w:val="-2"/>
                <w:lang w:val="es-CR"/>
              </w:rPr>
              <w:t>13.000.000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E1522D" w:rsidRDefault="009D67DD" w:rsidP="00CF31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b/>
                <w:spacing w:val="-2"/>
                <w:lang w:val="es-CR"/>
              </w:rPr>
            </w:pPr>
            <w:r w:rsidRPr="00E1522D">
              <w:rPr>
                <w:rFonts w:ascii="Calibri" w:hAnsi="Calibri"/>
                <w:b/>
                <w:spacing w:val="-2"/>
                <w:lang w:val="es-CR"/>
              </w:rPr>
              <w:t>26.000</w:t>
            </w:r>
          </w:p>
        </w:tc>
      </w:tr>
    </w:tbl>
    <w:p w:rsidR="00BB7A79" w:rsidRDefault="00BB7A79" w:rsidP="0000221B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9D67DD" w:rsidRDefault="004373D0" w:rsidP="0000221B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lastRenderedPageBreak/>
        <w:t xml:space="preserve">La </w:t>
      </w:r>
      <w:r w:rsidR="00862E39">
        <w:rPr>
          <w:rFonts w:ascii="Calibri" w:hAnsi="Calibri" w:cs="Arial"/>
          <w:color w:val="000000"/>
          <w:sz w:val="24"/>
          <w:szCs w:val="22"/>
        </w:rPr>
        <w:t>ASADA DULCE NOMBRE</w:t>
      </w:r>
      <w:r w:rsidR="00E7469F">
        <w:rPr>
          <w:rFonts w:ascii="Calibri" w:hAnsi="Calibri" w:cs="Arial"/>
          <w:color w:val="000000"/>
          <w:sz w:val="24"/>
          <w:szCs w:val="22"/>
        </w:rPr>
        <w:t xml:space="preserve"> lleva una contabilidad formal del proyecto</w:t>
      </w:r>
      <w:r w:rsidR="00F200AE">
        <w:rPr>
          <w:rFonts w:ascii="Calibri" w:hAnsi="Calibri" w:cs="Arial"/>
          <w:color w:val="000000"/>
          <w:sz w:val="24"/>
          <w:szCs w:val="22"/>
        </w:rPr>
        <w:t>, una contabilidad general de toda la organización y una aparte para la iniciativa del proyecto.</w:t>
      </w:r>
      <w:r w:rsidR="00157476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9D67DD">
        <w:rPr>
          <w:rFonts w:ascii="Calibri" w:hAnsi="Calibri" w:cs="Arial"/>
          <w:color w:val="000000"/>
          <w:sz w:val="24"/>
          <w:szCs w:val="22"/>
        </w:rPr>
        <w:t xml:space="preserve">Se </w:t>
      </w:r>
      <w:r w:rsidR="009F7142">
        <w:rPr>
          <w:rFonts w:ascii="Calibri" w:hAnsi="Calibri" w:cs="Arial"/>
          <w:color w:val="000000"/>
          <w:sz w:val="24"/>
          <w:szCs w:val="22"/>
        </w:rPr>
        <w:t>contratan</w:t>
      </w:r>
      <w:r w:rsidR="009D67DD">
        <w:rPr>
          <w:rFonts w:ascii="Calibri" w:hAnsi="Calibri" w:cs="Arial"/>
          <w:color w:val="000000"/>
          <w:sz w:val="24"/>
          <w:szCs w:val="22"/>
        </w:rPr>
        <w:t xml:space="preserve"> los servicios de contabilidad de manera externa, con una Sra de la Comunidad de</w:t>
      </w:r>
      <w:r w:rsidR="009F7142">
        <w:rPr>
          <w:rFonts w:ascii="Calibri" w:hAnsi="Calibri" w:cs="Arial"/>
          <w:color w:val="000000"/>
          <w:sz w:val="24"/>
          <w:szCs w:val="22"/>
        </w:rPr>
        <w:t xml:space="preserve"> Orotina</w:t>
      </w:r>
      <w:r w:rsidR="009D67DD">
        <w:rPr>
          <w:rFonts w:ascii="Calibri" w:hAnsi="Calibri" w:cs="Arial"/>
          <w:color w:val="000000"/>
          <w:sz w:val="24"/>
          <w:szCs w:val="22"/>
        </w:rPr>
        <w:t>, quién los ha guiado en los procesos contables para la implementación financiera de la iniciativa.</w:t>
      </w:r>
    </w:p>
    <w:p w:rsidR="00314482" w:rsidRPr="00426B7A" w:rsidRDefault="008565C5" w:rsidP="0000221B">
      <w:pPr>
        <w:spacing w:after="0" w:line="360" w:lineRule="auto"/>
        <w:jc w:val="both"/>
        <w:rPr>
          <w:rFonts w:ascii="Calibri" w:hAnsi="Calibri" w:cs="Arial"/>
          <w:color w:val="000000"/>
          <w:sz w:val="24"/>
          <w:lang w:val="es-CR"/>
        </w:rPr>
      </w:pPr>
      <w:r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Los pagos se realizan por medio </w:t>
      </w:r>
      <w:r w:rsidR="00157476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de cheques, </w:t>
      </w:r>
      <w:r w:rsidR="00314482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>el cheque se realiza en función de las compras del proyecto. Los</w:t>
      </w:r>
      <w:r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 cheques para efectuar los pagos,</w:t>
      </w:r>
      <w:r w:rsidR="00314482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 son firmados por </w:t>
      </w:r>
      <w:r w:rsidR="0000221B">
        <w:rPr>
          <w:rFonts w:ascii="Calibri" w:eastAsia="Times New Roman" w:hAnsi="Calibri" w:cs="Arial"/>
          <w:color w:val="000000"/>
          <w:sz w:val="24"/>
          <w:lang w:val="es-CR" w:eastAsia="es-CR"/>
        </w:rPr>
        <w:t>2</w:t>
      </w:r>
      <w:r w:rsidR="00314482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 personas </w:t>
      </w:r>
      <w:r w:rsidR="0000221B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Presidente y </w:t>
      </w:r>
      <w:r w:rsidR="0018539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el </w:t>
      </w:r>
      <w:r w:rsidR="00F200AE">
        <w:rPr>
          <w:rFonts w:ascii="Calibri" w:eastAsia="Times New Roman" w:hAnsi="Calibri" w:cs="Arial"/>
          <w:color w:val="000000"/>
          <w:sz w:val="24"/>
          <w:lang w:val="es-CR" w:eastAsia="es-CR"/>
        </w:rPr>
        <w:t>Tesorero</w:t>
      </w:r>
      <w:r w:rsidR="00426B7A">
        <w:rPr>
          <w:rFonts w:ascii="Calibri" w:eastAsia="Times New Roman" w:hAnsi="Calibri" w:cs="Arial"/>
          <w:color w:val="000000"/>
          <w:sz w:val="24"/>
          <w:lang w:val="es-CR" w:eastAsia="es-CR"/>
        </w:rPr>
        <w:t>.</w:t>
      </w:r>
    </w:p>
    <w:p w:rsidR="00314482" w:rsidRPr="00CC69E5" w:rsidRDefault="00314482" w:rsidP="005B18F5">
      <w:pPr>
        <w:pStyle w:val="Prrafodelista"/>
        <w:autoSpaceDE w:val="0"/>
        <w:autoSpaceDN w:val="0"/>
        <w:adjustRightInd w:val="0"/>
        <w:ind w:left="0"/>
        <w:rPr>
          <w:rFonts w:ascii="Calibri" w:hAnsi="Calibri" w:cs="Arial"/>
          <w:color w:val="000000"/>
          <w:sz w:val="24"/>
          <w:szCs w:val="22"/>
        </w:rPr>
      </w:pPr>
    </w:p>
    <w:p w:rsidR="003668AB" w:rsidRPr="00CC69E5" w:rsidRDefault="00862E39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ASADA DULCE NOMBRE</w:t>
      </w:r>
      <w:r w:rsidR="00896FBD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3668AB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BB7A79" w:rsidRPr="00934013">
        <w:rPr>
          <w:rFonts w:ascii="Calibri" w:hAnsi="Calibri" w:cs="Arial"/>
          <w:b/>
          <w:color w:val="000000"/>
          <w:sz w:val="24"/>
          <w:szCs w:val="22"/>
        </w:rPr>
        <w:t>NO TIENE UNA  CUENTA EXCLUSIVA</w:t>
      </w:r>
      <w:r w:rsidR="00BB7A79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3668AB" w:rsidRPr="00CC69E5">
        <w:rPr>
          <w:rFonts w:ascii="Calibri" w:hAnsi="Calibri" w:cs="Arial"/>
          <w:color w:val="000000"/>
          <w:sz w:val="24"/>
          <w:szCs w:val="22"/>
        </w:rPr>
        <w:t xml:space="preserve">para el manejo de los fondos del proyecto,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>tal y como se solicita en el MOA</w:t>
      </w:r>
      <w:r w:rsidR="00E7469F">
        <w:rPr>
          <w:rFonts w:ascii="Calibri" w:hAnsi="Calibri" w:cs="Arial"/>
          <w:color w:val="000000"/>
          <w:sz w:val="24"/>
          <w:szCs w:val="22"/>
        </w:rPr>
        <w:t>, esto debido a que el Banco</w:t>
      </w:r>
      <w:r w:rsidR="009A469A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E7469F">
        <w:rPr>
          <w:rFonts w:ascii="Calibri" w:hAnsi="Calibri" w:cs="Arial"/>
          <w:color w:val="000000"/>
          <w:sz w:val="24"/>
          <w:szCs w:val="22"/>
        </w:rPr>
        <w:t>no permite la apertura de una cuenta extra</w:t>
      </w:r>
      <w:r w:rsidR="009D67DD">
        <w:rPr>
          <w:rFonts w:ascii="Calibri" w:hAnsi="Calibri" w:cs="Arial"/>
          <w:color w:val="000000"/>
          <w:sz w:val="24"/>
          <w:szCs w:val="22"/>
        </w:rPr>
        <w:t>, según comentaron los integrantes de la ASADA, indicando además que esa situación genero obstáculos para el manejo financiero y económico del proyecto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>.</w:t>
      </w:r>
      <w:r w:rsidR="00314482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7F0245" w:rsidRPr="007F0245" w:rsidRDefault="007F0245" w:rsidP="007F0245">
      <w:pPr>
        <w:rPr>
          <w:lang w:val="es-CR" w:eastAsia="es-CR"/>
        </w:rPr>
      </w:pPr>
    </w:p>
    <w:p w:rsidR="002F0971" w:rsidRPr="00401053" w:rsidRDefault="00477770" w:rsidP="00477770">
      <w:pPr>
        <w:pStyle w:val="Ttulo2"/>
        <w:rPr>
          <w:rFonts w:ascii="Calibri Light" w:hAnsi="Calibri Light"/>
          <w:color w:val="943634" w:themeColor="accent2" w:themeShade="BF"/>
        </w:rPr>
      </w:pPr>
      <w:bookmarkStart w:id="8" w:name="_Toc409181450"/>
      <w:r w:rsidRPr="00401053">
        <w:rPr>
          <w:rFonts w:ascii="Calibri Light" w:hAnsi="Calibri Light"/>
          <w:color w:val="943634" w:themeColor="accent2" w:themeShade="BF"/>
        </w:rPr>
        <w:t xml:space="preserve">c.- </w:t>
      </w:r>
      <w:r w:rsidR="00314482" w:rsidRPr="00401053">
        <w:rPr>
          <w:rFonts w:ascii="Calibri Light" w:hAnsi="Calibri Light"/>
          <w:color w:val="943634" w:themeColor="accent2" w:themeShade="BF"/>
        </w:rPr>
        <w:t>Modificaciones al Presupuesto</w:t>
      </w:r>
      <w:r w:rsidR="002F0971" w:rsidRPr="00401053">
        <w:rPr>
          <w:rFonts w:ascii="Calibri Light" w:hAnsi="Calibri Light"/>
          <w:color w:val="943634" w:themeColor="accent2" w:themeShade="BF"/>
        </w:rPr>
        <w:t xml:space="preserve"> y/o ampliación de plazos:</w:t>
      </w:r>
      <w:bookmarkEnd w:id="8"/>
    </w:p>
    <w:p w:rsidR="00477770" w:rsidRDefault="00477770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cs="Arial"/>
          <w:color w:val="000000"/>
          <w:szCs w:val="22"/>
        </w:rPr>
      </w:pPr>
    </w:p>
    <w:p w:rsidR="00896FBD" w:rsidRPr="00CD7D15" w:rsidRDefault="00947604" w:rsidP="006F3914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1.-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 xml:space="preserve">El </w:t>
      </w:r>
      <w:r w:rsidR="00801A31" w:rsidRPr="00CD7D15">
        <w:rPr>
          <w:rFonts w:ascii="Calibri" w:hAnsi="Calibri" w:cs="Arial"/>
          <w:color w:val="000000"/>
          <w:sz w:val="24"/>
          <w:szCs w:val="22"/>
        </w:rPr>
        <w:t xml:space="preserve">proyecto </w:t>
      </w:r>
      <w:r w:rsidR="00BB7A79">
        <w:rPr>
          <w:rFonts w:ascii="Calibri" w:hAnsi="Calibri" w:cs="Arial"/>
          <w:color w:val="000000"/>
          <w:sz w:val="24"/>
          <w:szCs w:val="22"/>
        </w:rPr>
        <w:t>no registra ninguna modificación presupuestaria</w:t>
      </w:r>
      <w:r w:rsidR="00D24824">
        <w:rPr>
          <w:rFonts w:ascii="Calibri" w:hAnsi="Calibri" w:cs="Arial"/>
          <w:color w:val="000000"/>
          <w:sz w:val="24"/>
          <w:szCs w:val="22"/>
        </w:rPr>
        <w:t xml:space="preserve">, pero si una solicitud de ampliación de plazo para finalización del proyecto para </w:t>
      </w:r>
      <w:r w:rsidR="009D67DD">
        <w:rPr>
          <w:rFonts w:ascii="Calibri" w:hAnsi="Calibri" w:cs="Arial"/>
          <w:color w:val="000000"/>
          <w:sz w:val="24"/>
          <w:szCs w:val="22"/>
        </w:rPr>
        <w:t xml:space="preserve">Octubre </w:t>
      </w:r>
      <w:r w:rsidR="00D24824">
        <w:rPr>
          <w:rFonts w:ascii="Calibri" w:hAnsi="Calibri" w:cs="Arial"/>
          <w:color w:val="000000"/>
          <w:sz w:val="24"/>
          <w:szCs w:val="22"/>
        </w:rPr>
        <w:t>2014.</w:t>
      </w:r>
    </w:p>
    <w:p w:rsidR="00CD6089" w:rsidRPr="000A1EDA" w:rsidRDefault="00CD6089" w:rsidP="006F3914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  <w:lang w:val="es-MX"/>
        </w:rPr>
      </w:pPr>
    </w:p>
    <w:p w:rsidR="00801A31" w:rsidRPr="00E45217" w:rsidRDefault="00E45217" w:rsidP="00E45217">
      <w:pPr>
        <w:pStyle w:val="Ttulo2"/>
        <w:rPr>
          <w:color w:val="365F91" w:themeColor="accent1" w:themeShade="BF"/>
        </w:rPr>
      </w:pPr>
      <w:bookmarkStart w:id="9" w:name="_Toc409181451"/>
      <w:r w:rsidRPr="00401053">
        <w:rPr>
          <w:rFonts w:ascii="Calibri Light" w:hAnsi="Calibri Light"/>
          <w:color w:val="943634" w:themeColor="accent2" w:themeShade="BF"/>
        </w:rPr>
        <w:t xml:space="preserve">c.- </w:t>
      </w:r>
      <w:r w:rsidR="00801A31" w:rsidRPr="00401053">
        <w:rPr>
          <w:rFonts w:ascii="Calibri Light" w:hAnsi="Calibri Light"/>
          <w:color w:val="943634" w:themeColor="accent2" w:themeShade="BF"/>
        </w:rPr>
        <w:t>Proceso de Contrataciones:</w:t>
      </w:r>
      <w:bookmarkEnd w:id="9"/>
    </w:p>
    <w:p w:rsidR="00E45217" w:rsidRPr="00E45217" w:rsidRDefault="00E45217" w:rsidP="00E45217">
      <w:pPr>
        <w:rPr>
          <w:lang w:val="es-CR" w:eastAsia="es-CR"/>
        </w:rPr>
      </w:pPr>
    </w:p>
    <w:p w:rsidR="00FC0214" w:rsidRDefault="00801A31" w:rsidP="00B53FD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</w:rPr>
      </w:pPr>
      <w:r w:rsidRPr="00FC0214">
        <w:rPr>
          <w:rFonts w:ascii="Calibri" w:hAnsi="Calibri" w:cs="Arial"/>
          <w:color w:val="000000"/>
          <w:sz w:val="24"/>
        </w:rPr>
        <w:t xml:space="preserve">En el proceso de contrataciones, </w:t>
      </w:r>
      <w:r w:rsidR="00896FBD" w:rsidRPr="00FC0214">
        <w:rPr>
          <w:rFonts w:ascii="Calibri" w:hAnsi="Calibri" w:cs="Arial"/>
          <w:color w:val="000000"/>
          <w:sz w:val="24"/>
        </w:rPr>
        <w:t xml:space="preserve">la </w:t>
      </w:r>
      <w:r w:rsidR="00862E39">
        <w:rPr>
          <w:rFonts w:ascii="Calibri" w:hAnsi="Calibri" w:cs="Arial"/>
          <w:color w:val="000000"/>
          <w:sz w:val="24"/>
        </w:rPr>
        <w:t>ASADA DULCE NOMBRE</w:t>
      </w:r>
      <w:r w:rsidR="00896FBD" w:rsidRPr="00FC0214">
        <w:rPr>
          <w:rFonts w:ascii="Calibri" w:hAnsi="Calibri" w:cs="Arial"/>
          <w:color w:val="000000"/>
          <w:sz w:val="24"/>
        </w:rPr>
        <w:t xml:space="preserve"> </w:t>
      </w:r>
      <w:r w:rsidR="00B53FD7" w:rsidRPr="00FC0214">
        <w:rPr>
          <w:rFonts w:ascii="Calibri" w:hAnsi="Calibri" w:cs="Arial"/>
          <w:color w:val="000000"/>
          <w:sz w:val="24"/>
        </w:rPr>
        <w:t>no realizó contrataciones de consultorías técnicas</w:t>
      </w:r>
      <w:r w:rsidR="00571FD9">
        <w:rPr>
          <w:rFonts w:ascii="Calibri" w:hAnsi="Calibri" w:cs="Arial"/>
          <w:color w:val="000000"/>
          <w:sz w:val="24"/>
        </w:rPr>
        <w:t>.</w:t>
      </w:r>
      <w:r w:rsidR="00FC0214" w:rsidRPr="00FC0214">
        <w:rPr>
          <w:rFonts w:ascii="Calibri" w:hAnsi="Calibri" w:cs="Arial"/>
          <w:color w:val="000000"/>
          <w:sz w:val="24"/>
        </w:rPr>
        <w:t xml:space="preserve"> </w:t>
      </w:r>
    </w:p>
    <w:p w:rsidR="00801A31" w:rsidRPr="00764A48" w:rsidRDefault="00E45217" w:rsidP="00E45217">
      <w:pPr>
        <w:pStyle w:val="Ttulo2"/>
        <w:rPr>
          <w:color w:val="365F91" w:themeColor="accent1" w:themeShade="BF"/>
        </w:rPr>
      </w:pPr>
      <w:bookmarkStart w:id="10" w:name="_Toc409181452"/>
      <w:r w:rsidRPr="00FC0214">
        <w:rPr>
          <w:rFonts w:ascii="Calibri" w:hAnsi="Calibri" w:cs="Arial"/>
          <w:color w:val="000000"/>
          <w:sz w:val="24"/>
        </w:rPr>
        <w:t>d</w:t>
      </w:r>
      <w:r w:rsidRPr="00401053">
        <w:rPr>
          <w:rFonts w:ascii="Calibri Light" w:hAnsi="Calibri Light"/>
          <w:color w:val="943634" w:themeColor="accent2" w:themeShade="BF"/>
        </w:rPr>
        <w:t>.-</w:t>
      </w:r>
      <w:r w:rsidR="00E767E2">
        <w:rPr>
          <w:rFonts w:ascii="Calibri Light" w:hAnsi="Calibri Light"/>
          <w:color w:val="943634" w:themeColor="accent2" w:themeShade="BF"/>
        </w:rPr>
        <w:t>Contrapartida estipulada en el prodoc</w:t>
      </w:r>
      <w:r w:rsidR="00801A31" w:rsidRPr="00401053">
        <w:rPr>
          <w:rFonts w:ascii="Calibri Light" w:hAnsi="Calibri Light"/>
          <w:color w:val="943634" w:themeColor="accent2" w:themeShade="BF"/>
        </w:rPr>
        <w:t>:</w:t>
      </w:r>
      <w:bookmarkEnd w:id="10"/>
    </w:p>
    <w:p w:rsidR="00E45217" w:rsidRDefault="00E45217" w:rsidP="00E45217">
      <w:pPr>
        <w:rPr>
          <w:highlight w:val="yellow"/>
          <w:lang w:val="es-CR" w:eastAsia="es-CR"/>
        </w:rPr>
      </w:pPr>
    </w:p>
    <w:p w:rsidR="00BB7A79" w:rsidRDefault="002C1E2D" w:rsidP="002C1E2D">
      <w:pPr>
        <w:spacing w:line="360" w:lineRule="auto"/>
        <w:jc w:val="both"/>
        <w:rPr>
          <w:rFonts w:ascii="Calibri" w:eastAsia="Times New Roman" w:hAnsi="Calibri" w:cs="Arial"/>
          <w:color w:val="000000"/>
          <w:sz w:val="24"/>
          <w:lang w:val="es-CR" w:eastAsia="es-CR"/>
        </w:rPr>
      </w:pPr>
      <w:r w:rsidRPr="00CD6089">
        <w:rPr>
          <w:rFonts w:ascii="Calibri" w:eastAsia="Times New Roman" w:hAnsi="Calibri" w:cs="Arial"/>
          <w:color w:val="000000"/>
          <w:sz w:val="24"/>
          <w:lang w:val="es-CR" w:eastAsia="es-CR"/>
        </w:rPr>
        <w:t>La contrapartida p</w:t>
      </w:r>
      <w:r w:rsidR="00CF313B">
        <w:rPr>
          <w:rFonts w:ascii="Calibri" w:eastAsia="Times New Roman" w:hAnsi="Calibri" w:cs="Arial"/>
          <w:color w:val="000000"/>
          <w:sz w:val="24"/>
          <w:lang w:val="es-CR" w:eastAsia="es-CR"/>
        </w:rPr>
        <w:t>ropuesta por el proyecto fue de:</w:t>
      </w:r>
    </w:p>
    <w:p w:rsidR="00CF313B" w:rsidRDefault="00CF313B" w:rsidP="002C1E2D">
      <w:pPr>
        <w:spacing w:line="360" w:lineRule="auto"/>
        <w:jc w:val="both"/>
        <w:rPr>
          <w:rFonts w:ascii="Calibri" w:eastAsia="Times New Roman" w:hAnsi="Calibri" w:cs="Arial"/>
          <w:color w:val="000000"/>
          <w:sz w:val="24"/>
          <w:lang w:val="es-CR" w:eastAsia="es-CR"/>
        </w:rPr>
      </w:pPr>
    </w:p>
    <w:p w:rsidR="00CF313B" w:rsidRDefault="00CF313B" w:rsidP="002C1E2D">
      <w:pPr>
        <w:spacing w:line="360" w:lineRule="auto"/>
        <w:jc w:val="both"/>
        <w:rPr>
          <w:rFonts w:ascii="Calibri" w:eastAsia="Times New Roman" w:hAnsi="Calibri" w:cs="Arial"/>
          <w:color w:val="000000"/>
          <w:sz w:val="24"/>
          <w:lang w:val="es-CR" w:eastAsia="es-CR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1842"/>
      </w:tblGrid>
      <w:tr w:rsidR="009D67DD" w:rsidRPr="00F2129B" w:rsidTr="005B2D15">
        <w:tc>
          <w:tcPr>
            <w:tcW w:w="2977" w:type="dxa"/>
            <w:vAlign w:val="center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  <w:r w:rsidRPr="009D67DD">
              <w:rPr>
                <w:b/>
                <w:spacing w:val="-2"/>
                <w:szCs w:val="24"/>
                <w:lang w:val="es-CR"/>
              </w:rPr>
              <w:lastRenderedPageBreak/>
              <w:t>FUENTE DE LA CONTRIBUCION</w:t>
            </w:r>
          </w:p>
        </w:tc>
        <w:tc>
          <w:tcPr>
            <w:tcW w:w="3119" w:type="dxa"/>
            <w:vAlign w:val="center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  <w:r w:rsidRPr="009D67DD">
              <w:rPr>
                <w:b/>
                <w:spacing w:val="-2"/>
                <w:szCs w:val="24"/>
                <w:lang w:val="es-CR"/>
              </w:rPr>
              <w:t>Tipo de la contribución</w:t>
            </w:r>
          </w:p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i/>
                <w:spacing w:val="-2"/>
                <w:szCs w:val="24"/>
                <w:lang w:val="es-CR"/>
              </w:rPr>
            </w:pPr>
            <w:r w:rsidRPr="009D67DD">
              <w:rPr>
                <w:i/>
                <w:spacing w:val="-2"/>
                <w:szCs w:val="24"/>
                <w:lang w:val="es-CR"/>
              </w:rPr>
              <w:t>(especie o efectivo)</w:t>
            </w:r>
          </w:p>
        </w:tc>
        <w:tc>
          <w:tcPr>
            <w:tcW w:w="1701" w:type="dxa"/>
            <w:vAlign w:val="center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  <w:r w:rsidRPr="009D67DD">
              <w:rPr>
                <w:b/>
                <w:spacing w:val="-2"/>
                <w:szCs w:val="24"/>
                <w:lang w:val="es-CR"/>
              </w:rPr>
              <w:t>¿Efectuado o proyectado?</w:t>
            </w:r>
          </w:p>
        </w:tc>
        <w:tc>
          <w:tcPr>
            <w:tcW w:w="1842" w:type="dxa"/>
            <w:vAlign w:val="center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  <w:r w:rsidRPr="009D67DD">
              <w:rPr>
                <w:b/>
                <w:spacing w:val="-2"/>
                <w:szCs w:val="24"/>
                <w:lang w:val="es-CR"/>
              </w:rPr>
              <w:t>Valor de la contribución</w:t>
            </w:r>
          </w:p>
        </w:tc>
      </w:tr>
      <w:tr w:rsidR="009D67DD" w:rsidRPr="00F2129B" w:rsidTr="005B2D15">
        <w:tc>
          <w:tcPr>
            <w:tcW w:w="2977" w:type="dxa"/>
          </w:tcPr>
          <w:p w:rsidR="009D67DD" w:rsidRPr="009D67DD" w:rsidRDefault="009D67DD" w:rsidP="005B2D15">
            <w:pPr>
              <w:pStyle w:val="Sinespaciado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Ministerio de Agricultura y Ganadería y MINAET</w:t>
            </w:r>
          </w:p>
        </w:tc>
        <w:tc>
          <w:tcPr>
            <w:tcW w:w="3119" w:type="dxa"/>
          </w:tcPr>
          <w:p w:rsidR="009D67DD" w:rsidRPr="009D67DD" w:rsidRDefault="009D67DD" w:rsidP="005B2D15">
            <w:pPr>
              <w:pStyle w:val="Sinespaciado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 xml:space="preserve">Especie: salario de Ing. Agr. Secretaria y Téc.  Agr., vehículo, equipo de cómputo, teléfono y Fax, y 1 Ing. del MINAET. </w:t>
            </w:r>
          </w:p>
        </w:tc>
        <w:tc>
          <w:tcPr>
            <w:tcW w:w="1701" w:type="dxa"/>
          </w:tcPr>
          <w:p w:rsidR="009D67DD" w:rsidRPr="009D67DD" w:rsidRDefault="009D67DD" w:rsidP="005B2D15">
            <w:pPr>
              <w:pStyle w:val="Sinespaciado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Proyectado</w:t>
            </w:r>
          </w:p>
        </w:tc>
        <w:tc>
          <w:tcPr>
            <w:tcW w:w="1842" w:type="dxa"/>
          </w:tcPr>
          <w:p w:rsidR="009D67DD" w:rsidRPr="009D67DD" w:rsidRDefault="009D67DD" w:rsidP="005B2D15">
            <w:pPr>
              <w:pStyle w:val="Sinespaciado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¢ 11,000.000</w:t>
            </w:r>
          </w:p>
        </w:tc>
      </w:tr>
      <w:tr w:rsidR="009D67DD" w:rsidRPr="00F2129B" w:rsidTr="005B2D15">
        <w:tc>
          <w:tcPr>
            <w:tcW w:w="2977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both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Productores beneficiados</w:t>
            </w:r>
          </w:p>
        </w:tc>
        <w:tc>
          <w:tcPr>
            <w:tcW w:w="3119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both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Mano de obra</w:t>
            </w:r>
          </w:p>
        </w:tc>
        <w:tc>
          <w:tcPr>
            <w:tcW w:w="1701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both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Proyectado</w:t>
            </w:r>
          </w:p>
        </w:tc>
        <w:tc>
          <w:tcPr>
            <w:tcW w:w="1842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right"/>
              <w:rPr>
                <w:spacing w:val="-2"/>
                <w:szCs w:val="24"/>
                <w:lang w:val="es-CR"/>
              </w:rPr>
            </w:pPr>
            <w:r w:rsidRPr="009D67DD">
              <w:rPr>
                <w:spacing w:val="-2"/>
                <w:szCs w:val="24"/>
                <w:lang w:val="es-CR"/>
              </w:rPr>
              <w:t>¢  5,000.000</w:t>
            </w:r>
          </w:p>
        </w:tc>
      </w:tr>
      <w:tr w:rsidR="009D67DD" w:rsidRPr="00F2129B" w:rsidTr="005B2D15">
        <w:tc>
          <w:tcPr>
            <w:tcW w:w="2977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  <w:r w:rsidRPr="009D67DD">
              <w:rPr>
                <w:b/>
                <w:spacing w:val="-2"/>
                <w:szCs w:val="24"/>
                <w:lang w:val="es-CR"/>
              </w:rPr>
              <w:t>TOTAL</w:t>
            </w:r>
          </w:p>
        </w:tc>
        <w:tc>
          <w:tcPr>
            <w:tcW w:w="3119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</w:p>
        </w:tc>
        <w:tc>
          <w:tcPr>
            <w:tcW w:w="1701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  <w:lang w:val="es-CR"/>
              </w:rPr>
            </w:pPr>
          </w:p>
        </w:tc>
        <w:tc>
          <w:tcPr>
            <w:tcW w:w="1842" w:type="dxa"/>
          </w:tcPr>
          <w:p w:rsidR="009D67DD" w:rsidRPr="009D67DD" w:rsidRDefault="009D67DD" w:rsidP="005B2D15">
            <w:pPr>
              <w:tabs>
                <w:tab w:val="left" w:pos="-720"/>
              </w:tabs>
              <w:suppressAutoHyphens/>
              <w:jc w:val="right"/>
              <w:rPr>
                <w:b/>
                <w:spacing w:val="-2"/>
                <w:szCs w:val="24"/>
                <w:lang w:val="es-CR"/>
              </w:rPr>
            </w:pPr>
            <w:r w:rsidRPr="009D67DD">
              <w:rPr>
                <w:b/>
                <w:spacing w:val="-2"/>
                <w:szCs w:val="24"/>
                <w:lang w:val="es-CR"/>
              </w:rPr>
              <w:t>¢ 16,000.000</w:t>
            </w:r>
          </w:p>
        </w:tc>
      </w:tr>
    </w:tbl>
    <w:p w:rsidR="00A110FD" w:rsidRDefault="00A110FD" w:rsidP="002C1E2D">
      <w:pPr>
        <w:spacing w:line="360" w:lineRule="auto"/>
        <w:jc w:val="both"/>
        <w:rPr>
          <w:rFonts w:ascii="Calibri" w:eastAsia="Times New Roman" w:hAnsi="Calibri" w:cs="Arial"/>
          <w:color w:val="000000"/>
          <w:sz w:val="24"/>
          <w:lang w:val="es-CR" w:eastAsia="es-CR"/>
        </w:rPr>
      </w:pPr>
    </w:p>
    <w:p w:rsidR="00801A31" w:rsidRPr="00401053" w:rsidRDefault="00E45217" w:rsidP="00E45217">
      <w:pPr>
        <w:pStyle w:val="Ttulo2"/>
        <w:rPr>
          <w:rFonts w:ascii="Calibri Light" w:hAnsi="Calibri Light"/>
          <w:color w:val="943634" w:themeColor="accent2" w:themeShade="BF"/>
        </w:rPr>
      </w:pPr>
      <w:bookmarkStart w:id="11" w:name="_Toc409181453"/>
      <w:r w:rsidRPr="00401053">
        <w:rPr>
          <w:rFonts w:ascii="Calibri Light" w:hAnsi="Calibri Light"/>
          <w:color w:val="943634" w:themeColor="accent2" w:themeShade="BF"/>
        </w:rPr>
        <w:t xml:space="preserve">e.- </w:t>
      </w:r>
      <w:r w:rsidR="00FA1B5E" w:rsidRPr="00401053">
        <w:rPr>
          <w:rFonts w:ascii="Calibri Light" w:hAnsi="Calibri Light"/>
          <w:color w:val="943634" w:themeColor="accent2" w:themeShade="BF"/>
        </w:rPr>
        <w:t>Control de Caja C</w:t>
      </w:r>
      <w:r w:rsidR="00801A31" w:rsidRPr="00401053">
        <w:rPr>
          <w:rFonts w:ascii="Calibri Light" w:hAnsi="Calibri Light"/>
          <w:color w:val="943634" w:themeColor="accent2" w:themeShade="BF"/>
        </w:rPr>
        <w:t>hica:</w:t>
      </w:r>
      <w:bookmarkEnd w:id="11"/>
    </w:p>
    <w:p w:rsidR="00F0261C" w:rsidRPr="00B2322F" w:rsidRDefault="00F0261C" w:rsidP="00F0261C">
      <w:pPr>
        <w:rPr>
          <w:highlight w:val="yellow"/>
          <w:lang w:val="es-CR" w:eastAsia="es-CR"/>
        </w:rPr>
      </w:pPr>
    </w:p>
    <w:p w:rsidR="00FA4AA5" w:rsidRDefault="00571FD9" w:rsidP="002234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 xml:space="preserve">NO SE APERTURARON </w:t>
      </w:r>
      <w:r w:rsidR="00FC0214">
        <w:rPr>
          <w:rFonts w:ascii="Calibri" w:hAnsi="Calibri" w:cs="Arial"/>
          <w:color w:val="000000"/>
          <w:sz w:val="24"/>
          <w:szCs w:val="22"/>
        </w:rPr>
        <w:t>cajas chicas</w:t>
      </w:r>
      <w:r w:rsidR="002B7156">
        <w:rPr>
          <w:rFonts w:ascii="Calibri" w:hAnsi="Calibri" w:cs="Arial"/>
          <w:color w:val="000000"/>
          <w:sz w:val="24"/>
          <w:szCs w:val="22"/>
        </w:rPr>
        <w:t>.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801A31" w:rsidRPr="00401053" w:rsidRDefault="00E45217" w:rsidP="00E45217">
      <w:pPr>
        <w:pStyle w:val="Ttulo2"/>
        <w:rPr>
          <w:rFonts w:ascii="Calibri Light" w:hAnsi="Calibri Light"/>
          <w:color w:val="943634" w:themeColor="accent2" w:themeShade="BF"/>
        </w:rPr>
      </w:pPr>
      <w:bookmarkStart w:id="12" w:name="_Toc409181454"/>
      <w:r w:rsidRPr="00401053">
        <w:rPr>
          <w:rFonts w:ascii="Calibri Light" w:hAnsi="Calibri Light"/>
          <w:color w:val="943634" w:themeColor="accent2" w:themeShade="BF"/>
        </w:rPr>
        <w:t xml:space="preserve">f.- </w:t>
      </w:r>
      <w:r w:rsidR="00FA1B5E" w:rsidRPr="00401053">
        <w:rPr>
          <w:rFonts w:ascii="Calibri Light" w:hAnsi="Calibri Light"/>
          <w:color w:val="943634" w:themeColor="accent2" w:themeShade="BF"/>
        </w:rPr>
        <w:t>Registros de la D</w:t>
      </w:r>
      <w:r w:rsidR="00801A31" w:rsidRPr="00401053">
        <w:rPr>
          <w:rFonts w:ascii="Calibri Light" w:hAnsi="Calibri Light"/>
          <w:color w:val="943634" w:themeColor="accent2" w:themeShade="BF"/>
        </w:rPr>
        <w:t>ocumentación:</w:t>
      </w:r>
      <w:bookmarkEnd w:id="12"/>
    </w:p>
    <w:p w:rsidR="00E45217" w:rsidRPr="00B2322F" w:rsidRDefault="00E45217" w:rsidP="00E45217">
      <w:pPr>
        <w:rPr>
          <w:highlight w:val="yellow"/>
          <w:lang w:val="es-CR" w:eastAsia="es-CR"/>
        </w:rPr>
      </w:pPr>
    </w:p>
    <w:p w:rsidR="00801A31" w:rsidRPr="00CC69E5" w:rsidRDefault="00801A31" w:rsidP="00027A50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 xml:space="preserve">Constan en los registros de </w:t>
      </w:r>
      <w:r w:rsidR="00862E39">
        <w:rPr>
          <w:rFonts w:ascii="Calibri" w:hAnsi="Calibri" w:cs="Arial"/>
          <w:color w:val="000000"/>
          <w:sz w:val="24"/>
          <w:lang w:val="es-CR"/>
        </w:rPr>
        <w:t>ASADA DULCE NOMBRE</w:t>
      </w:r>
      <w:r w:rsidR="009F2279">
        <w:rPr>
          <w:rFonts w:ascii="Calibri" w:hAnsi="Calibri" w:cs="Arial"/>
          <w:color w:val="000000"/>
          <w:sz w:val="24"/>
          <w:lang w:val="es-CR"/>
        </w:rPr>
        <w:t xml:space="preserve"> </w:t>
      </w:r>
      <w:r w:rsidRPr="00CC69E5">
        <w:rPr>
          <w:rFonts w:ascii="Calibri" w:hAnsi="Calibri" w:cs="Arial"/>
          <w:color w:val="000000"/>
          <w:sz w:val="24"/>
          <w:lang w:val="es-CR"/>
        </w:rPr>
        <w:t>la siguiente documentación:</w:t>
      </w:r>
    </w:p>
    <w:p w:rsidR="00801A31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Memorando de Acuerdo firmado entre las partes para la formalización de la donación, con todos sus Anexos.</w:t>
      </w:r>
    </w:p>
    <w:p w:rsidR="00BB7A79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BB7A79">
        <w:rPr>
          <w:rFonts w:ascii="Calibri" w:hAnsi="Calibri" w:cs="Arial"/>
          <w:color w:val="000000"/>
          <w:sz w:val="24"/>
          <w:szCs w:val="22"/>
        </w:rPr>
        <w:t>Informe de Avance al PPD Técnico y Financiero</w:t>
      </w:r>
      <w:r w:rsidR="00CF313B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4234C3" w:rsidRPr="00BB7A79">
        <w:rPr>
          <w:rFonts w:ascii="Calibri" w:hAnsi="Calibri" w:cs="Arial"/>
          <w:color w:val="000000"/>
          <w:sz w:val="24"/>
          <w:szCs w:val="22"/>
        </w:rPr>
        <w:t>I</w:t>
      </w:r>
      <w:r w:rsidR="00862E39">
        <w:rPr>
          <w:rFonts w:ascii="Calibri" w:hAnsi="Calibri" w:cs="Arial"/>
          <w:color w:val="000000"/>
          <w:sz w:val="24"/>
          <w:szCs w:val="22"/>
        </w:rPr>
        <w:t xml:space="preserve"> y</w:t>
      </w:r>
      <w:r w:rsidR="00027A50" w:rsidRPr="00BB7A79">
        <w:rPr>
          <w:rFonts w:ascii="Calibri" w:hAnsi="Calibri" w:cs="Arial"/>
          <w:color w:val="000000"/>
          <w:sz w:val="24"/>
          <w:szCs w:val="22"/>
        </w:rPr>
        <w:t xml:space="preserve"> II </w:t>
      </w:r>
    </w:p>
    <w:p w:rsidR="00027A50" w:rsidRPr="00BB7A79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BB7A79">
        <w:rPr>
          <w:rFonts w:ascii="Calibri" w:hAnsi="Calibri" w:cs="Arial"/>
          <w:color w:val="000000"/>
          <w:sz w:val="24"/>
          <w:szCs w:val="22"/>
        </w:rPr>
        <w:t xml:space="preserve">Mantienen </w:t>
      </w:r>
      <w:r w:rsidR="009F2279" w:rsidRPr="00BB7A79">
        <w:rPr>
          <w:rFonts w:ascii="Calibri" w:hAnsi="Calibri" w:cs="Arial"/>
          <w:color w:val="000000"/>
          <w:sz w:val="24"/>
          <w:szCs w:val="22"/>
        </w:rPr>
        <w:t xml:space="preserve">originales </w:t>
      </w:r>
      <w:r w:rsidRPr="00BB7A79">
        <w:rPr>
          <w:rFonts w:ascii="Calibri" w:hAnsi="Calibri" w:cs="Arial"/>
          <w:color w:val="000000"/>
          <w:sz w:val="24"/>
          <w:szCs w:val="22"/>
        </w:rPr>
        <w:t>de comprobantes de gastos</w:t>
      </w:r>
      <w:r w:rsidR="004234C3" w:rsidRPr="00BB7A79">
        <w:rPr>
          <w:rFonts w:ascii="Calibri" w:hAnsi="Calibri" w:cs="Arial"/>
          <w:color w:val="000000"/>
          <w:sz w:val="24"/>
          <w:szCs w:val="22"/>
        </w:rPr>
        <w:t xml:space="preserve"> del </w:t>
      </w:r>
      <w:r w:rsidR="00027A50" w:rsidRPr="00BB7A79">
        <w:rPr>
          <w:rFonts w:ascii="Calibri" w:hAnsi="Calibri" w:cs="Arial"/>
          <w:color w:val="000000"/>
          <w:sz w:val="24"/>
          <w:szCs w:val="22"/>
        </w:rPr>
        <w:t xml:space="preserve">I, </w:t>
      </w:r>
      <w:r w:rsidR="004234C3" w:rsidRPr="00BB7A79">
        <w:rPr>
          <w:rFonts w:ascii="Calibri" w:hAnsi="Calibri" w:cs="Arial"/>
          <w:color w:val="000000"/>
          <w:sz w:val="24"/>
          <w:szCs w:val="22"/>
        </w:rPr>
        <w:t>II Informe Financiero y Final</w:t>
      </w:r>
      <w:r w:rsidR="009F2279" w:rsidRPr="00BB7A79">
        <w:rPr>
          <w:rFonts w:ascii="Calibri" w:hAnsi="Calibri" w:cs="Arial"/>
          <w:color w:val="000000"/>
          <w:sz w:val="24"/>
          <w:szCs w:val="22"/>
        </w:rPr>
        <w:t xml:space="preserve"> enviaron los originales y se dejaron copia. </w:t>
      </w:r>
      <w:r w:rsidR="004234C3" w:rsidRPr="00BB7A79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801A31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Cumplimiento con las fechas establecidas en el convenio para la entrega de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>l Informe de avance I,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 xml:space="preserve"> II y Final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>debidamente firmado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s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>.</w:t>
      </w:r>
    </w:p>
    <w:p w:rsidR="00426B7A" w:rsidRDefault="009D67DD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 xml:space="preserve">Las </w:t>
      </w:r>
      <w:r w:rsidR="00801A31" w:rsidRPr="00426B7A">
        <w:rPr>
          <w:rFonts w:ascii="Calibri" w:hAnsi="Calibri" w:cs="Arial"/>
          <w:color w:val="000000"/>
          <w:sz w:val="24"/>
          <w:szCs w:val="22"/>
        </w:rPr>
        <w:t>facturas en todos los</w:t>
      </w:r>
      <w:r w:rsidR="000E5E6A">
        <w:rPr>
          <w:rFonts w:ascii="Calibri" w:hAnsi="Calibri" w:cs="Arial"/>
          <w:color w:val="000000"/>
          <w:sz w:val="24"/>
          <w:szCs w:val="22"/>
        </w:rPr>
        <w:t xml:space="preserve"> informes </w:t>
      </w:r>
      <w:r>
        <w:rPr>
          <w:rFonts w:ascii="Calibri" w:hAnsi="Calibri" w:cs="Arial"/>
          <w:color w:val="000000"/>
          <w:sz w:val="24"/>
          <w:szCs w:val="22"/>
        </w:rPr>
        <w:t>presentan algunas deficiencias</w:t>
      </w:r>
      <w:r w:rsidR="000E5E6A">
        <w:rPr>
          <w:rFonts w:ascii="Calibri" w:hAnsi="Calibri" w:cs="Arial"/>
          <w:color w:val="000000"/>
          <w:sz w:val="24"/>
          <w:szCs w:val="22"/>
        </w:rPr>
        <w:t>.</w:t>
      </w:r>
    </w:p>
    <w:p w:rsidR="00801A31" w:rsidRPr="00426B7A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426B7A">
        <w:rPr>
          <w:rFonts w:ascii="Calibri" w:hAnsi="Calibri" w:cs="Arial"/>
          <w:color w:val="000000"/>
          <w:sz w:val="24"/>
          <w:szCs w:val="22"/>
        </w:rPr>
        <w:t>Mantienen su Personería Jurídica al día.</w:t>
      </w:r>
    </w:p>
    <w:p w:rsidR="00801A31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Actividades y reuniones debidament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e documentadas fotográficamente, con minuta de reunión y firma de participantes.</w:t>
      </w:r>
    </w:p>
    <w:p w:rsidR="00801A31" w:rsidRPr="00CC69E5" w:rsidRDefault="00344BE4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Los d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 xml:space="preserve">ocumentos generados por el proyecto </w:t>
      </w:r>
      <w:r w:rsidRPr="00CC69E5">
        <w:rPr>
          <w:rFonts w:ascii="Calibri" w:hAnsi="Calibri" w:cs="Arial"/>
          <w:color w:val="000000"/>
          <w:sz w:val="24"/>
          <w:szCs w:val="22"/>
        </w:rPr>
        <w:t>están debidamente archivados y resguardados.</w:t>
      </w:r>
    </w:p>
    <w:p w:rsidR="00801A31" w:rsidRDefault="00B252D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lastRenderedPageBreak/>
        <w:t>Registro de firmas de los participantes, mediante listas de asistencia que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>: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 xml:space="preserve"> incluyen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 el nombre</w:t>
      </w:r>
      <w:r w:rsidR="000E5E6A">
        <w:rPr>
          <w:rFonts w:ascii="Calibri" w:hAnsi="Calibri" w:cs="Arial"/>
          <w:color w:val="000000"/>
          <w:sz w:val="24"/>
          <w:szCs w:val="22"/>
        </w:rPr>
        <w:t xml:space="preserve">,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 xml:space="preserve">número 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de cédula </w:t>
      </w:r>
      <w:r w:rsidR="00FC0214">
        <w:rPr>
          <w:rFonts w:ascii="Calibri" w:hAnsi="Calibri" w:cs="Arial"/>
          <w:color w:val="000000"/>
          <w:sz w:val="24"/>
          <w:szCs w:val="22"/>
        </w:rPr>
        <w:t xml:space="preserve">de </w:t>
      </w:r>
      <w:r w:rsidRPr="00CC69E5">
        <w:rPr>
          <w:rFonts w:ascii="Calibri" w:hAnsi="Calibri" w:cs="Arial"/>
          <w:color w:val="000000"/>
          <w:sz w:val="24"/>
          <w:szCs w:val="22"/>
        </w:rPr>
        <w:t>los participantes</w:t>
      </w:r>
      <w:r w:rsidR="00FC0214">
        <w:rPr>
          <w:rFonts w:ascii="Calibri" w:hAnsi="Calibri" w:cs="Arial"/>
          <w:color w:val="000000"/>
          <w:sz w:val="24"/>
          <w:szCs w:val="22"/>
        </w:rPr>
        <w:t xml:space="preserve"> y f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otografías de las actividades realizadas.</w:t>
      </w:r>
    </w:p>
    <w:p w:rsidR="00E767E2" w:rsidRDefault="00E767E2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No fue posible constatar el libro de contabilidad, ya que este es un servicio que se paga de manera mensual a un</w:t>
      </w:r>
      <w:r w:rsidR="009D67DD">
        <w:rPr>
          <w:rFonts w:ascii="Calibri" w:hAnsi="Calibri" w:cs="Arial"/>
          <w:color w:val="000000"/>
          <w:sz w:val="24"/>
          <w:szCs w:val="22"/>
        </w:rPr>
        <w:t>a</w:t>
      </w:r>
      <w:r>
        <w:rPr>
          <w:rFonts w:ascii="Calibri" w:hAnsi="Calibri" w:cs="Arial"/>
          <w:color w:val="000000"/>
          <w:sz w:val="24"/>
          <w:szCs w:val="22"/>
        </w:rPr>
        <w:t xml:space="preserve"> contador</w:t>
      </w:r>
      <w:r w:rsidR="009D67DD">
        <w:rPr>
          <w:rFonts w:ascii="Calibri" w:hAnsi="Calibri" w:cs="Arial"/>
          <w:color w:val="000000"/>
          <w:sz w:val="24"/>
          <w:szCs w:val="22"/>
        </w:rPr>
        <w:t>a</w:t>
      </w:r>
      <w:r>
        <w:rPr>
          <w:rFonts w:ascii="Calibri" w:hAnsi="Calibri" w:cs="Arial"/>
          <w:color w:val="000000"/>
          <w:sz w:val="24"/>
          <w:szCs w:val="22"/>
        </w:rPr>
        <w:t xml:space="preserve">, y se encuentra en manos de </w:t>
      </w:r>
      <w:r w:rsidR="009D67DD">
        <w:rPr>
          <w:rFonts w:ascii="Calibri" w:hAnsi="Calibri" w:cs="Arial"/>
          <w:color w:val="000000"/>
          <w:sz w:val="24"/>
          <w:szCs w:val="22"/>
        </w:rPr>
        <w:t>ella</w:t>
      </w:r>
      <w:r>
        <w:rPr>
          <w:rFonts w:ascii="Calibri" w:hAnsi="Calibri" w:cs="Arial"/>
          <w:color w:val="000000"/>
          <w:sz w:val="24"/>
          <w:szCs w:val="22"/>
        </w:rPr>
        <w:t xml:space="preserve"> los documentos correspondientes.</w:t>
      </w:r>
    </w:p>
    <w:p w:rsidR="00E767E2" w:rsidRPr="00CC69E5" w:rsidRDefault="00E767E2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La organización no tenía a mano los estados de cuenta del banco por lo cual</w:t>
      </w:r>
      <w:r w:rsidR="00862E39">
        <w:rPr>
          <w:rFonts w:ascii="Calibri" w:hAnsi="Calibri" w:cs="Arial"/>
          <w:color w:val="000000"/>
          <w:sz w:val="24"/>
          <w:szCs w:val="22"/>
        </w:rPr>
        <w:t xml:space="preserve"> no </w:t>
      </w:r>
      <w:r>
        <w:rPr>
          <w:rFonts w:ascii="Calibri" w:hAnsi="Calibri" w:cs="Arial"/>
          <w:color w:val="000000"/>
          <w:sz w:val="24"/>
          <w:szCs w:val="22"/>
        </w:rPr>
        <w:t xml:space="preserve"> fue </w:t>
      </w:r>
      <w:r w:rsidR="00862E39">
        <w:rPr>
          <w:rFonts w:ascii="Calibri" w:hAnsi="Calibri" w:cs="Arial"/>
          <w:color w:val="000000"/>
          <w:sz w:val="24"/>
          <w:szCs w:val="22"/>
        </w:rPr>
        <w:t xml:space="preserve">posible </w:t>
      </w:r>
      <w:r>
        <w:rPr>
          <w:rFonts w:ascii="Calibri" w:hAnsi="Calibri" w:cs="Arial"/>
          <w:color w:val="000000"/>
          <w:sz w:val="24"/>
          <w:szCs w:val="22"/>
        </w:rPr>
        <w:t>constatar los movimientos de efectivo, ya que también los tenía el contador.</w:t>
      </w:r>
    </w:p>
    <w:p w:rsidR="00801A31" w:rsidRDefault="00801A31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00221B" w:rsidRDefault="0000221B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00221B" w:rsidRPr="00B2322F" w:rsidRDefault="0000221B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BA0248" w:rsidRPr="00763780" w:rsidRDefault="00AF63E1" w:rsidP="00E45217">
      <w:pPr>
        <w:pStyle w:val="Ttulo2"/>
        <w:rPr>
          <w:color w:val="365F91" w:themeColor="accent1" w:themeShade="BF"/>
        </w:rPr>
      </w:pPr>
      <w:bookmarkStart w:id="13" w:name="_Toc409181455"/>
      <w:r w:rsidRPr="00401053">
        <w:rPr>
          <w:rFonts w:ascii="Calibri Light" w:hAnsi="Calibri Light"/>
          <w:color w:val="943634" w:themeColor="accent2" w:themeShade="BF"/>
        </w:rPr>
        <w:t>g</w:t>
      </w:r>
      <w:r w:rsidR="00E45217" w:rsidRPr="00401053">
        <w:rPr>
          <w:rFonts w:ascii="Calibri Light" w:hAnsi="Calibri Light"/>
          <w:color w:val="943634" w:themeColor="accent2" w:themeShade="BF"/>
        </w:rPr>
        <w:t>.-</w:t>
      </w:r>
      <w:r w:rsidR="00BB7A79">
        <w:rPr>
          <w:rFonts w:ascii="Calibri Light" w:hAnsi="Calibri Light"/>
          <w:color w:val="943634" w:themeColor="accent2" w:themeShade="BF"/>
        </w:rPr>
        <w:t xml:space="preserve"> Objetivos del Proyecto</w:t>
      </w:r>
      <w:r w:rsidRPr="00401053">
        <w:rPr>
          <w:rFonts w:ascii="Calibri Light" w:hAnsi="Calibri Light"/>
          <w:color w:val="943634" w:themeColor="accent2" w:themeShade="BF"/>
        </w:rPr>
        <w:t>:</w:t>
      </w:r>
      <w:bookmarkEnd w:id="13"/>
    </w:p>
    <w:p w:rsidR="00AF63E1" w:rsidRDefault="00AF63E1" w:rsidP="00AF63E1">
      <w:pPr>
        <w:rPr>
          <w:highlight w:val="yellow"/>
          <w:lang w:val="es-CR" w:eastAsia="es-CR"/>
        </w:rPr>
      </w:pPr>
    </w:p>
    <w:p w:rsidR="00BA0248" w:rsidRDefault="00BA0248" w:rsidP="00AF63E1">
      <w:pPr>
        <w:pStyle w:val="Prrafodelista"/>
        <w:autoSpaceDE w:val="0"/>
        <w:autoSpaceDN w:val="0"/>
        <w:adjustRightInd w:val="0"/>
        <w:ind w:left="1440"/>
        <w:rPr>
          <w:rFonts w:ascii="Calibri" w:hAnsi="Calibri" w:cs="Arial"/>
          <w:color w:val="000000"/>
          <w:szCs w:val="22"/>
          <w:highlight w:val="yellow"/>
        </w:rPr>
      </w:pPr>
    </w:p>
    <w:p w:rsidR="009D67DD" w:rsidRDefault="00B229E4" w:rsidP="00B229E4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ind w:left="360"/>
        <w:rPr>
          <w:rFonts w:ascii="Calibri" w:hAnsi="Calibri" w:cs="Arial"/>
          <w:color w:val="5F497A" w:themeColor="accent4" w:themeShade="BF"/>
          <w:sz w:val="24"/>
          <w:lang w:val="es-CR"/>
        </w:rPr>
      </w:pPr>
      <w:r w:rsidRPr="00B229E4">
        <w:rPr>
          <w:rFonts w:ascii="Calibri" w:hAnsi="Calibri" w:cs="Arial"/>
          <w:b/>
          <w:sz w:val="24"/>
          <w:lang w:val="es-CR"/>
        </w:rPr>
        <w:t>Objetivo General</w:t>
      </w:r>
      <w:r w:rsidRPr="00B229E4">
        <w:rPr>
          <w:rFonts w:ascii="Calibri" w:hAnsi="Calibri" w:cs="Arial"/>
          <w:color w:val="5F497A" w:themeColor="accent4" w:themeShade="BF"/>
          <w:sz w:val="24"/>
          <w:lang w:val="es-CR"/>
        </w:rPr>
        <w:t>:</w:t>
      </w:r>
    </w:p>
    <w:p w:rsidR="009F7142" w:rsidRPr="009F7142" w:rsidRDefault="00B229E4" w:rsidP="00EC7B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spacing w:after="0" w:line="360" w:lineRule="auto"/>
        <w:ind w:left="357"/>
        <w:jc w:val="both"/>
        <w:rPr>
          <w:rFonts w:ascii="Franklin Gothic Book" w:hAnsi="Franklin Gothic Book"/>
          <w:spacing w:val="-2"/>
          <w:sz w:val="24"/>
          <w:lang w:val="es-CR"/>
        </w:rPr>
      </w:pPr>
      <w:r>
        <w:rPr>
          <w:rFonts w:ascii="Calibri" w:hAnsi="Calibri" w:cs="Arial"/>
          <w:spacing w:val="-2"/>
          <w:sz w:val="24"/>
          <w:lang w:val="es-ES"/>
        </w:rPr>
        <w:t xml:space="preserve"> </w:t>
      </w:r>
      <w:r w:rsidR="009F7142" w:rsidRPr="009F7142">
        <w:rPr>
          <w:rFonts w:ascii="Calibri" w:hAnsi="Calibri"/>
          <w:spacing w:val="-2"/>
          <w:sz w:val="24"/>
          <w:lang w:val="es-CR"/>
        </w:rPr>
        <w:t>Contribuir a mitigar la degradación del suelo mediante la Gestión sostenible del recurso hídrico y a la vez, mejorar la calidad de vida de las personas  de la comunidad de Dulce Nombre</w:t>
      </w:r>
      <w:r w:rsidR="009F7142" w:rsidRPr="009F7142">
        <w:rPr>
          <w:rFonts w:ascii="Franklin Gothic Book" w:hAnsi="Franklin Gothic Book"/>
          <w:spacing w:val="-2"/>
          <w:sz w:val="24"/>
          <w:lang w:val="es-CR"/>
        </w:rPr>
        <w:t xml:space="preserve">.  </w:t>
      </w:r>
    </w:p>
    <w:p w:rsidR="009F7142" w:rsidRPr="009F7142" w:rsidRDefault="009F7142" w:rsidP="009F7142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spacing w:line="360" w:lineRule="auto"/>
        <w:ind w:left="720"/>
        <w:rPr>
          <w:rFonts w:ascii="Calibri" w:hAnsi="Calibri"/>
          <w:bCs/>
          <w:sz w:val="24"/>
          <w:lang w:val="es-CR"/>
        </w:rPr>
      </w:pPr>
    </w:p>
    <w:p w:rsidR="009F7142" w:rsidRDefault="009F7142" w:rsidP="009F7142">
      <w:pPr>
        <w:tabs>
          <w:tab w:val="left" w:pos="-720"/>
        </w:tabs>
        <w:suppressAutoHyphens/>
        <w:rPr>
          <w:rFonts w:ascii="Calibri" w:hAnsi="Calibri" w:cs="Arial"/>
          <w:b/>
          <w:sz w:val="24"/>
        </w:rPr>
      </w:pPr>
      <w:r w:rsidRPr="007700F7">
        <w:rPr>
          <w:rFonts w:ascii="Calibri" w:hAnsi="Calibri" w:cs="Arial"/>
          <w:b/>
          <w:sz w:val="24"/>
        </w:rPr>
        <w:t xml:space="preserve">Objetivos Específicos: </w:t>
      </w:r>
    </w:p>
    <w:p w:rsidR="009F7142" w:rsidRPr="00D05941" w:rsidRDefault="009F7142" w:rsidP="009F7142">
      <w:pPr>
        <w:pStyle w:val="Prrafodelista"/>
        <w:numPr>
          <w:ilvl w:val="0"/>
          <w:numId w:val="44"/>
        </w:numPr>
        <w:tabs>
          <w:tab w:val="left" w:pos="709"/>
          <w:tab w:val="center" w:pos="4680"/>
        </w:tabs>
        <w:suppressAutoHyphens/>
        <w:spacing w:line="360" w:lineRule="auto"/>
        <w:ind w:left="714" w:hanging="357"/>
        <w:rPr>
          <w:rFonts w:ascii="Calibri" w:hAnsi="Calibri"/>
          <w:spacing w:val="-2"/>
          <w:sz w:val="24"/>
        </w:rPr>
      </w:pPr>
      <w:r w:rsidRPr="00D05941">
        <w:rPr>
          <w:rFonts w:ascii="Calibri" w:hAnsi="Calibri"/>
          <w:spacing w:val="-2"/>
          <w:sz w:val="24"/>
        </w:rPr>
        <w:t>Objetivo1: Fortalecer las capacidades y conocimientos de las personas de la ASADA de Dulce Nombre para que brinde un servicio de calidad y eficiente a sus usuarios.</w:t>
      </w:r>
    </w:p>
    <w:p w:rsidR="009F7142" w:rsidRPr="00D05941" w:rsidRDefault="009F7142" w:rsidP="009F7142">
      <w:pPr>
        <w:pStyle w:val="Prrafodelista"/>
        <w:numPr>
          <w:ilvl w:val="0"/>
          <w:numId w:val="44"/>
        </w:numPr>
        <w:tabs>
          <w:tab w:val="left" w:pos="709"/>
          <w:tab w:val="center" w:pos="4680"/>
        </w:tabs>
        <w:suppressAutoHyphens/>
        <w:spacing w:line="360" w:lineRule="auto"/>
        <w:ind w:left="714" w:hanging="357"/>
        <w:rPr>
          <w:rFonts w:ascii="Calibri" w:hAnsi="Calibri"/>
          <w:spacing w:val="-2"/>
          <w:sz w:val="24"/>
        </w:rPr>
      </w:pPr>
      <w:r w:rsidRPr="00D05941">
        <w:rPr>
          <w:rFonts w:ascii="Calibri" w:hAnsi="Calibri"/>
          <w:spacing w:val="-2"/>
          <w:sz w:val="24"/>
        </w:rPr>
        <w:t>Objetivo 2: Mejorar la cobertura forestal  y  la protección de la naciente, con el fin de poder contar  con el recurso agua en el presente y futuro, en cantidad y calidad suficiente para cubrir la demanda de sus usuarios.</w:t>
      </w:r>
    </w:p>
    <w:p w:rsidR="009F7142" w:rsidRPr="00D05941" w:rsidRDefault="009F7142" w:rsidP="009F7142">
      <w:pPr>
        <w:pStyle w:val="Prrafodelista"/>
        <w:numPr>
          <w:ilvl w:val="0"/>
          <w:numId w:val="44"/>
        </w:numPr>
        <w:tabs>
          <w:tab w:val="left" w:pos="709"/>
          <w:tab w:val="center" w:pos="4680"/>
        </w:tabs>
        <w:suppressAutoHyphens/>
        <w:spacing w:line="360" w:lineRule="auto"/>
        <w:ind w:left="714" w:hanging="357"/>
        <w:rPr>
          <w:rFonts w:ascii="Calibri" w:hAnsi="Calibri"/>
          <w:spacing w:val="-2"/>
          <w:sz w:val="24"/>
        </w:rPr>
      </w:pPr>
      <w:r w:rsidRPr="00D05941">
        <w:rPr>
          <w:rFonts w:ascii="Calibri" w:hAnsi="Calibri"/>
          <w:spacing w:val="-2"/>
          <w:sz w:val="24"/>
        </w:rPr>
        <w:t>Objetivo 3: Contar con la infraestructura adecuada para el uso y consumo responsable del recurso hídrico por parte de los usuarios.</w:t>
      </w:r>
    </w:p>
    <w:p w:rsidR="00B229E4" w:rsidRPr="009F7142" w:rsidRDefault="00B229E4" w:rsidP="00B229E4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ind w:left="360"/>
        <w:rPr>
          <w:rFonts w:ascii="Calibri" w:hAnsi="Calibri" w:cs="Arial"/>
          <w:spacing w:val="-2"/>
          <w:sz w:val="24"/>
          <w:lang w:val="es-CR"/>
        </w:rPr>
      </w:pPr>
    </w:p>
    <w:p w:rsidR="00B229E4" w:rsidRPr="00B229E4" w:rsidRDefault="00B229E4" w:rsidP="00AF63E1">
      <w:pPr>
        <w:pStyle w:val="Prrafodelista"/>
        <w:autoSpaceDE w:val="0"/>
        <w:autoSpaceDN w:val="0"/>
        <w:adjustRightInd w:val="0"/>
        <w:ind w:left="1440"/>
        <w:rPr>
          <w:rFonts w:ascii="Calibri" w:hAnsi="Calibri" w:cs="Arial"/>
          <w:color w:val="000000"/>
          <w:szCs w:val="22"/>
          <w:highlight w:val="yellow"/>
          <w:lang w:val="es-MX"/>
        </w:rPr>
      </w:pPr>
    </w:p>
    <w:p w:rsidR="00D975ED" w:rsidRPr="00401053" w:rsidRDefault="00AF63E1" w:rsidP="00AF63E1">
      <w:pPr>
        <w:pStyle w:val="Ttulo2"/>
        <w:rPr>
          <w:rFonts w:ascii="Calibri Light" w:hAnsi="Calibri Light"/>
          <w:color w:val="943634" w:themeColor="accent2" w:themeShade="BF"/>
        </w:rPr>
      </w:pPr>
      <w:bookmarkStart w:id="14" w:name="_Toc409181456"/>
      <w:r w:rsidRPr="00401053">
        <w:rPr>
          <w:rFonts w:ascii="Calibri Light" w:hAnsi="Calibri Light"/>
          <w:color w:val="943634" w:themeColor="accent2" w:themeShade="BF"/>
        </w:rPr>
        <w:lastRenderedPageBreak/>
        <w:t xml:space="preserve">i.- </w:t>
      </w:r>
      <w:r w:rsidR="00D975ED" w:rsidRPr="00401053">
        <w:rPr>
          <w:rFonts w:ascii="Calibri Light" w:hAnsi="Calibri Light"/>
          <w:color w:val="943634" w:themeColor="accent2" w:themeShade="BF"/>
        </w:rPr>
        <w:t>Fondos Desembolsados por el PPD:</w:t>
      </w:r>
      <w:bookmarkEnd w:id="14"/>
    </w:p>
    <w:p w:rsidR="005B18F5" w:rsidRDefault="005B18F5" w:rsidP="00FA4AA5">
      <w:pPr>
        <w:tabs>
          <w:tab w:val="left" w:pos="709"/>
          <w:tab w:val="center" w:pos="4680"/>
        </w:tabs>
        <w:suppressAutoHyphens/>
        <w:spacing w:after="0"/>
        <w:rPr>
          <w:rFonts w:ascii="Arial" w:hAnsi="Arial" w:cs="Arial"/>
          <w:b/>
          <w:spacing w:val="-2"/>
          <w:highlight w:val="yellow"/>
          <w:lang w:val="es-CR"/>
        </w:rPr>
      </w:pPr>
    </w:p>
    <w:p w:rsidR="000E5E6A" w:rsidRPr="00B2322F" w:rsidRDefault="000E5E6A" w:rsidP="00FA4AA5">
      <w:pPr>
        <w:tabs>
          <w:tab w:val="left" w:pos="709"/>
          <w:tab w:val="center" w:pos="4680"/>
        </w:tabs>
        <w:suppressAutoHyphens/>
        <w:spacing w:after="0"/>
        <w:rPr>
          <w:rFonts w:ascii="Arial" w:hAnsi="Arial" w:cs="Arial"/>
          <w:b/>
          <w:spacing w:val="-2"/>
          <w:highlight w:val="yellow"/>
          <w:lang w:val="es-CR"/>
        </w:rPr>
      </w:pPr>
    </w:p>
    <w:p w:rsidR="00D975ED" w:rsidRDefault="00D975ED" w:rsidP="0080488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 xml:space="preserve">Todos los fondos desembolsados por el PPD se realizaron mediante transferencia electrónica  a nombre de la Organización y en moneda local (colones). Se administraron en la siguiente </w:t>
      </w:r>
      <w:r w:rsidRPr="00CD7D15">
        <w:rPr>
          <w:rFonts w:ascii="Calibri" w:hAnsi="Calibri" w:cs="Arial"/>
          <w:color w:val="000000"/>
          <w:sz w:val="24"/>
          <w:lang w:val="es-CR"/>
        </w:rPr>
        <w:t xml:space="preserve">cuenta bancaria en colones </w:t>
      </w:r>
      <w:r w:rsidR="00B378B3" w:rsidRPr="00934013">
        <w:rPr>
          <w:rFonts w:ascii="Calibri" w:hAnsi="Calibri" w:cs="Arial"/>
          <w:b/>
          <w:color w:val="000000"/>
          <w:sz w:val="24"/>
          <w:lang w:val="es-CR"/>
        </w:rPr>
        <w:t xml:space="preserve">NO </w:t>
      </w:r>
      <w:r w:rsidRPr="00934013">
        <w:rPr>
          <w:rFonts w:ascii="Calibri" w:hAnsi="Calibri" w:cs="Arial"/>
          <w:b/>
          <w:color w:val="000000"/>
          <w:sz w:val="24"/>
          <w:lang w:val="es-CR"/>
        </w:rPr>
        <w:t>exclusiva</w:t>
      </w:r>
      <w:r w:rsidRPr="00CD7D15">
        <w:rPr>
          <w:rFonts w:ascii="Calibri" w:hAnsi="Calibri" w:cs="Arial"/>
          <w:color w:val="000000"/>
          <w:sz w:val="24"/>
          <w:lang w:val="es-CR"/>
        </w:rPr>
        <w:t xml:space="preserve"> para el proyecto:</w:t>
      </w:r>
    </w:p>
    <w:p w:rsidR="00CD7D15" w:rsidRPr="00CD7D15" w:rsidRDefault="00CD7D15" w:rsidP="0080488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color w:val="000000"/>
          <w:sz w:val="24"/>
          <w:lang w:val="es-CR"/>
        </w:rPr>
      </w:pPr>
    </w:p>
    <w:p w:rsidR="00840004" w:rsidRPr="00EC7BC5" w:rsidRDefault="00D975ED" w:rsidP="00EC7BC5">
      <w:pPr>
        <w:pStyle w:val="Prrafodelista"/>
        <w:numPr>
          <w:ilvl w:val="0"/>
          <w:numId w:val="10"/>
        </w:numPr>
        <w:tabs>
          <w:tab w:val="left" w:pos="709"/>
          <w:tab w:val="center" w:pos="4680"/>
        </w:tabs>
        <w:suppressAutoHyphens/>
        <w:spacing w:line="360" w:lineRule="auto"/>
        <w:jc w:val="center"/>
        <w:rPr>
          <w:rFonts w:ascii="Calibri" w:hAnsi="Calibri" w:cs="Arial"/>
          <w:b/>
          <w:spacing w:val="-2"/>
          <w:lang w:val="es-ES"/>
        </w:rPr>
      </w:pPr>
      <w:r w:rsidRPr="00EC7BC5">
        <w:rPr>
          <w:rFonts w:ascii="Calibri" w:hAnsi="Calibri" w:cs="Arial"/>
          <w:color w:val="000000"/>
          <w:sz w:val="24"/>
        </w:rPr>
        <w:t>Personas auto</w:t>
      </w:r>
      <w:r w:rsidR="008B5CDE" w:rsidRPr="00EC7BC5">
        <w:rPr>
          <w:rFonts w:ascii="Calibri" w:hAnsi="Calibri" w:cs="Arial"/>
          <w:color w:val="000000"/>
          <w:sz w:val="24"/>
        </w:rPr>
        <w:t>rizadas para firm</w:t>
      </w:r>
      <w:r w:rsidR="0016341B" w:rsidRPr="00EC7BC5">
        <w:rPr>
          <w:rFonts w:ascii="Calibri" w:hAnsi="Calibri" w:cs="Arial"/>
          <w:color w:val="000000"/>
          <w:sz w:val="24"/>
        </w:rPr>
        <w:t>ar</w:t>
      </w:r>
      <w:r w:rsidR="0016341B" w:rsidRPr="00EC7BC5">
        <w:rPr>
          <w:rFonts w:ascii="Calibri" w:hAnsi="Calibri" w:cs="Arial"/>
          <w:b/>
          <w:color w:val="000000"/>
          <w:spacing w:val="-2"/>
          <w:sz w:val="24"/>
          <w:lang w:val="es-ES"/>
        </w:rPr>
        <w:t>:</w:t>
      </w:r>
      <w:r w:rsidR="00EC7BC5">
        <w:rPr>
          <w:rFonts w:ascii="Calibri" w:hAnsi="Calibri" w:cs="Arial"/>
          <w:b/>
          <w:color w:val="000000"/>
          <w:spacing w:val="-2"/>
          <w:sz w:val="24"/>
          <w:lang w:val="es-ES"/>
        </w:rPr>
        <w:t xml:space="preserve"> </w:t>
      </w:r>
      <w:r w:rsidR="00273B12" w:rsidRPr="00EC7BC5">
        <w:rPr>
          <w:rFonts w:ascii="Calibri" w:hAnsi="Calibri" w:cs="Arial"/>
          <w:color w:val="000000"/>
          <w:sz w:val="24"/>
        </w:rPr>
        <w:t>Presi</w:t>
      </w:r>
      <w:r w:rsidR="00FC3448" w:rsidRPr="00EC7BC5">
        <w:rPr>
          <w:rFonts w:ascii="Calibri" w:hAnsi="Calibri" w:cs="Arial"/>
          <w:color w:val="000000"/>
          <w:sz w:val="24"/>
        </w:rPr>
        <w:t>dent</w:t>
      </w:r>
      <w:r w:rsidR="00B229E4" w:rsidRPr="00EC7BC5">
        <w:rPr>
          <w:rFonts w:ascii="Calibri" w:hAnsi="Calibri" w:cs="Arial"/>
          <w:color w:val="000000"/>
          <w:sz w:val="24"/>
        </w:rPr>
        <w:t>e</w:t>
      </w:r>
      <w:r w:rsidR="00EC7BC5" w:rsidRPr="00EC7BC5">
        <w:rPr>
          <w:rFonts w:ascii="Calibri" w:hAnsi="Calibri" w:cs="Arial"/>
          <w:color w:val="000000"/>
          <w:sz w:val="24"/>
        </w:rPr>
        <w:t xml:space="preserve">, </w:t>
      </w:r>
      <w:r w:rsidR="009C0339" w:rsidRPr="00EC7BC5">
        <w:rPr>
          <w:rFonts w:ascii="Calibri" w:hAnsi="Calibri" w:cs="Arial"/>
          <w:color w:val="000000"/>
          <w:sz w:val="24"/>
        </w:rPr>
        <w:t>T</w:t>
      </w:r>
      <w:r w:rsidR="00273B12" w:rsidRPr="00EC7BC5">
        <w:rPr>
          <w:rFonts w:ascii="Calibri" w:hAnsi="Calibri" w:cs="Arial"/>
          <w:color w:val="000000"/>
          <w:sz w:val="24"/>
        </w:rPr>
        <w:t>esorero</w:t>
      </w:r>
      <w:r w:rsidR="009C0339" w:rsidRPr="00EC7BC5">
        <w:rPr>
          <w:rFonts w:ascii="Calibri" w:hAnsi="Calibri" w:cs="Arial"/>
          <w:color w:val="000000"/>
          <w:sz w:val="24"/>
        </w:rPr>
        <w:t>:</w:t>
      </w:r>
      <w:r w:rsidR="00FC3448" w:rsidRPr="00EC7BC5">
        <w:rPr>
          <w:rFonts w:ascii="Calibri" w:hAnsi="Calibri" w:cs="Arial"/>
          <w:color w:val="000000"/>
          <w:spacing w:val="-2"/>
          <w:sz w:val="24"/>
        </w:rPr>
        <w:t xml:space="preserve"> </w:t>
      </w:r>
    </w:p>
    <w:p w:rsidR="00840004" w:rsidRPr="00BA0551" w:rsidRDefault="00840004" w:rsidP="00FA1B5E">
      <w:pPr>
        <w:pStyle w:val="Prrafodelista"/>
        <w:jc w:val="center"/>
        <w:rPr>
          <w:rFonts w:ascii="Calibri" w:hAnsi="Calibri" w:cs="Arial"/>
          <w:b/>
          <w:spacing w:val="-2"/>
          <w:highlight w:val="yellow"/>
          <w:lang w:val="es-ES"/>
        </w:rPr>
      </w:pPr>
    </w:p>
    <w:p w:rsidR="00FA1B5E" w:rsidRDefault="00FA1B5E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  <w:r w:rsidRPr="00BA0551">
        <w:rPr>
          <w:rFonts w:ascii="Calibri" w:hAnsi="Calibri" w:cs="Arial"/>
          <w:b/>
          <w:spacing w:val="-2"/>
          <w:lang w:val="es-ES"/>
        </w:rPr>
        <w:t xml:space="preserve">Tabla </w:t>
      </w:r>
      <w:r w:rsidR="00A110FD">
        <w:rPr>
          <w:rFonts w:ascii="Calibri" w:hAnsi="Calibri" w:cs="Arial"/>
          <w:b/>
          <w:spacing w:val="-2"/>
          <w:lang w:val="es-ES"/>
        </w:rPr>
        <w:t>4</w:t>
      </w:r>
      <w:r w:rsidRPr="00BA0551">
        <w:rPr>
          <w:rFonts w:ascii="Calibri" w:hAnsi="Calibri" w:cs="Arial"/>
          <w:b/>
          <w:spacing w:val="-2"/>
          <w:lang w:val="es-ES"/>
        </w:rPr>
        <w:t>:</w:t>
      </w:r>
      <w:r w:rsidR="00C13FEF" w:rsidRPr="00BA0551">
        <w:rPr>
          <w:rFonts w:ascii="Calibri" w:hAnsi="Calibri" w:cs="Arial"/>
          <w:b/>
          <w:spacing w:val="-2"/>
          <w:lang w:val="es-ES"/>
        </w:rPr>
        <w:t xml:space="preserve"> Desembolsos realizados por </w:t>
      </w:r>
      <w:r w:rsidRPr="00BA0551">
        <w:rPr>
          <w:rFonts w:ascii="Calibri" w:hAnsi="Calibri" w:cs="Arial"/>
          <w:b/>
          <w:spacing w:val="-2"/>
          <w:lang w:val="es-ES"/>
        </w:rPr>
        <w:t xml:space="preserve"> PPD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1828"/>
        <w:gridCol w:w="2730"/>
      </w:tblGrid>
      <w:tr w:rsidR="009F7142" w:rsidRPr="000F4A97" w:rsidTr="005B2D15">
        <w:trPr>
          <w:jc w:val="center"/>
        </w:trPr>
        <w:tc>
          <w:tcPr>
            <w:tcW w:w="3092" w:type="dxa"/>
            <w:shd w:val="clear" w:color="auto" w:fill="FFFFFF" w:themeFill="background1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ind w:left="106"/>
              <w:jc w:val="center"/>
              <w:rPr>
                <w:rFonts w:ascii="Calibri" w:hAnsi="Calibri"/>
                <w:b/>
                <w:spacing w:val="-2"/>
              </w:rPr>
            </w:pPr>
            <w:r w:rsidRPr="009F7142">
              <w:rPr>
                <w:rFonts w:ascii="Calibri" w:hAnsi="Calibri" w:cs="Gill Sans MT"/>
                <w:b/>
                <w:color w:val="000000"/>
                <w:lang w:val="es-ES"/>
              </w:rPr>
              <w:t>Desembolsos realizados</w:t>
            </w:r>
          </w:p>
        </w:tc>
        <w:tc>
          <w:tcPr>
            <w:tcW w:w="1828" w:type="dxa"/>
            <w:shd w:val="clear" w:color="auto" w:fill="FFFFFF" w:themeFill="background1"/>
          </w:tcPr>
          <w:p w:rsidR="009F7142" w:rsidRPr="009F7142" w:rsidRDefault="009F7142" w:rsidP="005B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b/>
                <w:spacing w:val="-2"/>
                <w:lang w:val="es-CR"/>
              </w:rPr>
            </w:pPr>
            <w:r w:rsidRPr="009F7142">
              <w:rPr>
                <w:rFonts w:ascii="Calibri" w:hAnsi="Calibri" w:cs="Gill Sans MT"/>
                <w:b/>
                <w:color w:val="000000"/>
                <w:lang w:val="es-ES"/>
              </w:rPr>
              <w:t>Monto del Desembolso en colones</w:t>
            </w:r>
          </w:p>
        </w:tc>
        <w:tc>
          <w:tcPr>
            <w:tcW w:w="2730" w:type="dxa"/>
            <w:shd w:val="clear" w:color="auto" w:fill="FFFFFF" w:themeFill="background1"/>
          </w:tcPr>
          <w:p w:rsidR="009F7142" w:rsidRPr="009F7142" w:rsidRDefault="009F7142" w:rsidP="005B2D15">
            <w:pPr>
              <w:pStyle w:val="HTMLconformatoprevio"/>
              <w:jc w:val="center"/>
              <w:rPr>
                <w:rFonts w:ascii="Calibri" w:hAnsi="Calibri" w:cstheme="minorBidi"/>
                <w:b/>
                <w:spacing w:val="-2"/>
                <w:sz w:val="22"/>
                <w:szCs w:val="22"/>
              </w:rPr>
            </w:pPr>
            <w:r w:rsidRPr="009F7142">
              <w:rPr>
                <w:rFonts w:ascii="Calibri" w:hAnsi="Calibri" w:cstheme="minorBidi"/>
                <w:b/>
                <w:spacing w:val="-2"/>
                <w:sz w:val="22"/>
                <w:szCs w:val="22"/>
              </w:rPr>
              <w:t>Fecha</w:t>
            </w:r>
          </w:p>
        </w:tc>
      </w:tr>
      <w:tr w:rsidR="009F7142" w:rsidRPr="00C54368" w:rsidTr="005B2D15">
        <w:trPr>
          <w:trHeight w:val="305"/>
          <w:jc w:val="center"/>
        </w:trPr>
        <w:tc>
          <w:tcPr>
            <w:tcW w:w="3092" w:type="dxa"/>
            <w:shd w:val="clear" w:color="auto" w:fill="FFFFFF" w:themeFill="background1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ind w:left="106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  <w:spacing w:val="-2"/>
                <w:lang w:val="es-CR"/>
              </w:rPr>
              <w:t>Primer Desembolso</w:t>
            </w:r>
          </w:p>
        </w:tc>
        <w:tc>
          <w:tcPr>
            <w:tcW w:w="1828" w:type="dxa"/>
            <w:shd w:val="clear" w:color="auto" w:fill="FFFFFF" w:themeFill="background1"/>
          </w:tcPr>
          <w:p w:rsidR="009F7142" w:rsidRPr="009F7142" w:rsidRDefault="009F7142" w:rsidP="005B2D15">
            <w:pPr>
              <w:pStyle w:val="HTMLconformatoprevio"/>
              <w:jc w:val="center"/>
              <w:rPr>
                <w:rFonts w:ascii="Calibri" w:hAnsi="Calibri"/>
                <w:spacing w:val="-2"/>
                <w:sz w:val="22"/>
              </w:rPr>
            </w:pPr>
            <w:r w:rsidRPr="009F7142">
              <w:rPr>
                <w:rFonts w:ascii="Calibri" w:hAnsi="Calibri" w:cs="Gill Sans MT"/>
                <w:color w:val="000000"/>
                <w:sz w:val="22"/>
                <w:szCs w:val="24"/>
              </w:rPr>
              <w:t>₡</w:t>
            </w:r>
            <w:r w:rsidRPr="009F7142">
              <w:rPr>
                <w:rFonts w:ascii="Calibri" w:hAnsi="Calibri"/>
                <w:sz w:val="22"/>
              </w:rPr>
              <w:t>6.157.500,00  </w:t>
            </w:r>
          </w:p>
        </w:tc>
        <w:tc>
          <w:tcPr>
            <w:tcW w:w="2730" w:type="dxa"/>
            <w:shd w:val="clear" w:color="auto" w:fill="FFFFFF" w:themeFill="background1"/>
          </w:tcPr>
          <w:p w:rsidR="009F7142" w:rsidRPr="009F7142" w:rsidRDefault="00F12C46" w:rsidP="005B2D15">
            <w:pPr>
              <w:tabs>
                <w:tab w:val="left" w:pos="-720"/>
              </w:tabs>
              <w:suppressAutoHyphens/>
              <w:ind w:left="356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</w:rPr>
              <w:t>Oct-12                  </w:t>
            </w:r>
          </w:p>
        </w:tc>
      </w:tr>
      <w:tr w:rsidR="009F7142" w:rsidRPr="00C54368" w:rsidTr="005B2D15">
        <w:trPr>
          <w:trHeight w:val="299"/>
          <w:jc w:val="center"/>
        </w:trPr>
        <w:tc>
          <w:tcPr>
            <w:tcW w:w="3092" w:type="dxa"/>
            <w:shd w:val="clear" w:color="auto" w:fill="FFFFFF" w:themeFill="background1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ind w:left="106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  <w:spacing w:val="-2"/>
                <w:lang w:val="es-CR"/>
              </w:rPr>
              <w:t>Segundo Desembolso</w:t>
            </w:r>
          </w:p>
        </w:tc>
        <w:tc>
          <w:tcPr>
            <w:tcW w:w="1828" w:type="dxa"/>
            <w:shd w:val="clear" w:color="auto" w:fill="FFFFFF" w:themeFill="background1"/>
          </w:tcPr>
          <w:p w:rsidR="009F7142" w:rsidRPr="009F7142" w:rsidRDefault="009F7142" w:rsidP="005B2D15">
            <w:pPr>
              <w:jc w:val="center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 w:cs="Gill Sans MT"/>
                <w:color w:val="000000"/>
                <w:szCs w:val="24"/>
                <w:lang w:val="es-CR"/>
              </w:rPr>
              <w:t>₡</w:t>
            </w:r>
            <w:r w:rsidRPr="009F7142">
              <w:rPr>
                <w:rFonts w:ascii="Calibri" w:hAnsi="Calibri"/>
                <w:spacing w:val="-2"/>
              </w:rPr>
              <w:t xml:space="preserve"> </w:t>
            </w:r>
            <w:r w:rsidRPr="009F7142">
              <w:rPr>
                <w:rFonts w:ascii="Calibri" w:hAnsi="Calibri"/>
              </w:rPr>
              <w:t>4.941.000,00  </w:t>
            </w:r>
          </w:p>
        </w:tc>
        <w:tc>
          <w:tcPr>
            <w:tcW w:w="2730" w:type="dxa"/>
            <w:shd w:val="clear" w:color="auto" w:fill="FFFFFF" w:themeFill="background1"/>
          </w:tcPr>
          <w:p w:rsidR="009F7142" w:rsidRPr="009F7142" w:rsidRDefault="00F12C46" w:rsidP="005B2D15">
            <w:pPr>
              <w:tabs>
                <w:tab w:val="left" w:pos="-720"/>
              </w:tabs>
              <w:suppressAutoHyphens/>
              <w:ind w:left="356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</w:rPr>
              <w:t>Nov-12 </w:t>
            </w:r>
          </w:p>
        </w:tc>
      </w:tr>
      <w:tr w:rsidR="009F7142" w:rsidRPr="00C54368" w:rsidTr="005B2D15">
        <w:trPr>
          <w:trHeight w:val="307"/>
          <w:jc w:val="center"/>
        </w:trPr>
        <w:tc>
          <w:tcPr>
            <w:tcW w:w="3092" w:type="dxa"/>
            <w:shd w:val="clear" w:color="auto" w:fill="FFFFFF" w:themeFill="background1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ind w:left="106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  <w:spacing w:val="-2"/>
                <w:lang w:val="es-CR"/>
              </w:rPr>
              <w:t>Tercer Desembolso</w:t>
            </w:r>
          </w:p>
        </w:tc>
        <w:tc>
          <w:tcPr>
            <w:tcW w:w="1828" w:type="dxa"/>
            <w:shd w:val="clear" w:color="auto" w:fill="FFFFFF" w:themeFill="background1"/>
          </w:tcPr>
          <w:p w:rsidR="009F7142" w:rsidRPr="009F7142" w:rsidRDefault="009F7142" w:rsidP="005B2D15">
            <w:pPr>
              <w:pStyle w:val="HTMLconformatoprevio"/>
              <w:jc w:val="center"/>
              <w:rPr>
                <w:rFonts w:ascii="Calibri" w:hAnsi="Calibri"/>
                <w:spacing w:val="-2"/>
                <w:sz w:val="22"/>
              </w:rPr>
            </w:pPr>
            <w:r w:rsidRPr="009F7142">
              <w:rPr>
                <w:rFonts w:ascii="Calibri" w:hAnsi="Calibri"/>
                <w:sz w:val="22"/>
              </w:rPr>
              <w:t>₡1.232.750,00</w:t>
            </w:r>
          </w:p>
        </w:tc>
        <w:tc>
          <w:tcPr>
            <w:tcW w:w="2730" w:type="dxa"/>
            <w:shd w:val="clear" w:color="auto" w:fill="FFFFFF" w:themeFill="background1"/>
          </w:tcPr>
          <w:p w:rsidR="009F7142" w:rsidRPr="009F7142" w:rsidRDefault="00F12C46" w:rsidP="005B2D15">
            <w:pPr>
              <w:tabs>
                <w:tab w:val="left" w:pos="-720"/>
              </w:tabs>
              <w:suppressAutoHyphens/>
              <w:ind w:left="356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</w:rPr>
              <w:t>Jul-13</w:t>
            </w:r>
          </w:p>
        </w:tc>
      </w:tr>
      <w:tr w:rsidR="009F7142" w:rsidRPr="00C54368" w:rsidTr="005B2D15">
        <w:trPr>
          <w:trHeight w:val="353"/>
          <w:jc w:val="center"/>
        </w:trPr>
        <w:tc>
          <w:tcPr>
            <w:tcW w:w="3092" w:type="dxa"/>
            <w:shd w:val="clear" w:color="auto" w:fill="FFFFFF" w:themeFill="background1"/>
          </w:tcPr>
          <w:p w:rsidR="009F7142" w:rsidRPr="009F7142" w:rsidRDefault="009F7142" w:rsidP="005B2D15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pacing w:val="-2"/>
                <w:lang w:val="es-CR"/>
              </w:rPr>
            </w:pPr>
            <w:r w:rsidRPr="009F7142">
              <w:rPr>
                <w:rFonts w:ascii="Calibri" w:hAnsi="Calibri"/>
                <w:spacing w:val="-2"/>
                <w:lang w:val="es-CR"/>
              </w:rPr>
              <w:t>total</w:t>
            </w:r>
          </w:p>
        </w:tc>
        <w:tc>
          <w:tcPr>
            <w:tcW w:w="1828" w:type="dxa"/>
            <w:shd w:val="clear" w:color="auto" w:fill="FFFFFF" w:themeFill="background1"/>
          </w:tcPr>
          <w:p w:rsidR="009F7142" w:rsidRPr="009F7142" w:rsidRDefault="009F7142" w:rsidP="005B2D15">
            <w:pPr>
              <w:pStyle w:val="HTMLconformatoprevio"/>
              <w:jc w:val="center"/>
              <w:rPr>
                <w:rFonts w:ascii="Calibri" w:hAnsi="Calibri"/>
                <w:sz w:val="22"/>
              </w:rPr>
            </w:pPr>
            <w:r w:rsidRPr="009F7142">
              <w:rPr>
                <w:rFonts w:ascii="Calibri" w:hAnsi="Calibri"/>
                <w:sz w:val="22"/>
              </w:rPr>
              <w:t>₡12.331.250,00</w:t>
            </w:r>
          </w:p>
          <w:p w:rsidR="009F7142" w:rsidRPr="009F7142" w:rsidRDefault="009F7142" w:rsidP="005B2D15">
            <w:pPr>
              <w:jc w:val="center"/>
              <w:rPr>
                <w:rFonts w:ascii="Calibri" w:hAnsi="Calibri"/>
                <w:spacing w:val="-2"/>
                <w:lang w:val="es-CR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9F7142" w:rsidRPr="009F7142" w:rsidRDefault="009F7142" w:rsidP="005B2D15">
            <w:pPr>
              <w:autoSpaceDE w:val="0"/>
              <w:autoSpaceDN w:val="0"/>
              <w:adjustRightInd w:val="0"/>
              <w:rPr>
                <w:rFonts w:ascii="Calibri" w:hAnsi="Calibri"/>
                <w:spacing w:val="-2"/>
                <w:lang w:val="es-CR"/>
              </w:rPr>
            </w:pPr>
          </w:p>
        </w:tc>
      </w:tr>
    </w:tbl>
    <w:p w:rsidR="00FC3448" w:rsidRPr="00BA0551" w:rsidRDefault="00FC3448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</w:p>
    <w:p w:rsidR="000A1EDA" w:rsidRDefault="000A1EDA" w:rsidP="00D975ED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4"/>
          <w:highlight w:val="yellow"/>
          <w:lang w:val="es-ES"/>
        </w:rPr>
      </w:pPr>
    </w:p>
    <w:p w:rsidR="008B5CDE" w:rsidRPr="00401053" w:rsidRDefault="00AF63E1" w:rsidP="00AF63E1">
      <w:pPr>
        <w:pStyle w:val="Ttulo2"/>
        <w:rPr>
          <w:rFonts w:ascii="Calibri Light" w:hAnsi="Calibri Light"/>
          <w:color w:val="943634" w:themeColor="accent2" w:themeShade="BF"/>
        </w:rPr>
      </w:pPr>
      <w:bookmarkStart w:id="15" w:name="_Toc409181457"/>
      <w:r w:rsidRPr="00401053">
        <w:rPr>
          <w:rFonts w:ascii="Calibri Light" w:hAnsi="Calibri Light"/>
          <w:color w:val="943634" w:themeColor="accent2" w:themeShade="BF"/>
        </w:rPr>
        <w:t xml:space="preserve">j.- </w:t>
      </w:r>
      <w:r w:rsidR="008B5CDE" w:rsidRPr="00401053">
        <w:rPr>
          <w:rFonts w:ascii="Calibri Light" w:hAnsi="Calibri Light"/>
          <w:color w:val="943634" w:themeColor="accent2" w:themeShade="BF"/>
        </w:rPr>
        <w:t>Cofinanciamiento Aportado</w:t>
      </w:r>
      <w:r w:rsidR="00F0261C" w:rsidRPr="00401053">
        <w:rPr>
          <w:rFonts w:ascii="Calibri Light" w:hAnsi="Calibri Light"/>
          <w:color w:val="943634" w:themeColor="accent2" w:themeShade="BF"/>
        </w:rPr>
        <w:t>:</w:t>
      </w:r>
      <w:bookmarkEnd w:id="15"/>
    </w:p>
    <w:p w:rsidR="00AF63E1" w:rsidRPr="006B231B" w:rsidRDefault="00AF63E1" w:rsidP="008B5CDE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793F04"/>
          <w:lang w:val="es-CR"/>
        </w:rPr>
      </w:pPr>
    </w:p>
    <w:p w:rsidR="0016341B" w:rsidRDefault="009C5DB7" w:rsidP="00426B7A">
      <w:pPr>
        <w:autoSpaceDE w:val="0"/>
        <w:autoSpaceDN w:val="0"/>
        <w:adjustRightInd w:val="0"/>
        <w:spacing w:after="0" w:line="360" w:lineRule="auto"/>
        <w:rPr>
          <w:rFonts w:ascii="Calibri" w:hAnsi="Calibri" w:cs="Gill Sans MT"/>
          <w:color w:val="000000"/>
          <w:sz w:val="24"/>
          <w:lang w:val="es-CR"/>
        </w:rPr>
      </w:pPr>
      <w:r w:rsidRPr="00426B7A">
        <w:rPr>
          <w:rFonts w:ascii="Calibri" w:hAnsi="Calibri" w:cs="Gill Sans MT"/>
          <w:color w:val="000000"/>
          <w:sz w:val="24"/>
          <w:lang w:val="es-CR"/>
        </w:rPr>
        <w:t>En la tabla siguiente se presenta el cofinan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>ciamiento aportado por la</w:t>
      </w:r>
      <w:r w:rsidR="00B37992">
        <w:rPr>
          <w:rFonts w:ascii="Calibri" w:hAnsi="Calibri" w:cs="Gill Sans MT"/>
          <w:color w:val="000000"/>
          <w:sz w:val="24"/>
          <w:lang w:val="es-CR"/>
        </w:rPr>
        <w:t xml:space="preserve"> A</w:t>
      </w:r>
      <w:r w:rsidR="009F7142">
        <w:rPr>
          <w:rFonts w:ascii="Calibri" w:hAnsi="Calibri" w:cs="Gill Sans MT"/>
          <w:color w:val="000000"/>
          <w:sz w:val="24"/>
          <w:lang w:val="es-CR"/>
        </w:rPr>
        <w:t>SADA DULCE NOMBRE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>. Como se puede observar la organización</w:t>
      </w:r>
      <w:r w:rsidR="009F7142">
        <w:rPr>
          <w:rFonts w:ascii="Calibri" w:hAnsi="Calibri" w:cs="Gill Sans MT"/>
          <w:color w:val="000000"/>
          <w:sz w:val="24"/>
          <w:lang w:val="es-CR"/>
        </w:rPr>
        <w:t xml:space="preserve"> NO logro alcanzar la meta de cofinanciamiento propuesta.</w:t>
      </w:r>
    </w:p>
    <w:p w:rsidR="00D97BFA" w:rsidRPr="00426B7A" w:rsidRDefault="00D97BFA" w:rsidP="00426B7A">
      <w:pPr>
        <w:autoSpaceDE w:val="0"/>
        <w:autoSpaceDN w:val="0"/>
        <w:adjustRightInd w:val="0"/>
        <w:spacing w:after="0" w:line="360" w:lineRule="auto"/>
        <w:rPr>
          <w:rFonts w:ascii="Calibri" w:hAnsi="Calibri" w:cs="Gill Sans MT"/>
          <w:color w:val="000000"/>
          <w:sz w:val="24"/>
          <w:lang w:val="es-CR"/>
        </w:rPr>
      </w:pPr>
    </w:p>
    <w:p w:rsidR="00D11E05" w:rsidRDefault="00D97BFA" w:rsidP="00FA1B5E">
      <w:pPr>
        <w:jc w:val="center"/>
        <w:rPr>
          <w:rFonts w:ascii="Calibri" w:eastAsia="Times New Roman" w:hAnsi="Calibri" w:cs="Arial"/>
          <w:b/>
          <w:spacing w:val="-2"/>
          <w:lang w:val="es-ES" w:eastAsia="es-CR"/>
        </w:rPr>
      </w:pPr>
      <w:r>
        <w:rPr>
          <w:rFonts w:ascii="Calibri" w:eastAsia="Times New Roman" w:hAnsi="Calibri" w:cs="Arial"/>
          <w:b/>
          <w:spacing w:val="-2"/>
          <w:lang w:val="es-ES" w:eastAsia="es-CR"/>
        </w:rPr>
        <w:t>Tabla 5</w:t>
      </w:r>
      <w:r w:rsidRPr="00BA0551">
        <w:rPr>
          <w:rFonts w:ascii="Calibri" w:eastAsia="Times New Roman" w:hAnsi="Calibri" w:cs="Arial"/>
          <w:b/>
          <w:spacing w:val="-2"/>
          <w:lang w:val="es-ES" w:eastAsia="es-CR"/>
        </w:rPr>
        <w:t xml:space="preserve">: Cofinanciamiento aportado </w:t>
      </w:r>
      <w:r>
        <w:rPr>
          <w:rFonts w:ascii="Calibri" w:eastAsia="Times New Roman" w:hAnsi="Calibri" w:cs="Arial"/>
          <w:b/>
          <w:spacing w:val="-2"/>
          <w:lang w:val="es-ES" w:eastAsia="es-CR"/>
        </w:rPr>
        <w:t xml:space="preserve">por </w:t>
      </w:r>
      <w:r w:rsidR="00862E39">
        <w:rPr>
          <w:rFonts w:ascii="Calibri" w:eastAsia="Times New Roman" w:hAnsi="Calibri" w:cs="Arial"/>
          <w:b/>
          <w:spacing w:val="-2"/>
          <w:lang w:val="es-ES" w:eastAsia="es-CR"/>
        </w:rPr>
        <w:t>ASADA DULCE NOMBRE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417"/>
        <w:gridCol w:w="1701"/>
        <w:gridCol w:w="2126"/>
      </w:tblGrid>
      <w:tr w:rsidR="009F7142" w:rsidRPr="007B11D0" w:rsidTr="009F7142">
        <w:tc>
          <w:tcPr>
            <w:tcW w:w="1985" w:type="dxa"/>
            <w:vAlign w:val="center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FUENTE DE LA CONTRIBUCION</w:t>
            </w:r>
          </w:p>
        </w:tc>
        <w:tc>
          <w:tcPr>
            <w:tcW w:w="2552" w:type="dxa"/>
            <w:vAlign w:val="center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  <w:lang w:val="es-CR"/>
              </w:rPr>
              <w:t>Tipo de la contribución</w:t>
            </w:r>
          </w:p>
          <w:p w:rsidR="009F7142" w:rsidRPr="009F7142" w:rsidRDefault="009F7142" w:rsidP="005B2D15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i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i/>
                <w:spacing w:val="-2"/>
                <w:sz w:val="20"/>
                <w:lang w:val="es-CR"/>
              </w:rPr>
              <w:t>(especie o efectivo)</w:t>
            </w:r>
          </w:p>
        </w:tc>
        <w:tc>
          <w:tcPr>
            <w:tcW w:w="1417" w:type="dxa"/>
            <w:vAlign w:val="center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¿Efectuado o proyectado?</w:t>
            </w:r>
          </w:p>
        </w:tc>
        <w:tc>
          <w:tcPr>
            <w:tcW w:w="1701" w:type="dxa"/>
            <w:vAlign w:val="center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Valor de la contribución</w:t>
            </w:r>
          </w:p>
        </w:tc>
        <w:tc>
          <w:tcPr>
            <w:tcW w:w="2126" w:type="dxa"/>
          </w:tcPr>
          <w:p w:rsidR="009F7142" w:rsidRPr="009F7142" w:rsidRDefault="009F7142" w:rsidP="005B2D15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  <w:lang w:val="es-CR"/>
              </w:rPr>
              <w:t>Valor de la contribución efectuada por la organización</w:t>
            </w:r>
          </w:p>
        </w:tc>
      </w:tr>
      <w:tr w:rsidR="009F7142" w:rsidRPr="00F2129B" w:rsidTr="009F7142">
        <w:tc>
          <w:tcPr>
            <w:tcW w:w="1985" w:type="dxa"/>
          </w:tcPr>
          <w:p w:rsidR="009F7142" w:rsidRPr="009F7142" w:rsidRDefault="009F7142" w:rsidP="009F7142">
            <w:pPr>
              <w:pStyle w:val="Sinespaciado"/>
              <w:rPr>
                <w:rFonts w:ascii="Calibri" w:hAnsi="Calibri"/>
                <w:spacing w:val="-2"/>
                <w:sz w:val="20"/>
                <w:szCs w:val="24"/>
              </w:rPr>
            </w:pPr>
            <w:r w:rsidRPr="009F7142">
              <w:rPr>
                <w:rFonts w:ascii="Calibri" w:hAnsi="Calibri"/>
                <w:spacing w:val="-2"/>
                <w:sz w:val="20"/>
                <w:szCs w:val="24"/>
              </w:rPr>
              <w:t>Ministerio de Agricultura y Ganadería y MINAET</w:t>
            </w:r>
          </w:p>
        </w:tc>
        <w:tc>
          <w:tcPr>
            <w:tcW w:w="2552" w:type="dxa"/>
          </w:tcPr>
          <w:p w:rsidR="009F7142" w:rsidRPr="009F7142" w:rsidRDefault="009F7142" w:rsidP="009F7142">
            <w:pPr>
              <w:pStyle w:val="Sinespaciado"/>
              <w:rPr>
                <w:rFonts w:ascii="Calibri" w:hAnsi="Calibri"/>
                <w:spacing w:val="-2"/>
                <w:sz w:val="20"/>
                <w:szCs w:val="24"/>
              </w:rPr>
            </w:pPr>
            <w:r w:rsidRPr="009F7142">
              <w:rPr>
                <w:rFonts w:ascii="Calibri" w:hAnsi="Calibri"/>
                <w:spacing w:val="-2"/>
                <w:sz w:val="20"/>
                <w:szCs w:val="24"/>
              </w:rPr>
              <w:t xml:space="preserve">Especie: salario de Ing. Agr. Secretaria y Téc.  Agr., vehículo, equipo de cómputo, teléfono y Fax, y 1 Ing. del MINAET. </w:t>
            </w:r>
          </w:p>
          <w:p w:rsidR="009F7142" w:rsidRPr="009F7142" w:rsidRDefault="009F7142" w:rsidP="009F7142">
            <w:pPr>
              <w:pStyle w:val="Sinespaciado"/>
              <w:rPr>
                <w:rFonts w:ascii="Calibri" w:hAnsi="Calibri"/>
                <w:spacing w:val="-2"/>
                <w:sz w:val="20"/>
                <w:szCs w:val="24"/>
              </w:rPr>
            </w:pPr>
            <w:r w:rsidRPr="009F7142">
              <w:rPr>
                <w:rFonts w:ascii="Calibri" w:hAnsi="Calibri"/>
                <w:spacing w:val="-2"/>
                <w:sz w:val="20"/>
                <w:szCs w:val="24"/>
              </w:rPr>
              <w:t>Apoyo en las compras, elaboración de informes, contactos, reuniones, capacitaciones y otros</w:t>
            </w:r>
          </w:p>
        </w:tc>
        <w:tc>
          <w:tcPr>
            <w:tcW w:w="1417" w:type="dxa"/>
          </w:tcPr>
          <w:p w:rsidR="009F7142" w:rsidRPr="009F7142" w:rsidRDefault="009F7142" w:rsidP="009F7142">
            <w:pPr>
              <w:pStyle w:val="Sinespaciado"/>
              <w:rPr>
                <w:rFonts w:ascii="Calibri" w:hAnsi="Calibri"/>
                <w:spacing w:val="-2"/>
                <w:sz w:val="20"/>
                <w:szCs w:val="24"/>
              </w:rPr>
            </w:pPr>
            <w:r>
              <w:rPr>
                <w:rFonts w:ascii="Calibri" w:hAnsi="Calibri"/>
                <w:spacing w:val="-2"/>
                <w:sz w:val="20"/>
                <w:szCs w:val="24"/>
              </w:rPr>
              <w:t>Efectuado</w:t>
            </w:r>
          </w:p>
        </w:tc>
        <w:tc>
          <w:tcPr>
            <w:tcW w:w="1701" w:type="dxa"/>
          </w:tcPr>
          <w:p w:rsidR="009F7142" w:rsidRPr="009F7142" w:rsidRDefault="009F7142" w:rsidP="009F7142">
            <w:pPr>
              <w:pStyle w:val="Sinespaciado"/>
              <w:rPr>
                <w:rFonts w:ascii="Calibri" w:hAnsi="Calibri"/>
                <w:spacing w:val="-2"/>
                <w:sz w:val="20"/>
                <w:szCs w:val="24"/>
              </w:rPr>
            </w:pPr>
            <w:r w:rsidRPr="009F7142">
              <w:rPr>
                <w:rFonts w:ascii="Calibri" w:hAnsi="Calibri"/>
                <w:spacing w:val="-2"/>
                <w:sz w:val="20"/>
                <w:szCs w:val="24"/>
              </w:rPr>
              <w:t>¢ 11,000.000</w:t>
            </w:r>
          </w:p>
        </w:tc>
        <w:tc>
          <w:tcPr>
            <w:tcW w:w="2126" w:type="dxa"/>
          </w:tcPr>
          <w:p w:rsidR="009F7142" w:rsidRPr="009F7142" w:rsidRDefault="009F7142" w:rsidP="009F7142">
            <w:pPr>
              <w:pStyle w:val="Sinespaciado"/>
              <w:jc w:val="center"/>
              <w:rPr>
                <w:rFonts w:ascii="Calibri" w:hAnsi="Calibri"/>
                <w:b/>
                <w:spacing w:val="-2"/>
                <w:sz w:val="20"/>
                <w:szCs w:val="24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  <w:szCs w:val="24"/>
              </w:rPr>
              <w:t>US10.000/¢5.000.000</w:t>
            </w:r>
          </w:p>
        </w:tc>
      </w:tr>
      <w:tr w:rsidR="009F7142" w:rsidRPr="007B11D0" w:rsidTr="009F7142">
        <w:trPr>
          <w:trHeight w:val="2825"/>
        </w:trPr>
        <w:tc>
          <w:tcPr>
            <w:tcW w:w="1985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lastRenderedPageBreak/>
              <w:t xml:space="preserve">Junta directiva de la organización </w:t>
            </w:r>
          </w:p>
        </w:tc>
        <w:tc>
          <w:tcPr>
            <w:tcW w:w="2552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2"/>
                <w:sz w:val="20"/>
              </w:rPr>
            </w:pPr>
            <w:r w:rsidRPr="009F7142">
              <w:rPr>
                <w:rFonts w:ascii="Calibri" w:hAnsi="Calibri"/>
                <w:spacing w:val="-2"/>
                <w:sz w:val="20"/>
              </w:rPr>
              <w:t>Mano de obra</w:t>
            </w:r>
          </w:p>
        </w:tc>
        <w:tc>
          <w:tcPr>
            <w:tcW w:w="1417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2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Efectuado</w:t>
            </w:r>
          </w:p>
        </w:tc>
        <w:tc>
          <w:tcPr>
            <w:tcW w:w="1701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</w:rPr>
            </w:pPr>
            <w:r w:rsidRPr="009F7142">
              <w:rPr>
                <w:rFonts w:ascii="Calibri" w:hAnsi="Calibri"/>
                <w:spacing w:val="-2"/>
                <w:sz w:val="20"/>
              </w:rPr>
              <w:t>¢  5,000.000</w:t>
            </w:r>
          </w:p>
        </w:tc>
        <w:tc>
          <w:tcPr>
            <w:tcW w:w="2126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  <w:lang w:val="es-CR"/>
              </w:rPr>
              <w:t>US$5.000/TOTAL  2.540.000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 xml:space="preserve"> 4 días, 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 xml:space="preserve">Reuniones de JD: 1 vez por mes por dos años, 8000 COMO VALOR DEL JORNAL 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TOTAL 192.000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500.000 Integrantes de JD donaron tiempo de  personas para la compra de materiales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Reforestación de la naciente, 10 jornales (8000) a cada. 80.000 colones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Cercado de la naciente 5 jornales, 40.000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768.000 colones en Limpieza y mantenimiento de las nacientes: 4 dias *24*8000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Mano de obra fontanero: 30.000 por mes, se contrata por trabajos, total por dos años  720.000 colones</w:t>
            </w:r>
          </w:p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spacing w:val="-2"/>
                <w:sz w:val="20"/>
                <w:lang w:val="es-CR"/>
              </w:rPr>
              <w:t>Contador 10.000 colones por mes , para un total de 240.000</w:t>
            </w:r>
          </w:p>
        </w:tc>
      </w:tr>
      <w:tr w:rsidR="009F7142" w:rsidRPr="00A50CB0" w:rsidTr="009F7142">
        <w:tc>
          <w:tcPr>
            <w:tcW w:w="1985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Vecinos</w:t>
            </w:r>
          </w:p>
        </w:tc>
        <w:tc>
          <w:tcPr>
            <w:tcW w:w="2552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  <w:lang w:val="es-CR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  <w:lang w:val="es-CR"/>
              </w:rPr>
              <w:t>En la reparación de la cañería.</w:t>
            </w:r>
          </w:p>
        </w:tc>
        <w:tc>
          <w:tcPr>
            <w:tcW w:w="1417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  <w:lang w:val="es-CR"/>
              </w:rPr>
            </w:pPr>
          </w:p>
        </w:tc>
        <w:tc>
          <w:tcPr>
            <w:tcW w:w="1701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b/>
                <w:spacing w:val="-2"/>
                <w:sz w:val="20"/>
                <w:lang w:val="es-CR"/>
              </w:rPr>
            </w:pPr>
          </w:p>
        </w:tc>
        <w:tc>
          <w:tcPr>
            <w:tcW w:w="2126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TOTAL 10.000/¢5.000.000</w:t>
            </w:r>
          </w:p>
        </w:tc>
      </w:tr>
      <w:tr w:rsidR="009F7142" w:rsidRPr="00A50CB0" w:rsidTr="009F7142">
        <w:tc>
          <w:tcPr>
            <w:tcW w:w="1985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TOTAL</w:t>
            </w:r>
          </w:p>
        </w:tc>
        <w:tc>
          <w:tcPr>
            <w:tcW w:w="2552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701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right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¢ 16,000.000</w:t>
            </w:r>
          </w:p>
        </w:tc>
        <w:tc>
          <w:tcPr>
            <w:tcW w:w="2126" w:type="dxa"/>
          </w:tcPr>
          <w:p w:rsidR="009F7142" w:rsidRPr="009F7142" w:rsidRDefault="009F7142" w:rsidP="009F714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/>
                <w:spacing w:val="-2"/>
                <w:sz w:val="20"/>
              </w:rPr>
            </w:pPr>
            <w:r w:rsidRPr="009F7142">
              <w:rPr>
                <w:rFonts w:ascii="Calibri" w:hAnsi="Calibri"/>
                <w:b/>
                <w:spacing w:val="-2"/>
                <w:sz w:val="20"/>
              </w:rPr>
              <w:t>12.540.000.00</w:t>
            </w:r>
          </w:p>
        </w:tc>
      </w:tr>
    </w:tbl>
    <w:p w:rsidR="00406A66" w:rsidRDefault="00406A66" w:rsidP="00FA1B5E">
      <w:pPr>
        <w:jc w:val="center"/>
        <w:rPr>
          <w:rFonts w:ascii="Calibri" w:eastAsia="Times New Roman" w:hAnsi="Calibri" w:cs="Arial"/>
          <w:b/>
          <w:spacing w:val="-2"/>
          <w:lang w:val="es-ES" w:eastAsia="es-CR"/>
        </w:rPr>
      </w:pPr>
    </w:p>
    <w:p w:rsidR="00840004" w:rsidRPr="007F0245" w:rsidRDefault="00840004" w:rsidP="00840004">
      <w:pPr>
        <w:spacing w:after="0" w:line="360" w:lineRule="auto"/>
        <w:rPr>
          <w:rFonts w:ascii="Calibri" w:eastAsia="Times New Roman" w:hAnsi="Calibri" w:cs="Arial"/>
          <w:sz w:val="24"/>
          <w:lang w:val="es-CR"/>
        </w:rPr>
      </w:pPr>
      <w:r w:rsidRPr="007F0245">
        <w:rPr>
          <w:rFonts w:ascii="Calibri" w:eastAsia="Times New Roman" w:hAnsi="Calibri" w:cs="Arial"/>
          <w:sz w:val="24"/>
          <w:lang w:val="es-CR"/>
        </w:rPr>
        <w:t>La contrapartida se encuentra respaldada de la siguiente manera:</w:t>
      </w:r>
    </w:p>
    <w:p w:rsidR="003F411C" w:rsidRPr="009F7142" w:rsidRDefault="003F411C" w:rsidP="009F7142">
      <w:pPr>
        <w:pStyle w:val="Prrafodelista"/>
        <w:spacing w:line="360" w:lineRule="auto"/>
        <w:rPr>
          <w:rFonts w:ascii="Calibri" w:hAnsi="Calibri" w:cs="Arial"/>
          <w:sz w:val="24"/>
        </w:rPr>
      </w:pPr>
    </w:p>
    <w:p w:rsidR="003F411C" w:rsidRPr="009F7142" w:rsidRDefault="003F411C" w:rsidP="003F411C">
      <w:pPr>
        <w:pStyle w:val="Prrafodelista"/>
        <w:numPr>
          <w:ilvl w:val="0"/>
          <w:numId w:val="43"/>
        </w:numPr>
        <w:spacing w:line="360" w:lineRule="auto"/>
        <w:rPr>
          <w:rFonts w:ascii="Calibri" w:hAnsi="Calibri" w:cs="Arial"/>
          <w:sz w:val="24"/>
        </w:rPr>
      </w:pPr>
      <w:r w:rsidRPr="009F7142">
        <w:rPr>
          <w:rFonts w:ascii="Calibri" w:hAnsi="Calibri" w:cs="Arial"/>
          <w:sz w:val="24"/>
        </w:rPr>
        <w:t>Visitas de seguimiento por parte del MAG y del MINAE para dar seguimiento a las obras de conservación.</w:t>
      </w:r>
    </w:p>
    <w:p w:rsidR="003F411C" w:rsidRDefault="003F411C" w:rsidP="003F411C">
      <w:pPr>
        <w:pStyle w:val="Prrafodelista"/>
        <w:numPr>
          <w:ilvl w:val="0"/>
          <w:numId w:val="43"/>
        </w:numPr>
        <w:spacing w:line="360" w:lineRule="auto"/>
        <w:rPr>
          <w:rFonts w:ascii="Calibri" w:hAnsi="Calibri" w:cs="Arial"/>
          <w:sz w:val="24"/>
        </w:rPr>
      </w:pPr>
      <w:r w:rsidRPr="009F7142">
        <w:rPr>
          <w:rFonts w:ascii="Calibri" w:hAnsi="Calibri" w:cs="Arial"/>
          <w:sz w:val="24"/>
        </w:rPr>
        <w:lastRenderedPageBreak/>
        <w:t>Mano de obra, en tiempo aportado por los integrantes de la Junta Directiva para la administración del proyecto.</w:t>
      </w:r>
    </w:p>
    <w:p w:rsidR="00EC7BC5" w:rsidRPr="009F7142" w:rsidRDefault="00EC7BC5" w:rsidP="003F411C">
      <w:pPr>
        <w:pStyle w:val="Prrafodelista"/>
        <w:numPr>
          <w:ilvl w:val="0"/>
          <w:numId w:val="43"/>
        </w:numPr>
        <w:spacing w:line="36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Mano de obra aportada por los vecinos de la comunidad.</w:t>
      </w:r>
    </w:p>
    <w:p w:rsidR="002C2A60" w:rsidRPr="00B2322F" w:rsidRDefault="002C2A60" w:rsidP="008B5CD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highlight w:val="yellow"/>
          <w:lang w:val="es-CR"/>
        </w:rPr>
      </w:pPr>
    </w:p>
    <w:p w:rsidR="008B5CDE" w:rsidRPr="00401053" w:rsidRDefault="00AF63E1" w:rsidP="00AF63E1">
      <w:pPr>
        <w:pStyle w:val="Ttulo2"/>
        <w:rPr>
          <w:rFonts w:ascii="Calibri Light" w:hAnsi="Calibri Light"/>
          <w:color w:val="943634" w:themeColor="accent2" w:themeShade="BF"/>
        </w:rPr>
      </w:pPr>
      <w:bookmarkStart w:id="16" w:name="_Toc409181458"/>
      <w:r w:rsidRPr="00401053">
        <w:rPr>
          <w:rFonts w:ascii="Calibri Light" w:hAnsi="Calibri Light"/>
          <w:color w:val="943634" w:themeColor="accent2" w:themeShade="BF"/>
        </w:rPr>
        <w:t xml:space="preserve">k.- </w:t>
      </w:r>
      <w:r w:rsidR="00CC4A2E" w:rsidRPr="00401053">
        <w:rPr>
          <w:rFonts w:ascii="Calibri Light" w:hAnsi="Calibri Light"/>
          <w:color w:val="943634" w:themeColor="accent2" w:themeShade="BF"/>
        </w:rPr>
        <w:t>Revisiones del P</w:t>
      </w:r>
      <w:r w:rsidR="008B5CDE" w:rsidRPr="00401053">
        <w:rPr>
          <w:rFonts w:ascii="Calibri Light" w:hAnsi="Calibri Light"/>
          <w:color w:val="943634" w:themeColor="accent2" w:themeShade="BF"/>
        </w:rPr>
        <w:t>resupuesto</w:t>
      </w:r>
      <w:r w:rsidR="00F0261C" w:rsidRPr="00401053">
        <w:rPr>
          <w:rFonts w:ascii="Calibri Light" w:hAnsi="Calibri Light"/>
          <w:color w:val="943634" w:themeColor="accent2" w:themeShade="BF"/>
        </w:rPr>
        <w:t>:</w:t>
      </w:r>
      <w:bookmarkEnd w:id="16"/>
    </w:p>
    <w:p w:rsidR="00AF63E1" w:rsidRPr="00A03B2D" w:rsidRDefault="00AF63E1" w:rsidP="00FA4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4A6174" w:rsidRPr="007F0245" w:rsidRDefault="008B5CDE" w:rsidP="00B602F7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  <w:sz w:val="24"/>
          <w:lang w:val="es-CR"/>
        </w:rPr>
      </w:pPr>
      <w:r w:rsidRPr="007F0245">
        <w:rPr>
          <w:rFonts w:ascii="Calibri" w:hAnsi="Calibri" w:cs="Arial"/>
          <w:color w:val="000000"/>
          <w:sz w:val="24"/>
          <w:lang w:val="es-CR"/>
        </w:rPr>
        <w:t xml:space="preserve">El proyecto </w:t>
      </w:r>
      <w:r w:rsidR="00406A66" w:rsidRPr="007F0245">
        <w:rPr>
          <w:rFonts w:ascii="Calibri" w:hAnsi="Calibri" w:cs="Arial"/>
          <w:color w:val="000000"/>
          <w:sz w:val="24"/>
          <w:lang w:val="es-CR"/>
        </w:rPr>
        <w:t xml:space="preserve">NO REGISTRA </w:t>
      </w:r>
      <w:r w:rsidR="000A1EDA" w:rsidRPr="007F0245">
        <w:rPr>
          <w:rFonts w:ascii="Calibri" w:hAnsi="Calibri" w:cs="Arial"/>
          <w:color w:val="000000"/>
          <w:sz w:val="24"/>
          <w:lang w:val="es-CR"/>
        </w:rPr>
        <w:t>modificaciones</w:t>
      </w:r>
      <w:r w:rsidR="00947604" w:rsidRPr="007F0245">
        <w:rPr>
          <w:rFonts w:ascii="Calibri" w:hAnsi="Calibri" w:cs="Arial"/>
          <w:color w:val="000000"/>
          <w:sz w:val="24"/>
          <w:lang w:val="es-CR"/>
        </w:rPr>
        <w:t xml:space="preserve"> al presupuesto.</w:t>
      </w:r>
      <w:r w:rsidR="002B7156" w:rsidRPr="007F0245">
        <w:rPr>
          <w:rFonts w:ascii="Calibri" w:hAnsi="Calibri" w:cs="Arial"/>
          <w:color w:val="000000"/>
          <w:sz w:val="24"/>
          <w:lang w:val="es-CR"/>
        </w:rPr>
        <w:t xml:space="preserve"> </w:t>
      </w:r>
    </w:p>
    <w:p w:rsidR="00947604" w:rsidRDefault="00947604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80519A" w:rsidRPr="00401053" w:rsidRDefault="00AF63E1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17" w:name="_Toc409181459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III.- </w:t>
      </w:r>
      <w:r w:rsidR="0080519A" w:rsidRPr="00401053">
        <w:rPr>
          <w:rFonts w:ascii="Calibri Light" w:hAnsi="Calibri Light"/>
          <w:color w:val="943634" w:themeColor="accent2" w:themeShade="BF"/>
          <w:lang w:val="es-CR"/>
        </w:rPr>
        <w:t>PRINCIPALES HALLAZGOS</w:t>
      </w:r>
      <w:r w:rsidR="00F0261C"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17"/>
    </w:p>
    <w:p w:rsidR="0080519A" w:rsidRPr="00613DAB" w:rsidRDefault="0080519A" w:rsidP="00FA4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80519A" w:rsidRPr="007F0245" w:rsidRDefault="0080519A" w:rsidP="0097593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  <w:sz w:val="24"/>
          <w:lang w:val="es-CR"/>
        </w:rPr>
      </w:pPr>
      <w:r w:rsidRPr="007F0245">
        <w:rPr>
          <w:rFonts w:ascii="Calibri" w:hAnsi="Calibri" w:cs="Arial"/>
          <w:color w:val="000000"/>
          <w:sz w:val="24"/>
          <w:lang w:val="es-CR"/>
        </w:rPr>
        <w:t>La auditoría se concentró en el cumplimiento con lo estipulado en el Memorando de Acuerdo firmado por las partes, para lo que se utilizaron los siguientes criterios:</w:t>
      </w:r>
    </w:p>
    <w:p w:rsidR="002C2A60" w:rsidRDefault="002C2A60" w:rsidP="0080519A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242921" w:rsidRPr="006B231B" w:rsidRDefault="00242921" w:rsidP="0080519A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C13FEF" w:rsidRPr="00BA0551" w:rsidRDefault="00C13FEF" w:rsidP="00C13FEF">
      <w:pPr>
        <w:jc w:val="center"/>
        <w:rPr>
          <w:rFonts w:ascii="Calibri" w:hAnsi="Calibri" w:cs="Gill Sans MT"/>
          <w:color w:val="000000"/>
          <w:sz w:val="28"/>
          <w:szCs w:val="24"/>
          <w:lang w:val="es-ES"/>
        </w:rPr>
      </w:pPr>
      <w:r w:rsidRPr="00BA0551">
        <w:rPr>
          <w:rFonts w:ascii="Calibri" w:eastAsia="Times New Roman" w:hAnsi="Calibri" w:cs="Arial"/>
          <w:b/>
          <w:spacing w:val="-2"/>
          <w:lang w:val="es-ES" w:eastAsia="es-CR"/>
        </w:rPr>
        <w:t xml:space="preserve">Tabla </w:t>
      </w:r>
      <w:r w:rsidR="00A110FD">
        <w:rPr>
          <w:rFonts w:ascii="Calibri" w:eastAsia="Times New Roman" w:hAnsi="Calibri" w:cs="Arial"/>
          <w:b/>
          <w:spacing w:val="-2"/>
          <w:lang w:val="es-ES" w:eastAsia="es-CR"/>
        </w:rPr>
        <w:t>7</w:t>
      </w:r>
      <w:r w:rsidRPr="00BA0551">
        <w:rPr>
          <w:rFonts w:ascii="Calibri" w:eastAsia="Times New Roman" w:hAnsi="Calibri" w:cs="Arial"/>
          <w:b/>
          <w:spacing w:val="-2"/>
          <w:lang w:val="es-ES" w:eastAsia="es-CR"/>
        </w:rPr>
        <w:t>: Cumplimiento del Memorando de Acuerdo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1. Cumplimiento con Anexo A.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2. Uso de fondos de acuerdo al presupuesto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3. Adquisiciones por más de $2000 autorizadas por el Coordinador Nacional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5B2D15" w:rsidP="005B2D1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EC7BC5">
              <w:rPr>
                <w:rFonts w:ascii="Calibri" w:hAnsi="Calibri" w:cs="Gill Sans MT"/>
                <w:b/>
                <w:color w:val="000000"/>
              </w:rPr>
              <w:t xml:space="preserve">NO </w:t>
            </w:r>
            <w:r w:rsidRPr="00EC7BC5">
              <w:rPr>
                <w:rFonts w:ascii="Calibri" w:hAnsi="Calibri" w:cs="Gill Sans MT"/>
                <w:color w:val="000000"/>
              </w:rPr>
              <w:t>Cumplido, CON</w:t>
            </w:r>
            <w:r w:rsidR="0080519A" w:rsidRPr="00EC7BC5">
              <w:rPr>
                <w:rFonts w:ascii="Calibri" w:hAnsi="Calibri" w:cs="Gill Sans MT"/>
                <w:color w:val="000000"/>
              </w:rPr>
              <w:t xml:space="preserve"> observaciones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4. Cumplimiento de plazos para informes y término del proyecto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947604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5. Presentación de informes 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Informe Avance I</w:t>
            </w:r>
          </w:p>
          <w:p w:rsidR="00947604" w:rsidRDefault="00947604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Informe Avance II</w:t>
            </w:r>
          </w:p>
          <w:p w:rsidR="0080519A" w:rsidRPr="006B231B" w:rsidRDefault="00F424DF" w:rsidP="0097074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Informe Final</w:t>
            </w:r>
          </w:p>
        </w:tc>
      </w:tr>
      <w:tr w:rsidR="0080519A" w:rsidRPr="007B11D0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6. Reporte y documentación de la contrapartida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D2371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 xml:space="preserve">Contrapartida documentada </w:t>
            </w:r>
            <w:r w:rsidR="007361CE" w:rsidRPr="006B231B">
              <w:rPr>
                <w:rFonts w:ascii="Calibri" w:hAnsi="Calibri" w:cs="Gill Sans MT"/>
                <w:color w:val="000000"/>
              </w:rPr>
              <w:t>por medio de convenios</w:t>
            </w:r>
            <w:r w:rsidR="00947604" w:rsidRPr="006B231B">
              <w:rPr>
                <w:rFonts w:ascii="Calibri" w:hAnsi="Calibri" w:cs="Gill Sans MT"/>
                <w:color w:val="000000"/>
              </w:rPr>
              <w:t xml:space="preserve">, facturas </w:t>
            </w:r>
            <w:r w:rsidR="00D2371D">
              <w:rPr>
                <w:rFonts w:ascii="Calibri" w:hAnsi="Calibri" w:cs="Gill Sans MT"/>
                <w:color w:val="000000"/>
              </w:rPr>
              <w:t xml:space="preserve"> y cartas.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7. Uso de formatos facilitados por PPD para informes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8. Cuenta corriente exclusiva para fondos del proyecto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0E5E6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NO </w:t>
            </w: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9. Registros 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Propuesta de</w:t>
            </w:r>
            <w:r w:rsidR="00A237C0">
              <w:rPr>
                <w:rFonts w:ascii="Calibri" w:hAnsi="Calibri" w:cs="Gill Sans MT"/>
                <w:color w:val="000000"/>
              </w:rPr>
              <w:t xml:space="preserve"> proyecto</w:t>
            </w:r>
            <w:r w:rsidRPr="006B231B">
              <w:rPr>
                <w:rFonts w:ascii="Calibri" w:hAnsi="Calibri" w:cs="Gill Sans MT"/>
                <w:color w:val="000000"/>
              </w:rPr>
              <w:t xml:space="preserve"> inicial y final</w:t>
            </w:r>
          </w:p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Memorando de Acuerdo</w:t>
            </w:r>
          </w:p>
          <w:p w:rsidR="0080519A" w:rsidRPr="006B231B" w:rsidRDefault="00055793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Informes </w:t>
            </w:r>
            <w:r w:rsidR="0080519A" w:rsidRPr="006B231B">
              <w:rPr>
                <w:rFonts w:ascii="Calibri" w:hAnsi="Calibri" w:cs="Gill Sans MT"/>
                <w:color w:val="000000"/>
              </w:rPr>
              <w:t>Avance</w:t>
            </w:r>
            <w:r>
              <w:rPr>
                <w:rFonts w:ascii="Calibri" w:hAnsi="Calibri" w:cs="Gill Sans MT"/>
                <w:color w:val="000000"/>
              </w:rPr>
              <w:t xml:space="preserve"> I, II </w:t>
            </w:r>
          </w:p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Correspondencia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10. Sistema de archivos 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Ordenados, completos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11. Calidad de la información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Suficiente</w:t>
            </w:r>
          </w:p>
        </w:tc>
      </w:tr>
      <w:tr w:rsidR="0080519A" w:rsidRPr="007B11D0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12. Comunicación con el CN (teléfono, visitas, e-mails)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134688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3</w:t>
            </w:r>
            <w:r w:rsidR="00D2371D">
              <w:rPr>
                <w:rFonts w:ascii="Calibri" w:hAnsi="Calibri" w:cs="Gill Sans MT"/>
                <w:color w:val="000000"/>
              </w:rPr>
              <w:t xml:space="preserve"> </w:t>
            </w:r>
            <w:r w:rsidR="0080519A" w:rsidRPr="006B231B">
              <w:rPr>
                <w:rFonts w:ascii="Calibri" w:hAnsi="Calibri" w:cs="Gill Sans MT"/>
                <w:color w:val="000000"/>
              </w:rPr>
              <w:t xml:space="preserve">visitas por parte del </w:t>
            </w:r>
            <w:r w:rsidR="00947604" w:rsidRPr="006B231B">
              <w:rPr>
                <w:rFonts w:ascii="Calibri" w:hAnsi="Calibri" w:cs="Gill Sans MT"/>
                <w:color w:val="000000"/>
              </w:rPr>
              <w:t>Coordinador Nacional</w:t>
            </w:r>
          </w:p>
        </w:tc>
      </w:tr>
      <w:tr w:rsidR="0080519A" w:rsidRPr="007B11D0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13. Reconocimiento apoyo PPD en material </w:t>
            </w: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lastRenderedPageBreak/>
              <w:t>promocional y otros.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134688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lastRenderedPageBreak/>
              <w:t>No se realizó material promocional</w:t>
            </w:r>
          </w:p>
        </w:tc>
      </w:tr>
      <w:tr w:rsidR="006B231B" w:rsidRPr="007B11D0" w:rsidTr="00055793">
        <w:tc>
          <w:tcPr>
            <w:tcW w:w="4820" w:type="dxa"/>
            <w:shd w:val="clear" w:color="auto" w:fill="FFFFFF" w:themeFill="background1"/>
          </w:tcPr>
          <w:p w:rsidR="006B231B" w:rsidRPr="006B231B" w:rsidRDefault="006B231B" w:rsidP="0097593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lastRenderedPageBreak/>
              <w:t>Libro de inventario con el registro de todo el equipo, mobiliario y herramientas compradas a través del proyecto.</w:t>
            </w:r>
          </w:p>
          <w:p w:rsidR="006B231B" w:rsidRPr="006B231B" w:rsidRDefault="006B231B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B231B" w:rsidRPr="006B231B" w:rsidRDefault="00241D0E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S</w:t>
            </w:r>
            <w:r w:rsidR="006B231B">
              <w:rPr>
                <w:rFonts w:ascii="Calibri" w:hAnsi="Calibri" w:cs="Gill Sans MT"/>
                <w:color w:val="000000"/>
              </w:rPr>
              <w:t xml:space="preserve">e lleva un libro de inventario con el </w:t>
            </w:r>
            <w:r w:rsidR="00456A64">
              <w:rPr>
                <w:rFonts w:ascii="Calibri" w:hAnsi="Calibri" w:cs="Gill Sans MT"/>
                <w:color w:val="000000"/>
              </w:rPr>
              <w:t>registro</w:t>
            </w:r>
            <w:r w:rsidR="006B231B">
              <w:rPr>
                <w:rFonts w:ascii="Calibri" w:hAnsi="Calibri" w:cs="Gill Sans MT"/>
                <w:color w:val="000000"/>
              </w:rPr>
              <w:t xml:space="preserve"> de todo el </w:t>
            </w:r>
            <w:r w:rsidR="00456A64">
              <w:rPr>
                <w:rFonts w:ascii="Calibri" w:hAnsi="Calibri" w:cs="Gill Sans MT"/>
                <w:color w:val="000000"/>
              </w:rPr>
              <w:t>equipo comprado</w:t>
            </w:r>
            <w:r>
              <w:rPr>
                <w:rFonts w:ascii="Calibri" w:hAnsi="Calibri" w:cs="Gill Sans MT"/>
                <w:color w:val="000000"/>
              </w:rPr>
              <w:t xml:space="preserve"> por la organización, sin embargo no se encuentra actualizado con equipos comprados con los fondos del proyecto.</w:t>
            </w:r>
          </w:p>
        </w:tc>
      </w:tr>
    </w:tbl>
    <w:p w:rsidR="00D11E05" w:rsidRDefault="00D11E05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2C2A60" w:rsidRDefault="002C2A60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BF40DE" w:rsidRDefault="00BF40DE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032215" w:rsidRPr="00613DAB" w:rsidRDefault="0003221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  <w:r w:rsidRPr="00613DAB">
        <w:rPr>
          <w:rFonts w:ascii="Gill Sans MT" w:hAnsi="Gill Sans MT" w:cs="Gill Sans MT"/>
          <w:b/>
          <w:color w:val="000000"/>
          <w:sz w:val="24"/>
          <w:szCs w:val="24"/>
          <w:lang w:val="es-CR"/>
        </w:rPr>
        <w:t xml:space="preserve">HALLAZGOS </w:t>
      </w:r>
    </w:p>
    <w:p w:rsidR="00470EF6" w:rsidRPr="00613DAB" w:rsidRDefault="00470EF6" w:rsidP="00FA4AA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lang w:val="es-CR"/>
        </w:rPr>
      </w:pPr>
    </w:p>
    <w:p w:rsidR="00032215" w:rsidRPr="009C0339" w:rsidRDefault="00032215" w:rsidP="005F222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Gill Sans MT"/>
          <w:color w:val="000000"/>
          <w:szCs w:val="24"/>
          <w:lang w:val="es-CR"/>
        </w:rPr>
      </w:pPr>
      <w:r w:rsidRPr="007F0245">
        <w:rPr>
          <w:rFonts w:ascii="Calibri" w:hAnsi="Calibri" w:cs="Gill Sans MT"/>
          <w:color w:val="000000"/>
          <w:sz w:val="24"/>
          <w:szCs w:val="24"/>
          <w:lang w:val="es-CR"/>
        </w:rPr>
        <w:t>Después de revisada y analizada la documentación, y con base en entrevistas  aplicadas en campo y al Coordinador Nacional del Programa de Pequeñas Donaciones, se encontraron los siguientes hallazgos</w:t>
      </w:r>
      <w:r w:rsidRPr="009C0339">
        <w:rPr>
          <w:rFonts w:ascii="Calibri" w:hAnsi="Calibri" w:cs="Gill Sans MT"/>
          <w:color w:val="000000"/>
          <w:szCs w:val="24"/>
          <w:lang w:val="es-CR"/>
        </w:rPr>
        <w:t>:</w:t>
      </w:r>
    </w:p>
    <w:p w:rsidR="00613DAB" w:rsidRPr="006B231B" w:rsidRDefault="00613DAB" w:rsidP="0080519A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/>
          <w:sz w:val="24"/>
          <w:szCs w:val="24"/>
          <w:lang w:val="es-CR"/>
        </w:rPr>
      </w:pPr>
    </w:p>
    <w:p w:rsidR="00470EF6" w:rsidRPr="00D11E05" w:rsidRDefault="00C13FEF" w:rsidP="00C13FEF">
      <w:pPr>
        <w:jc w:val="center"/>
        <w:rPr>
          <w:rFonts w:ascii="Gill Sans MT" w:hAnsi="Gill Sans MT" w:cs="Gill Sans MT"/>
          <w:color w:val="000000"/>
          <w:sz w:val="28"/>
          <w:szCs w:val="24"/>
          <w:lang w:val="es-ES"/>
        </w:rPr>
      </w:pPr>
      <w:r w:rsidRPr="00D11E05">
        <w:rPr>
          <w:rFonts w:eastAsia="Times New Roman" w:cs="Arial"/>
          <w:b/>
          <w:spacing w:val="-2"/>
          <w:lang w:val="es-ES" w:eastAsia="es-CR"/>
        </w:rPr>
        <w:t xml:space="preserve">Tabla </w:t>
      </w:r>
      <w:r w:rsidR="00A110FD">
        <w:rPr>
          <w:rFonts w:eastAsia="Times New Roman" w:cs="Arial"/>
          <w:b/>
          <w:spacing w:val="-2"/>
          <w:lang w:val="es-ES" w:eastAsia="es-CR"/>
        </w:rPr>
        <w:t>8</w:t>
      </w:r>
      <w:r w:rsidRPr="00D11E05">
        <w:rPr>
          <w:rFonts w:eastAsia="Times New Roman" w:cs="Arial"/>
          <w:b/>
          <w:spacing w:val="-2"/>
          <w:lang w:val="es-ES" w:eastAsia="es-CR"/>
        </w:rPr>
        <w:t>: Hallazgos en la Documentación del Proyecto</w:t>
      </w: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843"/>
        <w:gridCol w:w="1984"/>
      </w:tblGrid>
      <w:tr w:rsidR="00316AC9" w:rsidRPr="007B11D0" w:rsidTr="002B72A4">
        <w:tc>
          <w:tcPr>
            <w:tcW w:w="2410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highlight w:val="yellow"/>
                <w:lang w:val="es-CR"/>
              </w:rPr>
            </w:pPr>
          </w:p>
        </w:tc>
      </w:tr>
      <w:tr w:rsidR="007361CE" w:rsidRPr="00B2322F" w:rsidTr="002B72A4">
        <w:tc>
          <w:tcPr>
            <w:tcW w:w="2410" w:type="dxa"/>
            <w:shd w:val="clear" w:color="auto" w:fill="FFFFFF" w:themeFill="background1"/>
          </w:tcPr>
          <w:p w:rsidR="007361CE" w:rsidRPr="006A19A6" w:rsidRDefault="005B2D15" w:rsidP="005B2D15">
            <w:pPr>
              <w:pStyle w:val="Ttulo2"/>
              <w:outlineLvl w:val="1"/>
              <w:rPr>
                <w:rFonts w:ascii="Calibri" w:hAnsi="Calibri" w:cs="Gill Sans MT"/>
                <w:b w:val="0"/>
                <w:color w:val="943634" w:themeColor="accent2" w:themeShade="BF"/>
                <w:sz w:val="24"/>
                <w:szCs w:val="24"/>
              </w:rPr>
            </w:pPr>
            <w:bookmarkStart w:id="18" w:name="_Toc409181460"/>
            <w:r>
              <w:rPr>
                <w:rFonts w:ascii="Calibri Light" w:hAnsi="Calibri Light"/>
                <w:color w:val="943634" w:themeColor="accent2" w:themeShade="BF"/>
              </w:rPr>
              <w:t>A</w:t>
            </w:r>
            <w:r w:rsidR="00AF63E1" w:rsidRPr="00401053">
              <w:rPr>
                <w:rFonts w:ascii="Calibri Light" w:hAnsi="Calibri Light"/>
                <w:color w:val="943634" w:themeColor="accent2" w:themeShade="BF"/>
              </w:rPr>
              <w:t xml:space="preserve">.- Hallazgo </w:t>
            </w:r>
            <w:r>
              <w:rPr>
                <w:rFonts w:ascii="Calibri Light" w:hAnsi="Calibri Light"/>
                <w:color w:val="943634" w:themeColor="accent2" w:themeShade="BF"/>
              </w:rPr>
              <w:t>1</w:t>
            </w:r>
            <w:r w:rsidR="00AF63E1" w:rsidRPr="00401053">
              <w:rPr>
                <w:rFonts w:ascii="Calibri Light" w:hAnsi="Calibri Light"/>
                <w:color w:val="943634" w:themeColor="accent2" w:themeShade="BF"/>
              </w:rPr>
              <w:t xml:space="preserve">: </w:t>
            </w:r>
            <w:r w:rsidR="00D02730">
              <w:rPr>
                <w:rFonts w:ascii="Calibri Light" w:hAnsi="Calibri Light"/>
                <w:color w:val="943634" w:themeColor="accent2" w:themeShade="BF"/>
              </w:rPr>
              <w:t>Factura</w:t>
            </w:r>
            <w:r w:rsidR="00863DFF">
              <w:rPr>
                <w:rFonts w:ascii="Calibri Light" w:hAnsi="Calibri Light"/>
                <w:color w:val="943634" w:themeColor="accent2" w:themeShade="BF"/>
              </w:rPr>
              <w:t xml:space="preserve"> de compra de </w:t>
            </w:r>
            <w:r w:rsidR="003F411C">
              <w:rPr>
                <w:rFonts w:ascii="Calibri Light" w:hAnsi="Calibri Light"/>
                <w:color w:val="943634" w:themeColor="accent2" w:themeShade="BF"/>
              </w:rPr>
              <w:t>materiales por más de US$2000</w:t>
            </w:r>
            <w:bookmarkEnd w:id="18"/>
          </w:p>
        </w:tc>
        <w:tc>
          <w:tcPr>
            <w:tcW w:w="3402" w:type="dxa"/>
            <w:shd w:val="clear" w:color="auto" w:fill="FFFFFF" w:themeFill="background1"/>
          </w:tcPr>
          <w:p w:rsidR="007361CE" w:rsidRPr="006A19A6" w:rsidRDefault="007361CE" w:rsidP="00FA4AA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843" w:type="dxa"/>
            <w:shd w:val="clear" w:color="auto" w:fill="FFFFFF" w:themeFill="background1"/>
          </w:tcPr>
          <w:p w:rsidR="007361CE" w:rsidRPr="006A19A6" w:rsidRDefault="007361CE" w:rsidP="00FA4AA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1984" w:type="dxa"/>
            <w:shd w:val="clear" w:color="auto" w:fill="FFFFFF" w:themeFill="background1"/>
          </w:tcPr>
          <w:p w:rsidR="007361CE" w:rsidRPr="006A19A6" w:rsidRDefault="007361CE" w:rsidP="00FA4AA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</w:tc>
      </w:tr>
      <w:tr w:rsidR="007361CE" w:rsidRPr="007B11D0" w:rsidTr="002B72A4">
        <w:tc>
          <w:tcPr>
            <w:tcW w:w="2410" w:type="dxa"/>
            <w:shd w:val="clear" w:color="auto" w:fill="FFFFFF" w:themeFill="background1"/>
          </w:tcPr>
          <w:p w:rsidR="00BF3202" w:rsidRPr="00CC69E5" w:rsidRDefault="003F411C" w:rsidP="005B2D1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Factura</w:t>
            </w:r>
            <w:r w:rsidR="005B2D15">
              <w:rPr>
                <w:rFonts w:ascii="Calibri" w:hAnsi="Calibri" w:cs="Gill Sans MT"/>
                <w:color w:val="000000"/>
                <w:szCs w:val="24"/>
                <w:lang w:val="es-CR"/>
              </w:rPr>
              <w:t>1830049-1830046</w:t>
            </w:r>
            <w:r w:rsidR="00C5403E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, por compra </w:t>
            </w:r>
            <w:r w:rsidR="005B2D15">
              <w:rPr>
                <w:rFonts w:ascii="Calibri" w:hAnsi="Calibri" w:cs="Gill Sans MT"/>
                <w:color w:val="000000"/>
                <w:szCs w:val="24"/>
                <w:lang w:val="es-CR"/>
              </w:rPr>
              <w:t>d</w:t>
            </w:r>
            <w:r w:rsidR="00C5403E">
              <w:rPr>
                <w:rFonts w:ascii="Calibri" w:hAnsi="Calibri" w:cs="Gill Sans MT"/>
                <w:color w:val="000000"/>
                <w:szCs w:val="24"/>
                <w:lang w:val="es-CR"/>
              </w:rPr>
              <w:t>e</w:t>
            </w:r>
            <w:r w:rsidR="005B2D15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tanque para agua de 22000 litros y materiales.</w:t>
            </w:r>
          </w:p>
        </w:tc>
        <w:tc>
          <w:tcPr>
            <w:tcW w:w="3402" w:type="dxa"/>
            <w:shd w:val="clear" w:color="auto" w:fill="FFFFFF" w:themeFill="background1"/>
          </w:tcPr>
          <w:p w:rsidR="007361CE" w:rsidRPr="00CC69E5" w:rsidRDefault="00C5403E" w:rsidP="00025DB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lang w:val="es-CR"/>
              </w:rPr>
            </w:pPr>
            <w:r>
              <w:rPr>
                <w:rFonts w:ascii="Calibri" w:hAnsi="Calibri" w:cs="Gill Sans MT"/>
                <w:color w:val="000000"/>
                <w:lang w:val="es-CR"/>
              </w:rPr>
              <w:t>Todo gastos superior a los US$2000.00 debe contar con autorización del PPD-</w:t>
            </w:r>
            <w:r w:rsidR="00C13680">
              <w:rPr>
                <w:rFonts w:ascii="Calibri" w:hAnsi="Calibri" w:cs="Gill Sans MT"/>
                <w:color w:val="000000"/>
                <w:lang w:val="es-CR"/>
              </w:rPr>
              <w:t>No consta la autorización del PPD para la realización de esas compras.</w:t>
            </w:r>
          </w:p>
        </w:tc>
        <w:tc>
          <w:tcPr>
            <w:tcW w:w="1843" w:type="dxa"/>
            <w:shd w:val="clear" w:color="auto" w:fill="FFFFFF" w:themeFill="background1"/>
          </w:tcPr>
          <w:p w:rsidR="007361CE" w:rsidRPr="00CC69E5" w:rsidRDefault="00C5403E" w:rsidP="00D02730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del MOA y guía de administración de recursos por parte del PPD.</w:t>
            </w:r>
          </w:p>
        </w:tc>
        <w:tc>
          <w:tcPr>
            <w:tcW w:w="1984" w:type="dxa"/>
            <w:shd w:val="clear" w:color="auto" w:fill="FFFFFF" w:themeFill="background1"/>
          </w:tcPr>
          <w:p w:rsidR="007361CE" w:rsidRPr="00CC69E5" w:rsidRDefault="005B2D15" w:rsidP="005B2D1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La Junta Actual, no participo en el taller de inducción que brindo el PPD, desconocían del procedimiento. </w:t>
            </w:r>
          </w:p>
        </w:tc>
      </w:tr>
      <w:tr w:rsidR="007361CE" w:rsidRPr="007B11D0" w:rsidTr="002B72A4">
        <w:tc>
          <w:tcPr>
            <w:tcW w:w="2410" w:type="dxa"/>
            <w:shd w:val="clear" w:color="auto" w:fill="D9D9D9" w:themeFill="background1" w:themeFillShade="D9"/>
          </w:tcPr>
          <w:p w:rsidR="007361CE" w:rsidRPr="006B231B" w:rsidRDefault="007361CE" w:rsidP="00BE52AB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361CE" w:rsidRPr="006B231B" w:rsidRDefault="007361CE" w:rsidP="007361CE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lang w:val="es-C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361CE" w:rsidRPr="006B231B" w:rsidRDefault="007361CE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361CE" w:rsidRPr="006B231B" w:rsidRDefault="007361CE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highlight w:val="yellow"/>
                <w:lang w:val="es-CR"/>
              </w:rPr>
            </w:pPr>
          </w:p>
        </w:tc>
      </w:tr>
      <w:tr w:rsidR="006B231B" w:rsidRPr="00A03B2D" w:rsidTr="006B231B">
        <w:tc>
          <w:tcPr>
            <w:tcW w:w="2410" w:type="dxa"/>
            <w:shd w:val="clear" w:color="auto" w:fill="FFFFFF" w:themeFill="background1"/>
          </w:tcPr>
          <w:p w:rsidR="006B231B" w:rsidRPr="006A19A6" w:rsidRDefault="00456A64" w:rsidP="005B2D15">
            <w:pPr>
              <w:pStyle w:val="Ttulo2"/>
              <w:outlineLvl w:val="1"/>
              <w:rPr>
                <w:rFonts w:ascii="Calibri" w:hAnsi="Calibri" w:cs="Gill Sans MT"/>
                <w:b w:val="0"/>
                <w:color w:val="943634" w:themeColor="accent2" w:themeShade="BF"/>
                <w:sz w:val="24"/>
                <w:szCs w:val="24"/>
              </w:rPr>
            </w:pPr>
            <w:bookmarkStart w:id="19" w:name="_Toc409181461"/>
            <w:r w:rsidRPr="00401053">
              <w:rPr>
                <w:rFonts w:ascii="Calibri Light" w:hAnsi="Calibri Light"/>
                <w:color w:val="943634" w:themeColor="accent2" w:themeShade="BF"/>
              </w:rPr>
              <w:t>c</w:t>
            </w:r>
            <w:r w:rsidR="005B2D15">
              <w:rPr>
                <w:rFonts w:ascii="Calibri Light" w:hAnsi="Calibri Light"/>
                <w:color w:val="943634" w:themeColor="accent2" w:themeShade="BF"/>
              </w:rPr>
              <w:t>.- Hallazgo 2</w:t>
            </w:r>
            <w:r w:rsidR="006B231B" w:rsidRPr="00401053">
              <w:rPr>
                <w:rFonts w:ascii="Calibri Light" w:hAnsi="Calibri Light"/>
                <w:color w:val="943634" w:themeColor="accent2" w:themeShade="BF"/>
              </w:rPr>
              <w:t xml:space="preserve">: </w:t>
            </w:r>
            <w:r w:rsidR="005B2D15">
              <w:rPr>
                <w:rFonts w:ascii="Calibri Light" w:hAnsi="Calibri Light"/>
                <w:color w:val="943634" w:themeColor="accent2" w:themeShade="BF"/>
              </w:rPr>
              <w:t>libro de Inventario de la organización, no actualizado</w:t>
            </w:r>
            <w:bookmarkEnd w:id="19"/>
          </w:p>
        </w:tc>
        <w:tc>
          <w:tcPr>
            <w:tcW w:w="3402" w:type="dxa"/>
            <w:shd w:val="clear" w:color="auto" w:fill="FFFFFF" w:themeFill="background1"/>
          </w:tcPr>
          <w:p w:rsidR="006B231B" w:rsidRPr="006A19A6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843" w:type="dxa"/>
            <w:shd w:val="clear" w:color="auto" w:fill="FFFFFF" w:themeFill="background1"/>
          </w:tcPr>
          <w:p w:rsidR="006B231B" w:rsidRPr="006A19A6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1984" w:type="dxa"/>
            <w:shd w:val="clear" w:color="auto" w:fill="FFFFFF" w:themeFill="background1"/>
          </w:tcPr>
          <w:p w:rsidR="006B231B" w:rsidRPr="006A19A6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</w:tc>
      </w:tr>
      <w:tr w:rsidR="006B231B" w:rsidRPr="00197977" w:rsidTr="006B231B">
        <w:tc>
          <w:tcPr>
            <w:tcW w:w="2410" w:type="dxa"/>
            <w:shd w:val="clear" w:color="auto" w:fill="FFFFFF" w:themeFill="background1"/>
          </w:tcPr>
          <w:p w:rsidR="006B231B" w:rsidRPr="00D02730" w:rsidRDefault="005B2D15" w:rsidP="005B2D1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Con los fondos del proyecto se compraron materiales tales como: tubos, llaves, medidores, cajas de medidores y otros. Sin embargo estos no se encuentran registrados en el libro de inventario. 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lastRenderedPageBreak/>
              <w:t>Además de ello, no poseen una bodega como organización  y estos se mantienen en la casa de habitación de uno de los integrantes</w:t>
            </w:r>
          </w:p>
        </w:tc>
        <w:tc>
          <w:tcPr>
            <w:tcW w:w="3402" w:type="dxa"/>
            <w:shd w:val="clear" w:color="auto" w:fill="FFFFFF" w:themeFill="background1"/>
          </w:tcPr>
          <w:p w:rsidR="006B231B" w:rsidRPr="00975933" w:rsidRDefault="005B2D15" w:rsidP="00B807F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lastRenderedPageBreak/>
              <w:t>Actualizar el libreo de inventarios de la organización, con los materiales comprados con los fondos del Proyecto.</w:t>
            </w:r>
          </w:p>
        </w:tc>
        <w:tc>
          <w:tcPr>
            <w:tcW w:w="1843" w:type="dxa"/>
            <w:shd w:val="clear" w:color="auto" w:fill="FFFFFF" w:themeFill="background1"/>
          </w:tcPr>
          <w:p w:rsidR="00E0169A" w:rsidRPr="00975933" w:rsidRDefault="00C5403E" w:rsidP="00456A64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</w:t>
            </w:r>
            <w:r w:rsidR="00C13680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 </w:t>
            </w: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guía de administración de recursos por parte del PPD.</w:t>
            </w:r>
          </w:p>
        </w:tc>
        <w:tc>
          <w:tcPr>
            <w:tcW w:w="1984" w:type="dxa"/>
            <w:shd w:val="clear" w:color="auto" w:fill="FFFFFF" w:themeFill="background1"/>
          </w:tcPr>
          <w:p w:rsidR="006B231B" w:rsidRPr="00975933" w:rsidRDefault="00197977" w:rsidP="00B807F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 w:rsidRPr="00197977">
              <w:rPr>
                <w:rFonts w:ascii="Calibri" w:hAnsi="Calibri" w:cs="Gill Sans MT"/>
                <w:color w:val="000000"/>
                <w:szCs w:val="24"/>
                <w:lang w:val="es-CR"/>
              </w:rPr>
              <w:t>Ninguno</w:t>
            </w:r>
          </w:p>
        </w:tc>
      </w:tr>
      <w:tr w:rsidR="00C5403E" w:rsidRPr="007B11D0" w:rsidTr="006B231B">
        <w:tc>
          <w:tcPr>
            <w:tcW w:w="2410" w:type="dxa"/>
            <w:shd w:val="clear" w:color="auto" w:fill="FFFFFF" w:themeFill="background1"/>
          </w:tcPr>
          <w:p w:rsidR="00C5403E" w:rsidRPr="00C5403E" w:rsidRDefault="00C5403E" w:rsidP="005B2D15">
            <w:pPr>
              <w:pStyle w:val="Ttulo2"/>
              <w:outlineLvl w:val="1"/>
              <w:rPr>
                <w:rFonts w:ascii="Calibri" w:hAnsi="Calibri" w:cs="Gill Sans MT"/>
                <w:color w:val="000000"/>
                <w:szCs w:val="20"/>
              </w:rPr>
            </w:pPr>
            <w:bookmarkStart w:id="20" w:name="_Toc409181462"/>
            <w:r w:rsidRPr="004F445D">
              <w:rPr>
                <w:rFonts w:ascii="Calibri Light" w:hAnsi="Calibri Light"/>
                <w:color w:val="943634" w:themeColor="accent2" w:themeShade="BF"/>
              </w:rPr>
              <w:lastRenderedPageBreak/>
              <w:t xml:space="preserve">d.- Hallazgo </w:t>
            </w:r>
            <w:r w:rsidR="005B2D15">
              <w:rPr>
                <w:rFonts w:ascii="Calibri Light" w:hAnsi="Calibri Light"/>
                <w:color w:val="943634" w:themeColor="accent2" w:themeShade="BF"/>
              </w:rPr>
              <w:t>3</w:t>
            </w:r>
            <w:r w:rsidRPr="004F445D">
              <w:rPr>
                <w:rFonts w:ascii="Calibri Light" w:hAnsi="Calibri Light"/>
                <w:color w:val="943634" w:themeColor="accent2" w:themeShade="BF"/>
              </w:rPr>
              <w:t xml:space="preserve">: </w:t>
            </w:r>
            <w:r w:rsidR="005B2D15" w:rsidRPr="004F445D">
              <w:rPr>
                <w:rFonts w:ascii="Calibri Light" w:hAnsi="Calibri Light"/>
                <w:color w:val="943634" w:themeColor="accent2" w:themeShade="BF"/>
              </w:rPr>
              <w:t>Porcentaje de ejecución de fondos</w:t>
            </w:r>
            <w:bookmarkEnd w:id="20"/>
          </w:p>
        </w:tc>
        <w:tc>
          <w:tcPr>
            <w:tcW w:w="3402" w:type="dxa"/>
            <w:shd w:val="clear" w:color="auto" w:fill="FFFFFF" w:themeFill="background1"/>
          </w:tcPr>
          <w:p w:rsidR="00C5403E" w:rsidRDefault="00C5403E" w:rsidP="00B807F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5403E" w:rsidRDefault="00C5403E" w:rsidP="00456A64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403E" w:rsidRPr="00975933" w:rsidRDefault="00C5403E" w:rsidP="00B807F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</w:p>
        </w:tc>
      </w:tr>
      <w:tr w:rsidR="005B2D15" w:rsidRPr="007B11D0" w:rsidTr="006B231B">
        <w:tc>
          <w:tcPr>
            <w:tcW w:w="2410" w:type="dxa"/>
            <w:shd w:val="clear" w:color="auto" w:fill="FFFFFF" w:themeFill="background1"/>
          </w:tcPr>
          <w:p w:rsidR="0096477A" w:rsidRDefault="005B2D15" w:rsidP="0096477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Desembolso 1:</w:t>
            </w:r>
            <w:r w:rsidR="0072702D"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 </w:t>
            </w:r>
          </w:p>
          <w:p w:rsidR="005B2D15" w:rsidRPr="0096477A" w:rsidRDefault="006F2488" w:rsidP="0096477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₡6.157.500</w:t>
            </w:r>
            <w:r w:rsidR="0072702D"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  </w:t>
            </w:r>
          </w:p>
          <w:p w:rsidR="005B2D15" w:rsidRPr="0096477A" w:rsidRDefault="005B2D15" w:rsidP="0096477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Fondos gastados </w:t>
            </w:r>
            <w:r w:rsidR="0072702D"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0</w:t>
            </w:r>
          </w:p>
          <w:p w:rsidR="0072702D" w:rsidRPr="0096477A" w:rsidRDefault="005B2D15" w:rsidP="0096477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Desembolso II:</w:t>
            </w:r>
            <w:r w:rsidR="0072702D"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 </w:t>
            </w:r>
          </w:p>
          <w:p w:rsidR="005B2D15" w:rsidRPr="0096477A" w:rsidRDefault="0072702D" w:rsidP="0096477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₡ 4.941.000,00  </w:t>
            </w:r>
          </w:p>
          <w:p w:rsidR="005B2D15" w:rsidRPr="0096477A" w:rsidRDefault="005B2D15" w:rsidP="0096477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Fondos gastados</w:t>
            </w:r>
            <w:r w:rsidR="0072702D" w:rsidRPr="0096477A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: 5.619.366.86</w:t>
            </w:r>
          </w:p>
          <w:p w:rsidR="005B2D15" w:rsidRPr="002D54B5" w:rsidRDefault="005B2D15" w:rsidP="0072702D">
            <w:pPr>
              <w:rPr>
                <w:lang w:val="es-CR" w:eastAsia="es-C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B2D15" w:rsidRDefault="005B2D15" w:rsidP="005B2D15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Nivel de ejecución de los fondos según desembolso</w:t>
            </w:r>
            <w:r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br/>
              <w:t xml:space="preserve">Primer desembolso: </w:t>
            </w:r>
            <w:r w:rsidR="0072702D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0</w:t>
            </w:r>
            <w:r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%</w:t>
            </w:r>
          </w:p>
          <w:p w:rsidR="005B2D15" w:rsidRPr="006B231B" w:rsidRDefault="005B2D15" w:rsidP="0072702D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Segundo desembolso: </w:t>
            </w:r>
            <w:r w:rsidR="0072702D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137</w:t>
            </w:r>
            <w:r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5B2D15" w:rsidRPr="006B231B" w:rsidRDefault="005B2D15" w:rsidP="005B2D1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del MOA y guía de administración de recursos por parte del PPD.</w:t>
            </w:r>
          </w:p>
        </w:tc>
        <w:tc>
          <w:tcPr>
            <w:tcW w:w="1984" w:type="dxa"/>
            <w:shd w:val="clear" w:color="auto" w:fill="FFFFFF" w:themeFill="background1"/>
          </w:tcPr>
          <w:p w:rsidR="005B2D15" w:rsidRPr="006B231B" w:rsidRDefault="005B2D15" w:rsidP="0072702D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Los fondos otorgados por el PPD, se realizaron </w:t>
            </w:r>
            <w:r w:rsidR="0072702D"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  <w:t xml:space="preserve">en el mes de octubre y a la organización le genero dificultades la administración y ejecución de los fondos, ya que fue el primer proyecto que ejecutan con un donante. </w:t>
            </w:r>
          </w:p>
        </w:tc>
      </w:tr>
      <w:tr w:rsidR="005B2D15" w:rsidRPr="007B11D0" w:rsidTr="00456A64">
        <w:tc>
          <w:tcPr>
            <w:tcW w:w="2410" w:type="dxa"/>
            <w:shd w:val="clear" w:color="auto" w:fill="D9D9D9" w:themeFill="background1" w:themeFillShade="D9"/>
          </w:tcPr>
          <w:p w:rsidR="005B2D15" w:rsidRPr="006B231B" w:rsidRDefault="005B2D15" w:rsidP="00456A64">
            <w:pPr>
              <w:pStyle w:val="Ttulo2"/>
              <w:jc w:val="left"/>
              <w:outlineLvl w:val="1"/>
              <w:rPr>
                <w:rFonts w:ascii="Calibri" w:hAnsi="Calibri" w:cs="Gill Sans M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B2D15" w:rsidRPr="006B231B" w:rsidRDefault="005B2D15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2D15" w:rsidRPr="006B231B" w:rsidRDefault="005B2D15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B2D15" w:rsidRPr="006B231B" w:rsidRDefault="005B2D15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</w:p>
        </w:tc>
      </w:tr>
    </w:tbl>
    <w:p w:rsidR="00032215" w:rsidRDefault="0003221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72702D" w:rsidRPr="00B2322F" w:rsidRDefault="0072702D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4A6174" w:rsidRPr="00401053" w:rsidRDefault="00470EF6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21" w:name="_Toc409181463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IV.- 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 xml:space="preserve">INFORME DE GASTOS </w:t>
      </w:r>
      <w:r w:rsidR="000366D8">
        <w:rPr>
          <w:rFonts w:ascii="Calibri Light" w:hAnsi="Calibri Light"/>
          <w:color w:val="943634" w:themeColor="accent2" w:themeShade="BF"/>
          <w:lang w:val="es-CR"/>
        </w:rPr>
        <w:t xml:space="preserve"> y  GASTOS 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>ACUMULADO</w:t>
      </w:r>
      <w:r w:rsidR="000366D8">
        <w:rPr>
          <w:rFonts w:ascii="Calibri Light" w:hAnsi="Calibri Light"/>
          <w:color w:val="943634" w:themeColor="accent2" w:themeShade="BF"/>
          <w:lang w:val="es-CR"/>
        </w:rPr>
        <w:t>S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 xml:space="preserve"> DEL PROYECTO</w:t>
      </w:r>
      <w:r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21"/>
    </w:p>
    <w:p w:rsidR="006B231B" w:rsidRPr="000366D8" w:rsidRDefault="006B231B" w:rsidP="00470EF6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0366D8" w:rsidRPr="0096477A" w:rsidRDefault="00BB1DC6" w:rsidP="000366D8">
      <w:pPr>
        <w:pStyle w:val="Ttulo2"/>
        <w:rPr>
          <w:rFonts w:asciiTheme="minorHAnsi" w:hAnsiTheme="minorHAnsi"/>
          <w:b w:val="0"/>
          <w:color w:val="943634" w:themeColor="accent2" w:themeShade="BF"/>
          <w:sz w:val="24"/>
          <w:szCs w:val="24"/>
        </w:rPr>
      </w:pPr>
      <w:bookmarkStart w:id="22" w:name="_Toc409181464"/>
      <w:r w:rsidRPr="0096477A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>4</w:t>
      </w:r>
      <w:r w:rsidR="000366D8" w:rsidRPr="0096477A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>.1.- Informe de Gastos:</w:t>
      </w:r>
      <w:bookmarkEnd w:id="22"/>
      <w:r w:rsidR="000366D8" w:rsidRPr="0096477A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 xml:space="preserve"> </w:t>
      </w:r>
    </w:p>
    <w:p w:rsidR="000366D8" w:rsidRPr="000366D8" w:rsidRDefault="000366D8" w:rsidP="000366D8">
      <w:pPr>
        <w:rPr>
          <w:lang w:val="es-CR" w:eastAsia="es-CR"/>
        </w:rPr>
      </w:pPr>
    </w:p>
    <w:p w:rsidR="00491D41" w:rsidRPr="000366D8" w:rsidRDefault="00491D41" w:rsidP="00470EF6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0366D8">
        <w:rPr>
          <w:rFonts w:ascii="Calibri" w:hAnsi="Calibri" w:cs="Gill Sans MT"/>
          <w:color w:val="000000"/>
          <w:sz w:val="24"/>
          <w:szCs w:val="24"/>
          <w:lang w:val="es-CR"/>
        </w:rPr>
        <w:t>En la tabla siguiente se prese</w:t>
      </w:r>
      <w:r w:rsidR="000366D8" w:rsidRPr="000366D8">
        <w:rPr>
          <w:rFonts w:ascii="Calibri" w:hAnsi="Calibri" w:cs="Gill Sans MT"/>
          <w:color w:val="000000"/>
          <w:sz w:val="24"/>
          <w:szCs w:val="24"/>
          <w:lang w:val="es-CR"/>
        </w:rPr>
        <w:t>nta el informe de gastos realizados en el proyecto según rubro de financiamiento:</w:t>
      </w:r>
    </w:p>
    <w:p w:rsidR="000366D8" w:rsidRDefault="000366D8" w:rsidP="00470EF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highlight w:val="yellow"/>
          <w:lang w:val="es-CR"/>
        </w:rPr>
      </w:pPr>
    </w:p>
    <w:tbl>
      <w:tblPr>
        <w:tblW w:w="64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70"/>
        <w:gridCol w:w="2657"/>
        <w:gridCol w:w="1310"/>
      </w:tblGrid>
      <w:tr w:rsidR="0072702D" w:rsidRPr="0072702D" w:rsidTr="0072702D">
        <w:trPr>
          <w:trHeight w:val="288"/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</w:tr>
      <w:tr w:rsidR="0072702D" w:rsidRPr="0072702D" w:rsidTr="001F64F3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FECHA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NÚMERO  FACTURA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DESCRIPCION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MONTO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14/08/2014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1830048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429.925,43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14/08/2014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1830047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347.820,00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14/08/2014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18300046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2.748.994,64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14/08/2014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18300050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177.937,08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14/08/2014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1830049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2.659.999,99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6.364.677,14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lastRenderedPageBreak/>
              <w:t>MATERIALES</w:t>
            </w:r>
          </w:p>
        </w:tc>
      </w:tr>
      <w:tr w:rsidR="0072702D" w:rsidRPr="0072702D" w:rsidTr="0072702D">
        <w:trPr>
          <w:trHeight w:val="576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D" w:rsidRPr="0072702D" w:rsidRDefault="0072702D" w:rsidP="0072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FECHA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NÚMERO  FACTURA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D" w:rsidRPr="0072702D" w:rsidRDefault="0072702D" w:rsidP="0072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DESCRIPCIÓN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MONTO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14561310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De Construcción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38.442,02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28/06/2013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1680438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De Construcción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35.256,78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28/06/2013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1680437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De Construcción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2.827.552,43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08/11/2013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1725129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 Pvc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134.012,88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08/11/2013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1725128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 Pvc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626.794,86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08/11/2013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1725127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 Pvc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869.138,37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08/11/2013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172510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 Pvc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94.855,86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22/07/2013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1473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Transporte De 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80.000,00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20-0614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1761950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Felpa Microfibra Y 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11.990,00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20/06/2014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1761951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 Pvc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25.612,35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20/06/2014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1466545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Diluyentes Y Pinturas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305.982,85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08/11/2013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1725131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Materiales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471.478,44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08/11/2013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1725132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1F64F3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Regulador De Presión De Agua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98.249,99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5.619.366,83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SEGUIMIENTO Y AUDITORIA</w:t>
            </w:r>
          </w:p>
        </w:tc>
      </w:tr>
      <w:tr w:rsidR="0072702D" w:rsidRPr="0072702D" w:rsidTr="001F64F3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FECHA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NÚMERO  FACTURA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DESCRIPCION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MONTO</w:t>
            </w:r>
          </w:p>
        </w:tc>
      </w:tr>
      <w:tr w:rsidR="0072702D" w:rsidRPr="0072702D" w:rsidTr="008063B8">
        <w:trPr>
          <w:trHeight w:val="656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72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17/12/2014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97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22150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Taller evaluación, informe final, auditoria y evaluación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363.456,00</w:t>
            </w:r>
          </w:p>
        </w:tc>
      </w:tr>
      <w:tr w:rsidR="0072702D" w:rsidRPr="0072702D" w:rsidTr="0072702D">
        <w:trPr>
          <w:trHeight w:val="28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72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2D" w:rsidRPr="0072702D" w:rsidRDefault="0072702D" w:rsidP="001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72702D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363.456,00</w:t>
            </w:r>
          </w:p>
        </w:tc>
      </w:tr>
    </w:tbl>
    <w:p w:rsidR="0072702D" w:rsidRDefault="0072702D" w:rsidP="00470EF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highlight w:val="yellow"/>
          <w:lang w:val="es-CR"/>
        </w:rPr>
      </w:pPr>
    </w:p>
    <w:p w:rsidR="0072702D" w:rsidRDefault="0072702D" w:rsidP="00470EF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highlight w:val="yellow"/>
          <w:lang w:val="es-CR"/>
        </w:rPr>
        <w:sectPr w:rsidR="0072702D" w:rsidSect="0072702D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4824" w:rsidRPr="0096477A" w:rsidRDefault="00D24824" w:rsidP="00D24824">
      <w:pPr>
        <w:pStyle w:val="Ttulo2"/>
        <w:rPr>
          <w:rFonts w:asciiTheme="minorHAnsi" w:hAnsiTheme="minorHAnsi"/>
          <w:b w:val="0"/>
          <w:color w:val="943634" w:themeColor="accent2" w:themeShade="BF"/>
          <w:sz w:val="24"/>
          <w:szCs w:val="24"/>
        </w:rPr>
      </w:pPr>
      <w:bookmarkStart w:id="23" w:name="_Toc409181465"/>
      <w:r w:rsidRPr="0096477A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lastRenderedPageBreak/>
        <w:t>4.2.-Reporte de Gastos Acumulado del proyecto:</w:t>
      </w:r>
      <w:bookmarkEnd w:id="23"/>
      <w:r w:rsidRPr="0096477A">
        <w:rPr>
          <w:rFonts w:asciiTheme="minorHAnsi" w:hAnsiTheme="minorHAnsi"/>
          <w:b w:val="0"/>
          <w:color w:val="943634" w:themeColor="accent2" w:themeShade="BF"/>
          <w:sz w:val="24"/>
          <w:szCs w:val="24"/>
        </w:rPr>
        <w:t xml:space="preserve"> </w:t>
      </w:r>
    </w:p>
    <w:p w:rsidR="00D24824" w:rsidRPr="000366D8" w:rsidRDefault="00D24824" w:rsidP="00D24824">
      <w:pPr>
        <w:rPr>
          <w:lang w:val="es-CR" w:eastAsia="es-CR"/>
        </w:rPr>
      </w:pPr>
    </w:p>
    <w:p w:rsidR="00D24824" w:rsidRPr="00D24824" w:rsidRDefault="00D24824" w:rsidP="00D24824">
      <w:pPr>
        <w:spacing w:line="360" w:lineRule="auto"/>
        <w:rPr>
          <w:sz w:val="24"/>
          <w:lang w:val="es-CR" w:eastAsia="es-CR"/>
        </w:rPr>
      </w:pPr>
      <w:r w:rsidRPr="00D24824">
        <w:rPr>
          <w:sz w:val="24"/>
          <w:lang w:val="es-CR" w:eastAsia="es-CR"/>
        </w:rPr>
        <w:t>En la tabla siguiente se muestra el</w:t>
      </w:r>
      <w:r w:rsidR="008063B8">
        <w:rPr>
          <w:sz w:val="24"/>
          <w:lang w:val="es-CR" w:eastAsia="es-CR"/>
        </w:rPr>
        <w:t xml:space="preserve"> informe acumulado del proyecto</w:t>
      </w:r>
      <w:r w:rsidRPr="00D24824">
        <w:rPr>
          <w:sz w:val="24"/>
          <w:lang w:val="es-CR" w:eastAsia="es-CR"/>
        </w:rPr>
        <w:t>:</w:t>
      </w:r>
    </w:p>
    <w:p w:rsidR="00EC7BC5" w:rsidRDefault="00D2482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  <w:r w:rsidRPr="009734E4">
        <w:rPr>
          <w:rFonts w:ascii="Calibri" w:hAnsi="Calibri" w:cs="Gill Sans MT"/>
          <w:color w:val="000000"/>
          <w:sz w:val="20"/>
          <w:szCs w:val="20"/>
          <w:lang w:val="es-CR"/>
        </w:rPr>
        <w:t>Tabla 10:</w:t>
      </w:r>
    </w:p>
    <w:p w:rsidR="00D24824" w:rsidRDefault="00D2482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  <w:r w:rsidRPr="009734E4">
        <w:rPr>
          <w:rFonts w:ascii="Calibri" w:hAnsi="Calibri" w:cs="Gill Sans MT"/>
          <w:color w:val="000000"/>
          <w:sz w:val="20"/>
          <w:szCs w:val="20"/>
          <w:lang w:val="es-CR"/>
        </w:rPr>
        <w:t xml:space="preserve"> </w:t>
      </w:r>
      <w:r w:rsidR="00862E39" w:rsidRPr="009734E4">
        <w:rPr>
          <w:rFonts w:ascii="Calibri" w:hAnsi="Calibri" w:cs="Gill Sans MT"/>
          <w:color w:val="000000"/>
          <w:sz w:val="20"/>
          <w:szCs w:val="20"/>
          <w:lang w:val="es-CR"/>
        </w:rPr>
        <w:t>ASADA DULCE NOMBRE</w:t>
      </w:r>
      <w:r w:rsidRPr="009734E4">
        <w:rPr>
          <w:rFonts w:ascii="Calibri" w:hAnsi="Calibri" w:cs="Gill Sans MT"/>
          <w:color w:val="000000"/>
          <w:sz w:val="20"/>
          <w:szCs w:val="20"/>
          <w:lang w:val="es-CR"/>
        </w:rPr>
        <w:t xml:space="preserve"> REPORTE ACUMULADO DE GASTOS</w:t>
      </w:r>
    </w:p>
    <w:tbl>
      <w:tblPr>
        <w:tblW w:w="12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39"/>
        <w:gridCol w:w="1439"/>
        <w:gridCol w:w="1000"/>
        <w:gridCol w:w="1310"/>
        <w:gridCol w:w="1310"/>
        <w:gridCol w:w="1422"/>
        <w:gridCol w:w="1416"/>
      </w:tblGrid>
      <w:tr w:rsidR="008063B8" w:rsidRPr="008063B8" w:rsidTr="008063B8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CATEGORIA DEL PRESUPUESTO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PRESUPUESTO PRODOC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 xml:space="preserve">PRESUPUESTO AJUSTADO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PRIMER INFORME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SEGUNDO INFORME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INFORME FINAL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B8" w:rsidRPr="008063B8" w:rsidRDefault="008063B8" w:rsidP="00806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BALANCE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A. CAPACITACION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400.000,00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B.INTERCAMBIOS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447.500,00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447.500,00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C.COMPRA DE EQUIPO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D.COMPRA DE MATERIALES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10.000.000,00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5.619.366,83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6.364.677,14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11.984.043,97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-1.984.043,97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E.PROMOCION Y DIVULGACION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F.SEGUIMIENTO Y EVALUACION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250.000,00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G.AUDITORIA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363.456,00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363.456,00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-113.456,00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imprevistos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500.000,00</w:t>
            </w:r>
          </w:p>
        </w:tc>
      </w:tr>
      <w:tr w:rsidR="008063B8" w:rsidRPr="008063B8" w:rsidTr="008063B8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13.000.000,00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12.347.500,00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5.619.366,83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6.728.133,14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12.347.499,97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0,03</w:t>
            </w:r>
          </w:p>
        </w:tc>
      </w:tr>
      <w:tr w:rsidR="008063B8" w:rsidRPr="008063B8" w:rsidTr="001F64F3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FONDOS DESEMBOLSADOS POR EL PPD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12.347.500,00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0,03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63B8" w:rsidRPr="008063B8" w:rsidRDefault="008063B8" w:rsidP="00806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8063B8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</w:tbl>
    <w:p w:rsidR="0099711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9711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9711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9711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9711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9711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97114" w:rsidRPr="009734E4" w:rsidRDefault="00997114" w:rsidP="00D24824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</w:p>
    <w:p w:rsidR="009734E4" w:rsidRDefault="009734E4" w:rsidP="00D24824">
      <w:pPr>
        <w:pStyle w:val="Ttulo2"/>
        <w:rPr>
          <w:rFonts w:asciiTheme="minorHAnsi" w:hAnsiTheme="minorHAnsi"/>
          <w:sz w:val="24"/>
        </w:rPr>
      </w:pPr>
    </w:p>
    <w:p w:rsidR="009734E4" w:rsidRDefault="009734E4" w:rsidP="009734E4">
      <w:pPr>
        <w:rPr>
          <w:lang w:val="es-CR" w:eastAsia="es-CR"/>
        </w:rPr>
        <w:sectPr w:rsidR="009734E4" w:rsidSect="009734E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734E4" w:rsidRPr="009734E4" w:rsidRDefault="009734E4" w:rsidP="009734E4">
      <w:pPr>
        <w:rPr>
          <w:lang w:val="es-CR" w:eastAsia="es-CR"/>
        </w:rPr>
      </w:pPr>
    </w:p>
    <w:p w:rsidR="00D24824" w:rsidRPr="0096477A" w:rsidRDefault="00D24824" w:rsidP="00D24824">
      <w:pPr>
        <w:pStyle w:val="Ttulo2"/>
        <w:rPr>
          <w:rFonts w:asciiTheme="minorHAnsi" w:hAnsiTheme="minorHAnsi" w:cs="Gill Sans MT"/>
          <w:b w:val="0"/>
          <w:color w:val="FF0000"/>
          <w:sz w:val="24"/>
        </w:rPr>
      </w:pPr>
      <w:bookmarkStart w:id="24" w:name="_Toc409181466"/>
      <w:r w:rsidRPr="0096477A">
        <w:rPr>
          <w:rFonts w:asciiTheme="minorHAnsi" w:hAnsiTheme="minorHAnsi"/>
          <w:b w:val="0"/>
          <w:color w:val="FF0000"/>
          <w:sz w:val="24"/>
        </w:rPr>
        <w:t>4.3.-Monto de financiamiento aprobado por el PPD y monto recibido por la organización según moneda colones y dólares</w:t>
      </w:r>
      <w:r w:rsidRPr="0096477A">
        <w:rPr>
          <w:rFonts w:asciiTheme="minorHAnsi" w:hAnsiTheme="minorHAnsi" w:cs="Gill Sans MT"/>
          <w:b w:val="0"/>
          <w:color w:val="FF0000"/>
          <w:sz w:val="24"/>
        </w:rPr>
        <w:t>:</w:t>
      </w:r>
      <w:bookmarkEnd w:id="24"/>
    </w:p>
    <w:p w:rsidR="00D24824" w:rsidRPr="00D24824" w:rsidRDefault="00D24824" w:rsidP="00D24824">
      <w:pPr>
        <w:rPr>
          <w:lang w:val="es-CR" w:eastAsia="es-CR"/>
        </w:rPr>
      </w:pPr>
    </w:p>
    <w:p w:rsidR="00D24824" w:rsidRDefault="00D24824" w:rsidP="00ED64B9">
      <w:pPr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813D1D">
        <w:rPr>
          <w:rFonts w:ascii="Calibri" w:hAnsi="Calibri" w:cs="Gill Sans MT"/>
          <w:color w:val="000000"/>
          <w:sz w:val="24"/>
          <w:szCs w:val="24"/>
          <w:lang w:val="es-CR"/>
        </w:rPr>
        <w:t xml:space="preserve">El monto aprobado por el PPD  a la organización fue de  </w:t>
      </w:r>
      <w:r w:rsidRPr="00813D1D">
        <w:rPr>
          <w:rFonts w:ascii="Tahoma" w:eastAsia="Times New Roman" w:hAnsi="Tahoma" w:cs="Tahoma"/>
          <w:b/>
          <w:bCs/>
          <w:color w:val="000000"/>
          <w:lang w:val="es-CR"/>
        </w:rPr>
        <w:t>₡</w:t>
      </w:r>
      <w:r w:rsidR="009734E4">
        <w:rPr>
          <w:rFonts w:ascii="Tahoma" w:eastAsia="Times New Roman" w:hAnsi="Tahoma" w:cs="Tahoma"/>
          <w:b/>
          <w:bCs/>
          <w:color w:val="000000"/>
          <w:lang w:val="es-CR"/>
        </w:rPr>
        <w:t xml:space="preserve">13.000.000 </w:t>
      </w:r>
      <w:r w:rsidRPr="00813D1D">
        <w:rPr>
          <w:rFonts w:ascii="Calibri" w:hAnsi="Calibri" w:cs="Gill Sans MT"/>
          <w:color w:val="000000"/>
          <w:sz w:val="24"/>
          <w:szCs w:val="24"/>
          <w:lang w:val="es-CR"/>
        </w:rPr>
        <w:t xml:space="preserve">correspondientes a </w:t>
      </w:r>
      <w:r w:rsidR="009734E4" w:rsidRPr="00813D1D">
        <w:rPr>
          <w:rFonts w:ascii="Calibri" w:hAnsi="Calibri" w:cs="Gill Sans MT"/>
          <w:color w:val="000000"/>
          <w:sz w:val="24"/>
          <w:szCs w:val="24"/>
          <w:lang w:val="es-CR"/>
        </w:rPr>
        <w:t>US</w:t>
      </w:r>
      <w:r w:rsidR="009734E4">
        <w:rPr>
          <w:rFonts w:ascii="Calibri" w:hAnsi="Calibri" w:cs="Gill Sans MT"/>
          <w:color w:val="000000"/>
          <w:sz w:val="24"/>
          <w:szCs w:val="24"/>
          <w:lang w:val="es-CR"/>
        </w:rPr>
        <w:t>$25.000</w:t>
      </w:r>
      <w:r w:rsidRPr="00813D1D">
        <w:rPr>
          <w:rFonts w:ascii="Calibri" w:hAnsi="Calibri" w:cs="Gill Sans MT"/>
          <w:color w:val="000000"/>
          <w:sz w:val="24"/>
          <w:szCs w:val="24"/>
          <w:lang w:val="es-CR"/>
        </w:rPr>
        <w:t xml:space="preserve">,00 sin embargo por variación en el tipo de cambio el monto total recibo por la organización fue de </w:t>
      </w:r>
      <w:r w:rsidRPr="00813D1D">
        <w:rPr>
          <w:rFonts w:ascii="Cambria" w:eastAsia="Times New Roman" w:hAnsi="Cambria" w:cs="Times New Roman"/>
          <w:b/>
          <w:bCs/>
          <w:color w:val="000000"/>
          <w:lang w:val="es-CR"/>
        </w:rPr>
        <w:t xml:space="preserve"> </w:t>
      </w:r>
      <w:r w:rsidRPr="00813D1D">
        <w:rPr>
          <w:rFonts w:ascii="Tahoma" w:eastAsia="Times New Roman" w:hAnsi="Tahoma" w:cs="Tahoma"/>
          <w:b/>
          <w:bCs/>
          <w:color w:val="000000"/>
          <w:lang w:val="es-CR"/>
        </w:rPr>
        <w:t>₡</w:t>
      </w:r>
      <w:r w:rsidR="009734E4">
        <w:rPr>
          <w:rFonts w:ascii="Tahoma" w:eastAsia="Times New Roman" w:hAnsi="Tahoma" w:cs="Tahoma"/>
          <w:b/>
          <w:bCs/>
          <w:color w:val="000000"/>
          <w:lang w:val="es-CR"/>
        </w:rPr>
        <w:t>12.</w:t>
      </w:r>
      <w:r w:rsidR="008063B8">
        <w:rPr>
          <w:rFonts w:ascii="Tahoma" w:eastAsia="Times New Roman" w:hAnsi="Tahoma" w:cs="Tahoma"/>
          <w:b/>
          <w:bCs/>
          <w:color w:val="000000"/>
          <w:lang w:val="es-CR"/>
        </w:rPr>
        <w:t>347.500</w:t>
      </w:r>
      <w:r w:rsidR="009734E4">
        <w:rPr>
          <w:rFonts w:ascii="Tahoma" w:eastAsia="Times New Roman" w:hAnsi="Tahoma" w:cs="Tahoma"/>
          <w:b/>
          <w:bCs/>
          <w:color w:val="000000"/>
          <w:lang w:val="es-CR"/>
        </w:rPr>
        <w:t>.00</w:t>
      </w:r>
      <w:r w:rsidRPr="00813D1D">
        <w:rPr>
          <w:rFonts w:ascii="Calibri" w:hAnsi="Calibri" w:cs="Gill Sans MT"/>
          <w:color w:val="000000"/>
          <w:sz w:val="24"/>
          <w:szCs w:val="24"/>
          <w:lang w:val="es-CR"/>
        </w:rPr>
        <w:t>, lo que implico que la organización hiciera ajustes en los rubros del presupuesto.</w:t>
      </w:r>
    </w:p>
    <w:p w:rsidR="00EC7BC5" w:rsidRDefault="00EC7BC5" w:rsidP="00EC7BC5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  <w:r w:rsidRPr="009734E4">
        <w:rPr>
          <w:rFonts w:ascii="Calibri" w:hAnsi="Calibri" w:cs="Gill Sans MT"/>
          <w:color w:val="000000"/>
          <w:sz w:val="20"/>
          <w:szCs w:val="20"/>
          <w:lang w:val="es-CR"/>
        </w:rPr>
        <w:t>Tabla 1</w:t>
      </w:r>
      <w:r>
        <w:rPr>
          <w:rFonts w:ascii="Calibri" w:hAnsi="Calibri" w:cs="Gill Sans MT"/>
          <w:color w:val="000000"/>
          <w:sz w:val="20"/>
          <w:szCs w:val="20"/>
          <w:lang w:val="es-CR"/>
        </w:rPr>
        <w:t>1</w:t>
      </w:r>
      <w:r w:rsidRPr="009734E4">
        <w:rPr>
          <w:rFonts w:ascii="Calibri" w:hAnsi="Calibri" w:cs="Gill Sans MT"/>
          <w:color w:val="000000"/>
          <w:sz w:val="20"/>
          <w:szCs w:val="20"/>
          <w:lang w:val="es-CR"/>
        </w:rPr>
        <w:t>:</w:t>
      </w:r>
    </w:p>
    <w:p w:rsidR="00EC7BC5" w:rsidRPr="009734E4" w:rsidRDefault="00EC7BC5" w:rsidP="00EC7BC5">
      <w:pPr>
        <w:spacing w:after="0" w:line="240" w:lineRule="auto"/>
        <w:jc w:val="center"/>
        <w:rPr>
          <w:rFonts w:ascii="Calibri" w:hAnsi="Calibri" w:cs="Gill Sans MT"/>
          <w:color w:val="000000"/>
          <w:sz w:val="20"/>
          <w:szCs w:val="20"/>
          <w:lang w:val="es-CR"/>
        </w:rPr>
      </w:pPr>
      <w:r w:rsidRPr="009734E4">
        <w:rPr>
          <w:rFonts w:ascii="Calibri" w:hAnsi="Calibri" w:cs="Gill Sans MT"/>
          <w:color w:val="000000"/>
          <w:sz w:val="20"/>
          <w:szCs w:val="20"/>
          <w:lang w:val="es-CR"/>
        </w:rPr>
        <w:t xml:space="preserve"> ASADA DULCE </w:t>
      </w:r>
      <w:r>
        <w:rPr>
          <w:rFonts w:ascii="Calibri" w:hAnsi="Calibri" w:cs="Gill Sans MT"/>
          <w:color w:val="000000"/>
          <w:sz w:val="20"/>
          <w:szCs w:val="20"/>
          <w:lang w:val="es-CR"/>
        </w:rPr>
        <w:t>fondos presupuestados vs desembolsados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2871"/>
      </w:tblGrid>
      <w:tr w:rsidR="00EC7BC5" w:rsidTr="00EC7BC5">
        <w:trPr>
          <w:jc w:val="center"/>
        </w:trPr>
        <w:tc>
          <w:tcPr>
            <w:tcW w:w="4216" w:type="dxa"/>
          </w:tcPr>
          <w:p w:rsidR="00EC7BC5" w:rsidRPr="00EC7BC5" w:rsidRDefault="00EC7BC5" w:rsidP="00ED64B9">
            <w:pPr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MONTOS</w:t>
            </w:r>
          </w:p>
        </w:tc>
        <w:tc>
          <w:tcPr>
            <w:tcW w:w="2871" w:type="dxa"/>
          </w:tcPr>
          <w:p w:rsidR="00EC7BC5" w:rsidRPr="00EC7BC5" w:rsidRDefault="00EC7BC5" w:rsidP="00ED64B9">
            <w:pPr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Monto en Colones</w:t>
            </w:r>
          </w:p>
        </w:tc>
      </w:tr>
      <w:tr w:rsidR="00EC7BC5" w:rsidTr="00EC7BC5">
        <w:trPr>
          <w:jc w:val="center"/>
        </w:trPr>
        <w:tc>
          <w:tcPr>
            <w:tcW w:w="4216" w:type="dxa"/>
          </w:tcPr>
          <w:p w:rsidR="00EC7BC5" w:rsidRPr="00EC7BC5" w:rsidRDefault="00EC7BC5" w:rsidP="00ED64B9">
            <w:pPr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Presupuestado en el prodoc</w:t>
            </w:r>
          </w:p>
        </w:tc>
        <w:tc>
          <w:tcPr>
            <w:tcW w:w="2871" w:type="dxa"/>
          </w:tcPr>
          <w:p w:rsidR="00EC7BC5" w:rsidRPr="00EC7BC5" w:rsidRDefault="00EC7BC5" w:rsidP="00EC7BC5">
            <w:pPr>
              <w:jc w:val="center"/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13.000.000.00</w:t>
            </w:r>
          </w:p>
        </w:tc>
      </w:tr>
      <w:tr w:rsidR="00EC7BC5" w:rsidTr="00EC7BC5">
        <w:trPr>
          <w:jc w:val="center"/>
        </w:trPr>
        <w:tc>
          <w:tcPr>
            <w:tcW w:w="4216" w:type="dxa"/>
          </w:tcPr>
          <w:p w:rsidR="00EC7BC5" w:rsidRPr="00EC7BC5" w:rsidRDefault="00EC7BC5" w:rsidP="00ED64B9">
            <w:pPr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Desembolsado por el PPD</w:t>
            </w:r>
          </w:p>
        </w:tc>
        <w:tc>
          <w:tcPr>
            <w:tcW w:w="2871" w:type="dxa"/>
          </w:tcPr>
          <w:p w:rsidR="00EC7BC5" w:rsidRPr="00EC7BC5" w:rsidRDefault="00EC7BC5" w:rsidP="008063B8">
            <w:pPr>
              <w:jc w:val="center"/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12</w:t>
            </w:r>
            <w:r w:rsidR="008063B8">
              <w:rPr>
                <w:rFonts w:cs="Gill Sans MT"/>
                <w:color w:val="000000"/>
                <w:lang w:val="es-CR"/>
              </w:rPr>
              <w:t>.347.500.00</w:t>
            </w:r>
          </w:p>
        </w:tc>
      </w:tr>
      <w:tr w:rsidR="00EC7BC5" w:rsidTr="00EC7BC5">
        <w:trPr>
          <w:jc w:val="center"/>
        </w:trPr>
        <w:tc>
          <w:tcPr>
            <w:tcW w:w="4216" w:type="dxa"/>
          </w:tcPr>
          <w:p w:rsidR="00EC7BC5" w:rsidRPr="00EC7BC5" w:rsidRDefault="00EC7BC5" w:rsidP="00ED64B9">
            <w:pPr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Diferencia entre lo presupuestado y desembolsado en moneda nacional</w:t>
            </w:r>
          </w:p>
        </w:tc>
        <w:tc>
          <w:tcPr>
            <w:tcW w:w="2871" w:type="dxa"/>
          </w:tcPr>
          <w:p w:rsidR="00EC7BC5" w:rsidRPr="00EC7BC5" w:rsidRDefault="00EC7BC5" w:rsidP="00EC7BC5">
            <w:pPr>
              <w:jc w:val="center"/>
              <w:rPr>
                <w:rFonts w:cs="Gill Sans MT"/>
                <w:color w:val="000000"/>
                <w:lang w:val="es-CR"/>
              </w:rPr>
            </w:pPr>
            <w:r w:rsidRPr="00EC7BC5">
              <w:rPr>
                <w:rFonts w:cs="Gill Sans MT"/>
                <w:color w:val="000000"/>
                <w:lang w:val="es-CR"/>
              </w:rPr>
              <w:t>652.500.00</w:t>
            </w:r>
          </w:p>
        </w:tc>
      </w:tr>
    </w:tbl>
    <w:p w:rsidR="00EC7BC5" w:rsidRPr="000F14B5" w:rsidRDefault="00EC7BC5" w:rsidP="00ED64B9">
      <w:pPr>
        <w:rPr>
          <w:rFonts w:ascii="Gill Sans MT" w:hAnsi="Gill Sans MT" w:cs="Gill Sans MT"/>
          <w:color w:val="000000"/>
          <w:sz w:val="24"/>
          <w:lang w:val="es-CR"/>
        </w:rPr>
      </w:pPr>
    </w:p>
    <w:sectPr w:rsidR="00EC7BC5" w:rsidRPr="000F14B5" w:rsidSect="00973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EF" w:rsidRDefault="00FC37EF" w:rsidP="00FA4AA5">
      <w:pPr>
        <w:spacing w:after="0" w:line="240" w:lineRule="auto"/>
      </w:pPr>
      <w:r>
        <w:separator/>
      </w:r>
    </w:p>
  </w:endnote>
  <w:endnote w:type="continuationSeparator" w:id="0">
    <w:p w:rsidR="00FC37EF" w:rsidRDefault="00FC37EF" w:rsidP="00F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1924"/>
      <w:docPartObj>
        <w:docPartGallery w:val="Page Numbers (Bottom of Page)"/>
        <w:docPartUnique/>
      </w:docPartObj>
    </w:sdtPr>
    <w:sdtEndPr/>
    <w:sdtContent>
      <w:p w:rsidR="00CF313B" w:rsidRDefault="00CF313B" w:rsidP="00622168">
        <w:pPr>
          <w:pStyle w:val="Piedepgina"/>
          <w:jc w:val="center"/>
        </w:pPr>
        <w:r>
          <w:t>-</w:t>
        </w:r>
        <w:r w:rsidR="00D17E7D">
          <w:fldChar w:fldCharType="begin"/>
        </w:r>
        <w:r w:rsidR="00D17E7D">
          <w:instrText xml:space="preserve"> PAGE   \* MERGEFORMAT </w:instrText>
        </w:r>
        <w:r w:rsidR="00D17E7D">
          <w:fldChar w:fldCharType="separate"/>
        </w:r>
        <w:r w:rsidR="00D17E7D">
          <w:rPr>
            <w:noProof/>
          </w:rPr>
          <w:t>3</w:t>
        </w:r>
        <w:r w:rsidR="00D17E7D">
          <w:rPr>
            <w:noProof/>
          </w:rPr>
          <w:fldChar w:fldCharType="end"/>
        </w:r>
        <w:r>
          <w:t>-</w:t>
        </w:r>
      </w:p>
    </w:sdtContent>
  </w:sdt>
  <w:p w:rsidR="00CF313B" w:rsidRDefault="00CF31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EF" w:rsidRDefault="00FC37EF" w:rsidP="00FA4AA5">
      <w:pPr>
        <w:spacing w:after="0" w:line="240" w:lineRule="auto"/>
      </w:pPr>
      <w:r>
        <w:separator/>
      </w:r>
    </w:p>
  </w:footnote>
  <w:footnote w:type="continuationSeparator" w:id="0">
    <w:p w:rsidR="00FC37EF" w:rsidRDefault="00FC37EF" w:rsidP="00FA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32"/>
        <w:lang w:val="es-CR"/>
      </w:rPr>
      <w:alias w:val="Título"/>
      <w:id w:val="5233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13B" w:rsidRPr="00DC6C39" w:rsidRDefault="007B11D0" w:rsidP="00DB676B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32"/>
            <w:lang w:val="es-CR"/>
          </w:rPr>
        </w:pPr>
        <w:r>
          <w:rPr>
            <w:rFonts w:asciiTheme="majorHAnsi" w:eastAsiaTheme="majorEastAsia" w:hAnsiTheme="majorHAnsi" w:cstheme="majorBidi"/>
            <w:sz w:val="18"/>
            <w:szCs w:val="32"/>
            <w:lang w:val="es-CR"/>
          </w:rPr>
          <w:t>INFORME DE AUDITORIA –                      ASADA DULCE NOMBRE-                                              CUENCA Jesús María</w:t>
        </w:r>
      </w:p>
    </w:sdtContent>
  </w:sdt>
  <w:p w:rsidR="00CF313B" w:rsidRPr="00DC6C39" w:rsidRDefault="00CF313B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5FE"/>
    <w:multiLevelType w:val="hybridMultilevel"/>
    <w:tmpl w:val="156C4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83880"/>
    <w:multiLevelType w:val="hybridMultilevel"/>
    <w:tmpl w:val="8C7CD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657F"/>
    <w:multiLevelType w:val="hybridMultilevel"/>
    <w:tmpl w:val="AF68BC9A"/>
    <w:lvl w:ilvl="0" w:tplc="B464D2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CF4DA0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0A6EE8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87ED7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70C3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1185BB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76B73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40A5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8BCCD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E242565"/>
    <w:multiLevelType w:val="hybridMultilevel"/>
    <w:tmpl w:val="7CBE0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DE7"/>
    <w:multiLevelType w:val="hybridMultilevel"/>
    <w:tmpl w:val="D1EC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27B7"/>
    <w:multiLevelType w:val="hybridMultilevel"/>
    <w:tmpl w:val="E7A2BFFC"/>
    <w:lvl w:ilvl="0" w:tplc="B3FC7D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2B1C"/>
    <w:multiLevelType w:val="hybridMultilevel"/>
    <w:tmpl w:val="226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7CB"/>
    <w:multiLevelType w:val="hybridMultilevel"/>
    <w:tmpl w:val="B176AE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795F"/>
    <w:multiLevelType w:val="multilevel"/>
    <w:tmpl w:val="F09295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9C7C42"/>
    <w:multiLevelType w:val="hybridMultilevel"/>
    <w:tmpl w:val="7994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856B9"/>
    <w:multiLevelType w:val="hybridMultilevel"/>
    <w:tmpl w:val="E632A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1517F"/>
    <w:multiLevelType w:val="hybridMultilevel"/>
    <w:tmpl w:val="52A4ECAE"/>
    <w:lvl w:ilvl="0" w:tplc="B464D2AA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769AC"/>
    <w:multiLevelType w:val="hybridMultilevel"/>
    <w:tmpl w:val="76C28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4ACE"/>
    <w:multiLevelType w:val="hybridMultilevel"/>
    <w:tmpl w:val="2960C1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B6D1D"/>
    <w:multiLevelType w:val="hybridMultilevel"/>
    <w:tmpl w:val="CF5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F3665"/>
    <w:multiLevelType w:val="hybridMultilevel"/>
    <w:tmpl w:val="03C63C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3BA3"/>
    <w:multiLevelType w:val="hybridMultilevel"/>
    <w:tmpl w:val="476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089D"/>
    <w:multiLevelType w:val="hybridMultilevel"/>
    <w:tmpl w:val="60C03194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68B"/>
    <w:multiLevelType w:val="hybridMultilevel"/>
    <w:tmpl w:val="197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60C42"/>
    <w:multiLevelType w:val="hybridMultilevel"/>
    <w:tmpl w:val="EAC05656"/>
    <w:lvl w:ilvl="0" w:tplc="76B6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A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E6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2D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65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478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A6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B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09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37D7C"/>
    <w:multiLevelType w:val="hybridMultilevel"/>
    <w:tmpl w:val="9DE01F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F123D"/>
    <w:multiLevelType w:val="hybridMultilevel"/>
    <w:tmpl w:val="AFD4DA2A"/>
    <w:lvl w:ilvl="0" w:tplc="FD8461E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8176327"/>
    <w:multiLevelType w:val="hybridMultilevel"/>
    <w:tmpl w:val="24286A4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82977"/>
    <w:multiLevelType w:val="hybridMultilevel"/>
    <w:tmpl w:val="B2840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E1ACA"/>
    <w:multiLevelType w:val="hybridMultilevel"/>
    <w:tmpl w:val="DA244FDA"/>
    <w:lvl w:ilvl="0" w:tplc="FD8461E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544DC"/>
    <w:multiLevelType w:val="hybridMultilevel"/>
    <w:tmpl w:val="C776984C"/>
    <w:lvl w:ilvl="0" w:tplc="B464D2AA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E4BD5"/>
    <w:multiLevelType w:val="hybridMultilevel"/>
    <w:tmpl w:val="57086010"/>
    <w:lvl w:ilvl="0" w:tplc="4B8465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1600E"/>
    <w:multiLevelType w:val="hybridMultilevel"/>
    <w:tmpl w:val="7CB8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3C32C4"/>
    <w:multiLevelType w:val="hybridMultilevel"/>
    <w:tmpl w:val="95D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65159"/>
    <w:multiLevelType w:val="hybridMultilevel"/>
    <w:tmpl w:val="16CA859A"/>
    <w:lvl w:ilvl="0" w:tplc="2340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85028"/>
    <w:multiLevelType w:val="hybridMultilevel"/>
    <w:tmpl w:val="A14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E04AC"/>
    <w:multiLevelType w:val="hybridMultilevel"/>
    <w:tmpl w:val="8D46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72D66"/>
    <w:multiLevelType w:val="hybridMultilevel"/>
    <w:tmpl w:val="C8ACF59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2E63D4"/>
    <w:multiLevelType w:val="hybridMultilevel"/>
    <w:tmpl w:val="FDC61FEE"/>
    <w:lvl w:ilvl="0" w:tplc="55F27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0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A3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442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4D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3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A5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C9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C2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EDC5B42"/>
    <w:multiLevelType w:val="hybridMultilevel"/>
    <w:tmpl w:val="03C63C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83231"/>
    <w:multiLevelType w:val="hybridMultilevel"/>
    <w:tmpl w:val="68C26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F311D"/>
    <w:multiLevelType w:val="hybridMultilevel"/>
    <w:tmpl w:val="B63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05780"/>
    <w:multiLevelType w:val="hybridMultilevel"/>
    <w:tmpl w:val="091AA6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40293"/>
    <w:multiLevelType w:val="hybridMultilevel"/>
    <w:tmpl w:val="D278F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217E73"/>
    <w:multiLevelType w:val="multilevel"/>
    <w:tmpl w:val="E7AA0EC6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B5212B"/>
    <w:multiLevelType w:val="hybridMultilevel"/>
    <w:tmpl w:val="41745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4"/>
  </w:num>
  <w:num w:numId="4">
    <w:abstractNumId w:val="31"/>
  </w:num>
  <w:num w:numId="5">
    <w:abstractNumId w:val="0"/>
  </w:num>
  <w:num w:numId="6">
    <w:abstractNumId w:val="16"/>
  </w:num>
  <w:num w:numId="7">
    <w:abstractNumId w:val="23"/>
  </w:num>
  <w:num w:numId="8">
    <w:abstractNumId w:val="17"/>
  </w:num>
  <w:num w:numId="9">
    <w:abstractNumId w:val="40"/>
  </w:num>
  <w:num w:numId="10">
    <w:abstractNumId w:val="1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9"/>
  </w:num>
  <w:num w:numId="16">
    <w:abstractNumId w:val="39"/>
  </w:num>
  <w:num w:numId="17">
    <w:abstractNumId w:val="12"/>
  </w:num>
  <w:num w:numId="18">
    <w:abstractNumId w:val="37"/>
  </w:num>
  <w:num w:numId="19">
    <w:abstractNumId w:val="35"/>
  </w:num>
  <w:num w:numId="20">
    <w:abstractNumId w:val="15"/>
  </w:num>
  <w:num w:numId="21">
    <w:abstractNumId w:val="34"/>
  </w:num>
  <w:num w:numId="22">
    <w:abstractNumId w:val="30"/>
  </w:num>
  <w:num w:numId="23">
    <w:abstractNumId w:val="32"/>
  </w:num>
  <w:num w:numId="24">
    <w:abstractNumId w:val="1"/>
  </w:num>
  <w:num w:numId="25">
    <w:abstractNumId w:val="18"/>
  </w:num>
  <w:num w:numId="26">
    <w:abstractNumId w:val="24"/>
  </w:num>
  <w:num w:numId="27">
    <w:abstractNumId w:val="21"/>
  </w:num>
  <w:num w:numId="28">
    <w:abstractNumId w:val="6"/>
  </w:num>
  <w:num w:numId="29">
    <w:abstractNumId w:val="9"/>
  </w:num>
  <w:num w:numId="30">
    <w:abstractNumId w:val="36"/>
  </w:num>
  <w:num w:numId="31">
    <w:abstractNumId w:val="22"/>
  </w:num>
  <w:num w:numId="32">
    <w:abstractNumId w:val="28"/>
  </w:num>
  <w:num w:numId="33">
    <w:abstractNumId w:val="8"/>
  </w:num>
  <w:num w:numId="34">
    <w:abstractNumId w:val="25"/>
  </w:num>
  <w:num w:numId="35">
    <w:abstractNumId w:val="11"/>
  </w:num>
  <w:num w:numId="36">
    <w:abstractNumId w:val="5"/>
  </w:num>
  <w:num w:numId="37">
    <w:abstractNumId w:val="2"/>
  </w:num>
  <w:num w:numId="38">
    <w:abstractNumId w:val="20"/>
  </w:num>
  <w:num w:numId="39">
    <w:abstractNumId w:val="33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6"/>
    <w:rsid w:val="0000221B"/>
    <w:rsid w:val="00002FA7"/>
    <w:rsid w:val="00006774"/>
    <w:rsid w:val="000158C2"/>
    <w:rsid w:val="000221B8"/>
    <w:rsid w:val="00025DBA"/>
    <w:rsid w:val="00027A50"/>
    <w:rsid w:val="00032215"/>
    <w:rsid w:val="0003315C"/>
    <w:rsid w:val="000366D8"/>
    <w:rsid w:val="00055793"/>
    <w:rsid w:val="000561E7"/>
    <w:rsid w:val="00061B3B"/>
    <w:rsid w:val="00062CBC"/>
    <w:rsid w:val="00070C5C"/>
    <w:rsid w:val="000719EC"/>
    <w:rsid w:val="00096EF4"/>
    <w:rsid w:val="000A1EDA"/>
    <w:rsid w:val="000A4C44"/>
    <w:rsid w:val="000B0F58"/>
    <w:rsid w:val="000E5E6A"/>
    <w:rsid w:val="000F14B5"/>
    <w:rsid w:val="000F57F0"/>
    <w:rsid w:val="00126016"/>
    <w:rsid w:val="00134688"/>
    <w:rsid w:val="00145F17"/>
    <w:rsid w:val="0015250E"/>
    <w:rsid w:val="001560C0"/>
    <w:rsid w:val="00157476"/>
    <w:rsid w:val="0016341B"/>
    <w:rsid w:val="001778D4"/>
    <w:rsid w:val="00185397"/>
    <w:rsid w:val="001961F3"/>
    <w:rsid w:val="00197977"/>
    <w:rsid w:val="001A2717"/>
    <w:rsid w:val="001B19CC"/>
    <w:rsid w:val="001B330A"/>
    <w:rsid w:val="001B3D82"/>
    <w:rsid w:val="001C0E98"/>
    <w:rsid w:val="001C6B2A"/>
    <w:rsid w:val="001E2EBF"/>
    <w:rsid w:val="001E6B1B"/>
    <w:rsid w:val="001F51A6"/>
    <w:rsid w:val="001F64F3"/>
    <w:rsid w:val="00215284"/>
    <w:rsid w:val="00223417"/>
    <w:rsid w:val="00231BED"/>
    <w:rsid w:val="002419B2"/>
    <w:rsid w:val="00241D0E"/>
    <w:rsid w:val="00242921"/>
    <w:rsid w:val="00246A4B"/>
    <w:rsid w:val="00273B12"/>
    <w:rsid w:val="002A23D6"/>
    <w:rsid w:val="002B516B"/>
    <w:rsid w:val="002B7156"/>
    <w:rsid w:val="002B72A4"/>
    <w:rsid w:val="002C1E2D"/>
    <w:rsid w:val="002C2A60"/>
    <w:rsid w:val="002C73F4"/>
    <w:rsid w:val="002D3DB0"/>
    <w:rsid w:val="002D54B5"/>
    <w:rsid w:val="002F0971"/>
    <w:rsid w:val="002F68D2"/>
    <w:rsid w:val="00304CAB"/>
    <w:rsid w:val="00312F31"/>
    <w:rsid w:val="00314482"/>
    <w:rsid w:val="00314527"/>
    <w:rsid w:val="00316AC9"/>
    <w:rsid w:val="0032754B"/>
    <w:rsid w:val="00331FF3"/>
    <w:rsid w:val="003410B0"/>
    <w:rsid w:val="00344BE4"/>
    <w:rsid w:val="003508DF"/>
    <w:rsid w:val="00362E09"/>
    <w:rsid w:val="003668AB"/>
    <w:rsid w:val="003761B2"/>
    <w:rsid w:val="00397B4C"/>
    <w:rsid w:val="003B0D3A"/>
    <w:rsid w:val="003D037A"/>
    <w:rsid w:val="003E4CD6"/>
    <w:rsid w:val="003F1106"/>
    <w:rsid w:val="003F411C"/>
    <w:rsid w:val="003F7A63"/>
    <w:rsid w:val="00401053"/>
    <w:rsid w:val="00406A66"/>
    <w:rsid w:val="004234C3"/>
    <w:rsid w:val="00426B7A"/>
    <w:rsid w:val="0043681C"/>
    <w:rsid w:val="004373D0"/>
    <w:rsid w:val="00456A64"/>
    <w:rsid w:val="00470EF6"/>
    <w:rsid w:val="00477770"/>
    <w:rsid w:val="00491D41"/>
    <w:rsid w:val="004A6174"/>
    <w:rsid w:val="004A74BC"/>
    <w:rsid w:val="004B0ED1"/>
    <w:rsid w:val="004F302E"/>
    <w:rsid w:val="004F445D"/>
    <w:rsid w:val="005237E1"/>
    <w:rsid w:val="00524A20"/>
    <w:rsid w:val="00557B85"/>
    <w:rsid w:val="00571FD9"/>
    <w:rsid w:val="00582395"/>
    <w:rsid w:val="005838C9"/>
    <w:rsid w:val="005A0938"/>
    <w:rsid w:val="005B18F5"/>
    <w:rsid w:val="005B2D15"/>
    <w:rsid w:val="005C5381"/>
    <w:rsid w:val="005D5FCD"/>
    <w:rsid w:val="005E3029"/>
    <w:rsid w:val="005F0DA0"/>
    <w:rsid w:val="005F2224"/>
    <w:rsid w:val="0060245B"/>
    <w:rsid w:val="006075CE"/>
    <w:rsid w:val="00613DAB"/>
    <w:rsid w:val="00622168"/>
    <w:rsid w:val="006424EB"/>
    <w:rsid w:val="00653DF4"/>
    <w:rsid w:val="00673730"/>
    <w:rsid w:val="00681A92"/>
    <w:rsid w:val="0068553E"/>
    <w:rsid w:val="00686F2B"/>
    <w:rsid w:val="006943DD"/>
    <w:rsid w:val="006953EA"/>
    <w:rsid w:val="006A19A6"/>
    <w:rsid w:val="006B231B"/>
    <w:rsid w:val="006B583A"/>
    <w:rsid w:val="006C3B2D"/>
    <w:rsid w:val="006D0C0E"/>
    <w:rsid w:val="006D2CC6"/>
    <w:rsid w:val="006F2488"/>
    <w:rsid w:val="006F3914"/>
    <w:rsid w:val="00705F9F"/>
    <w:rsid w:val="007123CE"/>
    <w:rsid w:val="0072702D"/>
    <w:rsid w:val="007361CE"/>
    <w:rsid w:val="007447F1"/>
    <w:rsid w:val="007575B2"/>
    <w:rsid w:val="00763780"/>
    <w:rsid w:val="00764A48"/>
    <w:rsid w:val="00771AB7"/>
    <w:rsid w:val="00777ED9"/>
    <w:rsid w:val="00782073"/>
    <w:rsid w:val="00797415"/>
    <w:rsid w:val="007B11D0"/>
    <w:rsid w:val="007F0245"/>
    <w:rsid w:val="007F2423"/>
    <w:rsid w:val="00801A31"/>
    <w:rsid w:val="00804885"/>
    <w:rsid w:val="0080519A"/>
    <w:rsid w:val="008063B8"/>
    <w:rsid w:val="00813D1D"/>
    <w:rsid w:val="00815658"/>
    <w:rsid w:val="00816B4C"/>
    <w:rsid w:val="00817AB5"/>
    <w:rsid w:val="00840004"/>
    <w:rsid w:val="0085011E"/>
    <w:rsid w:val="008565C5"/>
    <w:rsid w:val="00862E39"/>
    <w:rsid w:val="00863DFF"/>
    <w:rsid w:val="008779C1"/>
    <w:rsid w:val="00896FBD"/>
    <w:rsid w:val="008B5CDE"/>
    <w:rsid w:val="008B7C65"/>
    <w:rsid w:val="008D11F0"/>
    <w:rsid w:val="00902189"/>
    <w:rsid w:val="009207A8"/>
    <w:rsid w:val="00932513"/>
    <w:rsid w:val="00932FF6"/>
    <w:rsid w:val="00934013"/>
    <w:rsid w:val="00934E8F"/>
    <w:rsid w:val="00947604"/>
    <w:rsid w:val="0096477A"/>
    <w:rsid w:val="00965135"/>
    <w:rsid w:val="00970742"/>
    <w:rsid w:val="00973497"/>
    <w:rsid w:val="009734E4"/>
    <w:rsid w:val="00974B63"/>
    <w:rsid w:val="00975933"/>
    <w:rsid w:val="00997114"/>
    <w:rsid w:val="00997862"/>
    <w:rsid w:val="009A469A"/>
    <w:rsid w:val="009A756B"/>
    <w:rsid w:val="009B4D66"/>
    <w:rsid w:val="009C0339"/>
    <w:rsid w:val="009C2236"/>
    <w:rsid w:val="009C3576"/>
    <w:rsid w:val="009C5DB7"/>
    <w:rsid w:val="009C72CB"/>
    <w:rsid w:val="009D67DD"/>
    <w:rsid w:val="009E1DE6"/>
    <w:rsid w:val="009E3437"/>
    <w:rsid w:val="009E4C03"/>
    <w:rsid w:val="009F1540"/>
    <w:rsid w:val="009F2279"/>
    <w:rsid w:val="009F7142"/>
    <w:rsid w:val="00A03B2D"/>
    <w:rsid w:val="00A100A1"/>
    <w:rsid w:val="00A10FDD"/>
    <w:rsid w:val="00A110FD"/>
    <w:rsid w:val="00A237C0"/>
    <w:rsid w:val="00A41F32"/>
    <w:rsid w:val="00A45E8F"/>
    <w:rsid w:val="00A5083C"/>
    <w:rsid w:val="00A565B8"/>
    <w:rsid w:val="00A64F72"/>
    <w:rsid w:val="00AA1115"/>
    <w:rsid w:val="00AA312A"/>
    <w:rsid w:val="00AA682A"/>
    <w:rsid w:val="00AE0BED"/>
    <w:rsid w:val="00AE6B0A"/>
    <w:rsid w:val="00AF63E1"/>
    <w:rsid w:val="00B100A9"/>
    <w:rsid w:val="00B229E4"/>
    <w:rsid w:val="00B2322F"/>
    <w:rsid w:val="00B252D1"/>
    <w:rsid w:val="00B378B3"/>
    <w:rsid w:val="00B37992"/>
    <w:rsid w:val="00B53FD7"/>
    <w:rsid w:val="00B602F7"/>
    <w:rsid w:val="00B74051"/>
    <w:rsid w:val="00B75C71"/>
    <w:rsid w:val="00B77086"/>
    <w:rsid w:val="00B807F6"/>
    <w:rsid w:val="00BA0248"/>
    <w:rsid w:val="00BA0551"/>
    <w:rsid w:val="00BA6698"/>
    <w:rsid w:val="00BB1DC6"/>
    <w:rsid w:val="00BB7A79"/>
    <w:rsid w:val="00BD1613"/>
    <w:rsid w:val="00BE52AB"/>
    <w:rsid w:val="00BF3202"/>
    <w:rsid w:val="00BF40DE"/>
    <w:rsid w:val="00C13680"/>
    <w:rsid w:val="00C13FEF"/>
    <w:rsid w:val="00C14AD3"/>
    <w:rsid w:val="00C159B9"/>
    <w:rsid w:val="00C3333C"/>
    <w:rsid w:val="00C33E3B"/>
    <w:rsid w:val="00C533D2"/>
    <w:rsid w:val="00C5403E"/>
    <w:rsid w:val="00C66DE4"/>
    <w:rsid w:val="00C965A1"/>
    <w:rsid w:val="00CB01C3"/>
    <w:rsid w:val="00CC0F05"/>
    <w:rsid w:val="00CC4A2E"/>
    <w:rsid w:val="00CC69E5"/>
    <w:rsid w:val="00CD6089"/>
    <w:rsid w:val="00CD7D15"/>
    <w:rsid w:val="00CE2DBE"/>
    <w:rsid w:val="00CF313B"/>
    <w:rsid w:val="00D02730"/>
    <w:rsid w:val="00D039D2"/>
    <w:rsid w:val="00D1167A"/>
    <w:rsid w:val="00D11E05"/>
    <w:rsid w:val="00D17E7D"/>
    <w:rsid w:val="00D2371D"/>
    <w:rsid w:val="00D24824"/>
    <w:rsid w:val="00D2646D"/>
    <w:rsid w:val="00D26971"/>
    <w:rsid w:val="00D3570B"/>
    <w:rsid w:val="00D436A4"/>
    <w:rsid w:val="00D601C3"/>
    <w:rsid w:val="00D77DD2"/>
    <w:rsid w:val="00D90845"/>
    <w:rsid w:val="00D975ED"/>
    <w:rsid w:val="00D97BFA"/>
    <w:rsid w:val="00DA0127"/>
    <w:rsid w:val="00DA3E36"/>
    <w:rsid w:val="00DB2DEC"/>
    <w:rsid w:val="00DB5681"/>
    <w:rsid w:val="00DB676B"/>
    <w:rsid w:val="00DC6C39"/>
    <w:rsid w:val="00DE2AC6"/>
    <w:rsid w:val="00DE32B0"/>
    <w:rsid w:val="00DF082B"/>
    <w:rsid w:val="00DF1466"/>
    <w:rsid w:val="00DF51E6"/>
    <w:rsid w:val="00E00AE1"/>
    <w:rsid w:val="00E0169A"/>
    <w:rsid w:val="00E060B3"/>
    <w:rsid w:val="00E1522D"/>
    <w:rsid w:val="00E45217"/>
    <w:rsid w:val="00E50F3F"/>
    <w:rsid w:val="00E52649"/>
    <w:rsid w:val="00E62C74"/>
    <w:rsid w:val="00E7469F"/>
    <w:rsid w:val="00E767E2"/>
    <w:rsid w:val="00EA18AC"/>
    <w:rsid w:val="00EC28B4"/>
    <w:rsid w:val="00EC7BC5"/>
    <w:rsid w:val="00ED64B9"/>
    <w:rsid w:val="00EE4B59"/>
    <w:rsid w:val="00EE7684"/>
    <w:rsid w:val="00F0261C"/>
    <w:rsid w:val="00F12C46"/>
    <w:rsid w:val="00F16126"/>
    <w:rsid w:val="00F200AE"/>
    <w:rsid w:val="00F365C1"/>
    <w:rsid w:val="00F36BD0"/>
    <w:rsid w:val="00F41B67"/>
    <w:rsid w:val="00F424DF"/>
    <w:rsid w:val="00F46A9E"/>
    <w:rsid w:val="00F97115"/>
    <w:rsid w:val="00FA1B5E"/>
    <w:rsid w:val="00FA4AA5"/>
    <w:rsid w:val="00FC0214"/>
    <w:rsid w:val="00FC3448"/>
    <w:rsid w:val="00FC37EF"/>
    <w:rsid w:val="00FD0B74"/>
    <w:rsid w:val="00FD0FF1"/>
    <w:rsid w:val="00FD6257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enu v:ext="edit" fillcolor="none [3212]"/>
    </o:shapedefaults>
    <o:shapelayout v:ext="edit">
      <o:idmap v:ext="edit" data="1"/>
    </o:shapelayout>
  </w:shapeDefaults>
  <w:decimalSymbol w:val=","/>
  <w:listSeparator w:val=","/>
  <w15:docId w15:val="{B0BAD13C-C7EB-4319-BB61-813DF1F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C6"/>
  </w:style>
  <w:style w:type="paragraph" w:styleId="Ttulo1">
    <w:name w:val="heading 1"/>
    <w:basedOn w:val="Normal"/>
    <w:next w:val="Normal"/>
    <w:link w:val="Ttulo1Car"/>
    <w:uiPriority w:val="9"/>
    <w:qFormat/>
    <w:rsid w:val="005B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2AC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 w:eastAsia="es-CR"/>
    </w:rPr>
  </w:style>
  <w:style w:type="paragraph" w:styleId="Prrafodelista">
    <w:name w:val="List Paragraph"/>
    <w:basedOn w:val="Normal"/>
    <w:uiPriority w:val="34"/>
    <w:qFormat/>
    <w:rsid w:val="00DE2AC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s-CR" w:eastAsia="es-CR"/>
    </w:rPr>
  </w:style>
  <w:style w:type="table" w:styleId="Tablaconcuadrcula">
    <w:name w:val="Table Grid"/>
    <w:basedOn w:val="Tablanormal"/>
    <w:uiPriority w:val="59"/>
    <w:rsid w:val="00DE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A5"/>
  </w:style>
  <w:style w:type="paragraph" w:styleId="Piedepgina">
    <w:name w:val="footer"/>
    <w:basedOn w:val="Normal"/>
    <w:link w:val="PiedepginaCar"/>
    <w:uiPriority w:val="99"/>
    <w:unhideWhenUsed/>
    <w:rsid w:val="00FA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A5"/>
  </w:style>
  <w:style w:type="character" w:customStyle="1" w:styleId="Ttulo1Car">
    <w:name w:val="Título 1 Car"/>
    <w:basedOn w:val="Fuentedeprrafopredeter"/>
    <w:link w:val="Ttulo1"/>
    <w:uiPriority w:val="9"/>
    <w:rsid w:val="005B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70EF6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70E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70E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70E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F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601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01C3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D601C3"/>
    <w:rPr>
      <w:vertAlign w:val="superscript"/>
    </w:rPr>
  </w:style>
  <w:style w:type="paragraph" w:styleId="Sinespaciado">
    <w:name w:val="No Spacing"/>
    <w:link w:val="SinespaciadoCar"/>
    <w:uiPriority w:val="1"/>
    <w:qFormat/>
    <w:rsid w:val="005C538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5381"/>
    <w:rPr>
      <w:rFonts w:eastAsiaTheme="minorEastAsia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686F2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 w:eastAsia="es-CR"/>
    </w:rPr>
  </w:style>
  <w:style w:type="character" w:customStyle="1" w:styleId="PuestoCar">
    <w:name w:val="Puesto Car"/>
    <w:basedOn w:val="Fuentedeprrafopredeter"/>
    <w:link w:val="Puesto"/>
    <w:uiPriority w:val="10"/>
    <w:rsid w:val="00686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 w:eastAsia="es-CR"/>
    </w:rPr>
  </w:style>
  <w:style w:type="paragraph" w:styleId="Textoindependiente2">
    <w:name w:val="Body Text 2"/>
    <w:basedOn w:val="Normal"/>
    <w:link w:val="Textoindependiente2Car"/>
    <w:rsid w:val="009F2279"/>
    <w:pPr>
      <w:tabs>
        <w:tab w:val="left" w:pos="3544"/>
        <w:tab w:val="center" w:pos="46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279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FC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C3448"/>
    <w:rPr>
      <w:rFonts w:ascii="Courier New" w:eastAsia="Times New Roman" w:hAnsi="Courier New" w:cs="Courier New"/>
      <w:sz w:val="20"/>
      <w:szCs w:val="20"/>
      <w:lang w:val="es-CR" w:eastAsia="es-CR"/>
    </w:rPr>
  </w:style>
  <w:style w:type="paragraph" w:styleId="NormalWeb">
    <w:name w:val="Normal (Web)"/>
    <w:basedOn w:val="Normal"/>
    <w:uiPriority w:val="99"/>
    <w:semiHidden/>
    <w:unhideWhenUsed/>
    <w:rsid w:val="009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96D9E-8169-41F6-B222-7480A289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3153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AUDITORIA –                      ASADA DULCE NOMBRE-                                              CUENCA Jesús María</vt:lpstr>
    </vt:vector>
  </TitlesOfParts>
  <Company>PROGRAMA DE PEQUEÑAS DONACIONES – COSTA RICA FONDO PARA EL MEDIO AMBIENTE MUNDIAL – Quinta Fase Operativa</Company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AUDITORIA –                      ASADA DULCE NOMBRE-                                              CUENCA Jesús María</dc:title>
  <dc:subject>ASOCIACION PRETOMA</dc:subject>
  <dc:creator>Gabriela Calderón, Consultora</dc:creator>
  <cp:lastModifiedBy>Ingrid Sanchez</cp:lastModifiedBy>
  <cp:revision>2</cp:revision>
  <cp:lastPrinted>2015-02-16T21:34:00Z</cp:lastPrinted>
  <dcterms:created xsi:type="dcterms:W3CDTF">2015-02-24T20:29:00Z</dcterms:created>
  <dcterms:modified xsi:type="dcterms:W3CDTF">2015-02-24T20:29:00Z</dcterms:modified>
</cp:coreProperties>
</file>