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E91" w:rsidRPr="00AB1C11" w:rsidRDefault="00C54E91" w:rsidP="009E5A68">
      <w:pPr>
        <w:suppressAutoHyphens/>
        <w:ind w:left="360"/>
        <w:jc w:val="both"/>
        <w:rPr>
          <w:rFonts w:asciiTheme="minorHAnsi" w:hAnsiTheme="minorHAnsi" w:cstheme="minorHAnsi"/>
          <w:b/>
          <w:szCs w:val="24"/>
          <w:u w:val="single"/>
          <w:lang w:val="es-CR"/>
        </w:rPr>
      </w:pPr>
      <w:r w:rsidRPr="00AB1C11">
        <w:rPr>
          <w:rFonts w:asciiTheme="minorHAnsi" w:hAnsiTheme="minorHAnsi" w:cstheme="minorHAnsi"/>
          <w:b/>
          <w:szCs w:val="24"/>
          <w:u w:val="single"/>
          <w:lang w:val="es-CR"/>
        </w:rPr>
        <w:t>INFORMACION GENERAL</w:t>
      </w:r>
    </w:p>
    <w:p w:rsidR="00C54E91" w:rsidRPr="00AB1C11" w:rsidRDefault="00C54E91" w:rsidP="009E5A68">
      <w:pPr>
        <w:ind w:left="4785"/>
        <w:rPr>
          <w:rFonts w:asciiTheme="minorHAnsi" w:hAnsiTheme="minorHAnsi" w:cstheme="minorHAnsi"/>
          <w:szCs w:val="24"/>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3"/>
        <w:gridCol w:w="7125"/>
      </w:tblGrid>
      <w:tr w:rsidR="00C54E91" w:rsidRPr="00AB1C11" w:rsidTr="005B79D1">
        <w:tc>
          <w:tcPr>
            <w:tcW w:w="1503" w:type="pct"/>
          </w:tcPr>
          <w:p w:rsidR="00C54E91" w:rsidRPr="00AB1C11" w:rsidRDefault="00C54E91" w:rsidP="009E5A68">
            <w:pPr>
              <w:suppressAutoHyphens/>
              <w:spacing w:line="276" w:lineRule="auto"/>
              <w:ind w:left="360"/>
              <w:jc w:val="both"/>
              <w:rPr>
                <w:rFonts w:asciiTheme="minorHAnsi" w:hAnsiTheme="minorHAnsi" w:cstheme="minorHAnsi"/>
                <w:b/>
                <w:szCs w:val="24"/>
                <w:lang w:val="es-CR"/>
              </w:rPr>
            </w:pPr>
            <w:r w:rsidRPr="00AB1C11">
              <w:rPr>
                <w:rFonts w:asciiTheme="minorHAnsi" w:hAnsiTheme="minorHAnsi" w:cstheme="minorHAnsi"/>
                <w:b/>
                <w:szCs w:val="24"/>
                <w:lang w:val="es-CR"/>
              </w:rPr>
              <w:t>Título del Proyecto:</w:t>
            </w:r>
          </w:p>
        </w:tc>
        <w:tc>
          <w:tcPr>
            <w:tcW w:w="3497" w:type="pct"/>
          </w:tcPr>
          <w:p w:rsidR="00C54E91" w:rsidRPr="00AB1C11" w:rsidRDefault="00C914FC" w:rsidP="009E5A68">
            <w:pPr>
              <w:suppressAutoHyphens/>
              <w:spacing w:line="276" w:lineRule="auto"/>
              <w:ind w:left="360"/>
              <w:jc w:val="both"/>
              <w:rPr>
                <w:rFonts w:asciiTheme="minorHAnsi" w:hAnsiTheme="minorHAnsi" w:cstheme="minorHAnsi"/>
                <w:szCs w:val="24"/>
                <w:lang w:val="es-CR"/>
              </w:rPr>
            </w:pPr>
            <w:r w:rsidRPr="00AB1C11">
              <w:rPr>
                <w:rFonts w:asciiTheme="minorHAnsi" w:hAnsiTheme="minorHAnsi" w:cstheme="minorHAnsi"/>
                <w:szCs w:val="24"/>
                <w:lang w:val="es-CR"/>
              </w:rPr>
              <w:t>Fortaleciendo la conservación biológica y la seguridad alimentaria en el Corredor Biológico El Quetzal de Tres C</w:t>
            </w:r>
            <w:r w:rsidR="00C54E91" w:rsidRPr="00AB1C11">
              <w:rPr>
                <w:rFonts w:asciiTheme="minorHAnsi" w:hAnsiTheme="minorHAnsi" w:cstheme="minorHAnsi"/>
                <w:szCs w:val="24"/>
                <w:lang w:val="es-CR"/>
              </w:rPr>
              <w:t>olinas.</w:t>
            </w:r>
          </w:p>
        </w:tc>
      </w:tr>
      <w:tr w:rsidR="00C54E91" w:rsidRPr="00AB1C11" w:rsidTr="005B79D1">
        <w:tc>
          <w:tcPr>
            <w:tcW w:w="1503" w:type="pct"/>
          </w:tcPr>
          <w:p w:rsidR="00C54E91" w:rsidRPr="00AB1C11" w:rsidRDefault="00C54E91" w:rsidP="009E5A68">
            <w:pPr>
              <w:suppressAutoHyphens/>
              <w:spacing w:line="276" w:lineRule="auto"/>
              <w:ind w:left="360"/>
              <w:jc w:val="both"/>
              <w:rPr>
                <w:rFonts w:asciiTheme="minorHAnsi" w:hAnsiTheme="minorHAnsi" w:cstheme="minorHAnsi"/>
                <w:b/>
                <w:szCs w:val="24"/>
                <w:lang w:val="es-CR"/>
              </w:rPr>
            </w:pPr>
            <w:r w:rsidRPr="00AB1C11">
              <w:rPr>
                <w:rFonts w:asciiTheme="minorHAnsi" w:hAnsiTheme="minorHAnsi" w:cstheme="minorHAnsi"/>
                <w:b/>
                <w:szCs w:val="24"/>
                <w:lang w:val="es-CR"/>
              </w:rPr>
              <w:t>Fecha de Presentación:</w:t>
            </w:r>
          </w:p>
        </w:tc>
        <w:tc>
          <w:tcPr>
            <w:tcW w:w="3497" w:type="pct"/>
          </w:tcPr>
          <w:p w:rsidR="00C54E91" w:rsidRPr="00AB1C11" w:rsidRDefault="00E532C3" w:rsidP="009E5A68">
            <w:pPr>
              <w:suppressAutoHyphens/>
              <w:spacing w:line="276" w:lineRule="auto"/>
              <w:ind w:left="360"/>
              <w:jc w:val="both"/>
              <w:rPr>
                <w:rFonts w:asciiTheme="minorHAnsi" w:hAnsiTheme="minorHAnsi" w:cstheme="minorHAnsi"/>
                <w:szCs w:val="24"/>
                <w:lang w:val="es-CR"/>
              </w:rPr>
            </w:pPr>
            <w:r w:rsidRPr="00AB1C11">
              <w:rPr>
                <w:rFonts w:asciiTheme="minorHAnsi" w:hAnsiTheme="minorHAnsi" w:cstheme="minorHAnsi"/>
                <w:szCs w:val="24"/>
                <w:lang w:val="es-CR"/>
              </w:rPr>
              <w:t>Lunes 30 de abril de 2012</w:t>
            </w:r>
          </w:p>
        </w:tc>
      </w:tr>
    </w:tbl>
    <w:p w:rsidR="00C54E91" w:rsidRPr="00AB1C11" w:rsidRDefault="00C54E91" w:rsidP="009E5A68">
      <w:pPr>
        <w:suppressAutoHyphens/>
        <w:jc w:val="both"/>
        <w:rPr>
          <w:rFonts w:asciiTheme="minorHAnsi" w:hAnsiTheme="minorHAnsi" w:cstheme="minorHAnsi"/>
          <w:szCs w:val="24"/>
          <w:lang w:val="es-CR"/>
        </w:rPr>
      </w:pPr>
    </w:p>
    <w:p w:rsidR="00C54E91" w:rsidRPr="00AB1C11" w:rsidRDefault="00C54E91" w:rsidP="009E5A68">
      <w:pPr>
        <w:tabs>
          <w:tab w:val="left" w:pos="-720"/>
        </w:tabs>
        <w:suppressAutoHyphens/>
        <w:ind w:left="360"/>
        <w:jc w:val="both"/>
        <w:rPr>
          <w:rFonts w:asciiTheme="minorHAnsi" w:hAnsiTheme="minorHAnsi" w:cstheme="minorHAnsi"/>
          <w:color w:val="000000"/>
          <w:spacing w:val="-2"/>
          <w:szCs w:val="24"/>
          <w:lang w:val="es-CR"/>
        </w:rPr>
      </w:pPr>
      <w:r w:rsidRPr="00AB1C11">
        <w:rPr>
          <w:rFonts w:asciiTheme="minorHAnsi" w:hAnsiTheme="minorHAnsi" w:cstheme="minorHAnsi"/>
          <w:b/>
          <w:color w:val="000000"/>
          <w:spacing w:val="-2"/>
          <w:szCs w:val="24"/>
          <w:u w:val="single"/>
          <w:lang w:val="es-CR"/>
        </w:rPr>
        <w:t>ORGANIZACIÓN SOLICITANTE:</w:t>
      </w:r>
    </w:p>
    <w:p w:rsidR="00C54E91" w:rsidRPr="00AB1C11" w:rsidRDefault="00C54E91" w:rsidP="009E5A68">
      <w:pPr>
        <w:tabs>
          <w:tab w:val="left" w:pos="-720"/>
        </w:tabs>
        <w:suppressAutoHyphens/>
        <w:jc w:val="both"/>
        <w:rPr>
          <w:rFonts w:asciiTheme="minorHAnsi" w:hAnsiTheme="minorHAnsi" w:cstheme="minorHAnsi"/>
          <w:i/>
          <w:color w:val="FF0000"/>
          <w:spacing w:val="-2"/>
          <w:szCs w:val="24"/>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8"/>
        <w:gridCol w:w="7480"/>
      </w:tblGrid>
      <w:tr w:rsidR="00C54E91" w:rsidRPr="00AB1C11" w:rsidTr="005B79D1">
        <w:tc>
          <w:tcPr>
            <w:tcW w:w="1329" w:type="pct"/>
          </w:tcPr>
          <w:p w:rsidR="00C54E91" w:rsidRPr="00AB1C11" w:rsidRDefault="00C54E91" w:rsidP="009E5A68">
            <w:pPr>
              <w:suppressAutoHyphens/>
              <w:spacing w:line="276" w:lineRule="auto"/>
              <w:ind w:left="360"/>
              <w:jc w:val="both"/>
              <w:rPr>
                <w:rFonts w:asciiTheme="minorHAnsi" w:hAnsiTheme="minorHAnsi" w:cstheme="minorHAnsi"/>
                <w:b/>
                <w:szCs w:val="24"/>
                <w:lang w:val="es-CR"/>
              </w:rPr>
            </w:pPr>
            <w:r w:rsidRPr="00AB1C11">
              <w:rPr>
                <w:rFonts w:asciiTheme="minorHAnsi" w:hAnsiTheme="minorHAnsi" w:cstheme="minorHAnsi"/>
                <w:b/>
                <w:color w:val="000000"/>
                <w:spacing w:val="-2"/>
                <w:szCs w:val="24"/>
                <w:lang w:val="es-CR"/>
              </w:rPr>
              <w:t>Organización:</w:t>
            </w:r>
          </w:p>
        </w:tc>
        <w:tc>
          <w:tcPr>
            <w:tcW w:w="3671" w:type="pct"/>
          </w:tcPr>
          <w:p w:rsidR="00C54E91" w:rsidRPr="00AB1C11" w:rsidRDefault="00C54E91" w:rsidP="009E5A68">
            <w:pPr>
              <w:suppressAutoHyphens/>
              <w:spacing w:line="276" w:lineRule="auto"/>
              <w:ind w:left="360"/>
              <w:jc w:val="both"/>
              <w:rPr>
                <w:rFonts w:asciiTheme="minorHAnsi" w:hAnsiTheme="minorHAnsi" w:cstheme="minorHAnsi"/>
                <w:szCs w:val="24"/>
                <w:lang w:val="es-CR"/>
              </w:rPr>
            </w:pPr>
            <w:r w:rsidRPr="00AB1C11">
              <w:rPr>
                <w:rFonts w:asciiTheme="minorHAnsi" w:hAnsiTheme="minorHAnsi" w:cstheme="minorHAnsi"/>
                <w:szCs w:val="24"/>
                <w:lang w:val="es-CR"/>
              </w:rPr>
              <w:t>Asociación de Turismo Tres Colinas  de Potrero Grande</w:t>
            </w:r>
          </w:p>
        </w:tc>
      </w:tr>
      <w:tr w:rsidR="00C54E91" w:rsidRPr="00AB1C11" w:rsidTr="005B79D1">
        <w:tc>
          <w:tcPr>
            <w:tcW w:w="1329" w:type="pct"/>
          </w:tcPr>
          <w:p w:rsidR="00C54E91" w:rsidRPr="00AB1C11" w:rsidRDefault="00C54E91" w:rsidP="009E5A68">
            <w:pPr>
              <w:suppressAutoHyphens/>
              <w:spacing w:line="276" w:lineRule="auto"/>
              <w:ind w:left="360"/>
              <w:jc w:val="both"/>
              <w:rPr>
                <w:rFonts w:asciiTheme="minorHAnsi" w:hAnsiTheme="minorHAnsi" w:cstheme="minorHAnsi"/>
                <w:b/>
                <w:szCs w:val="24"/>
                <w:lang w:val="es-CR"/>
              </w:rPr>
            </w:pPr>
            <w:r w:rsidRPr="00AB1C11">
              <w:rPr>
                <w:rFonts w:asciiTheme="minorHAnsi" w:hAnsiTheme="minorHAnsi" w:cstheme="minorHAnsi"/>
                <w:b/>
                <w:szCs w:val="24"/>
                <w:lang w:val="es-CR"/>
              </w:rPr>
              <w:t>Ubicación:</w:t>
            </w:r>
          </w:p>
        </w:tc>
        <w:tc>
          <w:tcPr>
            <w:tcW w:w="3671" w:type="pct"/>
          </w:tcPr>
          <w:p w:rsidR="00C54E91" w:rsidRPr="00AB1C11" w:rsidRDefault="00C54E91" w:rsidP="009E5A68">
            <w:pPr>
              <w:suppressAutoHyphens/>
              <w:spacing w:line="276" w:lineRule="auto"/>
              <w:ind w:left="360"/>
              <w:jc w:val="both"/>
              <w:rPr>
                <w:rFonts w:asciiTheme="minorHAnsi" w:hAnsiTheme="minorHAnsi" w:cstheme="minorHAnsi"/>
                <w:szCs w:val="24"/>
                <w:lang w:val="es-CR"/>
              </w:rPr>
            </w:pPr>
          </w:p>
        </w:tc>
      </w:tr>
      <w:tr w:rsidR="00C54E91" w:rsidRPr="00AB1C11" w:rsidTr="005B79D1">
        <w:tc>
          <w:tcPr>
            <w:tcW w:w="1329" w:type="pct"/>
          </w:tcPr>
          <w:p w:rsidR="00C54E91" w:rsidRPr="00AB1C11" w:rsidRDefault="00C54E91" w:rsidP="009E5A68">
            <w:pPr>
              <w:suppressAutoHyphens/>
              <w:spacing w:line="276" w:lineRule="auto"/>
              <w:ind w:left="360"/>
              <w:jc w:val="both"/>
              <w:rPr>
                <w:rFonts w:asciiTheme="minorHAnsi" w:hAnsiTheme="minorHAnsi" w:cstheme="minorHAnsi"/>
                <w:b/>
                <w:szCs w:val="24"/>
                <w:lang w:val="es-CR"/>
              </w:rPr>
            </w:pPr>
            <w:r w:rsidRPr="00AB1C11">
              <w:rPr>
                <w:rFonts w:asciiTheme="minorHAnsi" w:hAnsiTheme="minorHAnsi" w:cstheme="minorHAnsi"/>
                <w:b/>
                <w:szCs w:val="24"/>
                <w:lang w:val="es-CR"/>
              </w:rPr>
              <w:t>Dirección:</w:t>
            </w:r>
          </w:p>
        </w:tc>
        <w:tc>
          <w:tcPr>
            <w:tcW w:w="3671" w:type="pct"/>
          </w:tcPr>
          <w:p w:rsidR="00C54E91" w:rsidRPr="00AB1C11" w:rsidRDefault="00C54E91" w:rsidP="009E5A68">
            <w:pPr>
              <w:suppressAutoHyphens/>
              <w:spacing w:line="276" w:lineRule="auto"/>
              <w:ind w:left="360"/>
              <w:jc w:val="both"/>
              <w:rPr>
                <w:rFonts w:asciiTheme="minorHAnsi" w:hAnsiTheme="minorHAnsi" w:cstheme="minorHAnsi"/>
                <w:szCs w:val="24"/>
                <w:lang w:val="es-CR"/>
              </w:rPr>
            </w:pPr>
            <w:r w:rsidRPr="00AB1C11">
              <w:rPr>
                <w:rFonts w:asciiTheme="minorHAnsi" w:hAnsiTheme="minorHAnsi" w:cstheme="minorHAnsi"/>
                <w:szCs w:val="24"/>
                <w:lang w:val="es-CR"/>
              </w:rPr>
              <w:t>Ochocientos metros noreste de  cancha de  futbol de Tres Colinas de Potrero Grande.</w:t>
            </w:r>
          </w:p>
        </w:tc>
      </w:tr>
      <w:tr w:rsidR="00C54E91" w:rsidRPr="00AB1C11" w:rsidTr="005B79D1">
        <w:trPr>
          <w:trHeight w:hRule="exact" w:val="533"/>
        </w:trPr>
        <w:tc>
          <w:tcPr>
            <w:tcW w:w="1329" w:type="pct"/>
          </w:tcPr>
          <w:p w:rsidR="00C54E91" w:rsidRPr="00AB1C11" w:rsidRDefault="00C54E91" w:rsidP="009E5A68">
            <w:pPr>
              <w:suppressAutoHyphens/>
              <w:spacing w:line="276" w:lineRule="auto"/>
              <w:ind w:left="360"/>
              <w:jc w:val="both"/>
              <w:rPr>
                <w:rFonts w:asciiTheme="minorHAnsi" w:hAnsiTheme="minorHAnsi" w:cstheme="minorHAnsi"/>
                <w:b/>
                <w:szCs w:val="24"/>
                <w:lang w:val="es-CR"/>
              </w:rPr>
            </w:pPr>
            <w:r w:rsidRPr="00AB1C11">
              <w:rPr>
                <w:rFonts w:asciiTheme="minorHAnsi" w:hAnsiTheme="minorHAnsi" w:cstheme="minorHAnsi"/>
                <w:b/>
                <w:szCs w:val="24"/>
                <w:lang w:val="es-CR"/>
              </w:rPr>
              <w:t>Correo Electrónico:</w:t>
            </w:r>
          </w:p>
        </w:tc>
        <w:tc>
          <w:tcPr>
            <w:tcW w:w="3671" w:type="pct"/>
          </w:tcPr>
          <w:p w:rsidR="00C54E91" w:rsidRPr="00AB1C11" w:rsidRDefault="00D90778" w:rsidP="009E5A68">
            <w:pPr>
              <w:suppressAutoHyphens/>
              <w:spacing w:line="276" w:lineRule="auto"/>
              <w:ind w:left="360"/>
              <w:jc w:val="both"/>
              <w:rPr>
                <w:rFonts w:asciiTheme="minorHAnsi" w:hAnsiTheme="minorHAnsi" w:cstheme="minorHAnsi"/>
                <w:szCs w:val="24"/>
                <w:lang w:val="es-CR"/>
              </w:rPr>
            </w:pPr>
            <w:hyperlink r:id="rId6" w:history="1">
              <w:r w:rsidR="00C54E91" w:rsidRPr="00AB1C11">
                <w:rPr>
                  <w:rStyle w:val="Hipervnculo"/>
                  <w:rFonts w:asciiTheme="minorHAnsi" w:hAnsiTheme="minorHAnsi" w:cstheme="minorHAnsi"/>
                  <w:szCs w:val="24"/>
                  <w:lang w:val="es-CR"/>
                </w:rPr>
                <w:t>aoturtrescolinas@hotmail.com</w:t>
              </w:r>
            </w:hyperlink>
            <w:r w:rsidR="00C54E91" w:rsidRPr="00AB1C11">
              <w:rPr>
                <w:rFonts w:asciiTheme="minorHAnsi" w:hAnsiTheme="minorHAnsi" w:cstheme="minorHAnsi"/>
                <w:szCs w:val="24"/>
                <w:lang w:val="es-CR"/>
              </w:rPr>
              <w:t xml:space="preserve"> </w:t>
            </w:r>
            <w:r w:rsidR="00176C2C" w:rsidRPr="00AB1C11">
              <w:rPr>
                <w:rFonts w:asciiTheme="minorHAnsi" w:hAnsiTheme="minorHAnsi" w:cstheme="minorHAnsi"/>
                <w:szCs w:val="24"/>
                <w:lang w:val="es-CR"/>
              </w:rPr>
              <w:t xml:space="preserve"> </w:t>
            </w:r>
            <w:hyperlink r:id="rId7" w:history="1">
              <w:r w:rsidR="00176C2C" w:rsidRPr="00AB1C11">
                <w:rPr>
                  <w:rStyle w:val="Hipervnculo"/>
                  <w:rFonts w:asciiTheme="minorHAnsi" w:hAnsiTheme="minorHAnsi" w:cstheme="minorHAnsi"/>
                  <w:szCs w:val="24"/>
                  <w:lang w:val="es-CR"/>
                </w:rPr>
                <w:t>luiskamuk3@yqhoo.es</w:t>
              </w:r>
            </w:hyperlink>
            <w:r w:rsidR="00176C2C" w:rsidRPr="00AB1C11">
              <w:rPr>
                <w:rFonts w:asciiTheme="minorHAnsi" w:hAnsiTheme="minorHAnsi" w:cstheme="minorHAnsi"/>
                <w:szCs w:val="24"/>
                <w:lang w:val="es-CR"/>
              </w:rPr>
              <w:t xml:space="preserve"> </w:t>
            </w:r>
          </w:p>
          <w:p w:rsidR="00176C2C" w:rsidRPr="00AB1C11" w:rsidRDefault="00176C2C" w:rsidP="009E5A68">
            <w:pPr>
              <w:suppressAutoHyphens/>
              <w:spacing w:line="276" w:lineRule="auto"/>
              <w:jc w:val="both"/>
              <w:rPr>
                <w:rFonts w:asciiTheme="minorHAnsi" w:hAnsiTheme="minorHAnsi" w:cstheme="minorHAnsi"/>
                <w:szCs w:val="24"/>
                <w:lang w:val="es-CR"/>
              </w:rPr>
            </w:pPr>
          </w:p>
        </w:tc>
      </w:tr>
      <w:tr w:rsidR="00C54E91" w:rsidRPr="00AB1C11" w:rsidTr="005B79D1">
        <w:tc>
          <w:tcPr>
            <w:tcW w:w="1329" w:type="pct"/>
          </w:tcPr>
          <w:p w:rsidR="00C54E91" w:rsidRPr="00AB1C11" w:rsidRDefault="00C54E91" w:rsidP="009E5A68">
            <w:pPr>
              <w:suppressAutoHyphens/>
              <w:spacing w:line="276" w:lineRule="auto"/>
              <w:ind w:left="360"/>
              <w:jc w:val="both"/>
              <w:rPr>
                <w:rFonts w:asciiTheme="minorHAnsi" w:hAnsiTheme="minorHAnsi" w:cstheme="minorHAnsi"/>
                <w:b/>
                <w:szCs w:val="24"/>
                <w:lang w:val="es-CR"/>
              </w:rPr>
            </w:pPr>
            <w:r w:rsidRPr="00AB1C11">
              <w:rPr>
                <w:rFonts w:asciiTheme="minorHAnsi" w:hAnsiTheme="minorHAnsi" w:cstheme="minorHAnsi"/>
                <w:b/>
                <w:szCs w:val="24"/>
                <w:lang w:val="es-CR"/>
              </w:rPr>
              <w:t>Teléfono:</w:t>
            </w:r>
          </w:p>
        </w:tc>
        <w:tc>
          <w:tcPr>
            <w:tcW w:w="3671" w:type="pct"/>
          </w:tcPr>
          <w:p w:rsidR="00C54E91" w:rsidRPr="00AB1C11" w:rsidRDefault="00C54E91" w:rsidP="009E5A68">
            <w:pPr>
              <w:suppressAutoHyphens/>
              <w:spacing w:line="276" w:lineRule="auto"/>
              <w:ind w:left="360"/>
              <w:jc w:val="both"/>
              <w:rPr>
                <w:rFonts w:asciiTheme="minorHAnsi" w:hAnsiTheme="minorHAnsi" w:cstheme="minorHAnsi"/>
                <w:szCs w:val="24"/>
                <w:lang w:val="es-CR"/>
              </w:rPr>
            </w:pPr>
            <w:r w:rsidRPr="00AB1C11">
              <w:rPr>
                <w:rFonts w:asciiTheme="minorHAnsi" w:hAnsiTheme="minorHAnsi" w:cstheme="minorHAnsi"/>
                <w:szCs w:val="24"/>
                <w:lang w:val="es-CR"/>
              </w:rPr>
              <w:t>83219262</w:t>
            </w:r>
          </w:p>
        </w:tc>
      </w:tr>
      <w:tr w:rsidR="00C54E91" w:rsidRPr="00AB1C11" w:rsidTr="005B79D1">
        <w:tc>
          <w:tcPr>
            <w:tcW w:w="1329" w:type="pct"/>
          </w:tcPr>
          <w:p w:rsidR="00C54E91" w:rsidRPr="00AB1C11" w:rsidRDefault="00C54E91" w:rsidP="009E5A68">
            <w:pPr>
              <w:suppressAutoHyphens/>
              <w:spacing w:line="276" w:lineRule="auto"/>
              <w:ind w:left="360"/>
              <w:jc w:val="both"/>
              <w:rPr>
                <w:rFonts w:asciiTheme="minorHAnsi" w:hAnsiTheme="minorHAnsi" w:cstheme="minorHAnsi"/>
                <w:b/>
                <w:szCs w:val="24"/>
                <w:lang w:val="es-CR"/>
              </w:rPr>
            </w:pPr>
            <w:r w:rsidRPr="00AB1C11">
              <w:rPr>
                <w:rFonts w:asciiTheme="minorHAnsi" w:hAnsiTheme="minorHAnsi" w:cstheme="minorHAnsi"/>
                <w:b/>
                <w:szCs w:val="24"/>
                <w:lang w:val="es-CR"/>
              </w:rPr>
              <w:t>Facsímile (Fax):</w:t>
            </w:r>
          </w:p>
        </w:tc>
        <w:tc>
          <w:tcPr>
            <w:tcW w:w="3671" w:type="pct"/>
          </w:tcPr>
          <w:p w:rsidR="00C54E91" w:rsidRPr="00AB1C11" w:rsidRDefault="00E532C3" w:rsidP="009E5A68">
            <w:pPr>
              <w:suppressAutoHyphens/>
              <w:spacing w:line="276" w:lineRule="auto"/>
              <w:ind w:left="360"/>
              <w:jc w:val="both"/>
              <w:rPr>
                <w:rFonts w:asciiTheme="minorHAnsi" w:hAnsiTheme="minorHAnsi" w:cstheme="minorHAnsi"/>
                <w:szCs w:val="24"/>
                <w:lang w:val="es-CR"/>
              </w:rPr>
            </w:pPr>
            <w:r w:rsidRPr="00AB1C11">
              <w:rPr>
                <w:rFonts w:asciiTheme="minorHAnsi" w:hAnsiTheme="minorHAnsi" w:cstheme="minorHAnsi"/>
                <w:szCs w:val="24"/>
                <w:lang w:val="es-CR"/>
              </w:rPr>
              <w:t>2742 8090 (SINAC Potrero Grande)</w:t>
            </w:r>
          </w:p>
        </w:tc>
      </w:tr>
      <w:tr w:rsidR="00C54E91" w:rsidRPr="00AB1C11" w:rsidTr="005B79D1">
        <w:tc>
          <w:tcPr>
            <w:tcW w:w="1329" w:type="pct"/>
          </w:tcPr>
          <w:p w:rsidR="00C54E91" w:rsidRPr="00AB1C11" w:rsidRDefault="00C54E91" w:rsidP="009E5A68">
            <w:pPr>
              <w:suppressAutoHyphens/>
              <w:spacing w:line="276" w:lineRule="auto"/>
              <w:ind w:left="360"/>
              <w:jc w:val="both"/>
              <w:rPr>
                <w:rFonts w:asciiTheme="minorHAnsi" w:hAnsiTheme="minorHAnsi" w:cstheme="minorHAnsi"/>
                <w:b/>
                <w:szCs w:val="24"/>
                <w:lang w:val="es-CR"/>
              </w:rPr>
            </w:pPr>
            <w:r w:rsidRPr="00AB1C11">
              <w:rPr>
                <w:rFonts w:asciiTheme="minorHAnsi" w:hAnsiTheme="minorHAnsi" w:cstheme="minorHAnsi"/>
                <w:b/>
                <w:szCs w:val="24"/>
                <w:lang w:val="es-CR"/>
              </w:rPr>
              <w:t>Funcionario Principal:</w:t>
            </w:r>
          </w:p>
        </w:tc>
        <w:tc>
          <w:tcPr>
            <w:tcW w:w="3671" w:type="pct"/>
          </w:tcPr>
          <w:p w:rsidR="00C54E91" w:rsidRPr="00AB1C11" w:rsidRDefault="00C54E91" w:rsidP="009E5A68">
            <w:pPr>
              <w:suppressAutoHyphens/>
              <w:spacing w:line="276" w:lineRule="auto"/>
              <w:ind w:left="360"/>
              <w:rPr>
                <w:rFonts w:asciiTheme="minorHAnsi" w:hAnsiTheme="minorHAnsi" w:cstheme="minorHAnsi"/>
                <w:color w:val="000000"/>
                <w:spacing w:val="-2"/>
                <w:szCs w:val="24"/>
                <w:lang w:val="es-CR"/>
              </w:rPr>
            </w:pPr>
            <w:r w:rsidRPr="00AB1C11">
              <w:rPr>
                <w:rFonts w:asciiTheme="minorHAnsi" w:hAnsiTheme="minorHAnsi" w:cstheme="minorHAnsi"/>
                <w:color w:val="000000"/>
                <w:spacing w:val="-2"/>
                <w:szCs w:val="24"/>
                <w:lang w:val="es-CR"/>
              </w:rPr>
              <w:t>Luis Hernández  Brizuela  Cargo: Presidente.</w:t>
            </w:r>
          </w:p>
          <w:p w:rsidR="00183B72" w:rsidRPr="00AB1C11" w:rsidRDefault="00183B72" w:rsidP="009E5A68">
            <w:pPr>
              <w:suppressAutoHyphens/>
              <w:spacing w:line="276" w:lineRule="auto"/>
              <w:ind w:left="360"/>
              <w:rPr>
                <w:rFonts w:asciiTheme="minorHAnsi" w:hAnsiTheme="minorHAnsi" w:cstheme="minorHAnsi"/>
                <w:szCs w:val="24"/>
                <w:lang w:val="es-CR"/>
              </w:rPr>
            </w:pPr>
          </w:p>
        </w:tc>
      </w:tr>
      <w:tr w:rsidR="00C54E91" w:rsidRPr="00AB1C11" w:rsidTr="005B79D1">
        <w:tc>
          <w:tcPr>
            <w:tcW w:w="1329" w:type="pct"/>
          </w:tcPr>
          <w:p w:rsidR="00C54E91" w:rsidRPr="00AB1C11" w:rsidRDefault="00C54E91" w:rsidP="009E5A68">
            <w:pPr>
              <w:suppressAutoHyphens/>
              <w:spacing w:line="276" w:lineRule="auto"/>
              <w:ind w:left="360"/>
              <w:jc w:val="both"/>
              <w:rPr>
                <w:rFonts w:asciiTheme="minorHAnsi" w:hAnsiTheme="minorHAnsi" w:cstheme="minorHAnsi"/>
                <w:b/>
                <w:szCs w:val="24"/>
                <w:lang w:val="es-CR"/>
              </w:rPr>
            </w:pPr>
            <w:r w:rsidRPr="00AB1C11">
              <w:rPr>
                <w:rFonts w:asciiTheme="minorHAnsi" w:hAnsiTheme="minorHAnsi" w:cstheme="minorHAnsi"/>
                <w:b/>
                <w:szCs w:val="24"/>
                <w:lang w:val="es-CR"/>
              </w:rPr>
              <w:t>Persona contacto:</w:t>
            </w:r>
          </w:p>
        </w:tc>
        <w:tc>
          <w:tcPr>
            <w:tcW w:w="3671" w:type="pct"/>
          </w:tcPr>
          <w:p w:rsidR="00C54E91" w:rsidRPr="00AB1C11" w:rsidRDefault="00C54E91" w:rsidP="009E5A68">
            <w:pPr>
              <w:suppressAutoHyphens/>
              <w:spacing w:line="276" w:lineRule="auto"/>
              <w:ind w:left="360"/>
              <w:rPr>
                <w:rFonts w:asciiTheme="minorHAnsi" w:hAnsiTheme="minorHAnsi" w:cstheme="minorHAnsi"/>
                <w:szCs w:val="24"/>
                <w:lang w:val="es-CR"/>
              </w:rPr>
            </w:pPr>
            <w:r w:rsidRPr="00AB1C11">
              <w:rPr>
                <w:rFonts w:asciiTheme="minorHAnsi" w:hAnsiTheme="minorHAnsi" w:cstheme="minorHAnsi"/>
                <w:color w:val="000000"/>
                <w:spacing w:val="-2"/>
                <w:szCs w:val="24"/>
                <w:lang w:val="es-CR"/>
              </w:rPr>
              <w:t>Yendry Rojas Blanco   Cargo: secretaria</w:t>
            </w:r>
          </w:p>
        </w:tc>
      </w:tr>
    </w:tbl>
    <w:p w:rsidR="00C54E91" w:rsidRPr="00AB1C11" w:rsidRDefault="00C54E91" w:rsidP="009E5A68">
      <w:pPr>
        <w:tabs>
          <w:tab w:val="left" w:pos="-720"/>
        </w:tabs>
        <w:suppressAutoHyphens/>
        <w:jc w:val="both"/>
        <w:rPr>
          <w:rFonts w:asciiTheme="minorHAnsi" w:hAnsiTheme="minorHAnsi" w:cstheme="minorHAnsi"/>
          <w:color w:val="000000"/>
          <w:spacing w:val="-2"/>
          <w:szCs w:val="24"/>
          <w:lang w:val="es-CR"/>
        </w:rPr>
      </w:pPr>
    </w:p>
    <w:p w:rsidR="00C54E91" w:rsidRPr="00AB1C11" w:rsidRDefault="00C54E91"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 xml:space="preserve">Área Temática que trabajará el proyecto: </w:t>
      </w:r>
    </w:p>
    <w:p w:rsidR="00C54E91" w:rsidRPr="00AB1C11" w:rsidRDefault="005B79D1" w:rsidP="005B79D1">
      <w:pPr>
        <w:tabs>
          <w:tab w:val="left" w:pos="-720"/>
        </w:tabs>
        <w:suppressAutoHyphens/>
        <w:jc w:val="both"/>
        <w:rPr>
          <w:rFonts w:asciiTheme="minorHAnsi" w:hAnsiTheme="minorHAnsi" w:cstheme="minorHAnsi"/>
          <w:spacing w:val="-2"/>
          <w:szCs w:val="24"/>
          <w:lang w:val="es-CR"/>
        </w:rPr>
      </w:pPr>
      <w:r>
        <w:rPr>
          <w:rFonts w:asciiTheme="minorHAnsi" w:hAnsiTheme="minorHAnsi" w:cstheme="minorHAnsi"/>
          <w:spacing w:val="-2"/>
          <w:szCs w:val="24"/>
          <w:lang w:val="es-CR"/>
        </w:rPr>
        <w:t xml:space="preserve">       </w:t>
      </w:r>
      <w:r w:rsidR="00C54E91" w:rsidRPr="00AB1C11">
        <w:rPr>
          <w:rFonts w:asciiTheme="minorHAnsi" w:hAnsiTheme="minorHAnsi" w:cstheme="minorHAnsi"/>
          <w:spacing w:val="-2"/>
          <w:szCs w:val="24"/>
          <w:lang w:val="es-CR"/>
        </w:rPr>
        <w:t>Corredores Biológicos</w:t>
      </w:r>
    </w:p>
    <w:p w:rsidR="00C54E91" w:rsidRPr="00AB1C11" w:rsidRDefault="00C54E91" w:rsidP="009E5A68">
      <w:pPr>
        <w:tabs>
          <w:tab w:val="left" w:pos="-720"/>
        </w:tabs>
        <w:suppressAutoHyphens/>
        <w:ind w:left="360"/>
        <w:jc w:val="both"/>
        <w:rPr>
          <w:rFonts w:asciiTheme="minorHAnsi" w:hAnsiTheme="minorHAnsi" w:cstheme="minorHAnsi"/>
          <w:spacing w:val="-2"/>
          <w:szCs w:val="24"/>
          <w:lang w:val="es-CR"/>
        </w:rPr>
      </w:pPr>
      <w:r w:rsidRPr="00AB1C11">
        <w:rPr>
          <w:rFonts w:asciiTheme="minorHAnsi" w:hAnsiTheme="minorHAnsi" w:cstheme="minorHAnsi"/>
          <w:spacing w:val="-2"/>
          <w:szCs w:val="24"/>
          <w:lang w:val="es-CR"/>
        </w:rPr>
        <w:t>Producción Sostenible</w:t>
      </w:r>
    </w:p>
    <w:p w:rsidR="00C54E91" w:rsidRPr="00AB1C11" w:rsidRDefault="00C54E91" w:rsidP="009E5A68">
      <w:pPr>
        <w:tabs>
          <w:tab w:val="left" w:pos="-720"/>
        </w:tabs>
        <w:suppressAutoHyphens/>
        <w:jc w:val="both"/>
        <w:rPr>
          <w:rFonts w:asciiTheme="minorHAnsi" w:hAnsiTheme="minorHAnsi" w:cstheme="minorHAnsi"/>
          <w:spacing w:val="-2"/>
          <w:szCs w:val="24"/>
          <w:lang w:val="es-CR"/>
        </w:rPr>
      </w:pPr>
    </w:p>
    <w:p w:rsidR="00C54E91" w:rsidRPr="00AB1C11" w:rsidRDefault="00C54E91" w:rsidP="009E5A68">
      <w:pPr>
        <w:suppressAutoHyphens/>
        <w:ind w:left="360"/>
        <w:jc w:val="both"/>
        <w:rPr>
          <w:rFonts w:asciiTheme="minorHAnsi" w:hAnsiTheme="minorHAnsi" w:cstheme="minorHAnsi"/>
          <w:b/>
          <w:szCs w:val="24"/>
          <w:u w:val="single"/>
          <w:lang w:val="es-CR"/>
        </w:rPr>
      </w:pPr>
      <w:r w:rsidRPr="00AB1C11">
        <w:rPr>
          <w:rFonts w:asciiTheme="minorHAnsi" w:hAnsiTheme="minorHAnsi" w:cstheme="minorHAnsi"/>
          <w:b/>
          <w:szCs w:val="24"/>
          <w:u w:val="single"/>
          <w:lang w:val="es-CR"/>
        </w:rPr>
        <w:t>PRESUPUESTO:</w:t>
      </w:r>
    </w:p>
    <w:p w:rsidR="00C54E91" w:rsidRPr="00AB1C11" w:rsidRDefault="00C54E91" w:rsidP="009E5A68">
      <w:pPr>
        <w:tabs>
          <w:tab w:val="center" w:pos="4680"/>
        </w:tabs>
        <w:suppressAutoHyphens/>
        <w:jc w:val="both"/>
        <w:rPr>
          <w:rFonts w:asciiTheme="minorHAnsi" w:hAnsiTheme="minorHAnsi" w:cstheme="minorHAnsi"/>
          <w:spacing w:val="-2"/>
          <w:szCs w:val="24"/>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4"/>
        <w:gridCol w:w="2351"/>
        <w:gridCol w:w="2663"/>
      </w:tblGrid>
      <w:tr w:rsidR="00C54E91" w:rsidRPr="00AB1C11" w:rsidTr="005B79D1">
        <w:tc>
          <w:tcPr>
            <w:tcW w:w="2539" w:type="pct"/>
            <w:shd w:val="clear" w:color="auto" w:fill="EEECE1"/>
          </w:tcPr>
          <w:p w:rsidR="00C54E91" w:rsidRPr="00AB1C11" w:rsidRDefault="00C54E91" w:rsidP="009E5A68">
            <w:pPr>
              <w:tabs>
                <w:tab w:val="center" w:pos="4680"/>
              </w:tabs>
              <w:suppressAutoHyphens/>
              <w:spacing w:line="360" w:lineRule="auto"/>
              <w:ind w:left="360"/>
              <w:jc w:val="center"/>
              <w:rPr>
                <w:rFonts w:asciiTheme="minorHAnsi" w:hAnsiTheme="minorHAnsi" w:cstheme="minorHAnsi"/>
                <w:b/>
                <w:spacing w:val="-2"/>
                <w:szCs w:val="24"/>
                <w:lang w:val="es-CR"/>
              </w:rPr>
            </w:pPr>
          </w:p>
        </w:tc>
        <w:tc>
          <w:tcPr>
            <w:tcW w:w="1154" w:type="pct"/>
          </w:tcPr>
          <w:p w:rsidR="00C54E91" w:rsidRPr="00AB1C11" w:rsidRDefault="00C54E91" w:rsidP="009E5A68">
            <w:pPr>
              <w:tabs>
                <w:tab w:val="center" w:pos="4680"/>
              </w:tabs>
              <w:suppressAutoHyphens/>
              <w:spacing w:line="360" w:lineRule="auto"/>
              <w:ind w:left="360"/>
              <w:jc w:val="center"/>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Monto US$</w:t>
            </w:r>
          </w:p>
        </w:tc>
        <w:tc>
          <w:tcPr>
            <w:tcW w:w="1308" w:type="pct"/>
          </w:tcPr>
          <w:p w:rsidR="00C54E91" w:rsidRPr="00AB1C11" w:rsidRDefault="00C54E91" w:rsidP="009E5A68">
            <w:pPr>
              <w:tabs>
                <w:tab w:val="center" w:pos="4680"/>
              </w:tabs>
              <w:suppressAutoHyphens/>
              <w:spacing w:line="360" w:lineRule="auto"/>
              <w:ind w:left="360"/>
              <w:jc w:val="center"/>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Monto Colones</w:t>
            </w:r>
          </w:p>
        </w:tc>
      </w:tr>
      <w:tr w:rsidR="00C54E91" w:rsidRPr="00AB1C11" w:rsidTr="005B79D1">
        <w:tc>
          <w:tcPr>
            <w:tcW w:w="2539" w:type="pct"/>
          </w:tcPr>
          <w:p w:rsidR="00C54E91" w:rsidRPr="00AB1C11" w:rsidRDefault="00C54E91" w:rsidP="009E5A68">
            <w:pPr>
              <w:tabs>
                <w:tab w:val="center" w:pos="4680"/>
              </w:tabs>
              <w:suppressAutoHyphens/>
              <w:spacing w:line="276" w:lineRule="auto"/>
              <w:ind w:left="360"/>
              <w:jc w:val="both"/>
              <w:rPr>
                <w:rFonts w:asciiTheme="minorHAnsi" w:hAnsiTheme="minorHAnsi" w:cstheme="minorHAnsi"/>
                <w:spacing w:val="-2"/>
                <w:szCs w:val="24"/>
                <w:lang w:val="es-CR"/>
              </w:rPr>
            </w:pPr>
            <w:r w:rsidRPr="00AB1C11">
              <w:rPr>
                <w:rFonts w:asciiTheme="minorHAnsi" w:hAnsiTheme="minorHAnsi" w:cstheme="minorHAnsi"/>
                <w:spacing w:val="-2"/>
                <w:szCs w:val="24"/>
                <w:lang w:val="es-CR"/>
              </w:rPr>
              <w:t>Monto estimado costo Total del Proyecto</w:t>
            </w:r>
          </w:p>
        </w:tc>
        <w:tc>
          <w:tcPr>
            <w:tcW w:w="1154" w:type="pct"/>
          </w:tcPr>
          <w:p w:rsidR="00C54E91" w:rsidRPr="00AB1C11" w:rsidRDefault="00EE5747" w:rsidP="009E5A68">
            <w:pPr>
              <w:tabs>
                <w:tab w:val="center" w:pos="4680"/>
              </w:tabs>
              <w:suppressAutoHyphens/>
              <w:spacing w:line="276" w:lineRule="auto"/>
              <w:ind w:left="360"/>
              <w:rPr>
                <w:rFonts w:asciiTheme="minorHAnsi" w:hAnsiTheme="minorHAnsi" w:cstheme="minorHAnsi"/>
                <w:spacing w:val="-2"/>
                <w:szCs w:val="24"/>
                <w:lang w:val="es-CR"/>
              </w:rPr>
            </w:pPr>
            <w:r w:rsidRPr="00AB1C11">
              <w:rPr>
                <w:rFonts w:asciiTheme="minorHAnsi" w:hAnsiTheme="minorHAnsi" w:cstheme="minorHAnsi"/>
                <w:spacing w:val="-2"/>
                <w:szCs w:val="24"/>
                <w:lang w:val="es-CR"/>
              </w:rPr>
              <w:t>4</w:t>
            </w:r>
            <w:r w:rsidR="00C54E91" w:rsidRPr="00AB1C11">
              <w:rPr>
                <w:rFonts w:asciiTheme="minorHAnsi" w:hAnsiTheme="minorHAnsi" w:cstheme="minorHAnsi"/>
                <w:spacing w:val="-2"/>
                <w:szCs w:val="24"/>
                <w:lang w:val="es-CR"/>
              </w:rPr>
              <w:t>0 000</w:t>
            </w:r>
          </w:p>
        </w:tc>
        <w:tc>
          <w:tcPr>
            <w:tcW w:w="1308" w:type="pct"/>
          </w:tcPr>
          <w:p w:rsidR="00C54E91" w:rsidRPr="00AB1C11" w:rsidRDefault="00EE5747" w:rsidP="009E5A68">
            <w:pPr>
              <w:tabs>
                <w:tab w:val="center" w:pos="4680"/>
              </w:tabs>
              <w:suppressAutoHyphens/>
              <w:spacing w:line="276" w:lineRule="auto"/>
              <w:ind w:left="360"/>
              <w:rPr>
                <w:rFonts w:asciiTheme="minorHAnsi" w:hAnsiTheme="minorHAnsi" w:cstheme="minorHAnsi"/>
                <w:spacing w:val="-2"/>
                <w:szCs w:val="24"/>
                <w:lang w:val="es-CR"/>
              </w:rPr>
            </w:pPr>
            <w:r w:rsidRPr="00AB1C11">
              <w:rPr>
                <w:rFonts w:asciiTheme="minorHAnsi" w:hAnsiTheme="minorHAnsi" w:cstheme="minorHAnsi"/>
                <w:spacing w:val="-2"/>
                <w:szCs w:val="24"/>
                <w:lang w:val="es-CR"/>
              </w:rPr>
              <w:t>20 000 000</w:t>
            </w:r>
          </w:p>
        </w:tc>
      </w:tr>
      <w:tr w:rsidR="00C54E91" w:rsidRPr="00AB1C11" w:rsidTr="005B79D1">
        <w:tc>
          <w:tcPr>
            <w:tcW w:w="2539" w:type="pct"/>
          </w:tcPr>
          <w:p w:rsidR="00C54E91" w:rsidRPr="00AB1C11" w:rsidRDefault="00C54E91" w:rsidP="009E5A68">
            <w:pPr>
              <w:tabs>
                <w:tab w:val="center" w:pos="4680"/>
              </w:tabs>
              <w:suppressAutoHyphens/>
              <w:spacing w:line="276" w:lineRule="auto"/>
              <w:ind w:left="360"/>
              <w:jc w:val="both"/>
              <w:rPr>
                <w:rFonts w:asciiTheme="minorHAnsi" w:hAnsiTheme="minorHAnsi" w:cstheme="minorHAnsi"/>
                <w:spacing w:val="-2"/>
                <w:szCs w:val="24"/>
                <w:lang w:val="es-CR"/>
              </w:rPr>
            </w:pPr>
            <w:r w:rsidRPr="00AB1C11">
              <w:rPr>
                <w:rFonts w:asciiTheme="minorHAnsi" w:hAnsiTheme="minorHAnsi" w:cstheme="minorHAnsi"/>
                <w:spacing w:val="-2"/>
                <w:szCs w:val="24"/>
                <w:lang w:val="es-CR"/>
              </w:rPr>
              <w:t>Monto estimado aporte de la organización</w:t>
            </w:r>
          </w:p>
        </w:tc>
        <w:tc>
          <w:tcPr>
            <w:tcW w:w="1154" w:type="pct"/>
          </w:tcPr>
          <w:p w:rsidR="00C54E91" w:rsidRPr="00AB1C11" w:rsidRDefault="00EE5747" w:rsidP="009E5A68">
            <w:pPr>
              <w:tabs>
                <w:tab w:val="center" w:pos="4680"/>
              </w:tabs>
              <w:suppressAutoHyphens/>
              <w:spacing w:line="276" w:lineRule="auto"/>
              <w:ind w:left="360"/>
              <w:rPr>
                <w:rFonts w:asciiTheme="minorHAnsi" w:hAnsiTheme="minorHAnsi" w:cstheme="minorHAnsi"/>
                <w:spacing w:val="-2"/>
                <w:szCs w:val="24"/>
                <w:lang w:val="es-CR"/>
              </w:rPr>
            </w:pPr>
            <w:r w:rsidRPr="00AB1C11">
              <w:rPr>
                <w:rFonts w:asciiTheme="minorHAnsi" w:hAnsiTheme="minorHAnsi" w:cstheme="minorHAnsi"/>
                <w:spacing w:val="-2"/>
                <w:szCs w:val="24"/>
                <w:lang w:val="es-CR"/>
              </w:rPr>
              <w:t>2</w:t>
            </w:r>
            <w:r w:rsidR="00C54E91" w:rsidRPr="00AB1C11">
              <w:rPr>
                <w:rFonts w:asciiTheme="minorHAnsi" w:hAnsiTheme="minorHAnsi" w:cstheme="minorHAnsi"/>
                <w:spacing w:val="-2"/>
                <w:szCs w:val="24"/>
                <w:lang w:val="es-CR"/>
              </w:rPr>
              <w:t>0 000</w:t>
            </w:r>
          </w:p>
        </w:tc>
        <w:tc>
          <w:tcPr>
            <w:tcW w:w="1308" w:type="pct"/>
          </w:tcPr>
          <w:p w:rsidR="00C54E91" w:rsidRPr="00AB1C11" w:rsidRDefault="00EE5747" w:rsidP="009E5A68">
            <w:pPr>
              <w:tabs>
                <w:tab w:val="center" w:pos="4680"/>
              </w:tabs>
              <w:suppressAutoHyphens/>
              <w:spacing w:line="276" w:lineRule="auto"/>
              <w:ind w:left="360"/>
              <w:rPr>
                <w:rFonts w:asciiTheme="minorHAnsi" w:hAnsiTheme="minorHAnsi" w:cstheme="minorHAnsi"/>
                <w:spacing w:val="-2"/>
                <w:szCs w:val="24"/>
                <w:lang w:val="es-CR"/>
              </w:rPr>
            </w:pPr>
            <w:r w:rsidRPr="00AB1C11">
              <w:rPr>
                <w:rFonts w:asciiTheme="minorHAnsi" w:hAnsiTheme="minorHAnsi" w:cstheme="minorHAnsi"/>
                <w:spacing w:val="-2"/>
                <w:szCs w:val="24"/>
                <w:lang w:val="es-CR"/>
              </w:rPr>
              <w:t>10 000 000</w:t>
            </w:r>
          </w:p>
        </w:tc>
      </w:tr>
      <w:tr w:rsidR="00C54E91" w:rsidRPr="00AB1C11" w:rsidTr="005B79D1">
        <w:tc>
          <w:tcPr>
            <w:tcW w:w="2539" w:type="pct"/>
          </w:tcPr>
          <w:p w:rsidR="00C54E91" w:rsidRPr="00AB1C11" w:rsidRDefault="00C54E91" w:rsidP="009E5A68">
            <w:pPr>
              <w:tabs>
                <w:tab w:val="center" w:pos="4680"/>
              </w:tabs>
              <w:suppressAutoHyphens/>
              <w:spacing w:line="276" w:lineRule="auto"/>
              <w:ind w:left="360"/>
              <w:jc w:val="both"/>
              <w:rPr>
                <w:rFonts w:asciiTheme="minorHAnsi" w:hAnsiTheme="minorHAnsi" w:cstheme="minorHAnsi"/>
                <w:spacing w:val="-2"/>
                <w:szCs w:val="24"/>
                <w:lang w:val="es-CR"/>
              </w:rPr>
            </w:pPr>
            <w:r w:rsidRPr="00AB1C11">
              <w:rPr>
                <w:rFonts w:asciiTheme="minorHAnsi" w:hAnsiTheme="minorHAnsi" w:cstheme="minorHAnsi"/>
                <w:spacing w:val="-2"/>
                <w:szCs w:val="24"/>
                <w:lang w:val="es-CR"/>
              </w:rPr>
              <w:t>Monto que se solicita al PPD/FMAM</w:t>
            </w:r>
          </w:p>
        </w:tc>
        <w:tc>
          <w:tcPr>
            <w:tcW w:w="1154" w:type="pct"/>
          </w:tcPr>
          <w:p w:rsidR="00C54E91" w:rsidRPr="00AB1C11" w:rsidRDefault="00C54E91" w:rsidP="009E5A68">
            <w:pPr>
              <w:tabs>
                <w:tab w:val="center" w:pos="4680"/>
              </w:tabs>
              <w:suppressAutoHyphens/>
              <w:spacing w:line="276" w:lineRule="auto"/>
              <w:ind w:left="360"/>
              <w:rPr>
                <w:rFonts w:asciiTheme="minorHAnsi" w:hAnsiTheme="minorHAnsi" w:cstheme="minorHAnsi"/>
                <w:spacing w:val="-2"/>
                <w:szCs w:val="24"/>
                <w:lang w:val="es-CR"/>
              </w:rPr>
            </w:pPr>
            <w:r w:rsidRPr="00AB1C11">
              <w:rPr>
                <w:rFonts w:asciiTheme="minorHAnsi" w:hAnsiTheme="minorHAnsi" w:cstheme="minorHAnsi"/>
                <w:spacing w:val="-2"/>
                <w:szCs w:val="24"/>
                <w:lang w:val="es-CR"/>
              </w:rPr>
              <w:t>20 000</w:t>
            </w:r>
          </w:p>
        </w:tc>
        <w:tc>
          <w:tcPr>
            <w:tcW w:w="1308" w:type="pct"/>
          </w:tcPr>
          <w:p w:rsidR="00C54E91" w:rsidRPr="00AB1C11" w:rsidRDefault="00EE5747" w:rsidP="009E5A68">
            <w:pPr>
              <w:tabs>
                <w:tab w:val="center" w:pos="4680"/>
              </w:tabs>
              <w:suppressAutoHyphens/>
              <w:spacing w:line="276" w:lineRule="auto"/>
              <w:ind w:left="360"/>
              <w:rPr>
                <w:rFonts w:asciiTheme="minorHAnsi" w:hAnsiTheme="minorHAnsi" w:cstheme="minorHAnsi"/>
                <w:spacing w:val="-2"/>
                <w:szCs w:val="24"/>
                <w:lang w:val="es-CR"/>
              </w:rPr>
            </w:pPr>
            <w:r w:rsidRPr="00AB1C11">
              <w:rPr>
                <w:rFonts w:asciiTheme="minorHAnsi" w:hAnsiTheme="minorHAnsi" w:cstheme="minorHAnsi"/>
                <w:spacing w:val="-2"/>
                <w:szCs w:val="24"/>
                <w:lang w:val="es-CR"/>
              </w:rPr>
              <w:t>10 000 000</w:t>
            </w:r>
          </w:p>
        </w:tc>
      </w:tr>
    </w:tbl>
    <w:p w:rsidR="00A93856" w:rsidRDefault="00A93856" w:rsidP="00A93856">
      <w:pPr>
        <w:suppressAutoHyphens/>
        <w:jc w:val="both"/>
        <w:rPr>
          <w:rFonts w:asciiTheme="minorHAnsi" w:hAnsiTheme="minorHAnsi" w:cstheme="minorHAnsi"/>
          <w:spacing w:val="-2"/>
          <w:szCs w:val="24"/>
          <w:lang w:val="es-CR"/>
        </w:rPr>
      </w:pPr>
    </w:p>
    <w:p w:rsidR="00C54E91" w:rsidRDefault="00C54E91" w:rsidP="00A93856">
      <w:pPr>
        <w:suppressAutoHyphens/>
        <w:jc w:val="both"/>
        <w:rPr>
          <w:rFonts w:asciiTheme="minorHAnsi" w:hAnsiTheme="minorHAnsi" w:cstheme="minorHAnsi"/>
          <w:b/>
          <w:szCs w:val="24"/>
          <w:u w:val="single"/>
          <w:lang w:val="es-CR"/>
        </w:rPr>
      </w:pPr>
      <w:r w:rsidRPr="00AB1C11">
        <w:rPr>
          <w:rFonts w:asciiTheme="minorHAnsi" w:hAnsiTheme="minorHAnsi" w:cstheme="minorHAnsi"/>
          <w:b/>
          <w:szCs w:val="24"/>
          <w:u w:val="single"/>
          <w:lang w:val="es-CR"/>
        </w:rPr>
        <w:t>PROYECTO:</w:t>
      </w:r>
    </w:p>
    <w:p w:rsidR="00A93856" w:rsidRPr="00AB1C11" w:rsidRDefault="00A93856" w:rsidP="00A93856">
      <w:pPr>
        <w:suppressAutoHyphens/>
        <w:jc w:val="both"/>
        <w:rPr>
          <w:rFonts w:asciiTheme="minorHAnsi" w:hAnsiTheme="minorHAnsi" w:cstheme="minorHAnsi"/>
          <w:b/>
          <w:szCs w:val="24"/>
          <w:u w:val="single"/>
          <w:lang w:val="es-CR"/>
        </w:rPr>
      </w:pPr>
    </w:p>
    <w:p w:rsidR="00A93856" w:rsidRPr="00A93856" w:rsidRDefault="00C54E91" w:rsidP="00A93856">
      <w:pPr>
        <w:tabs>
          <w:tab w:val="left" w:pos="-720"/>
        </w:tabs>
        <w:suppressAutoHyphens/>
        <w:jc w:val="both"/>
        <w:rPr>
          <w:rFonts w:asciiTheme="minorHAnsi" w:hAnsiTheme="minorHAnsi" w:cstheme="minorHAnsi"/>
          <w:b/>
          <w:i/>
          <w:spacing w:val="-2"/>
          <w:szCs w:val="24"/>
          <w:lang w:val="es-CR"/>
        </w:rPr>
      </w:pPr>
      <w:r w:rsidRPr="00AB1C11">
        <w:rPr>
          <w:rFonts w:asciiTheme="minorHAnsi" w:hAnsiTheme="minorHAnsi" w:cstheme="minorHAnsi"/>
          <w:b/>
          <w:spacing w:val="-2"/>
          <w:szCs w:val="24"/>
          <w:lang w:val="es-CR"/>
        </w:rPr>
        <w:t>Área Focal del GEF en la que impactará su proyecto:</w:t>
      </w:r>
      <w:r w:rsidR="005B79D1">
        <w:rPr>
          <w:rFonts w:asciiTheme="minorHAnsi" w:hAnsiTheme="minorHAnsi" w:cstheme="minorHAnsi"/>
          <w:b/>
          <w:spacing w:val="-2"/>
          <w:szCs w:val="24"/>
          <w:lang w:val="es-CR"/>
        </w:rPr>
        <w:t xml:space="preserve"> </w:t>
      </w:r>
      <w:r w:rsidR="00A93856" w:rsidRPr="00A93856">
        <w:rPr>
          <w:rFonts w:asciiTheme="minorHAnsi" w:hAnsiTheme="minorHAnsi" w:cstheme="minorHAnsi"/>
          <w:b/>
          <w:i/>
          <w:spacing w:val="-2"/>
          <w:szCs w:val="24"/>
          <w:lang w:val="es-CR"/>
        </w:rPr>
        <w:t>Biodiversidad</w:t>
      </w:r>
    </w:p>
    <w:p w:rsidR="00A93856" w:rsidRDefault="00A93856" w:rsidP="00A93856">
      <w:pPr>
        <w:tabs>
          <w:tab w:val="left" w:pos="-720"/>
        </w:tabs>
        <w:suppressAutoHyphens/>
        <w:jc w:val="both"/>
        <w:rPr>
          <w:rFonts w:asciiTheme="minorHAnsi" w:hAnsiTheme="minorHAnsi" w:cstheme="minorHAnsi"/>
          <w:i/>
          <w:spacing w:val="-2"/>
          <w:szCs w:val="24"/>
          <w:lang w:val="es-CR"/>
        </w:rPr>
      </w:pPr>
    </w:p>
    <w:p w:rsidR="00D36C1C" w:rsidRPr="00A93856" w:rsidRDefault="00F50084" w:rsidP="00A93856">
      <w:pPr>
        <w:tabs>
          <w:tab w:val="left" w:pos="-720"/>
        </w:tabs>
        <w:suppressAutoHyphens/>
        <w:jc w:val="both"/>
        <w:rPr>
          <w:rFonts w:asciiTheme="minorHAnsi" w:hAnsiTheme="minorHAnsi" w:cstheme="minorHAnsi"/>
          <w:i/>
          <w:spacing w:val="-2"/>
          <w:szCs w:val="24"/>
          <w:lang w:val="es-CR"/>
        </w:rPr>
      </w:pPr>
      <w:r w:rsidRPr="00AB1C11">
        <w:rPr>
          <w:rFonts w:asciiTheme="minorHAnsi" w:hAnsiTheme="minorHAnsi" w:cstheme="minorHAnsi"/>
          <w:b/>
          <w:spacing w:val="-2"/>
          <w:szCs w:val="24"/>
          <w:lang w:val="es-CR"/>
        </w:rPr>
        <w:t xml:space="preserve"> </w:t>
      </w:r>
      <w:r w:rsidR="00D36C1C" w:rsidRPr="00AB1C11">
        <w:rPr>
          <w:rFonts w:asciiTheme="minorHAnsi" w:hAnsiTheme="minorHAnsi" w:cstheme="minorHAnsi"/>
          <w:b/>
          <w:szCs w:val="24"/>
          <w:u w:val="single"/>
          <w:lang w:val="es-CR"/>
        </w:rPr>
        <w:t>Resumen del Proyecto:</w:t>
      </w:r>
      <w:r w:rsidR="00D36C1C" w:rsidRPr="00AB1C11">
        <w:rPr>
          <w:rFonts w:asciiTheme="minorHAnsi" w:hAnsiTheme="minorHAnsi" w:cstheme="minorHAnsi"/>
          <w:spacing w:val="-2"/>
          <w:szCs w:val="24"/>
          <w:lang w:val="es-CR"/>
        </w:rPr>
        <w:t xml:space="preserve"> </w:t>
      </w:r>
    </w:p>
    <w:p w:rsidR="00D36C1C" w:rsidRPr="00AB1C11" w:rsidRDefault="00D36C1C" w:rsidP="009E5A68">
      <w:pPr>
        <w:suppressAutoHyphens/>
        <w:ind w:left="720"/>
        <w:jc w:val="both"/>
        <w:rPr>
          <w:rFonts w:asciiTheme="minorHAnsi" w:hAnsiTheme="minorHAnsi" w:cstheme="minorHAnsi"/>
          <w:b/>
          <w:color w:val="000000" w:themeColor="text1"/>
          <w:szCs w:val="24"/>
          <w:u w:val="single"/>
          <w:lang w:val="es-CR"/>
        </w:rPr>
      </w:pPr>
    </w:p>
    <w:p w:rsidR="000D1229" w:rsidRPr="00AB1C11" w:rsidRDefault="000D1229" w:rsidP="005B79D1">
      <w:pPr>
        <w:spacing w:line="276" w:lineRule="auto"/>
        <w:jc w:val="both"/>
        <w:rPr>
          <w:rFonts w:asciiTheme="minorHAnsi" w:hAnsiTheme="minorHAnsi" w:cstheme="minorHAnsi"/>
          <w:szCs w:val="24"/>
        </w:rPr>
      </w:pPr>
      <w:r w:rsidRPr="00AB1C11">
        <w:rPr>
          <w:rFonts w:asciiTheme="minorHAnsi" w:hAnsiTheme="minorHAnsi" w:cstheme="minorHAnsi"/>
          <w:szCs w:val="24"/>
        </w:rPr>
        <w:t xml:space="preserve">El Corredor Biológico El Quetzal Tres Colinas (CBQTC), se ubica en la comunidad de Tres Colinas a </w:t>
      </w:r>
      <w:smartTag w:uri="urn:schemas-microsoft-com:office:smarttags" w:element="metricconverter">
        <w:smartTagPr>
          <w:attr w:name="ProductID" w:val="23 kil￳metros"/>
        </w:smartTagPr>
        <w:r w:rsidRPr="00AB1C11">
          <w:rPr>
            <w:rFonts w:asciiTheme="minorHAnsi" w:hAnsiTheme="minorHAnsi" w:cstheme="minorHAnsi"/>
            <w:szCs w:val="24"/>
          </w:rPr>
          <w:t>23 kilómetros</w:t>
        </w:r>
      </w:smartTag>
      <w:r w:rsidRPr="00AB1C11">
        <w:rPr>
          <w:rFonts w:asciiTheme="minorHAnsi" w:hAnsiTheme="minorHAnsi" w:cstheme="minorHAnsi"/>
          <w:szCs w:val="24"/>
        </w:rPr>
        <w:t xml:space="preserve"> de Potrero Grande de Buenos Aires Puntarenas sobre los </w:t>
      </w:r>
      <w:smartTag w:uri="urn:schemas-microsoft-com:office:smarttags" w:element="metricconverter">
        <w:smartTagPr>
          <w:attr w:name="ProductID" w:val="1884 m"/>
        </w:smartTagPr>
        <w:r w:rsidRPr="00AB1C11">
          <w:rPr>
            <w:rFonts w:asciiTheme="minorHAnsi" w:hAnsiTheme="minorHAnsi" w:cstheme="minorHAnsi"/>
            <w:szCs w:val="24"/>
          </w:rPr>
          <w:t>1884 m</w:t>
        </w:r>
      </w:smartTag>
      <w:r w:rsidRPr="00AB1C11">
        <w:rPr>
          <w:rFonts w:asciiTheme="minorHAnsi" w:hAnsiTheme="minorHAnsi" w:cstheme="minorHAnsi"/>
          <w:szCs w:val="24"/>
        </w:rPr>
        <w:t xml:space="preserve">.s.n.m., </w:t>
      </w:r>
      <w:r w:rsidR="005C74B3" w:rsidRPr="00AB1C11">
        <w:rPr>
          <w:rFonts w:asciiTheme="minorHAnsi" w:hAnsiTheme="minorHAnsi" w:cstheme="minorHAnsi"/>
          <w:szCs w:val="24"/>
        </w:rPr>
        <w:t xml:space="preserve">en un área </w:t>
      </w:r>
      <w:r w:rsidR="00EE5747" w:rsidRPr="00AB1C11">
        <w:rPr>
          <w:rFonts w:asciiTheme="minorHAnsi" w:hAnsiTheme="minorHAnsi" w:cstheme="minorHAnsi"/>
          <w:szCs w:val="24"/>
        </w:rPr>
        <w:t xml:space="preserve">inserta a modo </w:t>
      </w:r>
      <w:r w:rsidRPr="00AB1C11">
        <w:rPr>
          <w:rFonts w:asciiTheme="minorHAnsi" w:hAnsiTheme="minorHAnsi" w:cstheme="minorHAnsi"/>
          <w:szCs w:val="24"/>
        </w:rPr>
        <w:t>franja de terreno bordeada por los límites del Parque Internacional La Amistad.</w:t>
      </w:r>
      <w:r w:rsidR="005C74B3" w:rsidRPr="00AB1C11">
        <w:rPr>
          <w:rFonts w:asciiTheme="minorHAnsi" w:hAnsiTheme="minorHAnsi" w:cstheme="minorHAnsi"/>
          <w:szCs w:val="24"/>
        </w:rPr>
        <w:t xml:space="preserve"> S</w:t>
      </w:r>
      <w:r w:rsidR="00EE5747" w:rsidRPr="00AB1C11">
        <w:rPr>
          <w:rFonts w:asciiTheme="minorHAnsi" w:hAnsiTheme="minorHAnsi" w:cstheme="minorHAnsi"/>
          <w:szCs w:val="24"/>
        </w:rPr>
        <w:t>u</w:t>
      </w:r>
      <w:r w:rsidR="005C74B3" w:rsidRPr="00AB1C11">
        <w:rPr>
          <w:rFonts w:asciiTheme="minorHAnsi" w:hAnsiTheme="minorHAnsi" w:cstheme="minorHAnsi"/>
          <w:szCs w:val="24"/>
        </w:rPr>
        <w:t xml:space="preserve">  nombre representa la </w:t>
      </w:r>
      <w:r w:rsidR="00EE5747" w:rsidRPr="00AB1C11">
        <w:rPr>
          <w:rFonts w:asciiTheme="minorHAnsi" w:hAnsiTheme="minorHAnsi" w:cstheme="minorHAnsi"/>
          <w:szCs w:val="24"/>
        </w:rPr>
        <w:t>especie bandera</w:t>
      </w:r>
      <w:r w:rsidR="005C74B3" w:rsidRPr="00AB1C11">
        <w:rPr>
          <w:rFonts w:asciiTheme="minorHAnsi" w:hAnsiTheme="minorHAnsi" w:cstheme="minorHAnsi"/>
          <w:szCs w:val="24"/>
        </w:rPr>
        <w:t xml:space="preserve"> que le identifica</w:t>
      </w:r>
      <w:r w:rsidR="00B81B45" w:rsidRPr="00AB1C11">
        <w:rPr>
          <w:rFonts w:asciiTheme="minorHAnsi" w:hAnsiTheme="minorHAnsi" w:cstheme="minorHAnsi"/>
          <w:szCs w:val="24"/>
        </w:rPr>
        <w:t xml:space="preserve">, pero cuenta con diversidad en  aves y otros grupos  </w:t>
      </w:r>
      <w:r w:rsidR="00B81B45" w:rsidRPr="00AB1C11">
        <w:rPr>
          <w:rFonts w:asciiTheme="minorHAnsi" w:hAnsiTheme="minorHAnsi" w:cstheme="minorHAnsi"/>
          <w:szCs w:val="24"/>
        </w:rPr>
        <w:lastRenderedPageBreak/>
        <w:t xml:space="preserve">importantes presentes </w:t>
      </w:r>
      <w:r w:rsidRPr="00AB1C11">
        <w:rPr>
          <w:rFonts w:asciiTheme="minorHAnsi" w:hAnsiTheme="minorHAnsi" w:cstheme="minorHAnsi"/>
          <w:szCs w:val="24"/>
        </w:rPr>
        <w:t xml:space="preserve"> como: </w:t>
      </w:r>
      <w:r w:rsidR="00B81B45" w:rsidRPr="00AB1C11">
        <w:rPr>
          <w:rFonts w:asciiTheme="minorHAnsi" w:hAnsiTheme="minorHAnsi" w:cstheme="minorHAnsi"/>
          <w:szCs w:val="24"/>
        </w:rPr>
        <w:t>mamíferos de interés de conservación,</w:t>
      </w:r>
      <w:r w:rsidR="005C74B3" w:rsidRPr="00AB1C11">
        <w:rPr>
          <w:rFonts w:asciiTheme="minorHAnsi" w:hAnsiTheme="minorHAnsi" w:cstheme="minorHAnsi"/>
          <w:szCs w:val="24"/>
        </w:rPr>
        <w:t xml:space="preserve"> anfibios,  reptiles,</w:t>
      </w:r>
      <w:r w:rsidR="00B81B45" w:rsidRPr="00AB1C11">
        <w:rPr>
          <w:rFonts w:asciiTheme="minorHAnsi" w:hAnsiTheme="minorHAnsi" w:cstheme="minorHAnsi"/>
          <w:szCs w:val="24"/>
        </w:rPr>
        <w:t xml:space="preserve"> </w:t>
      </w:r>
      <w:r w:rsidR="005C74B3" w:rsidRPr="00AB1C11">
        <w:rPr>
          <w:rFonts w:asciiTheme="minorHAnsi" w:hAnsiTheme="minorHAnsi" w:cstheme="minorHAnsi"/>
          <w:szCs w:val="24"/>
        </w:rPr>
        <w:t xml:space="preserve">invertebrados y </w:t>
      </w:r>
      <w:r w:rsidR="00B81B45" w:rsidRPr="00AB1C11">
        <w:rPr>
          <w:rFonts w:asciiTheme="minorHAnsi" w:hAnsiTheme="minorHAnsi" w:cstheme="minorHAnsi"/>
          <w:szCs w:val="24"/>
        </w:rPr>
        <w:t xml:space="preserve">amplio número  en </w:t>
      </w:r>
      <w:r w:rsidR="005C74B3" w:rsidRPr="00AB1C11">
        <w:rPr>
          <w:rFonts w:asciiTheme="minorHAnsi" w:hAnsiTheme="minorHAnsi" w:cstheme="minorHAnsi"/>
          <w:szCs w:val="24"/>
        </w:rPr>
        <w:t>plantas, hongos y líquenes</w:t>
      </w:r>
      <w:r w:rsidR="00B81B45" w:rsidRPr="00AB1C11">
        <w:rPr>
          <w:rFonts w:asciiTheme="minorHAnsi" w:hAnsiTheme="minorHAnsi" w:cstheme="minorHAnsi"/>
          <w:szCs w:val="24"/>
        </w:rPr>
        <w:t>.</w:t>
      </w:r>
    </w:p>
    <w:p w:rsidR="005B79D1" w:rsidRDefault="005B79D1" w:rsidP="005B79D1">
      <w:pPr>
        <w:pStyle w:val="Textoindependiente"/>
        <w:tabs>
          <w:tab w:val="left" w:pos="708"/>
        </w:tabs>
        <w:suppressAutoHyphens w:val="0"/>
        <w:spacing w:line="276" w:lineRule="auto"/>
        <w:rPr>
          <w:rFonts w:asciiTheme="minorHAnsi" w:hAnsiTheme="minorHAnsi" w:cstheme="minorHAnsi"/>
          <w:sz w:val="24"/>
        </w:rPr>
      </w:pPr>
    </w:p>
    <w:p w:rsidR="000D1229" w:rsidRPr="00AB1C11" w:rsidRDefault="000D1229" w:rsidP="005B79D1">
      <w:pPr>
        <w:pStyle w:val="Textoindependiente"/>
        <w:tabs>
          <w:tab w:val="left" w:pos="708"/>
        </w:tabs>
        <w:suppressAutoHyphens w:val="0"/>
        <w:spacing w:line="276" w:lineRule="auto"/>
        <w:rPr>
          <w:rFonts w:asciiTheme="minorHAnsi" w:hAnsiTheme="minorHAnsi" w:cstheme="minorHAnsi"/>
          <w:sz w:val="24"/>
          <w:lang w:val="es-CR"/>
        </w:rPr>
      </w:pPr>
      <w:r w:rsidRPr="00AB1C11">
        <w:rPr>
          <w:rFonts w:asciiTheme="minorHAnsi" w:hAnsiTheme="minorHAnsi" w:cstheme="minorHAnsi"/>
          <w:spacing w:val="0"/>
          <w:sz w:val="24"/>
          <w:lang w:val="es-CR"/>
        </w:rPr>
        <w:t>El propósito de la Comisión Local del Corredor Biológico es alcanzar un desarrollo  comunal en armonía con el medio ambiente, mediante el desarrollo de  actividades</w:t>
      </w:r>
      <w:r w:rsidR="00B81B45" w:rsidRPr="00AB1C11">
        <w:rPr>
          <w:rFonts w:asciiTheme="minorHAnsi" w:hAnsiTheme="minorHAnsi" w:cstheme="minorHAnsi"/>
          <w:spacing w:val="0"/>
          <w:sz w:val="24"/>
          <w:lang w:val="es-CR"/>
        </w:rPr>
        <w:t xml:space="preserve"> </w:t>
      </w:r>
      <w:r w:rsidRPr="00AB1C11">
        <w:rPr>
          <w:rFonts w:asciiTheme="minorHAnsi" w:hAnsiTheme="minorHAnsi" w:cstheme="minorHAnsi"/>
          <w:spacing w:val="0"/>
          <w:sz w:val="24"/>
          <w:lang w:val="es-CR"/>
        </w:rPr>
        <w:t xml:space="preserve"> agroforestales</w:t>
      </w:r>
      <w:r w:rsidR="00B81B45" w:rsidRPr="00AB1C11">
        <w:rPr>
          <w:rFonts w:asciiTheme="minorHAnsi" w:hAnsiTheme="minorHAnsi" w:cstheme="minorHAnsi"/>
          <w:spacing w:val="0"/>
          <w:sz w:val="24"/>
          <w:lang w:val="es-CR"/>
        </w:rPr>
        <w:t xml:space="preserve"> y </w:t>
      </w:r>
      <w:r w:rsidRPr="00AB1C11">
        <w:rPr>
          <w:rFonts w:asciiTheme="minorHAnsi" w:hAnsiTheme="minorHAnsi" w:cstheme="minorHAnsi"/>
          <w:spacing w:val="0"/>
          <w:sz w:val="24"/>
          <w:lang w:val="es-CR"/>
        </w:rPr>
        <w:t xml:space="preserve"> </w:t>
      </w:r>
      <w:r w:rsidR="00B81B45" w:rsidRPr="00AB1C11">
        <w:rPr>
          <w:rFonts w:asciiTheme="minorHAnsi" w:hAnsiTheme="minorHAnsi" w:cstheme="minorHAnsi"/>
          <w:spacing w:val="0"/>
          <w:sz w:val="24"/>
          <w:lang w:val="es-CR"/>
        </w:rPr>
        <w:t xml:space="preserve">ecoturismo </w:t>
      </w:r>
      <w:r w:rsidRPr="00AB1C11">
        <w:rPr>
          <w:rFonts w:asciiTheme="minorHAnsi" w:hAnsiTheme="minorHAnsi" w:cstheme="minorHAnsi"/>
          <w:spacing w:val="0"/>
          <w:sz w:val="24"/>
          <w:lang w:val="es-CR"/>
        </w:rPr>
        <w:t>que permita la conser</w:t>
      </w:r>
      <w:r w:rsidR="00914F63" w:rsidRPr="00AB1C11">
        <w:rPr>
          <w:rFonts w:asciiTheme="minorHAnsi" w:hAnsiTheme="minorHAnsi" w:cstheme="minorHAnsi"/>
          <w:spacing w:val="0"/>
          <w:sz w:val="24"/>
          <w:lang w:val="es-CR"/>
        </w:rPr>
        <w:t xml:space="preserve">vación del hábitat del Quetzal </w:t>
      </w:r>
      <w:r w:rsidR="005C74B3" w:rsidRPr="00AB1C11">
        <w:rPr>
          <w:rFonts w:asciiTheme="minorHAnsi" w:hAnsiTheme="minorHAnsi" w:cstheme="minorHAnsi"/>
          <w:spacing w:val="0"/>
          <w:sz w:val="24"/>
          <w:lang w:val="es-CR"/>
        </w:rPr>
        <w:t xml:space="preserve">y otras especies de flora y </w:t>
      </w:r>
      <w:r w:rsidR="00B81B45" w:rsidRPr="00AB1C11">
        <w:rPr>
          <w:rFonts w:asciiTheme="minorHAnsi" w:hAnsiTheme="minorHAnsi" w:cstheme="minorHAnsi"/>
          <w:spacing w:val="0"/>
          <w:sz w:val="24"/>
          <w:lang w:val="es-CR"/>
        </w:rPr>
        <w:t>fauna en la comunidad</w:t>
      </w:r>
      <w:r w:rsidR="005C74B3" w:rsidRPr="00AB1C11">
        <w:rPr>
          <w:rFonts w:asciiTheme="minorHAnsi" w:hAnsiTheme="minorHAnsi" w:cstheme="minorHAnsi"/>
          <w:spacing w:val="0"/>
          <w:sz w:val="24"/>
          <w:lang w:val="es-CR"/>
        </w:rPr>
        <w:t>,</w:t>
      </w:r>
      <w:r w:rsidR="00B81B45" w:rsidRPr="00AB1C11">
        <w:rPr>
          <w:rFonts w:asciiTheme="minorHAnsi" w:hAnsiTheme="minorHAnsi" w:cstheme="minorHAnsi"/>
          <w:spacing w:val="0"/>
          <w:sz w:val="24"/>
          <w:lang w:val="es-CR"/>
        </w:rPr>
        <w:t xml:space="preserve"> </w:t>
      </w:r>
      <w:r w:rsidR="005C74B3" w:rsidRPr="00AB1C11">
        <w:rPr>
          <w:rFonts w:asciiTheme="minorHAnsi" w:hAnsiTheme="minorHAnsi" w:cstheme="minorHAnsi"/>
          <w:spacing w:val="0"/>
          <w:sz w:val="24"/>
          <w:lang w:val="es-CR"/>
        </w:rPr>
        <w:t xml:space="preserve"> como </w:t>
      </w:r>
      <w:r w:rsidR="00A53A95" w:rsidRPr="00AB1C11">
        <w:rPr>
          <w:rFonts w:asciiTheme="minorHAnsi" w:hAnsiTheme="minorHAnsi" w:cstheme="minorHAnsi"/>
          <w:spacing w:val="0"/>
          <w:sz w:val="24"/>
          <w:lang w:val="es-CR"/>
        </w:rPr>
        <w:t xml:space="preserve">el </w:t>
      </w:r>
      <w:r w:rsidRPr="00AB1C11">
        <w:rPr>
          <w:rFonts w:asciiTheme="minorHAnsi" w:hAnsiTheme="minorHAnsi" w:cstheme="minorHAnsi"/>
          <w:spacing w:val="0"/>
          <w:sz w:val="24"/>
          <w:lang w:val="es-CR"/>
        </w:rPr>
        <w:t>área de influencia del Parque Internacional La Amistad.</w:t>
      </w:r>
    </w:p>
    <w:p w:rsidR="005B79D1" w:rsidRDefault="005B79D1" w:rsidP="005B79D1">
      <w:pPr>
        <w:autoSpaceDE w:val="0"/>
        <w:autoSpaceDN w:val="0"/>
        <w:adjustRightInd w:val="0"/>
        <w:spacing w:line="276" w:lineRule="auto"/>
        <w:jc w:val="both"/>
        <w:rPr>
          <w:rFonts w:asciiTheme="minorHAnsi" w:hAnsiTheme="minorHAnsi" w:cstheme="minorHAnsi"/>
          <w:spacing w:val="-2"/>
          <w:szCs w:val="24"/>
          <w:lang w:val="es-CR"/>
        </w:rPr>
      </w:pPr>
    </w:p>
    <w:p w:rsidR="000E1E7B" w:rsidRPr="00AB1C11" w:rsidRDefault="000E1E7B" w:rsidP="005B79D1">
      <w:pPr>
        <w:autoSpaceDE w:val="0"/>
        <w:autoSpaceDN w:val="0"/>
        <w:adjustRightInd w:val="0"/>
        <w:spacing w:line="276" w:lineRule="auto"/>
        <w:jc w:val="both"/>
        <w:rPr>
          <w:rFonts w:asciiTheme="minorHAnsi" w:hAnsiTheme="minorHAnsi" w:cstheme="minorHAnsi"/>
          <w:szCs w:val="24"/>
          <w:lang w:val="es-CR"/>
        </w:rPr>
      </w:pPr>
      <w:r w:rsidRPr="00AB1C11">
        <w:rPr>
          <w:rFonts w:asciiTheme="minorHAnsi" w:hAnsiTheme="minorHAnsi" w:cstheme="minorHAnsi"/>
          <w:szCs w:val="24"/>
          <w:lang w:val="es-CR"/>
        </w:rPr>
        <w:t>Es importante indicar</w:t>
      </w:r>
      <w:r w:rsidR="005C74B3" w:rsidRPr="00AB1C11">
        <w:rPr>
          <w:rFonts w:asciiTheme="minorHAnsi" w:hAnsiTheme="minorHAnsi" w:cstheme="minorHAnsi"/>
          <w:szCs w:val="24"/>
          <w:lang w:val="es-CR"/>
        </w:rPr>
        <w:t xml:space="preserve"> que la Comisión del CBTC  cuenta con experiencia en la ejecución de </w:t>
      </w:r>
      <w:r w:rsidRPr="00AB1C11">
        <w:rPr>
          <w:rFonts w:asciiTheme="minorHAnsi" w:hAnsiTheme="minorHAnsi" w:cstheme="minorHAnsi"/>
          <w:szCs w:val="24"/>
          <w:lang w:val="es-CR"/>
        </w:rPr>
        <w:t>monitoreo e inves</w:t>
      </w:r>
      <w:r w:rsidR="005C74B3" w:rsidRPr="00AB1C11">
        <w:rPr>
          <w:rFonts w:asciiTheme="minorHAnsi" w:hAnsiTheme="minorHAnsi" w:cstheme="minorHAnsi"/>
          <w:szCs w:val="24"/>
          <w:lang w:val="es-CR"/>
        </w:rPr>
        <w:t xml:space="preserve">tigación de la biodiversidad y en </w:t>
      </w:r>
      <w:r w:rsidRPr="00AB1C11">
        <w:rPr>
          <w:rFonts w:asciiTheme="minorHAnsi" w:hAnsiTheme="minorHAnsi" w:cstheme="minorHAnsi"/>
          <w:szCs w:val="24"/>
          <w:lang w:val="es-CR"/>
        </w:rPr>
        <w:t>proyectos productivos par</w:t>
      </w:r>
      <w:r w:rsidR="005C74B3" w:rsidRPr="00AB1C11">
        <w:rPr>
          <w:rFonts w:asciiTheme="minorHAnsi" w:hAnsiTheme="minorHAnsi" w:cstheme="minorHAnsi"/>
          <w:szCs w:val="24"/>
          <w:lang w:val="es-CR"/>
        </w:rPr>
        <w:t>a la sostenibilidad socio ambiental de la comunidad</w:t>
      </w:r>
      <w:r w:rsidRPr="00AB1C11">
        <w:rPr>
          <w:rFonts w:asciiTheme="minorHAnsi" w:hAnsiTheme="minorHAnsi" w:cstheme="minorHAnsi"/>
          <w:szCs w:val="24"/>
          <w:lang w:val="es-CR"/>
        </w:rPr>
        <w:t xml:space="preserve">.  </w:t>
      </w:r>
      <w:r w:rsidR="004407B7" w:rsidRPr="00AB1C11">
        <w:rPr>
          <w:rFonts w:asciiTheme="minorHAnsi" w:hAnsiTheme="minorHAnsi" w:cstheme="minorHAnsi"/>
          <w:szCs w:val="24"/>
          <w:lang w:val="es-CR"/>
        </w:rPr>
        <w:t>Co</w:t>
      </w:r>
      <w:r w:rsidR="00E72315" w:rsidRPr="00AB1C11">
        <w:rPr>
          <w:rFonts w:asciiTheme="minorHAnsi" w:hAnsiTheme="minorHAnsi" w:cstheme="minorHAnsi"/>
          <w:szCs w:val="24"/>
          <w:lang w:val="es-CR"/>
        </w:rPr>
        <w:t xml:space="preserve">n base a </w:t>
      </w:r>
      <w:r w:rsidR="004407B7" w:rsidRPr="00AB1C11">
        <w:rPr>
          <w:rFonts w:asciiTheme="minorHAnsi" w:hAnsiTheme="minorHAnsi" w:cstheme="minorHAnsi"/>
          <w:szCs w:val="24"/>
          <w:lang w:val="es-CR"/>
        </w:rPr>
        <w:t>indicadores la puesta en marcha de esta propuesta  contribuye al logro de los objetivos  del PPD- Costa Rica en la fase operativa V, en niveles  progresivo  de beneficiarios directos  e indirectos  con efecto multiplicador  a  quien  se dirige</w:t>
      </w:r>
    </w:p>
    <w:p w:rsidR="00015402" w:rsidRPr="00AB1C11" w:rsidRDefault="00015402" w:rsidP="009E5A68">
      <w:pPr>
        <w:autoSpaceDE w:val="0"/>
        <w:autoSpaceDN w:val="0"/>
        <w:adjustRightInd w:val="0"/>
        <w:spacing w:line="276" w:lineRule="auto"/>
        <w:jc w:val="both"/>
        <w:rPr>
          <w:rFonts w:asciiTheme="minorHAnsi" w:hAnsiTheme="minorHAnsi" w:cstheme="minorHAnsi"/>
          <w:szCs w:val="24"/>
          <w:lang w:val="es-CR"/>
        </w:rPr>
      </w:pPr>
    </w:p>
    <w:p w:rsidR="00D36C1C" w:rsidRPr="00AB1C11" w:rsidRDefault="00015402" w:rsidP="005B79D1">
      <w:pPr>
        <w:autoSpaceDE w:val="0"/>
        <w:autoSpaceDN w:val="0"/>
        <w:adjustRightInd w:val="0"/>
        <w:spacing w:line="276" w:lineRule="auto"/>
        <w:jc w:val="both"/>
        <w:rPr>
          <w:rFonts w:asciiTheme="minorHAnsi" w:hAnsiTheme="minorHAnsi" w:cstheme="minorHAnsi"/>
          <w:szCs w:val="24"/>
          <w:lang w:val="es-CR"/>
        </w:rPr>
      </w:pPr>
      <w:r w:rsidRPr="00AB1C11">
        <w:rPr>
          <w:rFonts w:asciiTheme="minorHAnsi" w:hAnsiTheme="minorHAnsi" w:cstheme="minorHAnsi"/>
          <w:szCs w:val="24"/>
          <w:lang w:val="es-CR"/>
        </w:rPr>
        <w:t xml:space="preserve">Por medio de un </w:t>
      </w:r>
      <w:r w:rsidR="00A53A95" w:rsidRPr="00AB1C11">
        <w:rPr>
          <w:rFonts w:asciiTheme="minorHAnsi" w:hAnsiTheme="minorHAnsi" w:cstheme="minorHAnsi"/>
          <w:szCs w:val="24"/>
          <w:lang w:val="es-CR"/>
        </w:rPr>
        <w:t>conjunt</w:t>
      </w:r>
      <w:r w:rsidRPr="00AB1C11">
        <w:rPr>
          <w:rFonts w:asciiTheme="minorHAnsi" w:hAnsiTheme="minorHAnsi" w:cstheme="minorHAnsi"/>
          <w:szCs w:val="24"/>
          <w:lang w:val="es-CR"/>
        </w:rPr>
        <w:t>o de acciones s</w:t>
      </w:r>
      <w:r w:rsidR="00A53A95" w:rsidRPr="00AB1C11">
        <w:rPr>
          <w:rFonts w:asciiTheme="minorHAnsi" w:hAnsiTheme="minorHAnsi" w:cstheme="minorHAnsi"/>
          <w:szCs w:val="24"/>
          <w:lang w:val="es-CR"/>
        </w:rPr>
        <w:t xml:space="preserve">e apuestan a la </w:t>
      </w:r>
      <w:r w:rsidR="00C914FC" w:rsidRPr="00AB1C11">
        <w:rPr>
          <w:rFonts w:asciiTheme="minorHAnsi" w:hAnsiTheme="minorHAnsi" w:cstheme="minorHAnsi"/>
          <w:szCs w:val="24"/>
          <w:lang w:val="es-CR"/>
        </w:rPr>
        <w:t>conservación biológica</w:t>
      </w:r>
      <w:r w:rsidRPr="00AB1C11">
        <w:rPr>
          <w:rFonts w:asciiTheme="minorHAnsi" w:hAnsiTheme="minorHAnsi" w:cstheme="minorHAnsi"/>
          <w:szCs w:val="24"/>
          <w:lang w:val="es-CR"/>
        </w:rPr>
        <w:t xml:space="preserve">, </w:t>
      </w:r>
      <w:r w:rsidR="00C914FC" w:rsidRPr="00AB1C11">
        <w:rPr>
          <w:rFonts w:asciiTheme="minorHAnsi" w:hAnsiTheme="minorHAnsi" w:cstheme="minorHAnsi"/>
          <w:szCs w:val="24"/>
          <w:lang w:val="es-CR"/>
        </w:rPr>
        <w:t xml:space="preserve"> </w:t>
      </w:r>
      <w:r w:rsidRPr="00AB1C11">
        <w:rPr>
          <w:rFonts w:asciiTheme="minorHAnsi" w:hAnsiTheme="minorHAnsi" w:cstheme="minorHAnsi"/>
          <w:szCs w:val="24"/>
          <w:lang w:val="es-CR"/>
        </w:rPr>
        <w:t xml:space="preserve">elevar el </w:t>
      </w:r>
      <w:r w:rsidR="00A53A95" w:rsidRPr="00AB1C11">
        <w:rPr>
          <w:rFonts w:asciiTheme="minorHAnsi" w:hAnsiTheme="minorHAnsi" w:cstheme="minorHAnsi"/>
          <w:szCs w:val="24"/>
          <w:lang w:val="es-CR"/>
        </w:rPr>
        <w:t>nivel social productivo</w:t>
      </w:r>
      <w:r w:rsidRPr="00AB1C11">
        <w:rPr>
          <w:rFonts w:asciiTheme="minorHAnsi" w:hAnsiTheme="minorHAnsi" w:cstheme="minorHAnsi"/>
          <w:szCs w:val="24"/>
          <w:lang w:val="es-CR"/>
        </w:rPr>
        <w:t xml:space="preserve">; </w:t>
      </w:r>
      <w:r w:rsidR="00A53A95" w:rsidRPr="00AB1C11">
        <w:rPr>
          <w:rFonts w:asciiTheme="minorHAnsi" w:hAnsiTheme="minorHAnsi" w:cstheme="minorHAnsi"/>
          <w:color w:val="000000" w:themeColor="text1"/>
          <w:szCs w:val="24"/>
          <w:lang w:val="es-CR"/>
        </w:rPr>
        <w:t xml:space="preserve">creación de  </w:t>
      </w:r>
      <w:r w:rsidR="00D36C1C" w:rsidRPr="00AB1C11">
        <w:rPr>
          <w:rFonts w:asciiTheme="minorHAnsi" w:hAnsiTheme="minorHAnsi" w:cstheme="minorHAnsi"/>
          <w:color w:val="000000" w:themeColor="text1"/>
          <w:szCs w:val="24"/>
          <w:lang w:val="es-CR"/>
        </w:rPr>
        <w:t>un plan estratégico organizacional de ASOTUR</w:t>
      </w:r>
      <w:r w:rsidR="00A53A95" w:rsidRPr="00AB1C11">
        <w:rPr>
          <w:rFonts w:asciiTheme="minorHAnsi" w:hAnsiTheme="minorHAnsi" w:cstheme="minorHAnsi"/>
          <w:color w:val="000000" w:themeColor="text1"/>
          <w:szCs w:val="24"/>
          <w:lang w:val="es-CR"/>
        </w:rPr>
        <w:t xml:space="preserve">,  construcción </w:t>
      </w:r>
      <w:r w:rsidR="00C914FC" w:rsidRPr="00AB1C11">
        <w:rPr>
          <w:rFonts w:asciiTheme="minorHAnsi" w:hAnsiTheme="minorHAnsi" w:cstheme="minorHAnsi"/>
          <w:color w:val="000000" w:themeColor="text1"/>
          <w:szCs w:val="24"/>
          <w:lang w:val="es-CR"/>
        </w:rPr>
        <w:t>de un centro de acopio</w:t>
      </w:r>
      <w:r w:rsidRPr="00AB1C11">
        <w:rPr>
          <w:rFonts w:asciiTheme="minorHAnsi" w:hAnsiTheme="minorHAnsi" w:cstheme="minorHAnsi"/>
          <w:color w:val="000000" w:themeColor="text1"/>
          <w:szCs w:val="24"/>
          <w:lang w:val="es-CR"/>
        </w:rPr>
        <w:t xml:space="preserve"> fase uno </w:t>
      </w:r>
      <w:r w:rsidR="00C914FC" w:rsidRPr="00AB1C11">
        <w:rPr>
          <w:rFonts w:asciiTheme="minorHAnsi" w:hAnsiTheme="minorHAnsi" w:cstheme="minorHAnsi"/>
          <w:color w:val="000000" w:themeColor="text1"/>
          <w:szCs w:val="24"/>
          <w:lang w:val="es-CR"/>
        </w:rPr>
        <w:t xml:space="preserve"> para </w:t>
      </w:r>
      <w:r w:rsidRPr="00AB1C11">
        <w:rPr>
          <w:rFonts w:asciiTheme="minorHAnsi" w:hAnsiTheme="minorHAnsi" w:cstheme="minorHAnsi"/>
          <w:color w:val="000000" w:themeColor="text1"/>
          <w:szCs w:val="24"/>
          <w:lang w:val="es-CR"/>
        </w:rPr>
        <w:t xml:space="preserve">productos orgánicos de </w:t>
      </w:r>
      <w:r w:rsidR="00A53A95" w:rsidRPr="00AB1C11">
        <w:rPr>
          <w:rFonts w:asciiTheme="minorHAnsi" w:hAnsiTheme="minorHAnsi" w:cstheme="minorHAnsi"/>
          <w:color w:val="000000" w:themeColor="text1"/>
          <w:szCs w:val="24"/>
          <w:lang w:val="es-CR"/>
        </w:rPr>
        <w:t xml:space="preserve"> la comunidad, </w:t>
      </w:r>
      <w:r w:rsidR="00D36C1C" w:rsidRPr="00AB1C11">
        <w:rPr>
          <w:rFonts w:asciiTheme="minorHAnsi" w:hAnsiTheme="minorHAnsi" w:cstheme="minorHAnsi"/>
          <w:color w:val="000000" w:themeColor="text1"/>
          <w:szCs w:val="24"/>
          <w:lang w:val="es-CR"/>
        </w:rPr>
        <w:t xml:space="preserve"> una estrategia de monitoreo de  especies  bi</w:t>
      </w:r>
      <w:r w:rsidR="00C914FC" w:rsidRPr="00AB1C11">
        <w:rPr>
          <w:rFonts w:asciiTheme="minorHAnsi" w:hAnsiTheme="minorHAnsi" w:cstheme="minorHAnsi"/>
          <w:color w:val="000000" w:themeColor="text1"/>
          <w:szCs w:val="24"/>
          <w:lang w:val="es-CR"/>
        </w:rPr>
        <w:t>o</w:t>
      </w:r>
      <w:r w:rsidRPr="00AB1C11">
        <w:rPr>
          <w:rFonts w:asciiTheme="minorHAnsi" w:hAnsiTheme="minorHAnsi" w:cstheme="minorHAnsi"/>
          <w:color w:val="000000" w:themeColor="text1"/>
          <w:szCs w:val="24"/>
          <w:lang w:val="es-CR"/>
        </w:rPr>
        <w:t xml:space="preserve">lógicas para </w:t>
      </w:r>
      <w:r w:rsidR="00D36C1C" w:rsidRPr="00AB1C11">
        <w:rPr>
          <w:rFonts w:asciiTheme="minorHAnsi" w:hAnsiTheme="minorHAnsi" w:cstheme="minorHAnsi"/>
          <w:color w:val="000000" w:themeColor="text1"/>
          <w:szCs w:val="24"/>
          <w:lang w:val="es-CR"/>
        </w:rPr>
        <w:t xml:space="preserve">el corredor biológico el quetzal, </w:t>
      </w:r>
      <w:r w:rsidRPr="00AB1C11">
        <w:rPr>
          <w:rFonts w:asciiTheme="minorHAnsi" w:hAnsiTheme="minorHAnsi" w:cstheme="minorHAnsi"/>
          <w:color w:val="000000" w:themeColor="text1"/>
          <w:szCs w:val="24"/>
          <w:lang w:val="es-CR"/>
        </w:rPr>
        <w:t>que</w:t>
      </w:r>
      <w:r w:rsidR="00C914FC" w:rsidRPr="00AB1C11">
        <w:rPr>
          <w:rFonts w:asciiTheme="minorHAnsi" w:hAnsiTheme="minorHAnsi" w:cstheme="minorHAnsi"/>
          <w:color w:val="000000" w:themeColor="text1"/>
          <w:szCs w:val="24"/>
          <w:lang w:val="es-CR"/>
        </w:rPr>
        <w:t xml:space="preserve"> </w:t>
      </w:r>
      <w:r w:rsidRPr="00AB1C11">
        <w:rPr>
          <w:rFonts w:asciiTheme="minorHAnsi" w:hAnsiTheme="minorHAnsi" w:cstheme="minorHAnsi"/>
          <w:color w:val="000000" w:themeColor="text1"/>
          <w:szCs w:val="24"/>
          <w:lang w:val="es-CR"/>
        </w:rPr>
        <w:t xml:space="preserve">diagnostique </w:t>
      </w:r>
      <w:r w:rsidR="006C55AA" w:rsidRPr="00AB1C11">
        <w:rPr>
          <w:rFonts w:asciiTheme="minorHAnsi" w:hAnsiTheme="minorHAnsi" w:cstheme="minorHAnsi"/>
          <w:color w:val="000000" w:themeColor="text1"/>
          <w:szCs w:val="24"/>
          <w:lang w:val="es-CR"/>
        </w:rPr>
        <w:t>el estado de conservación</w:t>
      </w:r>
      <w:r w:rsidR="00FC26E2" w:rsidRPr="00AB1C11">
        <w:rPr>
          <w:rFonts w:asciiTheme="minorHAnsi" w:hAnsiTheme="minorHAnsi" w:cstheme="minorHAnsi"/>
          <w:color w:val="000000" w:themeColor="text1"/>
          <w:szCs w:val="24"/>
          <w:lang w:val="es-CR"/>
        </w:rPr>
        <w:t xml:space="preserve">, adquisición de </w:t>
      </w:r>
      <w:r w:rsidR="00D36C1C" w:rsidRPr="00AB1C11">
        <w:rPr>
          <w:rFonts w:asciiTheme="minorHAnsi" w:hAnsiTheme="minorHAnsi" w:cstheme="minorHAnsi"/>
          <w:color w:val="000000" w:themeColor="text1"/>
          <w:szCs w:val="24"/>
          <w:lang w:val="es-CR"/>
        </w:rPr>
        <w:t>equipo  básico  necesario y adecuado para las ac</w:t>
      </w:r>
      <w:r w:rsidRPr="00AB1C11">
        <w:rPr>
          <w:rFonts w:asciiTheme="minorHAnsi" w:hAnsiTheme="minorHAnsi" w:cstheme="minorHAnsi"/>
          <w:color w:val="000000" w:themeColor="text1"/>
          <w:szCs w:val="24"/>
          <w:lang w:val="es-CR"/>
        </w:rPr>
        <w:t xml:space="preserve">tividades de monitoreo </w:t>
      </w:r>
      <w:r w:rsidR="00D36C1C" w:rsidRPr="00AB1C11">
        <w:rPr>
          <w:rFonts w:asciiTheme="minorHAnsi" w:hAnsiTheme="minorHAnsi" w:cstheme="minorHAnsi"/>
          <w:color w:val="000000" w:themeColor="text1"/>
          <w:szCs w:val="24"/>
          <w:lang w:val="es-CR"/>
        </w:rPr>
        <w:t xml:space="preserve">. </w:t>
      </w:r>
      <w:r w:rsidR="00D36C1C" w:rsidRPr="00AB1C11">
        <w:rPr>
          <w:rFonts w:asciiTheme="minorHAnsi" w:hAnsiTheme="minorHAnsi" w:cstheme="minorHAnsi"/>
          <w:color w:val="000000" w:themeColor="text1"/>
          <w:szCs w:val="24"/>
          <w:lang w:val="es-CR"/>
        </w:rPr>
        <w:softHyphen/>
      </w:r>
      <w:r w:rsidR="00D36C1C" w:rsidRPr="00AB1C11">
        <w:rPr>
          <w:rFonts w:asciiTheme="minorHAnsi" w:hAnsiTheme="minorHAnsi" w:cstheme="minorHAnsi"/>
          <w:color w:val="000000" w:themeColor="text1"/>
          <w:szCs w:val="24"/>
          <w:lang w:val="es-CR"/>
        </w:rPr>
        <w:softHyphen/>
      </w:r>
      <w:r w:rsidR="00D36C1C" w:rsidRPr="00AB1C11">
        <w:rPr>
          <w:rFonts w:asciiTheme="minorHAnsi" w:hAnsiTheme="minorHAnsi" w:cstheme="minorHAnsi"/>
          <w:color w:val="000000" w:themeColor="text1"/>
          <w:szCs w:val="24"/>
          <w:lang w:val="es-CR"/>
        </w:rPr>
        <w:softHyphen/>
      </w:r>
      <w:r w:rsidR="00D36C1C" w:rsidRPr="00AB1C11">
        <w:rPr>
          <w:rFonts w:asciiTheme="minorHAnsi" w:hAnsiTheme="minorHAnsi" w:cstheme="minorHAnsi"/>
          <w:color w:val="000000" w:themeColor="text1"/>
          <w:szCs w:val="24"/>
          <w:lang w:val="es-CR"/>
        </w:rPr>
        <w:softHyphen/>
      </w:r>
      <w:r w:rsidR="00D36C1C" w:rsidRPr="00AB1C11">
        <w:rPr>
          <w:rFonts w:asciiTheme="minorHAnsi" w:hAnsiTheme="minorHAnsi" w:cstheme="minorHAnsi"/>
          <w:color w:val="000000" w:themeColor="text1"/>
          <w:szCs w:val="24"/>
          <w:lang w:val="es-CR"/>
        </w:rPr>
        <w:softHyphen/>
      </w:r>
      <w:r w:rsidR="00FC26E2" w:rsidRPr="00AB1C11">
        <w:rPr>
          <w:rFonts w:asciiTheme="minorHAnsi" w:hAnsiTheme="minorHAnsi" w:cstheme="minorHAnsi"/>
          <w:color w:val="000000" w:themeColor="text1"/>
          <w:szCs w:val="24"/>
          <w:lang w:val="es-CR"/>
        </w:rPr>
        <w:softHyphen/>
      </w:r>
      <w:r w:rsidR="00FC26E2" w:rsidRPr="00AB1C11">
        <w:rPr>
          <w:rFonts w:asciiTheme="minorHAnsi" w:hAnsiTheme="minorHAnsi" w:cstheme="minorHAnsi"/>
          <w:color w:val="000000" w:themeColor="text1"/>
          <w:szCs w:val="24"/>
          <w:lang w:val="es-CR"/>
        </w:rPr>
        <w:softHyphen/>
      </w:r>
      <w:r w:rsidR="00FC26E2" w:rsidRPr="00AB1C11">
        <w:rPr>
          <w:rFonts w:asciiTheme="minorHAnsi" w:hAnsiTheme="minorHAnsi" w:cstheme="minorHAnsi"/>
          <w:color w:val="000000" w:themeColor="text1"/>
          <w:szCs w:val="24"/>
          <w:lang w:val="es-CR"/>
        </w:rPr>
        <w:softHyphen/>
      </w:r>
      <w:r w:rsidR="00FC26E2" w:rsidRPr="00AB1C11">
        <w:rPr>
          <w:rFonts w:asciiTheme="minorHAnsi" w:hAnsiTheme="minorHAnsi" w:cstheme="minorHAnsi"/>
          <w:color w:val="000000" w:themeColor="text1"/>
          <w:szCs w:val="24"/>
          <w:lang w:val="es-CR"/>
        </w:rPr>
        <w:softHyphen/>
      </w:r>
      <w:r w:rsidR="00FC26E2" w:rsidRPr="00AB1C11">
        <w:rPr>
          <w:rFonts w:asciiTheme="minorHAnsi" w:hAnsiTheme="minorHAnsi" w:cstheme="minorHAnsi"/>
          <w:color w:val="000000" w:themeColor="text1"/>
          <w:szCs w:val="24"/>
          <w:lang w:val="es-CR"/>
        </w:rPr>
        <w:softHyphen/>
      </w:r>
      <w:r w:rsidR="00FC26E2" w:rsidRPr="00AB1C11">
        <w:rPr>
          <w:rFonts w:asciiTheme="minorHAnsi" w:hAnsiTheme="minorHAnsi" w:cstheme="minorHAnsi"/>
          <w:color w:val="000000" w:themeColor="text1"/>
          <w:szCs w:val="24"/>
          <w:lang w:val="es-CR"/>
        </w:rPr>
        <w:softHyphen/>
      </w:r>
      <w:r w:rsidR="00FC26E2" w:rsidRPr="00AB1C11">
        <w:rPr>
          <w:rFonts w:asciiTheme="minorHAnsi" w:hAnsiTheme="minorHAnsi" w:cstheme="minorHAnsi"/>
          <w:color w:val="000000" w:themeColor="text1"/>
          <w:szCs w:val="24"/>
          <w:lang w:val="es-CR"/>
        </w:rPr>
        <w:softHyphen/>
        <w:t xml:space="preserve"> Además</w:t>
      </w:r>
      <w:r w:rsidRPr="00AB1C11">
        <w:rPr>
          <w:rFonts w:asciiTheme="minorHAnsi" w:hAnsiTheme="minorHAnsi" w:cstheme="minorHAnsi"/>
          <w:color w:val="000000" w:themeColor="text1"/>
          <w:szCs w:val="24"/>
          <w:lang w:val="es-CR"/>
        </w:rPr>
        <w:t xml:space="preserve"> de  promover</w:t>
      </w:r>
      <w:r w:rsidR="00D36C1C" w:rsidRPr="00AB1C11">
        <w:rPr>
          <w:rFonts w:asciiTheme="minorHAnsi" w:hAnsiTheme="minorHAnsi" w:cstheme="minorHAnsi"/>
          <w:color w:val="000000" w:themeColor="text1"/>
          <w:szCs w:val="24"/>
          <w:lang w:val="es-CR"/>
        </w:rPr>
        <w:t xml:space="preserve"> </w:t>
      </w:r>
      <w:r w:rsidRPr="00AB1C11">
        <w:rPr>
          <w:rFonts w:asciiTheme="minorHAnsi" w:hAnsiTheme="minorHAnsi" w:cstheme="minorHAnsi"/>
          <w:color w:val="000000" w:themeColor="text1"/>
          <w:szCs w:val="24"/>
          <w:lang w:val="es-CR"/>
        </w:rPr>
        <w:t xml:space="preserve">alianzas estratégicas con </w:t>
      </w:r>
      <w:r w:rsidR="00FC26E2" w:rsidRPr="00AB1C11">
        <w:rPr>
          <w:rFonts w:asciiTheme="minorHAnsi" w:hAnsiTheme="minorHAnsi" w:cstheme="minorHAnsi"/>
          <w:color w:val="000000" w:themeColor="text1"/>
          <w:szCs w:val="24"/>
          <w:lang w:val="es-CR"/>
        </w:rPr>
        <w:t>ac</w:t>
      </w:r>
      <w:r w:rsidRPr="00AB1C11">
        <w:rPr>
          <w:rFonts w:asciiTheme="minorHAnsi" w:hAnsiTheme="minorHAnsi" w:cstheme="minorHAnsi"/>
          <w:color w:val="000000" w:themeColor="text1"/>
          <w:szCs w:val="24"/>
          <w:lang w:val="es-CR"/>
        </w:rPr>
        <w:t xml:space="preserve">tores de </w:t>
      </w:r>
      <w:r w:rsidR="00D36C1C" w:rsidRPr="00AB1C11">
        <w:rPr>
          <w:rFonts w:asciiTheme="minorHAnsi" w:hAnsiTheme="minorHAnsi" w:cstheme="minorHAnsi"/>
          <w:color w:val="000000" w:themeColor="text1"/>
          <w:szCs w:val="24"/>
          <w:lang w:val="es-CR"/>
        </w:rPr>
        <w:t>intereses</w:t>
      </w:r>
      <w:r w:rsidR="00FC26E2" w:rsidRPr="00AB1C11">
        <w:rPr>
          <w:rFonts w:asciiTheme="minorHAnsi" w:hAnsiTheme="minorHAnsi" w:cstheme="minorHAnsi"/>
          <w:color w:val="000000" w:themeColor="text1"/>
          <w:szCs w:val="24"/>
          <w:lang w:val="es-CR"/>
        </w:rPr>
        <w:t xml:space="preserve"> similares</w:t>
      </w:r>
      <w:r w:rsidR="00D36C1C" w:rsidRPr="00AB1C11">
        <w:rPr>
          <w:rFonts w:asciiTheme="minorHAnsi" w:hAnsiTheme="minorHAnsi" w:cstheme="minorHAnsi"/>
          <w:color w:val="000000" w:themeColor="text1"/>
          <w:szCs w:val="24"/>
          <w:lang w:val="es-CR"/>
        </w:rPr>
        <w:t>.</w:t>
      </w:r>
      <w:r w:rsidR="00D36C1C" w:rsidRPr="00AB1C11">
        <w:rPr>
          <w:rFonts w:asciiTheme="minorHAnsi" w:hAnsiTheme="minorHAnsi" w:cstheme="minorHAnsi"/>
          <w:szCs w:val="24"/>
          <w:lang w:val="es-CR"/>
        </w:rPr>
        <w:t xml:space="preserve"> </w:t>
      </w:r>
      <w:r w:rsidRPr="00AB1C11">
        <w:rPr>
          <w:rFonts w:asciiTheme="minorHAnsi" w:hAnsiTheme="minorHAnsi" w:cstheme="minorHAnsi"/>
          <w:szCs w:val="24"/>
          <w:lang w:val="es-CR"/>
        </w:rPr>
        <w:t xml:space="preserve">Entre otros aspectos los </w:t>
      </w:r>
      <w:r w:rsidR="00D36C1C" w:rsidRPr="00AB1C11">
        <w:rPr>
          <w:rFonts w:asciiTheme="minorHAnsi" w:hAnsiTheme="minorHAnsi" w:cstheme="minorHAnsi"/>
          <w:szCs w:val="24"/>
          <w:lang w:val="es-CR"/>
        </w:rPr>
        <w:t>ejes transv</w:t>
      </w:r>
      <w:r w:rsidR="004407B7" w:rsidRPr="00AB1C11">
        <w:rPr>
          <w:rFonts w:asciiTheme="minorHAnsi" w:hAnsiTheme="minorHAnsi" w:cstheme="minorHAnsi"/>
          <w:szCs w:val="24"/>
          <w:lang w:val="es-CR"/>
        </w:rPr>
        <w:t xml:space="preserve">ersales como: conservación, </w:t>
      </w:r>
      <w:r w:rsidR="00D36C1C" w:rsidRPr="00AB1C11">
        <w:rPr>
          <w:rFonts w:asciiTheme="minorHAnsi" w:hAnsiTheme="minorHAnsi" w:cstheme="minorHAnsi"/>
          <w:szCs w:val="24"/>
          <w:lang w:val="es-CR"/>
        </w:rPr>
        <w:t xml:space="preserve"> ambiente sano, protección d</w:t>
      </w:r>
      <w:r w:rsidRPr="00AB1C11">
        <w:rPr>
          <w:rFonts w:asciiTheme="minorHAnsi" w:hAnsiTheme="minorHAnsi" w:cstheme="minorHAnsi"/>
          <w:szCs w:val="24"/>
          <w:lang w:val="es-CR"/>
        </w:rPr>
        <w:t xml:space="preserve">e un área silvestre, corredores biológicos, busca </w:t>
      </w:r>
      <w:r w:rsidR="00D36C1C" w:rsidRPr="00AB1C11">
        <w:rPr>
          <w:rFonts w:asciiTheme="minorHAnsi" w:hAnsiTheme="minorHAnsi" w:cstheme="minorHAnsi"/>
          <w:szCs w:val="24"/>
          <w:lang w:val="es-CR"/>
        </w:rPr>
        <w:t>resultad</w:t>
      </w:r>
      <w:r w:rsidR="00C914FC" w:rsidRPr="00AB1C11">
        <w:rPr>
          <w:rFonts w:asciiTheme="minorHAnsi" w:hAnsiTheme="minorHAnsi" w:cstheme="minorHAnsi"/>
          <w:szCs w:val="24"/>
          <w:lang w:val="es-CR"/>
        </w:rPr>
        <w:t>os medibles para la fi</w:t>
      </w:r>
      <w:r w:rsidR="00D36C1C" w:rsidRPr="00AB1C11">
        <w:rPr>
          <w:rFonts w:asciiTheme="minorHAnsi" w:hAnsiTheme="minorHAnsi" w:cstheme="minorHAnsi"/>
          <w:szCs w:val="24"/>
          <w:lang w:val="es-CR"/>
        </w:rPr>
        <w:t>jación  de carbono neutral, protección de nacientes</w:t>
      </w:r>
      <w:r w:rsidR="00C914FC" w:rsidRPr="00AB1C11">
        <w:rPr>
          <w:rFonts w:asciiTheme="minorHAnsi" w:hAnsiTheme="minorHAnsi" w:cstheme="minorHAnsi"/>
          <w:szCs w:val="24"/>
          <w:lang w:val="es-CR"/>
        </w:rPr>
        <w:t>,</w:t>
      </w:r>
      <w:r w:rsidR="00D36C1C" w:rsidRPr="00AB1C11">
        <w:rPr>
          <w:rFonts w:asciiTheme="minorHAnsi" w:hAnsiTheme="minorHAnsi" w:cstheme="minorHAnsi"/>
          <w:szCs w:val="24"/>
          <w:lang w:val="es-CR"/>
        </w:rPr>
        <w:t xml:space="preserve"> acuíferos, mitigación del i</w:t>
      </w:r>
      <w:r w:rsidRPr="00AB1C11">
        <w:rPr>
          <w:rFonts w:asciiTheme="minorHAnsi" w:hAnsiTheme="minorHAnsi" w:cstheme="minorHAnsi"/>
          <w:szCs w:val="24"/>
          <w:lang w:val="es-CR"/>
        </w:rPr>
        <w:t>mpacto ambiental, disminución en  la frontera agrícola, generación</w:t>
      </w:r>
      <w:r w:rsidR="00D36C1C" w:rsidRPr="00AB1C11">
        <w:rPr>
          <w:rFonts w:asciiTheme="minorHAnsi" w:hAnsiTheme="minorHAnsi" w:cstheme="minorHAnsi"/>
          <w:szCs w:val="24"/>
          <w:lang w:val="es-CR"/>
        </w:rPr>
        <w:t xml:space="preserve"> de alter</w:t>
      </w:r>
      <w:r w:rsidR="00C914FC" w:rsidRPr="00AB1C11">
        <w:rPr>
          <w:rFonts w:asciiTheme="minorHAnsi" w:hAnsiTheme="minorHAnsi" w:cstheme="minorHAnsi"/>
          <w:szCs w:val="24"/>
          <w:lang w:val="es-CR"/>
        </w:rPr>
        <w:t>nativas de producción amigable,</w:t>
      </w:r>
      <w:r w:rsidRPr="00AB1C11">
        <w:rPr>
          <w:rFonts w:asciiTheme="minorHAnsi" w:hAnsiTheme="minorHAnsi" w:cstheme="minorHAnsi"/>
          <w:szCs w:val="24"/>
          <w:lang w:val="es-CR"/>
        </w:rPr>
        <w:t xml:space="preserve"> </w:t>
      </w:r>
      <w:r w:rsidR="00D36C1C" w:rsidRPr="00AB1C11">
        <w:rPr>
          <w:rFonts w:asciiTheme="minorHAnsi" w:hAnsiTheme="minorHAnsi" w:cstheme="minorHAnsi"/>
          <w:szCs w:val="24"/>
          <w:lang w:val="es-CR"/>
        </w:rPr>
        <w:t xml:space="preserve">protección de especies amenazadas </w:t>
      </w:r>
      <w:r w:rsidR="00C914FC" w:rsidRPr="00AB1C11">
        <w:rPr>
          <w:rFonts w:asciiTheme="minorHAnsi" w:hAnsiTheme="minorHAnsi" w:cstheme="minorHAnsi"/>
          <w:szCs w:val="24"/>
          <w:lang w:val="es-CR"/>
        </w:rPr>
        <w:t xml:space="preserve">y  </w:t>
      </w:r>
      <w:r w:rsidR="00D36C1C" w:rsidRPr="00AB1C11">
        <w:rPr>
          <w:rFonts w:asciiTheme="minorHAnsi" w:hAnsiTheme="minorHAnsi" w:cstheme="minorHAnsi"/>
          <w:szCs w:val="24"/>
          <w:lang w:val="es-CR"/>
        </w:rPr>
        <w:t xml:space="preserve">la prevención de los incendios forestales en la zona de amortiguamiento entre otros. </w:t>
      </w:r>
      <w:r w:rsidR="004407B7" w:rsidRPr="00AB1C11">
        <w:rPr>
          <w:rFonts w:asciiTheme="minorHAnsi" w:hAnsiTheme="minorHAnsi" w:cstheme="minorHAnsi"/>
          <w:szCs w:val="24"/>
          <w:lang w:val="es-CR"/>
        </w:rPr>
        <w:t xml:space="preserve">  </w:t>
      </w:r>
    </w:p>
    <w:p w:rsidR="00D36C1C" w:rsidRPr="00AB1C11" w:rsidRDefault="00D36C1C" w:rsidP="009E5A68">
      <w:pPr>
        <w:tabs>
          <w:tab w:val="left" w:pos="0"/>
        </w:tabs>
        <w:suppressAutoHyphens/>
        <w:autoSpaceDE w:val="0"/>
        <w:autoSpaceDN w:val="0"/>
        <w:adjustRightInd w:val="0"/>
        <w:jc w:val="both"/>
        <w:rPr>
          <w:rFonts w:asciiTheme="minorHAnsi" w:hAnsiTheme="minorHAnsi" w:cstheme="minorHAnsi"/>
          <w:b/>
          <w:spacing w:val="-2"/>
          <w:szCs w:val="24"/>
          <w:lang w:val="es-CR"/>
        </w:rPr>
      </w:pPr>
    </w:p>
    <w:p w:rsidR="00D36C1C" w:rsidRPr="00AB1C11" w:rsidRDefault="00D36C1C" w:rsidP="005B79D1">
      <w:pPr>
        <w:suppressAutoHyphens/>
        <w:jc w:val="both"/>
        <w:rPr>
          <w:rFonts w:asciiTheme="minorHAnsi" w:hAnsiTheme="minorHAnsi" w:cstheme="minorHAnsi"/>
          <w:b/>
          <w:szCs w:val="24"/>
          <w:u w:val="single"/>
          <w:lang w:val="es-CR"/>
        </w:rPr>
      </w:pPr>
      <w:r w:rsidRPr="00AB1C11">
        <w:rPr>
          <w:rFonts w:asciiTheme="minorHAnsi" w:hAnsiTheme="minorHAnsi" w:cstheme="minorHAnsi"/>
          <w:b/>
          <w:szCs w:val="24"/>
          <w:u w:val="single"/>
          <w:lang w:val="es-CR"/>
        </w:rPr>
        <w:t>Información de la Organización</w:t>
      </w:r>
    </w:p>
    <w:p w:rsidR="00D36C1C" w:rsidRPr="00AB1C11" w:rsidRDefault="00D36C1C" w:rsidP="009E5A68">
      <w:pPr>
        <w:tabs>
          <w:tab w:val="left" w:pos="-720"/>
        </w:tabs>
        <w:suppressAutoHyphens/>
        <w:jc w:val="both"/>
        <w:rPr>
          <w:rFonts w:asciiTheme="minorHAnsi" w:hAnsiTheme="minorHAnsi" w:cstheme="minorHAnsi"/>
          <w:spacing w:val="-2"/>
          <w:szCs w:val="24"/>
          <w:lang w:val="es-CR"/>
        </w:rPr>
      </w:pPr>
    </w:p>
    <w:p w:rsidR="000D1229" w:rsidRPr="00AB1C11" w:rsidRDefault="00D36C1C" w:rsidP="009E5A68">
      <w:pPr>
        <w:suppressAutoHyphens/>
        <w:autoSpaceDE w:val="0"/>
        <w:autoSpaceDN w:val="0"/>
        <w:adjustRightInd w:val="0"/>
        <w:spacing w:after="200" w:line="276" w:lineRule="auto"/>
        <w:jc w:val="both"/>
        <w:rPr>
          <w:rFonts w:asciiTheme="minorHAnsi" w:hAnsiTheme="minorHAnsi" w:cstheme="minorHAnsi"/>
          <w:szCs w:val="24"/>
          <w:lang w:val="es-CR"/>
        </w:rPr>
      </w:pPr>
      <w:r w:rsidRPr="00AB1C11">
        <w:rPr>
          <w:rFonts w:asciiTheme="minorHAnsi" w:hAnsiTheme="minorHAnsi" w:cstheme="minorHAnsi"/>
          <w:szCs w:val="24"/>
          <w:lang w:val="es-CR"/>
        </w:rPr>
        <w:t>La Asociación de Turismo Tres Colinas</w:t>
      </w:r>
      <w:r w:rsidR="00400BE6" w:rsidRPr="00AB1C11">
        <w:rPr>
          <w:rFonts w:asciiTheme="minorHAnsi" w:hAnsiTheme="minorHAnsi" w:cstheme="minorHAnsi"/>
          <w:szCs w:val="24"/>
          <w:lang w:val="es-CR"/>
        </w:rPr>
        <w:t xml:space="preserve"> ( ASOTUR)</w:t>
      </w:r>
      <w:r w:rsidRPr="00AB1C11">
        <w:rPr>
          <w:rFonts w:asciiTheme="minorHAnsi" w:hAnsiTheme="minorHAnsi" w:cstheme="minorHAnsi"/>
          <w:szCs w:val="24"/>
          <w:lang w:val="es-CR"/>
        </w:rPr>
        <w:t xml:space="preserve"> surge  el año 1995</w:t>
      </w:r>
      <w:r w:rsidR="00E72315" w:rsidRPr="00AB1C11">
        <w:rPr>
          <w:rFonts w:asciiTheme="minorHAnsi" w:hAnsiTheme="minorHAnsi" w:cstheme="minorHAnsi"/>
          <w:szCs w:val="24"/>
          <w:lang w:val="es-CR"/>
        </w:rPr>
        <w:t xml:space="preserve"> y se consolida como organización</w:t>
      </w:r>
      <w:r w:rsidR="00400BE6" w:rsidRPr="00AB1C11">
        <w:rPr>
          <w:rFonts w:asciiTheme="minorHAnsi" w:hAnsiTheme="minorHAnsi" w:cstheme="minorHAnsi"/>
          <w:szCs w:val="24"/>
          <w:lang w:val="es-CR"/>
        </w:rPr>
        <w:t xml:space="preserve"> sinfines de lucro </w:t>
      </w:r>
      <w:r w:rsidR="00E72315" w:rsidRPr="00AB1C11">
        <w:rPr>
          <w:rFonts w:asciiTheme="minorHAnsi" w:hAnsiTheme="minorHAnsi" w:cstheme="minorHAnsi"/>
          <w:szCs w:val="24"/>
          <w:lang w:val="es-CR"/>
        </w:rPr>
        <w:t xml:space="preserve"> en el 2003</w:t>
      </w:r>
      <w:r w:rsidR="00400BE6" w:rsidRPr="00AB1C11">
        <w:rPr>
          <w:rFonts w:asciiTheme="minorHAnsi" w:hAnsiTheme="minorHAnsi" w:cstheme="minorHAnsi"/>
          <w:szCs w:val="24"/>
          <w:lang w:val="es-CR"/>
        </w:rPr>
        <w:t xml:space="preserve"> amparada por  ley 218 de asociaciones de Costa Rica</w:t>
      </w:r>
      <w:r w:rsidRPr="00AB1C11">
        <w:rPr>
          <w:rFonts w:asciiTheme="minorHAnsi" w:hAnsiTheme="minorHAnsi" w:cstheme="minorHAnsi"/>
          <w:szCs w:val="24"/>
          <w:lang w:val="es-CR"/>
        </w:rPr>
        <w:t xml:space="preserve">  como iniciativa propia de los pobladores en Tres Colinas y  con el apoyo técnico </w:t>
      </w:r>
      <w:r w:rsidR="00E72315" w:rsidRPr="00AB1C11">
        <w:rPr>
          <w:rFonts w:asciiTheme="minorHAnsi" w:hAnsiTheme="minorHAnsi" w:cstheme="minorHAnsi"/>
          <w:szCs w:val="24"/>
          <w:lang w:val="es-CR"/>
        </w:rPr>
        <w:t xml:space="preserve">de un funcionario guarda parques, </w:t>
      </w:r>
      <w:r w:rsidRPr="00AB1C11">
        <w:rPr>
          <w:rFonts w:asciiTheme="minorHAnsi" w:hAnsiTheme="minorHAnsi" w:cstheme="minorHAnsi"/>
          <w:szCs w:val="24"/>
          <w:lang w:val="es-CR"/>
        </w:rPr>
        <w:t xml:space="preserve">en </w:t>
      </w:r>
      <w:r w:rsidR="00E72315" w:rsidRPr="00AB1C11">
        <w:rPr>
          <w:rFonts w:asciiTheme="minorHAnsi" w:hAnsiTheme="minorHAnsi" w:cstheme="minorHAnsi"/>
          <w:szCs w:val="24"/>
          <w:lang w:val="es-CR"/>
        </w:rPr>
        <w:t xml:space="preserve">una </w:t>
      </w:r>
      <w:r w:rsidRPr="00AB1C11">
        <w:rPr>
          <w:rFonts w:asciiTheme="minorHAnsi" w:hAnsiTheme="minorHAnsi" w:cstheme="minorHAnsi"/>
          <w:szCs w:val="24"/>
          <w:lang w:val="es-CR"/>
        </w:rPr>
        <w:t>necesidad  de búsqueda de alternativas sostenibles  deriva</w:t>
      </w:r>
      <w:r w:rsidR="00E72315" w:rsidRPr="00AB1C11">
        <w:rPr>
          <w:rFonts w:asciiTheme="minorHAnsi" w:hAnsiTheme="minorHAnsi" w:cstheme="minorHAnsi"/>
          <w:szCs w:val="24"/>
          <w:lang w:val="es-CR"/>
        </w:rPr>
        <w:t xml:space="preserve">das de la problemática en el año 1982   por </w:t>
      </w:r>
      <w:r w:rsidRPr="00AB1C11">
        <w:rPr>
          <w:rFonts w:asciiTheme="minorHAnsi" w:hAnsiTheme="minorHAnsi" w:cstheme="minorHAnsi"/>
          <w:szCs w:val="24"/>
          <w:lang w:val="es-CR"/>
        </w:rPr>
        <w:t xml:space="preserve"> la creación del Parque</w:t>
      </w:r>
      <w:r w:rsidR="00E72315" w:rsidRPr="00AB1C11">
        <w:rPr>
          <w:rFonts w:asciiTheme="minorHAnsi" w:hAnsiTheme="minorHAnsi" w:cstheme="minorHAnsi"/>
          <w:szCs w:val="24"/>
          <w:lang w:val="es-CR"/>
        </w:rPr>
        <w:t xml:space="preserve"> Internacional de la Amistad</w:t>
      </w:r>
      <w:r w:rsidR="00400BE6" w:rsidRPr="00AB1C11">
        <w:rPr>
          <w:rFonts w:asciiTheme="minorHAnsi" w:hAnsiTheme="minorHAnsi" w:cstheme="minorHAnsi"/>
          <w:szCs w:val="24"/>
          <w:lang w:val="es-CR"/>
        </w:rPr>
        <w:t xml:space="preserve"> (PILA)</w:t>
      </w:r>
      <w:r w:rsidR="00E72315" w:rsidRPr="00AB1C11">
        <w:rPr>
          <w:rFonts w:asciiTheme="minorHAnsi" w:hAnsiTheme="minorHAnsi" w:cstheme="minorHAnsi"/>
          <w:szCs w:val="24"/>
          <w:lang w:val="es-CR"/>
        </w:rPr>
        <w:t xml:space="preserve">, bajo el mismo marco jurídico nace  </w:t>
      </w:r>
      <w:r w:rsidR="000D1229" w:rsidRPr="00AB1C11">
        <w:rPr>
          <w:rFonts w:asciiTheme="minorHAnsi" w:hAnsiTheme="minorHAnsi" w:cstheme="minorHAnsi"/>
          <w:szCs w:val="24"/>
        </w:rPr>
        <w:t>El Corredor Biológico El Quetzal Tres</w:t>
      </w:r>
      <w:r w:rsidR="00E72315" w:rsidRPr="00AB1C11">
        <w:rPr>
          <w:rFonts w:asciiTheme="minorHAnsi" w:hAnsiTheme="minorHAnsi" w:cstheme="minorHAnsi"/>
          <w:szCs w:val="24"/>
        </w:rPr>
        <w:t xml:space="preserve"> Colinas (CBQTC),  </w:t>
      </w:r>
      <w:r w:rsidR="000D1229" w:rsidRPr="00AB1C11">
        <w:rPr>
          <w:rFonts w:asciiTheme="minorHAnsi" w:hAnsiTheme="minorHAnsi" w:cstheme="minorHAnsi"/>
          <w:szCs w:val="24"/>
        </w:rPr>
        <w:t xml:space="preserve">establecido el 19 de Mayo del 2003, en el marco del Corredor Biológico Mesoamericano (CBM), </w:t>
      </w:r>
      <w:r w:rsidR="00400BE6" w:rsidRPr="00AB1C11">
        <w:rPr>
          <w:rFonts w:asciiTheme="minorHAnsi" w:hAnsiTheme="minorHAnsi" w:cstheme="minorHAnsi"/>
          <w:szCs w:val="24"/>
        </w:rPr>
        <w:t xml:space="preserve">dentro del  </w:t>
      </w:r>
      <w:r w:rsidR="000D1229" w:rsidRPr="00AB1C11">
        <w:rPr>
          <w:rFonts w:asciiTheme="minorHAnsi" w:hAnsiTheme="minorHAnsi" w:cstheme="minorHAnsi"/>
          <w:szCs w:val="24"/>
        </w:rPr>
        <w:t>Área de Conservación La Amistad Pacífico (AC</w:t>
      </w:r>
      <w:r w:rsidR="00400BE6" w:rsidRPr="00AB1C11">
        <w:rPr>
          <w:rFonts w:asciiTheme="minorHAnsi" w:hAnsiTheme="minorHAnsi" w:cstheme="minorHAnsi"/>
          <w:szCs w:val="24"/>
        </w:rPr>
        <w:t xml:space="preserve">LA-P) </w:t>
      </w:r>
      <w:r w:rsidR="00E72315" w:rsidRPr="00AB1C11">
        <w:rPr>
          <w:rFonts w:asciiTheme="minorHAnsi" w:hAnsiTheme="minorHAnsi" w:cstheme="minorHAnsi"/>
          <w:szCs w:val="24"/>
        </w:rPr>
        <w:t>,</w:t>
      </w:r>
      <w:r w:rsidR="000D1229" w:rsidRPr="00AB1C11">
        <w:rPr>
          <w:rFonts w:asciiTheme="minorHAnsi" w:hAnsiTheme="minorHAnsi" w:cstheme="minorHAnsi"/>
          <w:szCs w:val="24"/>
        </w:rPr>
        <w:t xml:space="preserve"> </w:t>
      </w:r>
      <w:r w:rsidR="00400BE6" w:rsidRPr="00AB1C11">
        <w:rPr>
          <w:rFonts w:asciiTheme="minorHAnsi" w:hAnsiTheme="minorHAnsi" w:cstheme="minorHAnsi"/>
          <w:szCs w:val="24"/>
        </w:rPr>
        <w:t xml:space="preserve">en </w:t>
      </w:r>
      <w:r w:rsidR="000D1229" w:rsidRPr="00AB1C11">
        <w:rPr>
          <w:rFonts w:asciiTheme="minorHAnsi" w:hAnsiTheme="minorHAnsi" w:cstheme="minorHAnsi"/>
          <w:szCs w:val="24"/>
        </w:rPr>
        <w:t>la cual se apoya para llevar a cabo las diferentes actividades que se desarr</w:t>
      </w:r>
      <w:r w:rsidR="00400BE6" w:rsidRPr="00AB1C11">
        <w:rPr>
          <w:rFonts w:asciiTheme="minorHAnsi" w:hAnsiTheme="minorHAnsi" w:cstheme="minorHAnsi"/>
          <w:szCs w:val="24"/>
        </w:rPr>
        <w:t>ollan.</w:t>
      </w:r>
    </w:p>
    <w:p w:rsidR="00CF37A6" w:rsidRPr="00AB1C11" w:rsidRDefault="00400BE6" w:rsidP="009E5A68">
      <w:pPr>
        <w:suppressAutoHyphens/>
        <w:autoSpaceDE w:val="0"/>
        <w:autoSpaceDN w:val="0"/>
        <w:adjustRightInd w:val="0"/>
        <w:spacing w:after="200" w:line="276" w:lineRule="auto"/>
        <w:jc w:val="both"/>
        <w:rPr>
          <w:rFonts w:asciiTheme="minorHAnsi" w:hAnsiTheme="minorHAnsi" w:cstheme="minorHAnsi"/>
          <w:szCs w:val="24"/>
          <w:lang w:val="es-CR"/>
        </w:rPr>
      </w:pPr>
      <w:r w:rsidRPr="00AB1C11">
        <w:rPr>
          <w:rFonts w:asciiTheme="minorHAnsi" w:hAnsiTheme="minorHAnsi" w:cstheme="minorHAnsi"/>
          <w:szCs w:val="24"/>
          <w:lang w:val="es-CR"/>
        </w:rPr>
        <w:t xml:space="preserve">En su  propósito busca </w:t>
      </w:r>
      <w:r w:rsidRPr="00AB1C11">
        <w:rPr>
          <w:rFonts w:asciiTheme="minorHAnsi" w:hAnsiTheme="minorHAnsi" w:cstheme="minorHAnsi"/>
          <w:bCs/>
          <w:szCs w:val="24"/>
          <w:lang w:val="es-CR"/>
        </w:rPr>
        <w:t xml:space="preserve">ser </w:t>
      </w:r>
      <w:r w:rsidR="00D36C1C" w:rsidRPr="00AB1C11">
        <w:rPr>
          <w:rFonts w:asciiTheme="minorHAnsi" w:hAnsiTheme="minorHAnsi" w:cstheme="minorHAnsi"/>
          <w:bCs/>
          <w:szCs w:val="24"/>
          <w:lang w:val="es-CR"/>
        </w:rPr>
        <w:t>modelo de organización  para mejorar  la calidad vida, el equilibrio  natural, y la  biodiversidad, unidos al Parque Internacional de La Amistad  en adecuado uso de los recursos naturales por actuales y futuras gen</w:t>
      </w:r>
      <w:r w:rsidRPr="00AB1C11">
        <w:rPr>
          <w:rFonts w:asciiTheme="minorHAnsi" w:hAnsiTheme="minorHAnsi" w:cstheme="minorHAnsi"/>
          <w:bCs/>
          <w:szCs w:val="24"/>
          <w:lang w:val="es-CR"/>
        </w:rPr>
        <w:t xml:space="preserve">eraciones.  </w:t>
      </w:r>
      <w:r w:rsidR="00D16DF7" w:rsidRPr="00AB1C11">
        <w:rPr>
          <w:rFonts w:asciiTheme="minorHAnsi" w:hAnsiTheme="minorHAnsi" w:cstheme="minorHAnsi"/>
          <w:bCs/>
          <w:szCs w:val="24"/>
          <w:lang w:val="es-CR"/>
        </w:rPr>
        <w:t>La estructura esta conformada</w:t>
      </w:r>
      <w:r w:rsidRPr="00AB1C11">
        <w:rPr>
          <w:rFonts w:asciiTheme="minorHAnsi" w:hAnsiTheme="minorHAnsi" w:cstheme="minorHAnsi"/>
          <w:bCs/>
          <w:szCs w:val="24"/>
          <w:lang w:val="es-CR"/>
        </w:rPr>
        <w:t xml:space="preserve"> </w:t>
      </w:r>
      <w:r w:rsidR="00D16DF7" w:rsidRPr="00AB1C11">
        <w:rPr>
          <w:rFonts w:asciiTheme="minorHAnsi" w:hAnsiTheme="minorHAnsi" w:cstheme="minorHAnsi"/>
          <w:bCs/>
          <w:szCs w:val="24"/>
          <w:lang w:val="es-CR"/>
        </w:rPr>
        <w:t xml:space="preserve">con </w:t>
      </w:r>
      <w:r w:rsidRPr="00AB1C11">
        <w:rPr>
          <w:rFonts w:asciiTheme="minorHAnsi" w:hAnsiTheme="minorHAnsi" w:cstheme="minorHAnsi"/>
          <w:bCs/>
          <w:szCs w:val="24"/>
          <w:lang w:val="es-CR"/>
        </w:rPr>
        <w:t>número</w:t>
      </w:r>
      <w:r w:rsidR="00D36C1C" w:rsidRPr="00AB1C11">
        <w:rPr>
          <w:rFonts w:asciiTheme="minorHAnsi" w:hAnsiTheme="minorHAnsi" w:cstheme="minorHAnsi"/>
          <w:bCs/>
          <w:szCs w:val="24"/>
          <w:lang w:val="es-CR"/>
        </w:rPr>
        <w:t xml:space="preserve"> de  16 socios entre ellos 10 hombres y</w:t>
      </w:r>
      <w:r w:rsidR="00CF37A6" w:rsidRPr="00AB1C11">
        <w:rPr>
          <w:rFonts w:asciiTheme="minorHAnsi" w:hAnsiTheme="minorHAnsi" w:cstheme="minorHAnsi"/>
          <w:bCs/>
          <w:szCs w:val="24"/>
          <w:lang w:val="es-CR"/>
        </w:rPr>
        <w:t xml:space="preserve"> 6 mujeres</w:t>
      </w:r>
      <w:r w:rsidR="00D16DF7" w:rsidRPr="00AB1C11">
        <w:rPr>
          <w:rFonts w:asciiTheme="minorHAnsi" w:hAnsiTheme="minorHAnsi" w:cstheme="minorHAnsi"/>
          <w:bCs/>
          <w:szCs w:val="24"/>
          <w:lang w:val="es-CR"/>
        </w:rPr>
        <w:t xml:space="preserve"> que trabaja con una junta directiva</w:t>
      </w:r>
      <w:r w:rsidR="00CF37A6" w:rsidRPr="00AB1C11">
        <w:rPr>
          <w:rFonts w:asciiTheme="minorHAnsi" w:hAnsiTheme="minorHAnsi" w:cstheme="minorHAnsi"/>
          <w:bCs/>
          <w:szCs w:val="24"/>
          <w:lang w:val="es-CR"/>
        </w:rPr>
        <w:t xml:space="preserve">.  En un periodo de </w:t>
      </w:r>
      <w:r w:rsidR="00CF37A6" w:rsidRPr="00AB1C11">
        <w:rPr>
          <w:rFonts w:asciiTheme="minorHAnsi" w:hAnsiTheme="minorHAnsi" w:cstheme="minorHAnsi"/>
          <w:bCs/>
          <w:szCs w:val="24"/>
          <w:lang w:val="es-CR"/>
        </w:rPr>
        <w:lastRenderedPageBreak/>
        <w:t xml:space="preserve">nueve </w:t>
      </w:r>
      <w:r w:rsidR="00D36C1C" w:rsidRPr="00AB1C11">
        <w:rPr>
          <w:rFonts w:asciiTheme="minorHAnsi" w:hAnsiTheme="minorHAnsi" w:cstheme="minorHAnsi"/>
          <w:bCs/>
          <w:szCs w:val="24"/>
          <w:lang w:val="es-CR"/>
        </w:rPr>
        <w:t xml:space="preserve">  años esta organización  de base comunal ha experimentado el manejo de al menos 15 proyectos,</w:t>
      </w:r>
      <w:r w:rsidR="00CF37A6" w:rsidRPr="00AB1C11">
        <w:rPr>
          <w:rFonts w:asciiTheme="minorHAnsi" w:hAnsiTheme="minorHAnsi" w:cstheme="minorHAnsi"/>
          <w:bCs/>
          <w:szCs w:val="24"/>
          <w:lang w:val="es-CR"/>
        </w:rPr>
        <w:t xml:space="preserve"> una forma para mitigar la demanda gastos. Esto le  al permitido  convertirse </w:t>
      </w:r>
      <w:r w:rsidR="00D36C1C" w:rsidRPr="00AB1C11">
        <w:rPr>
          <w:rFonts w:asciiTheme="minorHAnsi" w:hAnsiTheme="minorHAnsi" w:cstheme="minorHAnsi"/>
          <w:bCs/>
          <w:szCs w:val="24"/>
          <w:lang w:val="es-CR"/>
        </w:rPr>
        <w:t xml:space="preserve">de interés regional para la toma de decisiones, entre otros </w:t>
      </w:r>
      <w:r w:rsidR="00CF37A6" w:rsidRPr="00AB1C11">
        <w:rPr>
          <w:rFonts w:asciiTheme="minorHAnsi" w:hAnsiTheme="minorHAnsi" w:cstheme="minorHAnsi"/>
          <w:bCs/>
          <w:szCs w:val="24"/>
          <w:lang w:val="es-CR"/>
        </w:rPr>
        <w:t>ha</w:t>
      </w:r>
      <w:r w:rsidR="00D36C1C" w:rsidRPr="00AB1C11">
        <w:rPr>
          <w:rFonts w:asciiTheme="minorHAnsi" w:hAnsiTheme="minorHAnsi" w:cstheme="minorHAnsi"/>
          <w:bCs/>
          <w:szCs w:val="24"/>
          <w:lang w:val="es-CR"/>
        </w:rPr>
        <w:t xml:space="preserve"> logrado ser un buen aliado al parque en la prevención y combate de incendios forestales. A desarrollado experiencias con entidades tales como: </w:t>
      </w:r>
      <w:r w:rsidR="00D36C1C" w:rsidRPr="00AB1C11">
        <w:rPr>
          <w:rFonts w:asciiTheme="minorHAnsi" w:hAnsiTheme="minorHAnsi" w:cstheme="minorHAnsi"/>
          <w:noProof/>
          <w:szCs w:val="24"/>
          <w:lang w:val="es-CR"/>
        </w:rPr>
        <w:t>Centro Agronomico Tropical de Investigacion y Enseñanza (CATIE)</w:t>
      </w:r>
      <w:r w:rsidR="00D36C1C" w:rsidRPr="00AB1C11">
        <w:rPr>
          <w:rFonts w:asciiTheme="minorHAnsi" w:hAnsiTheme="minorHAnsi" w:cstheme="minorHAnsi"/>
          <w:szCs w:val="24"/>
          <w:lang w:val="es-CR"/>
        </w:rPr>
        <w:t xml:space="preserve"> Programa ambiental mesoamericano (MAP), Fideicomiso  Agencia Sueca  para el Desarrollo Internacional (ASDI)  Conservación para la naturaleza (TNC)</w:t>
      </w:r>
      <w:r w:rsidR="00D36C1C" w:rsidRPr="00AB1C11">
        <w:rPr>
          <w:rFonts w:asciiTheme="minorHAnsi" w:hAnsiTheme="minorHAnsi" w:cstheme="minorHAnsi"/>
          <w:b/>
          <w:szCs w:val="24"/>
          <w:lang w:val="es-CR"/>
        </w:rPr>
        <w:t>,</w:t>
      </w:r>
      <w:r w:rsidR="00D36C1C" w:rsidRPr="00AB1C11">
        <w:rPr>
          <w:rFonts w:asciiTheme="minorHAnsi" w:hAnsiTheme="minorHAnsi" w:cstheme="minorHAnsi"/>
          <w:szCs w:val="24"/>
          <w:lang w:val="es-CR"/>
        </w:rPr>
        <w:t xml:space="preserve"> Municipalidad de buenos Aires, Ministerio de trabajo, Conservación Internacional de la fundación para  conservación mundial de los ecosistemas críticos (CI-</w:t>
      </w:r>
      <w:r w:rsidR="00D36C1C" w:rsidRPr="00AB1C11">
        <w:rPr>
          <w:rFonts w:asciiTheme="minorHAnsi" w:hAnsiTheme="minorHAnsi" w:cstheme="minorHAnsi"/>
          <w:b/>
          <w:szCs w:val="24"/>
          <w:lang w:val="es-CR"/>
        </w:rPr>
        <w:t xml:space="preserve"> </w:t>
      </w:r>
      <w:r w:rsidR="00D36C1C" w:rsidRPr="00AB1C11">
        <w:rPr>
          <w:rFonts w:asciiTheme="minorHAnsi" w:hAnsiTheme="minorHAnsi" w:cstheme="minorHAnsi"/>
          <w:szCs w:val="24"/>
          <w:lang w:val="es-CR"/>
        </w:rPr>
        <w:t>CPEF), universidad de Costa Rica (UCR) universidad estatal</w:t>
      </w:r>
      <w:r w:rsidR="00CF37A6" w:rsidRPr="00AB1C11">
        <w:rPr>
          <w:rFonts w:asciiTheme="minorHAnsi" w:hAnsiTheme="minorHAnsi" w:cstheme="minorHAnsi"/>
          <w:szCs w:val="24"/>
          <w:lang w:val="es-CR"/>
        </w:rPr>
        <w:t xml:space="preserve"> a distancia(UNED). </w:t>
      </w:r>
    </w:p>
    <w:p w:rsidR="00D36C1C" w:rsidRPr="00AB1C11" w:rsidRDefault="00CF37A6" w:rsidP="009E5A68">
      <w:pPr>
        <w:suppressAutoHyphens/>
        <w:autoSpaceDE w:val="0"/>
        <w:autoSpaceDN w:val="0"/>
        <w:adjustRightInd w:val="0"/>
        <w:spacing w:after="200" w:line="276" w:lineRule="auto"/>
        <w:jc w:val="both"/>
        <w:rPr>
          <w:rFonts w:asciiTheme="minorHAnsi" w:hAnsiTheme="minorHAnsi" w:cstheme="minorHAnsi"/>
          <w:szCs w:val="24"/>
          <w:lang w:val="es-CR"/>
        </w:rPr>
      </w:pPr>
      <w:r w:rsidRPr="00AB1C11">
        <w:rPr>
          <w:rFonts w:asciiTheme="minorHAnsi" w:hAnsiTheme="minorHAnsi" w:cstheme="minorHAnsi"/>
          <w:szCs w:val="24"/>
          <w:lang w:val="es-CR"/>
        </w:rPr>
        <w:t xml:space="preserve">En las </w:t>
      </w:r>
      <w:r w:rsidR="00D36C1C" w:rsidRPr="00AB1C11">
        <w:rPr>
          <w:rFonts w:asciiTheme="minorHAnsi" w:hAnsiTheme="minorHAnsi" w:cstheme="minorHAnsi"/>
          <w:szCs w:val="24"/>
          <w:lang w:val="es-CR"/>
        </w:rPr>
        <w:t>alianzas</w:t>
      </w:r>
      <w:r w:rsidRPr="00AB1C11">
        <w:rPr>
          <w:rFonts w:asciiTheme="minorHAnsi" w:hAnsiTheme="minorHAnsi" w:cstheme="minorHAnsi"/>
          <w:szCs w:val="24"/>
          <w:lang w:val="es-CR"/>
        </w:rPr>
        <w:t xml:space="preserve"> estratégicas </w:t>
      </w:r>
      <w:r w:rsidR="00D36C1C" w:rsidRPr="00AB1C11">
        <w:rPr>
          <w:rFonts w:asciiTheme="minorHAnsi" w:hAnsiTheme="minorHAnsi" w:cstheme="minorHAnsi"/>
          <w:szCs w:val="24"/>
          <w:lang w:val="es-CR"/>
        </w:rPr>
        <w:t xml:space="preserve"> a nivel regional mantiene relaciones   con otras organizaciones locales, es miembro activo de la asociación conservacionista red Quercus, apoy</w:t>
      </w:r>
      <w:r w:rsidR="00D16DF7" w:rsidRPr="00AB1C11">
        <w:rPr>
          <w:rFonts w:asciiTheme="minorHAnsi" w:hAnsiTheme="minorHAnsi" w:cstheme="minorHAnsi"/>
          <w:szCs w:val="24"/>
          <w:lang w:val="es-CR"/>
        </w:rPr>
        <w:t xml:space="preserve">a programas de monitoreo del PILA y es fundador del programa oficial de </w:t>
      </w:r>
      <w:r w:rsidR="00D36C1C" w:rsidRPr="00AB1C11">
        <w:rPr>
          <w:rFonts w:asciiTheme="minorHAnsi" w:hAnsiTheme="minorHAnsi" w:cstheme="minorHAnsi"/>
          <w:szCs w:val="24"/>
          <w:lang w:val="es-CR"/>
        </w:rPr>
        <w:t xml:space="preserve"> educación ambienta del parque, participa en el consejo regional del área de conservación la ami</w:t>
      </w:r>
      <w:r w:rsidR="00D16DF7" w:rsidRPr="00AB1C11">
        <w:rPr>
          <w:rFonts w:asciiTheme="minorHAnsi" w:hAnsiTheme="minorHAnsi" w:cstheme="minorHAnsi"/>
          <w:szCs w:val="24"/>
          <w:lang w:val="es-CR"/>
        </w:rPr>
        <w:t xml:space="preserve">stad pacifico y promueve </w:t>
      </w:r>
      <w:r w:rsidR="00D36C1C" w:rsidRPr="00AB1C11">
        <w:rPr>
          <w:rFonts w:asciiTheme="minorHAnsi" w:hAnsiTheme="minorHAnsi" w:cstheme="minorHAnsi"/>
          <w:szCs w:val="24"/>
          <w:lang w:val="es-CR"/>
        </w:rPr>
        <w:t>acciones en conj</w:t>
      </w:r>
      <w:r w:rsidR="00D16DF7" w:rsidRPr="00AB1C11">
        <w:rPr>
          <w:rFonts w:asciiTheme="minorHAnsi" w:hAnsiTheme="minorHAnsi" w:cstheme="minorHAnsi"/>
          <w:szCs w:val="24"/>
          <w:lang w:val="es-CR"/>
        </w:rPr>
        <w:t>unto con la administración de PILA pacífico</w:t>
      </w:r>
      <w:r w:rsidR="00D36C1C" w:rsidRPr="00AB1C11">
        <w:rPr>
          <w:rFonts w:asciiTheme="minorHAnsi" w:hAnsiTheme="minorHAnsi" w:cstheme="minorHAnsi"/>
          <w:szCs w:val="24"/>
          <w:lang w:val="es-CR"/>
        </w:rPr>
        <w:t>.</w:t>
      </w:r>
    </w:p>
    <w:p w:rsidR="009E5A68" w:rsidRPr="00AB1C11" w:rsidRDefault="00D36C1C" w:rsidP="005B79D1">
      <w:pPr>
        <w:suppressAutoHyphens/>
        <w:spacing w:line="276" w:lineRule="auto"/>
        <w:jc w:val="both"/>
        <w:rPr>
          <w:rFonts w:asciiTheme="minorHAnsi" w:hAnsiTheme="minorHAnsi" w:cstheme="minorHAnsi"/>
          <w:b/>
          <w:szCs w:val="24"/>
          <w:u w:val="single"/>
          <w:lang w:val="es-CR"/>
        </w:rPr>
      </w:pPr>
      <w:r w:rsidRPr="00AB1C11">
        <w:rPr>
          <w:rFonts w:asciiTheme="minorHAnsi" w:hAnsiTheme="minorHAnsi" w:cstheme="minorHAnsi"/>
          <w:b/>
          <w:szCs w:val="24"/>
          <w:u w:val="single"/>
          <w:lang w:val="es-CR"/>
        </w:rPr>
        <w:t>Justificación del Proyecto</w:t>
      </w:r>
    </w:p>
    <w:p w:rsidR="001150AC" w:rsidRPr="00AB1C11" w:rsidRDefault="00D16DF7" w:rsidP="009E5A68">
      <w:pPr>
        <w:suppressAutoHyphens/>
        <w:spacing w:line="276" w:lineRule="auto"/>
        <w:jc w:val="both"/>
        <w:rPr>
          <w:rFonts w:asciiTheme="minorHAnsi" w:hAnsiTheme="minorHAnsi" w:cstheme="minorHAnsi"/>
          <w:b/>
          <w:szCs w:val="24"/>
          <w:u w:val="single"/>
          <w:lang w:val="es-CR"/>
        </w:rPr>
      </w:pPr>
      <w:r w:rsidRPr="00AB1C11">
        <w:rPr>
          <w:rFonts w:asciiTheme="minorHAnsi" w:hAnsiTheme="minorHAnsi" w:cstheme="minorHAnsi"/>
          <w:szCs w:val="24"/>
        </w:rPr>
        <w:t xml:space="preserve">El Corredor Biológico El Quetzal Tres Colinas (CBQTC), se ubica en la comunidad de Tres Colinas a </w:t>
      </w:r>
      <w:smartTag w:uri="urn:schemas-microsoft-com:office:smarttags" w:element="metricconverter">
        <w:smartTagPr>
          <w:attr w:name="ProductID" w:val="23 kil￳metros"/>
        </w:smartTagPr>
        <w:r w:rsidRPr="00AB1C11">
          <w:rPr>
            <w:rFonts w:asciiTheme="minorHAnsi" w:hAnsiTheme="minorHAnsi" w:cstheme="minorHAnsi"/>
            <w:szCs w:val="24"/>
          </w:rPr>
          <w:t>23 kilómetros</w:t>
        </w:r>
      </w:smartTag>
      <w:r w:rsidRPr="00AB1C11">
        <w:rPr>
          <w:rFonts w:asciiTheme="minorHAnsi" w:hAnsiTheme="minorHAnsi" w:cstheme="minorHAnsi"/>
          <w:szCs w:val="24"/>
        </w:rPr>
        <w:t xml:space="preserve"> de Potrero Grande de Buenos Aires Puntarenas sobre los </w:t>
      </w:r>
      <w:smartTag w:uri="urn:schemas-microsoft-com:office:smarttags" w:element="metricconverter">
        <w:smartTagPr>
          <w:attr w:name="ProductID" w:val="1884 m"/>
        </w:smartTagPr>
        <w:r w:rsidRPr="00AB1C11">
          <w:rPr>
            <w:rFonts w:asciiTheme="minorHAnsi" w:hAnsiTheme="minorHAnsi" w:cstheme="minorHAnsi"/>
            <w:szCs w:val="24"/>
          </w:rPr>
          <w:t>1884 m</w:t>
        </w:r>
      </w:smartTag>
      <w:r w:rsidRPr="00AB1C11">
        <w:rPr>
          <w:rFonts w:asciiTheme="minorHAnsi" w:hAnsiTheme="minorHAnsi" w:cstheme="minorHAnsi"/>
          <w:szCs w:val="24"/>
        </w:rPr>
        <w:t>.s.n.m., en un área inserta a modo franja de terreno bordeada por los límites del Parque Internacional La Amistad. Su  nombre representa la especie bandera que le identifica, pero cuenta con diversidad en  aves y otros grupos  importantes presentes  como: mamíferos de interés de conservación, anfibios,  reptiles, invertebrados y amplio número  en plantas, hongos y líquenes.</w:t>
      </w:r>
      <w:r w:rsidR="001150AC" w:rsidRPr="00AB1C11">
        <w:rPr>
          <w:rFonts w:asciiTheme="minorHAnsi" w:hAnsiTheme="minorHAnsi" w:cstheme="minorHAnsi"/>
          <w:spacing w:val="-2"/>
          <w:szCs w:val="24"/>
        </w:rPr>
        <w:t xml:space="preserve"> </w:t>
      </w:r>
    </w:p>
    <w:p w:rsidR="001150AC" w:rsidRPr="00AB1C11" w:rsidRDefault="001150AC" w:rsidP="009E5A68">
      <w:pPr>
        <w:spacing w:line="276" w:lineRule="auto"/>
        <w:jc w:val="both"/>
        <w:rPr>
          <w:rFonts w:asciiTheme="minorHAnsi" w:hAnsiTheme="minorHAnsi" w:cstheme="minorHAnsi"/>
          <w:spacing w:val="-2"/>
          <w:szCs w:val="24"/>
        </w:rPr>
      </w:pPr>
    </w:p>
    <w:p w:rsidR="001150AC" w:rsidRPr="00AB1C11" w:rsidRDefault="001150AC" w:rsidP="009E5A68">
      <w:pPr>
        <w:spacing w:line="276" w:lineRule="auto"/>
        <w:jc w:val="both"/>
        <w:rPr>
          <w:rFonts w:asciiTheme="minorHAnsi" w:hAnsiTheme="minorHAnsi" w:cstheme="minorHAnsi"/>
          <w:szCs w:val="24"/>
          <w:lang w:val="es-CR"/>
        </w:rPr>
      </w:pPr>
      <w:r w:rsidRPr="00AB1C11">
        <w:rPr>
          <w:rFonts w:asciiTheme="minorHAnsi" w:hAnsiTheme="minorHAnsi" w:cstheme="minorHAnsi"/>
          <w:szCs w:val="24"/>
          <w:lang w:val="es-CR"/>
        </w:rPr>
        <w:t xml:space="preserve">El propósito de la Comisión Local del Corredor Biológico es alcanzar un desarrollo  comunal en armonía con el medio </w:t>
      </w:r>
      <w:r w:rsidR="003C6B84">
        <w:rPr>
          <w:rFonts w:asciiTheme="minorHAnsi" w:hAnsiTheme="minorHAnsi" w:cstheme="minorHAnsi"/>
          <w:szCs w:val="24"/>
          <w:lang w:val="es-CR"/>
        </w:rPr>
        <w:t>ambiente, mediante la implementación</w:t>
      </w:r>
      <w:r w:rsidRPr="00AB1C11">
        <w:rPr>
          <w:rFonts w:asciiTheme="minorHAnsi" w:hAnsiTheme="minorHAnsi" w:cstheme="minorHAnsi"/>
          <w:szCs w:val="24"/>
          <w:lang w:val="es-CR"/>
        </w:rPr>
        <w:t xml:space="preserve"> de  actividades  agroforestales y  ecoturismo que permita la conservación del hábitat del Quetzal y otras especies de flora y fauna en la comunidad,  como el área de influencia del Parque Internacional La Amistad. </w:t>
      </w:r>
    </w:p>
    <w:p w:rsidR="00A7612D" w:rsidRPr="00AB1C11" w:rsidRDefault="00A7612D" w:rsidP="009E5A68">
      <w:pPr>
        <w:spacing w:line="276" w:lineRule="auto"/>
        <w:jc w:val="both"/>
        <w:rPr>
          <w:rFonts w:asciiTheme="minorHAnsi" w:hAnsiTheme="minorHAnsi" w:cstheme="minorHAnsi"/>
          <w:szCs w:val="24"/>
          <w:lang w:val="es-CR"/>
        </w:rPr>
      </w:pPr>
    </w:p>
    <w:p w:rsidR="003C6B84" w:rsidRDefault="001150AC" w:rsidP="00BD1DA8">
      <w:pPr>
        <w:spacing w:line="276" w:lineRule="auto"/>
        <w:jc w:val="both"/>
        <w:rPr>
          <w:rFonts w:asciiTheme="minorHAnsi" w:hAnsiTheme="minorHAnsi" w:cstheme="minorHAnsi"/>
          <w:szCs w:val="24"/>
          <w:lang w:val="es-CR"/>
        </w:rPr>
      </w:pPr>
      <w:r w:rsidRPr="00B41BF9">
        <w:rPr>
          <w:rFonts w:asciiTheme="minorHAnsi" w:hAnsiTheme="minorHAnsi" w:cstheme="minorHAnsi"/>
          <w:szCs w:val="24"/>
          <w:lang w:val="es-CR"/>
        </w:rPr>
        <w:t>Esta comunidad por estar inserto en el  Parque Internacional la Amistad, la práctica de actividades productivas tiene que ser amigables con el ambiente,</w:t>
      </w:r>
      <w:r w:rsidR="00BD1DA8" w:rsidRPr="00B41BF9">
        <w:rPr>
          <w:rFonts w:asciiTheme="minorHAnsi" w:hAnsiTheme="minorHAnsi" w:cstheme="minorHAnsi"/>
          <w:szCs w:val="24"/>
          <w:lang w:val="es-CR"/>
        </w:rPr>
        <w:t xml:space="preserve"> para ello se requiere realizar evaluaciones ecológicas y determinar cuál es el estado de conservación de especies presentes</w:t>
      </w:r>
      <w:r w:rsidR="00B41BF9" w:rsidRPr="00B41BF9">
        <w:rPr>
          <w:rFonts w:asciiTheme="minorHAnsi" w:hAnsiTheme="minorHAnsi" w:cstheme="minorHAnsi"/>
          <w:szCs w:val="24"/>
          <w:lang w:val="es-CR"/>
        </w:rPr>
        <w:t xml:space="preserve"> en el corredor</w:t>
      </w:r>
      <w:r w:rsidR="00BD1DA8" w:rsidRPr="00B41BF9">
        <w:rPr>
          <w:rFonts w:asciiTheme="minorHAnsi" w:hAnsiTheme="minorHAnsi" w:cstheme="minorHAnsi"/>
          <w:szCs w:val="24"/>
          <w:lang w:val="es-CR"/>
        </w:rPr>
        <w:t>, así como alcances de la gestión que  realiza a través de las practicas amigables y los cambios de cultura de producción</w:t>
      </w:r>
      <w:r w:rsidR="00B41BF9">
        <w:rPr>
          <w:rFonts w:asciiTheme="minorHAnsi" w:hAnsiTheme="minorHAnsi" w:cstheme="minorHAnsi"/>
          <w:szCs w:val="24"/>
          <w:lang w:val="es-CR"/>
        </w:rPr>
        <w:t xml:space="preserve"> tradicional por  la </w:t>
      </w:r>
      <w:r w:rsidR="00B41BF9" w:rsidRPr="00B41BF9">
        <w:rPr>
          <w:rFonts w:asciiTheme="minorHAnsi" w:hAnsiTheme="minorHAnsi" w:cstheme="minorHAnsi"/>
          <w:szCs w:val="24"/>
          <w:lang w:val="es-CR"/>
        </w:rPr>
        <w:t>sostenible</w:t>
      </w:r>
      <w:r w:rsidR="003C6B84">
        <w:rPr>
          <w:rFonts w:asciiTheme="minorHAnsi" w:hAnsiTheme="minorHAnsi" w:cstheme="minorHAnsi"/>
          <w:szCs w:val="24"/>
          <w:lang w:val="es-CR"/>
        </w:rPr>
        <w:t>,</w:t>
      </w:r>
      <w:r w:rsidRPr="00B41BF9">
        <w:rPr>
          <w:rFonts w:asciiTheme="minorHAnsi" w:hAnsiTheme="minorHAnsi" w:cstheme="minorHAnsi"/>
          <w:szCs w:val="24"/>
          <w:lang w:val="es-CR"/>
        </w:rPr>
        <w:t xml:space="preserve"> de otra forma su incidencia va a </w:t>
      </w:r>
      <w:r w:rsidR="00A7612D" w:rsidRPr="00B41BF9">
        <w:rPr>
          <w:rFonts w:asciiTheme="minorHAnsi" w:hAnsiTheme="minorHAnsi" w:cstheme="minorHAnsi"/>
          <w:szCs w:val="24"/>
          <w:lang w:val="es-CR"/>
        </w:rPr>
        <w:t xml:space="preserve">ocasionar un impacto directo, afectando </w:t>
      </w:r>
      <w:r w:rsidRPr="00B41BF9">
        <w:rPr>
          <w:rFonts w:asciiTheme="minorHAnsi" w:hAnsiTheme="minorHAnsi" w:cstheme="minorHAnsi"/>
          <w:szCs w:val="24"/>
          <w:lang w:val="es-CR"/>
        </w:rPr>
        <w:t xml:space="preserve"> severamente al Parque</w:t>
      </w:r>
      <w:r w:rsidR="00B41BF9" w:rsidRPr="00B41BF9">
        <w:rPr>
          <w:rFonts w:asciiTheme="minorHAnsi" w:hAnsiTheme="minorHAnsi" w:cstheme="minorHAnsi"/>
          <w:szCs w:val="24"/>
          <w:lang w:val="es-CR"/>
        </w:rPr>
        <w:t>, el corredor y todo su entorno</w:t>
      </w:r>
      <w:r w:rsidRPr="00B41BF9">
        <w:rPr>
          <w:rFonts w:asciiTheme="minorHAnsi" w:hAnsiTheme="minorHAnsi" w:cstheme="minorHAnsi"/>
          <w:szCs w:val="24"/>
          <w:lang w:val="es-CR"/>
        </w:rPr>
        <w:t xml:space="preserve">. </w:t>
      </w:r>
    </w:p>
    <w:p w:rsidR="003C6B84" w:rsidRDefault="003C6B84" w:rsidP="00BD1DA8">
      <w:pPr>
        <w:spacing w:line="276" w:lineRule="auto"/>
        <w:jc w:val="both"/>
        <w:rPr>
          <w:rFonts w:asciiTheme="minorHAnsi" w:hAnsiTheme="minorHAnsi" w:cstheme="minorHAnsi"/>
          <w:szCs w:val="24"/>
          <w:lang w:val="es-CR"/>
        </w:rPr>
      </w:pPr>
    </w:p>
    <w:p w:rsidR="001150AC" w:rsidRDefault="00A7612D" w:rsidP="00BD1DA8">
      <w:pPr>
        <w:spacing w:line="276" w:lineRule="auto"/>
        <w:jc w:val="both"/>
        <w:rPr>
          <w:rFonts w:asciiTheme="minorHAnsi" w:hAnsiTheme="minorHAnsi" w:cstheme="minorHAnsi"/>
          <w:szCs w:val="24"/>
          <w:lang w:val="es-CR"/>
        </w:rPr>
      </w:pPr>
      <w:r w:rsidRPr="00B41BF9">
        <w:rPr>
          <w:rFonts w:asciiTheme="minorHAnsi" w:hAnsiTheme="minorHAnsi" w:cstheme="minorHAnsi"/>
          <w:szCs w:val="24"/>
          <w:lang w:val="es-CR"/>
        </w:rPr>
        <w:t xml:space="preserve">Unido a lo anterior, amenazas </w:t>
      </w:r>
      <w:r w:rsidR="001150AC" w:rsidRPr="00B41BF9">
        <w:rPr>
          <w:rFonts w:asciiTheme="minorHAnsi" w:hAnsiTheme="minorHAnsi" w:cstheme="minorHAnsi"/>
          <w:szCs w:val="24"/>
          <w:lang w:val="es-CR"/>
        </w:rPr>
        <w:t xml:space="preserve"> ambientales como cacería, deforestación, pérdid</w:t>
      </w:r>
      <w:r w:rsidRPr="00B41BF9">
        <w:rPr>
          <w:rFonts w:asciiTheme="minorHAnsi" w:hAnsiTheme="minorHAnsi" w:cstheme="minorHAnsi"/>
          <w:szCs w:val="24"/>
          <w:lang w:val="es-CR"/>
        </w:rPr>
        <w:t>a de productividad del suelo, disminución  del caudal en  cuencas hidrográficas</w:t>
      </w:r>
      <w:r w:rsidR="00B41BF9">
        <w:rPr>
          <w:rFonts w:asciiTheme="minorHAnsi" w:hAnsiTheme="minorHAnsi" w:cstheme="minorHAnsi"/>
          <w:szCs w:val="24"/>
          <w:lang w:val="es-CR"/>
        </w:rPr>
        <w:t>,</w:t>
      </w:r>
      <w:r w:rsidRPr="00B41BF9">
        <w:rPr>
          <w:rFonts w:asciiTheme="minorHAnsi" w:hAnsiTheme="minorHAnsi" w:cstheme="minorHAnsi"/>
          <w:szCs w:val="24"/>
          <w:lang w:val="es-CR"/>
        </w:rPr>
        <w:t xml:space="preserve"> </w:t>
      </w:r>
      <w:r w:rsidR="001150AC" w:rsidRPr="00B41BF9">
        <w:rPr>
          <w:rFonts w:asciiTheme="minorHAnsi" w:hAnsiTheme="minorHAnsi" w:cstheme="minorHAnsi"/>
          <w:szCs w:val="24"/>
          <w:lang w:val="es-CR"/>
        </w:rPr>
        <w:t>hacen indispensable  la puesta en marcha de este proyecto</w:t>
      </w:r>
      <w:r w:rsidR="00BD1DA8" w:rsidRPr="00B41BF9">
        <w:rPr>
          <w:rFonts w:asciiTheme="minorHAnsi" w:hAnsiTheme="minorHAnsi" w:cstheme="minorHAnsi"/>
          <w:szCs w:val="24"/>
          <w:lang w:val="es-CR"/>
        </w:rPr>
        <w:t xml:space="preserve"> que nutrirá de i</w:t>
      </w:r>
      <w:r w:rsidR="00B41BF9">
        <w:rPr>
          <w:rFonts w:asciiTheme="minorHAnsi" w:hAnsiTheme="minorHAnsi" w:cstheme="minorHAnsi"/>
          <w:szCs w:val="24"/>
          <w:lang w:val="es-CR"/>
        </w:rPr>
        <w:t>nsumos y herramientas prácticas</w:t>
      </w:r>
      <w:r w:rsidR="00BD1DA8" w:rsidRPr="00B41BF9">
        <w:rPr>
          <w:rFonts w:asciiTheme="minorHAnsi" w:hAnsiTheme="minorHAnsi" w:cstheme="minorHAnsi"/>
          <w:szCs w:val="24"/>
          <w:lang w:val="es-CR"/>
        </w:rPr>
        <w:t>,</w:t>
      </w:r>
      <w:r w:rsidR="00B41BF9">
        <w:rPr>
          <w:rFonts w:asciiTheme="minorHAnsi" w:hAnsiTheme="minorHAnsi" w:cstheme="minorHAnsi"/>
          <w:szCs w:val="24"/>
          <w:lang w:val="es-CR"/>
        </w:rPr>
        <w:t xml:space="preserve"> </w:t>
      </w:r>
      <w:r w:rsidR="00BD1DA8" w:rsidRPr="00B41BF9">
        <w:rPr>
          <w:rFonts w:asciiTheme="minorHAnsi" w:hAnsiTheme="minorHAnsi" w:cstheme="minorHAnsi"/>
          <w:szCs w:val="24"/>
          <w:lang w:val="es-CR"/>
        </w:rPr>
        <w:t>aplicables</w:t>
      </w:r>
      <w:r w:rsidRPr="00B41BF9">
        <w:rPr>
          <w:rFonts w:asciiTheme="minorHAnsi" w:hAnsiTheme="minorHAnsi" w:cstheme="minorHAnsi"/>
          <w:szCs w:val="24"/>
          <w:lang w:val="es-CR"/>
        </w:rPr>
        <w:t>, como un medio para</w:t>
      </w:r>
      <w:r w:rsidR="00B41BF9">
        <w:rPr>
          <w:rFonts w:asciiTheme="minorHAnsi" w:hAnsiTheme="minorHAnsi" w:cstheme="minorHAnsi"/>
          <w:szCs w:val="24"/>
          <w:lang w:val="es-CR"/>
        </w:rPr>
        <w:t xml:space="preserve"> mitigar el nivel de amenaza. Adaptando mejores </w:t>
      </w:r>
      <w:r w:rsidR="001150AC" w:rsidRPr="00B41BF9">
        <w:rPr>
          <w:rFonts w:asciiTheme="minorHAnsi" w:hAnsiTheme="minorHAnsi" w:cstheme="minorHAnsi"/>
          <w:szCs w:val="24"/>
          <w:lang w:val="es-CR"/>
        </w:rPr>
        <w:t xml:space="preserve"> condiciones de</w:t>
      </w:r>
      <w:r w:rsidRPr="00B41BF9">
        <w:rPr>
          <w:rFonts w:asciiTheme="minorHAnsi" w:hAnsiTheme="minorHAnsi" w:cstheme="minorHAnsi"/>
          <w:szCs w:val="24"/>
          <w:lang w:val="es-CR"/>
        </w:rPr>
        <w:t xml:space="preserve"> </w:t>
      </w:r>
      <w:r w:rsidR="00B41BF9" w:rsidRPr="00B41BF9">
        <w:rPr>
          <w:rFonts w:asciiTheme="minorHAnsi" w:hAnsiTheme="minorHAnsi" w:cstheme="minorHAnsi"/>
          <w:szCs w:val="24"/>
          <w:lang w:val="es-CR"/>
        </w:rPr>
        <w:t xml:space="preserve">vida </w:t>
      </w:r>
      <w:r w:rsidR="00B41BF9">
        <w:rPr>
          <w:rFonts w:asciiTheme="minorHAnsi" w:hAnsiTheme="minorHAnsi" w:cstheme="minorHAnsi"/>
          <w:szCs w:val="24"/>
          <w:lang w:val="es-CR"/>
        </w:rPr>
        <w:t xml:space="preserve"> a la </w:t>
      </w:r>
      <w:r w:rsidR="003C6B84">
        <w:rPr>
          <w:rFonts w:asciiTheme="minorHAnsi" w:hAnsiTheme="minorHAnsi" w:cstheme="minorHAnsi"/>
          <w:szCs w:val="24"/>
          <w:lang w:val="es-CR"/>
        </w:rPr>
        <w:t xml:space="preserve">biodiversidad y </w:t>
      </w:r>
      <w:r w:rsidR="001150AC" w:rsidRPr="00B41BF9">
        <w:rPr>
          <w:rFonts w:asciiTheme="minorHAnsi" w:hAnsiTheme="minorHAnsi" w:cstheme="minorHAnsi"/>
          <w:szCs w:val="24"/>
          <w:lang w:val="es-CR"/>
        </w:rPr>
        <w:t>pobladores que se encuentran en el</w:t>
      </w:r>
      <w:r w:rsidR="00B41BF9">
        <w:rPr>
          <w:rFonts w:asciiTheme="minorHAnsi" w:hAnsiTheme="minorHAnsi" w:cstheme="minorHAnsi"/>
          <w:szCs w:val="24"/>
          <w:lang w:val="es-CR"/>
        </w:rPr>
        <w:t xml:space="preserve"> área geográfica del Corredor.</w:t>
      </w:r>
    </w:p>
    <w:p w:rsidR="00B41BF9" w:rsidRPr="00B41BF9" w:rsidRDefault="00B41BF9" w:rsidP="00BD1DA8">
      <w:pPr>
        <w:spacing w:line="276" w:lineRule="auto"/>
        <w:jc w:val="both"/>
        <w:rPr>
          <w:rFonts w:asciiTheme="minorHAnsi" w:hAnsiTheme="minorHAnsi" w:cstheme="minorHAnsi"/>
          <w:szCs w:val="24"/>
          <w:lang w:val="es-CR"/>
        </w:rPr>
      </w:pPr>
    </w:p>
    <w:p w:rsidR="00914F63" w:rsidRPr="00B41BF9" w:rsidRDefault="00A7612D" w:rsidP="00A93856">
      <w:pPr>
        <w:autoSpaceDE w:val="0"/>
        <w:autoSpaceDN w:val="0"/>
        <w:adjustRightInd w:val="0"/>
        <w:spacing w:line="276" w:lineRule="auto"/>
        <w:jc w:val="both"/>
        <w:rPr>
          <w:rFonts w:asciiTheme="minorHAnsi" w:hAnsiTheme="minorHAnsi" w:cstheme="minorHAnsi"/>
          <w:szCs w:val="24"/>
          <w:lang w:val="es-CR"/>
        </w:rPr>
      </w:pPr>
      <w:r w:rsidRPr="00B41BF9">
        <w:rPr>
          <w:rFonts w:asciiTheme="minorHAnsi" w:hAnsiTheme="minorHAnsi" w:cstheme="minorHAnsi"/>
          <w:szCs w:val="24"/>
          <w:lang w:val="es-CR"/>
        </w:rPr>
        <w:t>Es importante indicar que la Comisión del CBTC  cuenta con experiencia en la ejecución de monitoreo e investigación de la biodiversidad y en proyectos productivos para la sostenibilidad socio ambiental de la comunidad. Entre otros datos,</w:t>
      </w:r>
      <w:r w:rsidR="00914F63" w:rsidRPr="00B41BF9">
        <w:rPr>
          <w:rFonts w:asciiTheme="minorHAnsi" w:hAnsiTheme="minorHAnsi" w:cstheme="minorHAnsi"/>
          <w:szCs w:val="24"/>
          <w:lang w:val="es-CR"/>
        </w:rPr>
        <w:t xml:space="preserve"> en el 2008 se trabajó con biólogos para conocer el estado de las poblaciones de dantas y quetzal (ver anexo), luego uno de nuestros integrantes el Sr. </w:t>
      </w:r>
      <w:r w:rsidRPr="00B41BF9">
        <w:rPr>
          <w:rFonts w:asciiTheme="minorHAnsi" w:hAnsiTheme="minorHAnsi" w:cstheme="minorHAnsi"/>
          <w:szCs w:val="24"/>
          <w:lang w:val="es-CR"/>
        </w:rPr>
        <w:t>Freddy</w:t>
      </w:r>
      <w:r w:rsidR="00914F63" w:rsidRPr="00B41BF9">
        <w:rPr>
          <w:rFonts w:asciiTheme="minorHAnsi" w:hAnsiTheme="minorHAnsi" w:cstheme="minorHAnsi"/>
          <w:szCs w:val="24"/>
          <w:lang w:val="es-CR"/>
        </w:rPr>
        <w:t xml:space="preserve"> Acuña, tiene una acumulación de datos empíricos sobre la biodiversidad desde hace varios años y posteriormente hemos estado participando tanto en el conteo de aves coordinado por el Parque Internacional de la Amistad y en el proyecto SIAPILA –INBio desde el 2006 para el monitoreo de aves en el PILA y en el CBTQ. </w:t>
      </w:r>
    </w:p>
    <w:p w:rsidR="00914F63" w:rsidRPr="00B41BF9" w:rsidRDefault="00914F63" w:rsidP="009E5A68">
      <w:pPr>
        <w:autoSpaceDE w:val="0"/>
        <w:autoSpaceDN w:val="0"/>
        <w:adjustRightInd w:val="0"/>
        <w:spacing w:line="276" w:lineRule="auto"/>
        <w:jc w:val="both"/>
        <w:rPr>
          <w:rFonts w:asciiTheme="minorHAnsi" w:hAnsiTheme="minorHAnsi" w:cstheme="minorHAnsi"/>
          <w:szCs w:val="24"/>
          <w:lang w:val="es-CR"/>
        </w:rPr>
      </w:pPr>
    </w:p>
    <w:p w:rsidR="001F4883" w:rsidRPr="00AB1C11" w:rsidRDefault="00A7612D" w:rsidP="00BD1DA8">
      <w:pPr>
        <w:autoSpaceDE w:val="0"/>
        <w:autoSpaceDN w:val="0"/>
        <w:adjustRightInd w:val="0"/>
        <w:spacing w:line="276" w:lineRule="auto"/>
        <w:jc w:val="both"/>
        <w:rPr>
          <w:rFonts w:asciiTheme="minorHAnsi" w:hAnsiTheme="minorHAnsi" w:cstheme="minorHAnsi"/>
          <w:szCs w:val="24"/>
          <w:lang w:val="es-CR"/>
        </w:rPr>
      </w:pPr>
      <w:r w:rsidRPr="00AB1C11">
        <w:rPr>
          <w:rFonts w:asciiTheme="minorHAnsi" w:hAnsiTheme="minorHAnsi" w:cstheme="minorHAnsi"/>
          <w:szCs w:val="24"/>
          <w:lang w:val="es-CR"/>
        </w:rPr>
        <w:t>Por otra parte,</w:t>
      </w:r>
      <w:r w:rsidR="00914F63" w:rsidRPr="00AB1C11">
        <w:rPr>
          <w:rFonts w:asciiTheme="minorHAnsi" w:hAnsiTheme="minorHAnsi" w:cstheme="minorHAnsi"/>
          <w:szCs w:val="24"/>
          <w:lang w:val="es-CR"/>
        </w:rPr>
        <w:t xml:space="preserve"> </w:t>
      </w:r>
      <w:r w:rsidRPr="00AB1C11">
        <w:rPr>
          <w:rFonts w:asciiTheme="minorHAnsi" w:hAnsiTheme="minorHAnsi" w:cstheme="minorHAnsi"/>
          <w:szCs w:val="24"/>
          <w:lang w:val="es-CR"/>
        </w:rPr>
        <w:t xml:space="preserve">ASOTUR </w:t>
      </w:r>
      <w:r w:rsidR="00914F63" w:rsidRPr="00AB1C11">
        <w:rPr>
          <w:rFonts w:asciiTheme="minorHAnsi" w:hAnsiTheme="minorHAnsi" w:cstheme="minorHAnsi"/>
          <w:szCs w:val="24"/>
          <w:lang w:val="es-CR"/>
        </w:rPr>
        <w:t xml:space="preserve">trabaja </w:t>
      </w:r>
      <w:r w:rsidR="001F4883" w:rsidRPr="00AB1C11">
        <w:rPr>
          <w:rFonts w:asciiTheme="minorHAnsi" w:hAnsiTheme="minorHAnsi" w:cstheme="minorHAnsi"/>
          <w:szCs w:val="24"/>
          <w:lang w:val="es-CR"/>
        </w:rPr>
        <w:t xml:space="preserve">en la propuesta de comisión para el manejo integral de las cuencas rio Guineal y Singri ambas de interés en el  </w:t>
      </w:r>
      <w:r w:rsidR="00D36C1C" w:rsidRPr="00AB1C11">
        <w:rPr>
          <w:rFonts w:asciiTheme="minorHAnsi" w:hAnsiTheme="minorHAnsi" w:cstheme="minorHAnsi"/>
          <w:szCs w:val="24"/>
          <w:lang w:val="es-CR"/>
        </w:rPr>
        <w:t xml:space="preserve"> abas</w:t>
      </w:r>
      <w:r w:rsidR="00914F63" w:rsidRPr="00AB1C11">
        <w:rPr>
          <w:rFonts w:asciiTheme="minorHAnsi" w:hAnsiTheme="minorHAnsi" w:cstheme="minorHAnsi"/>
          <w:szCs w:val="24"/>
          <w:lang w:val="es-CR"/>
        </w:rPr>
        <w:t>tecimiento hídrico en la región</w:t>
      </w:r>
      <w:r w:rsidR="001F4883" w:rsidRPr="00AB1C11">
        <w:rPr>
          <w:rFonts w:asciiTheme="minorHAnsi" w:hAnsiTheme="minorHAnsi" w:cstheme="minorHAnsi"/>
          <w:szCs w:val="24"/>
          <w:lang w:val="es-CR"/>
        </w:rPr>
        <w:t>.</w:t>
      </w:r>
    </w:p>
    <w:p w:rsidR="0012591C" w:rsidRPr="00AB1C11" w:rsidRDefault="00D36C1C" w:rsidP="003C6B84">
      <w:pPr>
        <w:autoSpaceDE w:val="0"/>
        <w:autoSpaceDN w:val="0"/>
        <w:adjustRightInd w:val="0"/>
        <w:spacing w:line="276" w:lineRule="auto"/>
        <w:jc w:val="both"/>
        <w:rPr>
          <w:rFonts w:asciiTheme="minorHAnsi" w:hAnsiTheme="minorHAnsi" w:cstheme="minorHAnsi"/>
          <w:szCs w:val="24"/>
          <w:lang w:val="es-CR"/>
        </w:rPr>
      </w:pPr>
      <w:r w:rsidRPr="00AB1C11">
        <w:rPr>
          <w:rFonts w:asciiTheme="minorHAnsi" w:hAnsiTheme="minorHAnsi" w:cstheme="minorHAnsi"/>
          <w:szCs w:val="24"/>
          <w:lang w:val="es-CR"/>
        </w:rPr>
        <w:t>Sus proyecciones</w:t>
      </w:r>
      <w:r w:rsidR="001F4883" w:rsidRPr="00AB1C11">
        <w:rPr>
          <w:rFonts w:asciiTheme="minorHAnsi" w:hAnsiTheme="minorHAnsi" w:cstheme="minorHAnsi"/>
          <w:szCs w:val="24"/>
          <w:lang w:val="es-CR"/>
        </w:rPr>
        <w:t xml:space="preserve"> y gestión </w:t>
      </w:r>
      <w:r w:rsidRPr="00AB1C11">
        <w:rPr>
          <w:rFonts w:asciiTheme="minorHAnsi" w:hAnsiTheme="minorHAnsi" w:cstheme="minorHAnsi"/>
          <w:szCs w:val="24"/>
          <w:lang w:val="es-CR"/>
        </w:rPr>
        <w:t xml:space="preserve"> van dirigidas a la implementación de acciones que impacten la disminución del efecto invernadero provoca</w:t>
      </w:r>
      <w:r w:rsidR="00914F63" w:rsidRPr="00AB1C11">
        <w:rPr>
          <w:rFonts w:asciiTheme="minorHAnsi" w:hAnsiTheme="minorHAnsi" w:cstheme="minorHAnsi"/>
          <w:szCs w:val="24"/>
          <w:lang w:val="es-CR"/>
        </w:rPr>
        <w:t xml:space="preserve">do por </w:t>
      </w:r>
      <w:r w:rsidRPr="00AB1C11">
        <w:rPr>
          <w:rFonts w:asciiTheme="minorHAnsi" w:hAnsiTheme="minorHAnsi" w:cstheme="minorHAnsi"/>
          <w:szCs w:val="24"/>
          <w:lang w:val="es-CR"/>
        </w:rPr>
        <w:t xml:space="preserve">el   calentamiento global que ocasiona el  cambio climático, que atentan contra </w:t>
      </w:r>
      <w:r w:rsidR="00585C92" w:rsidRPr="00AB1C11">
        <w:rPr>
          <w:rFonts w:asciiTheme="minorHAnsi" w:hAnsiTheme="minorHAnsi" w:cstheme="minorHAnsi"/>
          <w:szCs w:val="24"/>
          <w:lang w:val="es-CR"/>
        </w:rPr>
        <w:t xml:space="preserve">la biodiversidad y sus especies. </w:t>
      </w:r>
    </w:p>
    <w:p w:rsidR="0012591C" w:rsidRPr="00AB1C11" w:rsidRDefault="00585C92" w:rsidP="003C6B84">
      <w:pPr>
        <w:autoSpaceDE w:val="0"/>
        <w:autoSpaceDN w:val="0"/>
        <w:adjustRightInd w:val="0"/>
        <w:spacing w:line="276" w:lineRule="auto"/>
        <w:jc w:val="both"/>
        <w:rPr>
          <w:rFonts w:asciiTheme="minorHAnsi" w:hAnsiTheme="minorHAnsi" w:cstheme="minorHAnsi"/>
          <w:color w:val="000000" w:themeColor="text1"/>
          <w:szCs w:val="24"/>
          <w:lang w:val="es-CR"/>
        </w:rPr>
      </w:pPr>
      <w:r w:rsidRPr="00AB1C11">
        <w:rPr>
          <w:rFonts w:asciiTheme="minorHAnsi" w:hAnsiTheme="minorHAnsi" w:cstheme="minorHAnsi"/>
          <w:szCs w:val="24"/>
          <w:lang w:val="es-CR"/>
        </w:rPr>
        <w:t>Determinando que promover</w:t>
      </w:r>
      <w:r w:rsidR="001F4883" w:rsidRPr="00AB1C11">
        <w:rPr>
          <w:rFonts w:asciiTheme="minorHAnsi" w:hAnsiTheme="minorHAnsi" w:cstheme="minorHAnsi"/>
          <w:szCs w:val="24"/>
          <w:lang w:val="es-CR"/>
        </w:rPr>
        <w:t xml:space="preserve"> la conservación biológica,  elevar el nivel social productivo; </w:t>
      </w:r>
      <w:r w:rsidR="001F4883" w:rsidRPr="00AB1C11">
        <w:rPr>
          <w:rFonts w:asciiTheme="minorHAnsi" w:hAnsiTheme="minorHAnsi" w:cstheme="minorHAnsi"/>
          <w:color w:val="000000" w:themeColor="text1"/>
          <w:szCs w:val="24"/>
          <w:lang w:val="es-CR"/>
        </w:rPr>
        <w:t>creación de  un plan estratégico organizacional de ASOTUR,  construcción de un centro de acopio fase uno  para productos orgánicos de  la comunidad,  una estrategia de monitoreo de  especies  biológicas para el corredor biológico el quetzal, que diagnostique el estado de conservación, adquisición de equipo  básico  necesario y adecuado para las ac</w:t>
      </w:r>
      <w:r w:rsidR="0012591C" w:rsidRPr="00AB1C11">
        <w:rPr>
          <w:rFonts w:asciiTheme="minorHAnsi" w:hAnsiTheme="minorHAnsi" w:cstheme="minorHAnsi"/>
          <w:color w:val="000000" w:themeColor="text1"/>
          <w:szCs w:val="24"/>
          <w:lang w:val="es-CR"/>
        </w:rPr>
        <w:t>tividades de monitoreo son fundamentales.</w:t>
      </w:r>
    </w:p>
    <w:p w:rsidR="0012591C" w:rsidRPr="00AB1C11" w:rsidRDefault="0012591C" w:rsidP="009E5A68">
      <w:pPr>
        <w:autoSpaceDE w:val="0"/>
        <w:autoSpaceDN w:val="0"/>
        <w:adjustRightInd w:val="0"/>
        <w:spacing w:line="276" w:lineRule="auto"/>
        <w:jc w:val="both"/>
        <w:rPr>
          <w:rFonts w:asciiTheme="minorHAnsi" w:hAnsiTheme="minorHAnsi" w:cstheme="minorHAnsi"/>
          <w:szCs w:val="24"/>
          <w:lang w:val="es-CR"/>
        </w:rPr>
      </w:pPr>
    </w:p>
    <w:p w:rsidR="0012591C" w:rsidRPr="00AB1C11" w:rsidRDefault="001F4883" w:rsidP="003C6B84">
      <w:pPr>
        <w:autoSpaceDE w:val="0"/>
        <w:autoSpaceDN w:val="0"/>
        <w:adjustRightInd w:val="0"/>
        <w:spacing w:line="276" w:lineRule="auto"/>
        <w:jc w:val="both"/>
        <w:rPr>
          <w:rFonts w:asciiTheme="minorHAnsi" w:hAnsiTheme="minorHAnsi" w:cstheme="minorHAnsi"/>
          <w:szCs w:val="24"/>
          <w:lang w:val="es-CR"/>
        </w:rPr>
      </w:pPr>
      <w:r w:rsidRPr="00AB1C11">
        <w:rPr>
          <w:rFonts w:asciiTheme="minorHAnsi" w:hAnsiTheme="minorHAnsi" w:cstheme="minorHAnsi"/>
          <w:szCs w:val="24"/>
          <w:lang w:val="es-CR"/>
        </w:rPr>
        <w:t>Entre otros aspectos los ejes transversales como: conservación,  ambiente sano, protección de un área silvestre, corredores biológicos, busca resultados medibles para la fijación  de carbono neutral, protección de nacientes, acuíferos, mitigación del impacto ambiental, disminución en  la frontera agrícola, generación de alternativas de producción amigable, protecc</w:t>
      </w:r>
      <w:r w:rsidR="0012591C" w:rsidRPr="00AB1C11">
        <w:rPr>
          <w:rFonts w:asciiTheme="minorHAnsi" w:hAnsiTheme="minorHAnsi" w:cstheme="minorHAnsi"/>
          <w:szCs w:val="24"/>
          <w:lang w:val="es-CR"/>
        </w:rPr>
        <w:t>ión de especies amenazadas, creación de alianzas estratégicas y</w:t>
      </w:r>
      <w:r w:rsidRPr="00AB1C11">
        <w:rPr>
          <w:rFonts w:asciiTheme="minorHAnsi" w:hAnsiTheme="minorHAnsi" w:cstheme="minorHAnsi"/>
          <w:szCs w:val="24"/>
          <w:lang w:val="es-CR"/>
        </w:rPr>
        <w:t xml:space="preserve">  la prevención de los incendios forestales en la zona de amortiguamiento entre otros</w:t>
      </w:r>
      <w:r w:rsidR="00585C92" w:rsidRPr="00AB1C11">
        <w:rPr>
          <w:rFonts w:asciiTheme="minorHAnsi" w:hAnsiTheme="minorHAnsi" w:cstheme="minorHAnsi"/>
          <w:szCs w:val="24"/>
          <w:lang w:val="es-CR"/>
        </w:rPr>
        <w:t>.</w:t>
      </w:r>
    </w:p>
    <w:p w:rsidR="0012591C" w:rsidRPr="00AB1C11" w:rsidRDefault="0012591C" w:rsidP="009E5A68">
      <w:pPr>
        <w:autoSpaceDE w:val="0"/>
        <w:autoSpaceDN w:val="0"/>
        <w:adjustRightInd w:val="0"/>
        <w:spacing w:line="276" w:lineRule="auto"/>
        <w:ind w:left="45"/>
        <w:jc w:val="both"/>
        <w:rPr>
          <w:rFonts w:asciiTheme="minorHAnsi" w:hAnsiTheme="minorHAnsi" w:cstheme="minorHAnsi"/>
          <w:szCs w:val="24"/>
          <w:lang w:val="es-CR"/>
        </w:rPr>
      </w:pPr>
    </w:p>
    <w:p w:rsidR="001F4883" w:rsidRPr="00AB1C11" w:rsidRDefault="003C6B84" w:rsidP="003C6B84">
      <w:pPr>
        <w:autoSpaceDE w:val="0"/>
        <w:autoSpaceDN w:val="0"/>
        <w:adjustRightInd w:val="0"/>
        <w:spacing w:line="276" w:lineRule="auto"/>
        <w:jc w:val="both"/>
        <w:rPr>
          <w:rFonts w:asciiTheme="minorHAnsi" w:hAnsiTheme="minorHAnsi" w:cstheme="minorHAnsi"/>
          <w:szCs w:val="24"/>
          <w:lang w:val="es-CR"/>
        </w:rPr>
      </w:pPr>
      <w:r>
        <w:rPr>
          <w:rFonts w:asciiTheme="minorHAnsi" w:hAnsiTheme="minorHAnsi" w:cstheme="minorHAnsi"/>
          <w:szCs w:val="24"/>
          <w:lang w:val="es-CR"/>
        </w:rPr>
        <w:t xml:space="preserve">Para mejorar las  políticas se </w:t>
      </w:r>
      <w:r w:rsidR="0012591C" w:rsidRPr="00AB1C11">
        <w:rPr>
          <w:rFonts w:asciiTheme="minorHAnsi" w:hAnsiTheme="minorHAnsi" w:cstheme="minorHAnsi"/>
          <w:szCs w:val="24"/>
          <w:lang w:val="es-CR"/>
        </w:rPr>
        <w:t xml:space="preserve">requiere  </w:t>
      </w:r>
      <w:r>
        <w:rPr>
          <w:rFonts w:asciiTheme="minorHAnsi" w:hAnsiTheme="minorHAnsi" w:cstheme="minorHAnsi"/>
          <w:szCs w:val="24"/>
          <w:lang w:val="es-CR"/>
        </w:rPr>
        <w:t xml:space="preserve">apoyo de </w:t>
      </w:r>
      <w:r w:rsidR="00585C92" w:rsidRPr="00AB1C11">
        <w:rPr>
          <w:rFonts w:asciiTheme="minorHAnsi" w:hAnsiTheme="minorHAnsi" w:cstheme="minorHAnsi"/>
          <w:szCs w:val="24"/>
          <w:lang w:val="es-CR"/>
        </w:rPr>
        <w:t>entes  donantes</w:t>
      </w:r>
      <w:r>
        <w:rPr>
          <w:rFonts w:asciiTheme="minorHAnsi" w:hAnsiTheme="minorHAnsi" w:cstheme="minorHAnsi"/>
          <w:szCs w:val="24"/>
          <w:lang w:val="es-CR"/>
        </w:rPr>
        <w:t xml:space="preserve"> aportando la las  </w:t>
      </w:r>
      <w:r w:rsidR="00585C92" w:rsidRPr="00AB1C11">
        <w:rPr>
          <w:rFonts w:asciiTheme="minorHAnsi" w:hAnsiTheme="minorHAnsi" w:cstheme="minorHAnsi"/>
          <w:szCs w:val="24"/>
          <w:lang w:val="es-CR"/>
        </w:rPr>
        <w:t xml:space="preserve"> acciones</w:t>
      </w:r>
      <w:r>
        <w:rPr>
          <w:rFonts w:asciiTheme="minorHAnsi" w:hAnsiTheme="minorHAnsi" w:cstheme="minorHAnsi"/>
          <w:szCs w:val="24"/>
          <w:lang w:val="es-CR"/>
        </w:rPr>
        <w:t xml:space="preserve"> de conservación y desarrollo sustentable </w:t>
      </w:r>
      <w:r w:rsidR="00585C92" w:rsidRPr="00AB1C11">
        <w:rPr>
          <w:rFonts w:asciiTheme="minorHAnsi" w:hAnsiTheme="minorHAnsi" w:cstheme="minorHAnsi"/>
          <w:szCs w:val="24"/>
          <w:lang w:val="es-CR"/>
        </w:rPr>
        <w:t xml:space="preserve"> que</w:t>
      </w:r>
      <w:r>
        <w:rPr>
          <w:rFonts w:asciiTheme="minorHAnsi" w:hAnsiTheme="minorHAnsi" w:cstheme="minorHAnsi"/>
          <w:szCs w:val="24"/>
          <w:lang w:val="es-CR"/>
        </w:rPr>
        <w:t xml:space="preserve"> propone </w:t>
      </w:r>
      <w:r w:rsidR="00585C92" w:rsidRPr="00AB1C11">
        <w:rPr>
          <w:rFonts w:asciiTheme="minorHAnsi" w:hAnsiTheme="minorHAnsi" w:cstheme="minorHAnsi"/>
          <w:szCs w:val="24"/>
          <w:lang w:val="es-CR"/>
        </w:rPr>
        <w:t xml:space="preserve"> </w:t>
      </w:r>
      <w:r w:rsidR="007136E3">
        <w:rPr>
          <w:rFonts w:asciiTheme="minorHAnsi" w:hAnsiTheme="minorHAnsi" w:cstheme="minorHAnsi"/>
          <w:szCs w:val="24"/>
          <w:lang w:val="es-CR"/>
        </w:rPr>
        <w:t>ASOTUR a través  de este proyecto.</w:t>
      </w:r>
    </w:p>
    <w:p w:rsidR="001F4883" w:rsidRPr="00AB1C11" w:rsidRDefault="001F4883" w:rsidP="009E5A68">
      <w:pPr>
        <w:tabs>
          <w:tab w:val="left" w:pos="-720"/>
        </w:tabs>
        <w:suppressAutoHyphens/>
        <w:spacing w:line="276" w:lineRule="auto"/>
        <w:jc w:val="both"/>
        <w:rPr>
          <w:rFonts w:asciiTheme="minorHAnsi" w:hAnsiTheme="minorHAnsi" w:cstheme="minorHAnsi"/>
          <w:spacing w:val="-2"/>
          <w:szCs w:val="24"/>
          <w:lang w:val="es-CR"/>
        </w:rPr>
      </w:pPr>
    </w:p>
    <w:p w:rsidR="00D36C1C" w:rsidRPr="00AB1C11" w:rsidRDefault="00D36C1C" w:rsidP="009E5A68">
      <w:pPr>
        <w:suppressAutoHyphens/>
        <w:spacing w:line="276" w:lineRule="auto"/>
        <w:jc w:val="both"/>
        <w:rPr>
          <w:rFonts w:asciiTheme="minorHAnsi" w:hAnsiTheme="minorHAnsi" w:cstheme="minorHAnsi"/>
          <w:b/>
          <w:szCs w:val="24"/>
          <w:u w:val="single"/>
          <w:lang w:val="es-CR"/>
        </w:rPr>
      </w:pPr>
      <w:r w:rsidRPr="00AB1C11">
        <w:rPr>
          <w:rFonts w:asciiTheme="minorHAnsi" w:hAnsiTheme="minorHAnsi" w:cstheme="minorHAnsi"/>
          <w:b/>
          <w:szCs w:val="24"/>
          <w:u w:val="single"/>
          <w:lang w:val="es-CR"/>
        </w:rPr>
        <w:t>Objetivo General del Proyecto</w:t>
      </w:r>
    </w:p>
    <w:p w:rsidR="00D36C1C" w:rsidRPr="00AB1C11" w:rsidRDefault="00D36C1C" w:rsidP="009E5A68">
      <w:pPr>
        <w:suppressAutoHyphens/>
        <w:spacing w:line="276" w:lineRule="auto"/>
        <w:jc w:val="both"/>
        <w:rPr>
          <w:rFonts w:asciiTheme="minorHAnsi" w:eastAsia="Calibri" w:hAnsiTheme="minorHAnsi" w:cstheme="minorHAnsi"/>
          <w:szCs w:val="24"/>
          <w:lang w:val="es-CR"/>
        </w:rPr>
      </w:pPr>
    </w:p>
    <w:p w:rsidR="004A3B13" w:rsidRPr="00AB1C11" w:rsidRDefault="00D36C1C" w:rsidP="004A3B13">
      <w:pPr>
        <w:suppressAutoHyphens/>
        <w:spacing w:line="276" w:lineRule="auto"/>
        <w:jc w:val="both"/>
        <w:rPr>
          <w:rFonts w:asciiTheme="minorHAnsi" w:hAnsiTheme="minorHAnsi" w:cstheme="minorHAnsi"/>
          <w:color w:val="000000" w:themeColor="text1"/>
          <w:szCs w:val="24"/>
          <w:lang w:val="es-CR"/>
        </w:rPr>
      </w:pPr>
      <w:r w:rsidRPr="00AB1C11">
        <w:rPr>
          <w:rFonts w:asciiTheme="minorHAnsi" w:eastAsia="Calibri" w:hAnsiTheme="minorHAnsi" w:cstheme="minorHAnsi"/>
          <w:color w:val="000000" w:themeColor="text1"/>
          <w:szCs w:val="24"/>
          <w:lang w:val="es-CR"/>
        </w:rPr>
        <w:t xml:space="preserve">Fortalecer el corredor Biológico el Quetzal y la comunidad </w:t>
      </w:r>
      <w:r w:rsidR="004A3B13" w:rsidRPr="00AB1C11">
        <w:rPr>
          <w:rFonts w:asciiTheme="minorHAnsi" w:hAnsiTheme="minorHAnsi" w:cstheme="minorHAnsi"/>
          <w:color w:val="000000" w:themeColor="text1"/>
          <w:szCs w:val="24"/>
          <w:lang w:val="es-CR"/>
        </w:rPr>
        <w:t xml:space="preserve">mediante </w:t>
      </w:r>
      <w:r w:rsidRPr="00AB1C11">
        <w:rPr>
          <w:rFonts w:asciiTheme="minorHAnsi" w:hAnsiTheme="minorHAnsi" w:cstheme="minorHAnsi"/>
          <w:color w:val="000000" w:themeColor="text1"/>
          <w:szCs w:val="24"/>
          <w:lang w:val="es-CR"/>
        </w:rPr>
        <w:t>evaluaciones ecológicas</w:t>
      </w:r>
      <w:r w:rsidR="004A3B13" w:rsidRPr="00AB1C11">
        <w:rPr>
          <w:rFonts w:asciiTheme="minorHAnsi" w:hAnsiTheme="minorHAnsi" w:cstheme="minorHAnsi"/>
          <w:color w:val="000000" w:themeColor="text1"/>
          <w:szCs w:val="24"/>
          <w:lang w:val="es-CR"/>
        </w:rPr>
        <w:t xml:space="preserve"> de la biodiversidad  que permitan </w:t>
      </w:r>
      <w:r w:rsidRPr="00AB1C11">
        <w:rPr>
          <w:rFonts w:asciiTheme="minorHAnsi" w:hAnsiTheme="minorHAnsi" w:cstheme="minorHAnsi"/>
          <w:color w:val="000000" w:themeColor="text1"/>
          <w:szCs w:val="24"/>
          <w:lang w:val="es-CR"/>
        </w:rPr>
        <w:t>la e</w:t>
      </w:r>
      <w:r w:rsidR="004A3B13" w:rsidRPr="00AB1C11">
        <w:rPr>
          <w:rFonts w:asciiTheme="minorHAnsi" w:hAnsiTheme="minorHAnsi" w:cstheme="minorHAnsi"/>
          <w:color w:val="000000" w:themeColor="text1"/>
          <w:szCs w:val="24"/>
          <w:lang w:val="es-CR"/>
        </w:rPr>
        <w:t xml:space="preserve">laboración de estrategias en  </w:t>
      </w:r>
      <w:r w:rsidRPr="00AB1C11">
        <w:rPr>
          <w:rFonts w:asciiTheme="minorHAnsi" w:hAnsiTheme="minorHAnsi" w:cstheme="minorHAnsi"/>
          <w:color w:val="000000" w:themeColor="text1"/>
          <w:szCs w:val="24"/>
          <w:lang w:val="es-CR"/>
        </w:rPr>
        <w:t>conservación</w:t>
      </w:r>
      <w:r w:rsidR="004A3B13" w:rsidRPr="00AB1C11">
        <w:rPr>
          <w:rFonts w:asciiTheme="minorHAnsi" w:hAnsiTheme="minorHAnsi" w:cstheme="minorHAnsi"/>
          <w:color w:val="000000" w:themeColor="text1"/>
          <w:szCs w:val="24"/>
          <w:lang w:val="es-CR"/>
        </w:rPr>
        <w:t xml:space="preserve"> de </w:t>
      </w:r>
      <w:r w:rsidRPr="00AB1C11">
        <w:rPr>
          <w:rFonts w:asciiTheme="minorHAnsi" w:hAnsiTheme="minorHAnsi" w:cstheme="minorHAnsi"/>
          <w:color w:val="000000" w:themeColor="text1"/>
          <w:szCs w:val="24"/>
          <w:lang w:val="es-CR"/>
        </w:rPr>
        <w:t xml:space="preserve"> </w:t>
      </w:r>
      <w:r w:rsidR="004A3B13" w:rsidRPr="00AB1C11">
        <w:rPr>
          <w:rFonts w:asciiTheme="minorHAnsi" w:hAnsiTheme="minorHAnsi" w:cstheme="minorHAnsi"/>
          <w:color w:val="000000" w:themeColor="text1"/>
          <w:szCs w:val="24"/>
          <w:lang w:val="es-CR"/>
        </w:rPr>
        <w:t>ecosistemas naturales y la seguridad alimentaria para un</w:t>
      </w:r>
      <w:r w:rsidRPr="00AB1C11">
        <w:rPr>
          <w:rFonts w:asciiTheme="minorHAnsi" w:hAnsiTheme="minorHAnsi" w:cstheme="minorHAnsi"/>
          <w:color w:val="000000" w:themeColor="text1"/>
          <w:szCs w:val="24"/>
          <w:lang w:val="es-CR"/>
        </w:rPr>
        <w:t xml:space="preserve"> desarrollo comunal sostenible</w:t>
      </w:r>
      <w:r w:rsidR="0006322D" w:rsidRPr="00AB1C11">
        <w:rPr>
          <w:rFonts w:asciiTheme="minorHAnsi" w:hAnsiTheme="minorHAnsi" w:cstheme="minorHAnsi"/>
          <w:color w:val="000000" w:themeColor="text1"/>
          <w:szCs w:val="24"/>
          <w:lang w:val="es-CR"/>
        </w:rPr>
        <w:t>.</w:t>
      </w:r>
      <w:r w:rsidRPr="00AB1C11">
        <w:rPr>
          <w:rFonts w:asciiTheme="minorHAnsi" w:hAnsiTheme="minorHAnsi" w:cstheme="minorHAnsi"/>
          <w:color w:val="000000" w:themeColor="text1"/>
          <w:szCs w:val="24"/>
          <w:lang w:val="es-CR"/>
        </w:rPr>
        <w:t xml:space="preserve"> </w:t>
      </w:r>
    </w:p>
    <w:p w:rsidR="004A3B13" w:rsidRPr="00AB1C11" w:rsidRDefault="004A3B13" w:rsidP="004A3B13">
      <w:pPr>
        <w:suppressAutoHyphens/>
        <w:spacing w:line="276" w:lineRule="auto"/>
        <w:jc w:val="both"/>
        <w:rPr>
          <w:rFonts w:asciiTheme="minorHAnsi" w:hAnsiTheme="minorHAnsi" w:cstheme="minorHAnsi"/>
          <w:color w:val="000000" w:themeColor="text1"/>
          <w:szCs w:val="24"/>
          <w:lang w:val="es-CR"/>
        </w:rPr>
      </w:pPr>
    </w:p>
    <w:p w:rsidR="005B79D1" w:rsidRDefault="005B79D1" w:rsidP="0006322D">
      <w:pPr>
        <w:suppressAutoHyphens/>
        <w:spacing w:line="276" w:lineRule="auto"/>
        <w:jc w:val="both"/>
        <w:rPr>
          <w:rFonts w:asciiTheme="minorHAnsi" w:hAnsiTheme="minorHAnsi" w:cstheme="minorHAnsi"/>
          <w:b/>
          <w:spacing w:val="-2"/>
          <w:szCs w:val="24"/>
          <w:u w:val="single"/>
          <w:lang w:val="es-CR"/>
        </w:rPr>
      </w:pPr>
    </w:p>
    <w:p w:rsidR="005B79D1" w:rsidRDefault="005B79D1" w:rsidP="0006322D">
      <w:pPr>
        <w:suppressAutoHyphens/>
        <w:spacing w:line="276" w:lineRule="auto"/>
        <w:jc w:val="both"/>
        <w:rPr>
          <w:rFonts w:asciiTheme="minorHAnsi" w:hAnsiTheme="minorHAnsi" w:cstheme="minorHAnsi"/>
          <w:b/>
          <w:spacing w:val="-2"/>
          <w:szCs w:val="24"/>
          <w:u w:val="single"/>
          <w:lang w:val="es-CR"/>
        </w:rPr>
      </w:pPr>
    </w:p>
    <w:p w:rsidR="005B79D1" w:rsidRDefault="005B79D1" w:rsidP="0006322D">
      <w:pPr>
        <w:suppressAutoHyphens/>
        <w:spacing w:line="276" w:lineRule="auto"/>
        <w:jc w:val="both"/>
        <w:rPr>
          <w:rFonts w:asciiTheme="minorHAnsi" w:hAnsiTheme="minorHAnsi" w:cstheme="minorHAnsi"/>
          <w:b/>
          <w:spacing w:val="-2"/>
          <w:szCs w:val="24"/>
          <w:u w:val="single"/>
          <w:lang w:val="es-CR"/>
        </w:rPr>
      </w:pPr>
    </w:p>
    <w:p w:rsidR="00D36C1C" w:rsidRPr="00AB1C11" w:rsidRDefault="00D36C1C" w:rsidP="0006322D">
      <w:pPr>
        <w:suppressAutoHyphens/>
        <w:spacing w:line="276" w:lineRule="auto"/>
        <w:jc w:val="both"/>
        <w:rPr>
          <w:rFonts w:asciiTheme="minorHAnsi" w:hAnsiTheme="minorHAnsi" w:cstheme="minorHAnsi"/>
          <w:color w:val="000000" w:themeColor="text1"/>
          <w:szCs w:val="24"/>
          <w:lang w:val="es-CR"/>
        </w:rPr>
      </w:pPr>
      <w:r w:rsidRPr="00AB1C11">
        <w:rPr>
          <w:rFonts w:asciiTheme="minorHAnsi" w:hAnsiTheme="minorHAnsi" w:cstheme="minorHAnsi"/>
          <w:b/>
          <w:spacing w:val="-2"/>
          <w:szCs w:val="24"/>
          <w:u w:val="single"/>
          <w:lang w:val="es-CR"/>
        </w:rPr>
        <w:lastRenderedPageBreak/>
        <w:t>Objetivos específicos del Proyecto</w:t>
      </w:r>
      <w:r w:rsidRPr="00AB1C11">
        <w:rPr>
          <w:rFonts w:asciiTheme="minorHAnsi" w:hAnsiTheme="minorHAnsi" w:cstheme="minorHAnsi"/>
          <w:b/>
          <w:spacing w:val="-2"/>
          <w:szCs w:val="24"/>
          <w:lang w:val="es-CR"/>
        </w:rPr>
        <w:t>:</w:t>
      </w:r>
      <w:r w:rsidRPr="00AB1C11">
        <w:rPr>
          <w:rFonts w:asciiTheme="minorHAnsi" w:hAnsiTheme="minorHAnsi" w:cstheme="minorHAnsi"/>
          <w:b/>
          <w:color w:val="000000" w:themeColor="text1"/>
          <w:szCs w:val="24"/>
          <w:highlight w:val="yellow"/>
          <w:lang w:val="es-CR"/>
        </w:rPr>
        <w:t xml:space="preserve"> </w:t>
      </w:r>
    </w:p>
    <w:p w:rsidR="0012591C" w:rsidRPr="00AB1C11" w:rsidRDefault="0012591C" w:rsidP="009E5A68">
      <w:pPr>
        <w:pStyle w:val="Prrafodelista"/>
        <w:tabs>
          <w:tab w:val="left" w:pos="360"/>
          <w:tab w:val="left" w:pos="3544"/>
          <w:tab w:val="center" w:pos="4680"/>
        </w:tabs>
        <w:suppressAutoHyphens/>
        <w:autoSpaceDE w:val="0"/>
        <w:autoSpaceDN w:val="0"/>
        <w:adjustRightInd w:val="0"/>
        <w:spacing w:line="276" w:lineRule="auto"/>
        <w:jc w:val="both"/>
        <w:rPr>
          <w:rFonts w:asciiTheme="minorHAnsi" w:hAnsiTheme="minorHAnsi" w:cstheme="minorHAnsi"/>
          <w:b/>
          <w:spacing w:val="-2"/>
          <w:lang w:val="es-CR"/>
        </w:rPr>
      </w:pPr>
    </w:p>
    <w:p w:rsidR="00D36C1C" w:rsidRPr="00AB1C11" w:rsidRDefault="0006322D" w:rsidP="00F4289A">
      <w:pPr>
        <w:pStyle w:val="Prrafodelista"/>
        <w:numPr>
          <w:ilvl w:val="0"/>
          <w:numId w:val="17"/>
        </w:numPr>
        <w:spacing w:line="276" w:lineRule="auto"/>
        <w:jc w:val="both"/>
        <w:rPr>
          <w:rFonts w:asciiTheme="minorHAnsi" w:hAnsiTheme="minorHAnsi" w:cstheme="minorHAnsi"/>
          <w:lang w:val="es-CR"/>
        </w:rPr>
      </w:pPr>
      <w:r w:rsidRPr="00AB1C11">
        <w:rPr>
          <w:rFonts w:asciiTheme="minorHAnsi" w:hAnsiTheme="minorHAnsi" w:cstheme="minorHAnsi"/>
          <w:color w:val="000000" w:themeColor="text1"/>
          <w:lang w:val="es-CR"/>
        </w:rPr>
        <w:t xml:space="preserve">Hacer monitoreo  </w:t>
      </w:r>
      <w:r w:rsidR="00D36C1C" w:rsidRPr="00AB1C11">
        <w:rPr>
          <w:rFonts w:asciiTheme="minorHAnsi" w:hAnsiTheme="minorHAnsi" w:cstheme="minorHAnsi"/>
          <w:color w:val="000000" w:themeColor="text1"/>
          <w:lang w:val="es-CR"/>
        </w:rPr>
        <w:t xml:space="preserve"> ecológic</w:t>
      </w:r>
      <w:r w:rsidRPr="00AB1C11">
        <w:rPr>
          <w:rFonts w:asciiTheme="minorHAnsi" w:hAnsiTheme="minorHAnsi" w:cstheme="minorHAnsi"/>
          <w:color w:val="000000" w:themeColor="text1"/>
          <w:lang w:val="es-CR"/>
        </w:rPr>
        <w:t>o</w:t>
      </w:r>
      <w:r w:rsidR="00AC1E1D" w:rsidRPr="00AB1C11">
        <w:rPr>
          <w:rFonts w:asciiTheme="minorHAnsi" w:hAnsiTheme="minorHAnsi" w:cstheme="minorHAnsi"/>
          <w:color w:val="000000" w:themeColor="text1"/>
          <w:lang w:val="es-CR"/>
        </w:rPr>
        <w:t xml:space="preserve"> </w:t>
      </w:r>
      <w:r w:rsidRPr="00AB1C11">
        <w:rPr>
          <w:rFonts w:asciiTheme="minorHAnsi" w:hAnsiTheme="minorHAnsi" w:cstheme="minorHAnsi"/>
          <w:color w:val="000000" w:themeColor="text1"/>
          <w:lang w:val="es-CR"/>
        </w:rPr>
        <w:t xml:space="preserve">de flora y fauna representativo </w:t>
      </w:r>
      <w:r w:rsidR="00D36C1C" w:rsidRPr="00AB1C11">
        <w:rPr>
          <w:rFonts w:asciiTheme="minorHAnsi" w:hAnsiTheme="minorHAnsi" w:cstheme="minorHAnsi"/>
          <w:color w:val="000000" w:themeColor="text1"/>
          <w:lang w:val="es-CR"/>
        </w:rPr>
        <w:t>del corredor biológico para</w:t>
      </w:r>
      <w:r w:rsidRPr="00AB1C11">
        <w:rPr>
          <w:rFonts w:asciiTheme="minorHAnsi" w:hAnsiTheme="minorHAnsi" w:cstheme="minorHAnsi"/>
          <w:color w:val="000000" w:themeColor="text1"/>
          <w:lang w:val="es-CR"/>
        </w:rPr>
        <w:t xml:space="preserve"> determinar </w:t>
      </w:r>
      <w:r w:rsidR="008F359D" w:rsidRPr="00AB1C11">
        <w:rPr>
          <w:rFonts w:asciiTheme="minorHAnsi" w:hAnsiTheme="minorHAnsi" w:cstheme="minorHAnsi"/>
          <w:color w:val="000000" w:themeColor="text1"/>
          <w:lang w:val="es-CR"/>
        </w:rPr>
        <w:t xml:space="preserve"> el </w:t>
      </w:r>
      <w:r w:rsidRPr="00AB1C11">
        <w:rPr>
          <w:rFonts w:asciiTheme="minorHAnsi" w:hAnsiTheme="minorHAnsi" w:cstheme="minorHAnsi"/>
          <w:color w:val="000000" w:themeColor="text1"/>
          <w:lang w:val="es-CR"/>
        </w:rPr>
        <w:t>estado</w:t>
      </w:r>
      <w:r w:rsidR="008F359D" w:rsidRPr="00AB1C11">
        <w:rPr>
          <w:rFonts w:asciiTheme="minorHAnsi" w:hAnsiTheme="minorHAnsi" w:cstheme="minorHAnsi"/>
          <w:color w:val="000000" w:themeColor="text1"/>
          <w:lang w:val="es-CR"/>
        </w:rPr>
        <w:t xml:space="preserve"> de  conservación en que se encuentran la</w:t>
      </w:r>
      <w:r w:rsidRPr="00AB1C11">
        <w:rPr>
          <w:rFonts w:asciiTheme="minorHAnsi" w:hAnsiTheme="minorHAnsi" w:cstheme="minorHAnsi"/>
          <w:color w:val="000000" w:themeColor="text1"/>
          <w:lang w:val="es-CR"/>
        </w:rPr>
        <w:t>s especies.</w:t>
      </w:r>
      <w:r w:rsidR="00D36C1C" w:rsidRPr="00AB1C11">
        <w:rPr>
          <w:rFonts w:asciiTheme="minorHAnsi" w:hAnsiTheme="minorHAnsi" w:cstheme="minorHAnsi"/>
          <w:color w:val="000000" w:themeColor="text1"/>
          <w:lang w:val="es-CR"/>
        </w:rPr>
        <w:t xml:space="preserve"> </w:t>
      </w:r>
    </w:p>
    <w:p w:rsidR="00D36C1C" w:rsidRPr="00AB1C11" w:rsidRDefault="00D36C1C" w:rsidP="009E5A68">
      <w:pPr>
        <w:pStyle w:val="Prrafodelista"/>
        <w:tabs>
          <w:tab w:val="left" w:pos="7395"/>
        </w:tabs>
        <w:spacing w:line="276" w:lineRule="auto"/>
        <w:ind w:left="7395"/>
        <w:jc w:val="both"/>
        <w:rPr>
          <w:rFonts w:asciiTheme="minorHAnsi" w:hAnsiTheme="minorHAnsi" w:cstheme="minorHAnsi"/>
          <w:lang w:val="es-CR"/>
        </w:rPr>
      </w:pPr>
    </w:p>
    <w:p w:rsidR="008F359D" w:rsidRPr="00AB1C11" w:rsidRDefault="008F359D" w:rsidP="008F359D">
      <w:pPr>
        <w:pStyle w:val="Prrafodelista"/>
        <w:numPr>
          <w:ilvl w:val="0"/>
          <w:numId w:val="17"/>
        </w:numPr>
        <w:tabs>
          <w:tab w:val="left" w:pos="0"/>
          <w:tab w:val="left" w:pos="360"/>
          <w:tab w:val="left" w:pos="3544"/>
          <w:tab w:val="center" w:pos="4680"/>
        </w:tabs>
        <w:suppressAutoHyphens/>
        <w:autoSpaceDE w:val="0"/>
        <w:autoSpaceDN w:val="0"/>
        <w:adjustRightInd w:val="0"/>
        <w:spacing w:line="276" w:lineRule="auto"/>
        <w:jc w:val="both"/>
        <w:rPr>
          <w:rFonts w:asciiTheme="minorHAnsi" w:hAnsiTheme="minorHAnsi" w:cstheme="minorHAnsi"/>
          <w:lang w:val="es-CR"/>
        </w:rPr>
      </w:pPr>
      <w:r w:rsidRPr="00AB1C11">
        <w:rPr>
          <w:rFonts w:asciiTheme="minorHAnsi" w:hAnsiTheme="minorHAnsi" w:cstheme="minorHAnsi"/>
          <w:color w:val="000000" w:themeColor="text1"/>
          <w:lang w:val="es-CR"/>
        </w:rPr>
        <w:t>Formular una estrategia de monitoreo aplicable  al corredor al  biológico para garantizar   efectividad  como área de conectividad</w:t>
      </w:r>
    </w:p>
    <w:p w:rsidR="008F359D" w:rsidRPr="00AB1C11" w:rsidRDefault="008F359D" w:rsidP="008F359D">
      <w:pPr>
        <w:tabs>
          <w:tab w:val="left" w:pos="0"/>
          <w:tab w:val="left" w:pos="360"/>
          <w:tab w:val="left" w:pos="3544"/>
          <w:tab w:val="center" w:pos="4680"/>
        </w:tabs>
        <w:suppressAutoHyphens/>
        <w:autoSpaceDE w:val="0"/>
        <w:autoSpaceDN w:val="0"/>
        <w:adjustRightInd w:val="0"/>
        <w:spacing w:line="276" w:lineRule="auto"/>
        <w:jc w:val="both"/>
        <w:rPr>
          <w:rFonts w:asciiTheme="minorHAnsi" w:hAnsiTheme="minorHAnsi" w:cstheme="minorHAnsi"/>
          <w:szCs w:val="24"/>
          <w:lang w:val="es-CR"/>
        </w:rPr>
      </w:pPr>
    </w:p>
    <w:p w:rsidR="00D36C1C" w:rsidRPr="00AB1C11" w:rsidRDefault="00AC1E1D" w:rsidP="00F4289A">
      <w:pPr>
        <w:pStyle w:val="Prrafodelista"/>
        <w:numPr>
          <w:ilvl w:val="0"/>
          <w:numId w:val="17"/>
        </w:numPr>
        <w:spacing w:line="276" w:lineRule="auto"/>
        <w:jc w:val="both"/>
        <w:rPr>
          <w:rFonts w:asciiTheme="minorHAnsi" w:hAnsiTheme="minorHAnsi" w:cstheme="minorHAnsi"/>
          <w:lang w:val="es-CR"/>
        </w:rPr>
      </w:pPr>
      <w:r w:rsidRPr="00AB1C11">
        <w:rPr>
          <w:rFonts w:asciiTheme="minorHAnsi" w:hAnsiTheme="minorHAnsi" w:cstheme="minorHAnsi"/>
          <w:color w:val="000000" w:themeColor="text1"/>
          <w:lang w:val="es-CR"/>
        </w:rPr>
        <w:t xml:space="preserve">Formular  </w:t>
      </w:r>
      <w:r w:rsidR="00D36C1C" w:rsidRPr="00AB1C11">
        <w:rPr>
          <w:rFonts w:asciiTheme="minorHAnsi" w:hAnsiTheme="minorHAnsi" w:cstheme="minorHAnsi"/>
          <w:color w:val="000000" w:themeColor="text1"/>
          <w:lang w:val="es-CR"/>
        </w:rPr>
        <w:t xml:space="preserve">una estrategia </w:t>
      </w:r>
      <w:r w:rsidR="00D36C1C" w:rsidRPr="00AB1C11">
        <w:rPr>
          <w:rFonts w:asciiTheme="minorHAnsi" w:hAnsiTheme="minorHAnsi" w:cstheme="minorHAnsi"/>
          <w:color w:val="000000"/>
          <w:lang w:val="es-CR"/>
        </w:rPr>
        <w:t>o</w:t>
      </w:r>
      <w:r w:rsidR="00D36C1C" w:rsidRPr="00AB1C11">
        <w:rPr>
          <w:rFonts w:asciiTheme="minorHAnsi" w:hAnsiTheme="minorHAnsi" w:cstheme="minorHAnsi"/>
          <w:color w:val="000000" w:themeColor="text1"/>
          <w:lang w:val="es-CR"/>
        </w:rPr>
        <w:t xml:space="preserve">rganizacional </w:t>
      </w:r>
      <w:r w:rsidR="008C2034" w:rsidRPr="00AB1C11">
        <w:rPr>
          <w:rFonts w:asciiTheme="minorHAnsi" w:hAnsiTheme="minorHAnsi" w:cstheme="minorHAnsi"/>
          <w:color w:val="000000" w:themeColor="text1"/>
          <w:lang w:val="es-CR"/>
        </w:rPr>
        <w:t>del consejo local de corredor biológico</w:t>
      </w:r>
      <w:r w:rsidR="00D36C1C" w:rsidRPr="00AB1C11">
        <w:rPr>
          <w:rFonts w:asciiTheme="minorHAnsi" w:hAnsiTheme="minorHAnsi" w:cstheme="minorHAnsi"/>
          <w:color w:val="000000" w:themeColor="text1"/>
          <w:lang w:val="es-CR"/>
        </w:rPr>
        <w:t xml:space="preserve"> proyectada a cinco años </w:t>
      </w:r>
      <w:r w:rsidR="00D36C1C" w:rsidRPr="00AB1C11">
        <w:rPr>
          <w:rFonts w:asciiTheme="minorHAnsi" w:hAnsiTheme="minorHAnsi" w:cstheme="minorHAnsi"/>
          <w:lang w:val="es-CR"/>
        </w:rPr>
        <w:t xml:space="preserve"> </w:t>
      </w:r>
      <w:r w:rsidR="00D36C1C" w:rsidRPr="00AB1C11">
        <w:rPr>
          <w:rFonts w:asciiTheme="minorHAnsi" w:hAnsiTheme="minorHAnsi" w:cstheme="minorHAnsi"/>
          <w:color w:val="000000" w:themeColor="text1"/>
          <w:lang w:val="es-CR"/>
        </w:rPr>
        <w:t xml:space="preserve">que asegure sostenibilidad social y ambiental. </w:t>
      </w:r>
    </w:p>
    <w:p w:rsidR="0012591C" w:rsidRPr="00AB1C11" w:rsidRDefault="0012591C" w:rsidP="008F359D">
      <w:pPr>
        <w:spacing w:line="276" w:lineRule="auto"/>
        <w:jc w:val="both"/>
        <w:rPr>
          <w:rFonts w:asciiTheme="minorHAnsi" w:hAnsiTheme="minorHAnsi" w:cstheme="minorHAnsi"/>
          <w:szCs w:val="24"/>
          <w:lang w:val="es-CR"/>
        </w:rPr>
      </w:pPr>
    </w:p>
    <w:p w:rsidR="00D36C1C" w:rsidRPr="00AB1C11" w:rsidRDefault="00D36C1C" w:rsidP="00F4289A">
      <w:pPr>
        <w:pStyle w:val="Prrafodelista"/>
        <w:numPr>
          <w:ilvl w:val="0"/>
          <w:numId w:val="17"/>
        </w:numPr>
        <w:tabs>
          <w:tab w:val="left" w:pos="0"/>
          <w:tab w:val="left" w:pos="360"/>
          <w:tab w:val="left" w:pos="3544"/>
          <w:tab w:val="center" w:pos="4680"/>
        </w:tabs>
        <w:suppressAutoHyphens/>
        <w:autoSpaceDE w:val="0"/>
        <w:autoSpaceDN w:val="0"/>
        <w:adjustRightInd w:val="0"/>
        <w:spacing w:line="276" w:lineRule="auto"/>
        <w:jc w:val="both"/>
        <w:rPr>
          <w:rFonts w:asciiTheme="minorHAnsi" w:hAnsiTheme="minorHAnsi" w:cstheme="minorHAnsi"/>
          <w:lang w:val="es-CR"/>
        </w:rPr>
      </w:pPr>
      <w:r w:rsidRPr="00AB1C11">
        <w:rPr>
          <w:rFonts w:asciiTheme="minorHAnsi" w:hAnsiTheme="minorHAnsi" w:cstheme="minorHAnsi"/>
          <w:color w:val="000000" w:themeColor="text1"/>
          <w:lang w:val="es-CR"/>
        </w:rPr>
        <w:t>Construir un centro de acopio para productos orgánicos en la comunidad de tres colinas primera etapa.</w:t>
      </w:r>
    </w:p>
    <w:p w:rsidR="00445356" w:rsidRPr="00AB1C11" w:rsidRDefault="00445356" w:rsidP="009E5A68">
      <w:pPr>
        <w:tabs>
          <w:tab w:val="left" w:pos="0"/>
        </w:tabs>
        <w:suppressAutoHyphens/>
        <w:autoSpaceDE w:val="0"/>
        <w:autoSpaceDN w:val="0"/>
        <w:adjustRightInd w:val="0"/>
        <w:jc w:val="both"/>
        <w:rPr>
          <w:rFonts w:asciiTheme="minorHAnsi" w:hAnsiTheme="minorHAnsi" w:cstheme="minorHAnsi"/>
          <w:b/>
          <w:spacing w:val="-2"/>
          <w:szCs w:val="24"/>
          <w:u w:val="single"/>
          <w:lang w:val="es-CR"/>
        </w:rPr>
      </w:pPr>
    </w:p>
    <w:p w:rsidR="008605B7" w:rsidRPr="00AB1C11" w:rsidRDefault="008605B7" w:rsidP="009E5A68">
      <w:pPr>
        <w:tabs>
          <w:tab w:val="left" w:pos="0"/>
        </w:tabs>
        <w:suppressAutoHyphens/>
        <w:autoSpaceDE w:val="0"/>
        <w:autoSpaceDN w:val="0"/>
        <w:adjustRightInd w:val="0"/>
        <w:jc w:val="both"/>
        <w:rPr>
          <w:rFonts w:asciiTheme="minorHAnsi" w:hAnsiTheme="minorHAnsi" w:cstheme="minorHAnsi"/>
          <w:b/>
          <w:spacing w:val="-2"/>
          <w:szCs w:val="24"/>
          <w:u w:val="single"/>
          <w:lang w:val="es-CR"/>
        </w:rPr>
      </w:pPr>
      <w:r w:rsidRPr="00AB1C11">
        <w:rPr>
          <w:rFonts w:asciiTheme="minorHAnsi" w:hAnsiTheme="minorHAnsi" w:cstheme="minorHAnsi"/>
          <w:b/>
          <w:spacing w:val="-2"/>
          <w:szCs w:val="24"/>
          <w:u w:val="single"/>
          <w:lang w:val="es-CR"/>
        </w:rPr>
        <w:t xml:space="preserve">Resultados </w:t>
      </w:r>
    </w:p>
    <w:p w:rsidR="008605B7" w:rsidRPr="00AB1C11" w:rsidRDefault="008605B7" w:rsidP="009E5A68">
      <w:pPr>
        <w:tabs>
          <w:tab w:val="left" w:pos="0"/>
        </w:tabs>
        <w:suppressAutoHyphens/>
        <w:autoSpaceDE w:val="0"/>
        <w:autoSpaceDN w:val="0"/>
        <w:adjustRightInd w:val="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 xml:space="preserve"> Objetivo 1 </w:t>
      </w:r>
    </w:p>
    <w:p w:rsidR="008605B7" w:rsidRPr="00AB1C11" w:rsidRDefault="008605B7" w:rsidP="005B79D1">
      <w:pPr>
        <w:tabs>
          <w:tab w:val="center" w:pos="4252"/>
          <w:tab w:val="right" w:pos="8504"/>
        </w:tabs>
        <w:ind w:left="709"/>
        <w:jc w:val="both"/>
        <w:rPr>
          <w:rFonts w:asciiTheme="minorHAnsi" w:hAnsiTheme="minorHAnsi" w:cstheme="minorHAnsi"/>
          <w:szCs w:val="24"/>
          <w:lang w:val="es-CR"/>
        </w:rPr>
      </w:pPr>
      <w:r w:rsidRPr="00AB1C11">
        <w:rPr>
          <w:rFonts w:asciiTheme="minorHAnsi" w:hAnsiTheme="minorHAnsi" w:cstheme="minorHAnsi"/>
          <w:szCs w:val="24"/>
          <w:lang w:val="es-CR"/>
        </w:rPr>
        <w:t xml:space="preserve">R1.1 Se cuenta con equipo adecuado para desarrollar el monitoreo biológico. </w:t>
      </w:r>
    </w:p>
    <w:p w:rsidR="00702EF5" w:rsidRPr="00AB1C11" w:rsidRDefault="008605B7" w:rsidP="005B79D1">
      <w:pPr>
        <w:tabs>
          <w:tab w:val="center" w:pos="4252"/>
          <w:tab w:val="right" w:pos="8504"/>
        </w:tabs>
        <w:ind w:left="709"/>
        <w:jc w:val="both"/>
        <w:rPr>
          <w:rFonts w:asciiTheme="minorHAnsi" w:hAnsiTheme="minorHAnsi" w:cstheme="minorHAnsi"/>
          <w:szCs w:val="24"/>
          <w:lang w:val="es-CR"/>
        </w:rPr>
      </w:pPr>
      <w:r w:rsidRPr="00AB1C11">
        <w:rPr>
          <w:rFonts w:asciiTheme="minorHAnsi" w:hAnsiTheme="minorHAnsi" w:cstheme="minorHAnsi"/>
          <w:szCs w:val="24"/>
          <w:lang w:val="es-CR"/>
        </w:rPr>
        <w:t xml:space="preserve">R1.2 Informes sobre estados de conservación del CB TC </w:t>
      </w:r>
    </w:p>
    <w:p w:rsidR="008605B7" w:rsidRPr="00AB1C11" w:rsidRDefault="008605B7" w:rsidP="005B79D1">
      <w:pPr>
        <w:tabs>
          <w:tab w:val="center" w:pos="4252"/>
          <w:tab w:val="right" w:pos="8504"/>
        </w:tabs>
        <w:ind w:left="709"/>
        <w:jc w:val="both"/>
        <w:rPr>
          <w:rFonts w:asciiTheme="minorHAnsi" w:hAnsiTheme="minorHAnsi" w:cstheme="minorHAnsi"/>
          <w:szCs w:val="24"/>
          <w:lang w:val="es-CR"/>
        </w:rPr>
      </w:pPr>
      <w:r w:rsidRPr="00AB1C11">
        <w:rPr>
          <w:rFonts w:asciiTheme="minorHAnsi" w:hAnsiTheme="minorHAnsi" w:cstheme="minorHAnsi"/>
          <w:szCs w:val="24"/>
          <w:lang w:val="es-CR"/>
        </w:rPr>
        <w:t xml:space="preserve">R1.3  Carta de entendimiento  PILA y </w:t>
      </w:r>
      <w:r w:rsidRPr="00AB1C11">
        <w:rPr>
          <w:rFonts w:asciiTheme="minorHAnsi" w:hAnsiTheme="minorHAnsi" w:cstheme="minorHAnsi"/>
          <w:szCs w:val="24"/>
        </w:rPr>
        <w:t xml:space="preserve">ASOTUR </w:t>
      </w:r>
      <w:r w:rsidRPr="00AB1C11">
        <w:rPr>
          <w:rFonts w:asciiTheme="minorHAnsi" w:hAnsiTheme="minorHAnsi" w:cstheme="minorHAnsi"/>
          <w:szCs w:val="24"/>
          <w:lang w:val="es-CR"/>
        </w:rPr>
        <w:t>para implementar monitoreo biológico.</w:t>
      </w:r>
    </w:p>
    <w:p w:rsidR="00702EF5" w:rsidRPr="00AB1C11" w:rsidRDefault="00702EF5" w:rsidP="009E5A68">
      <w:pPr>
        <w:tabs>
          <w:tab w:val="center" w:pos="4252"/>
          <w:tab w:val="right" w:pos="8504"/>
        </w:tabs>
        <w:jc w:val="both"/>
        <w:rPr>
          <w:rFonts w:asciiTheme="minorHAnsi" w:hAnsiTheme="minorHAnsi" w:cstheme="minorHAnsi"/>
          <w:szCs w:val="24"/>
          <w:lang w:val="es-CR"/>
        </w:rPr>
      </w:pPr>
    </w:p>
    <w:p w:rsidR="00702EF5" w:rsidRPr="00AB1C11" w:rsidRDefault="008605B7" w:rsidP="00702EF5">
      <w:pPr>
        <w:tabs>
          <w:tab w:val="center" w:pos="4252"/>
          <w:tab w:val="right" w:pos="8504"/>
        </w:tabs>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Objetivo 2</w:t>
      </w:r>
    </w:p>
    <w:p w:rsidR="00702EF5" w:rsidRPr="00AB1C11" w:rsidRDefault="00702EF5" w:rsidP="005B79D1">
      <w:pPr>
        <w:tabs>
          <w:tab w:val="center" w:pos="4252"/>
          <w:tab w:val="right" w:pos="8504"/>
        </w:tabs>
        <w:ind w:left="709"/>
        <w:jc w:val="both"/>
        <w:rPr>
          <w:rFonts w:asciiTheme="minorHAnsi" w:hAnsiTheme="minorHAnsi" w:cstheme="minorHAnsi"/>
          <w:szCs w:val="24"/>
          <w:lang w:val="es-CR"/>
        </w:rPr>
      </w:pPr>
      <w:r w:rsidRPr="00AB1C11">
        <w:rPr>
          <w:rFonts w:asciiTheme="minorHAnsi" w:hAnsiTheme="minorHAnsi" w:cstheme="minorHAnsi"/>
          <w:szCs w:val="24"/>
          <w:lang w:val="es-CR"/>
        </w:rPr>
        <w:t>R 2.1 Estrategia  de monitoreo biológico es  validada y  aplica en el CBQTC.</w:t>
      </w:r>
    </w:p>
    <w:p w:rsidR="00702EF5" w:rsidRPr="00AB1C11" w:rsidRDefault="00702EF5" w:rsidP="005B79D1">
      <w:pPr>
        <w:tabs>
          <w:tab w:val="center" w:pos="4252"/>
          <w:tab w:val="right" w:pos="8504"/>
        </w:tabs>
        <w:ind w:left="709"/>
        <w:jc w:val="both"/>
        <w:rPr>
          <w:rFonts w:asciiTheme="minorHAnsi" w:hAnsiTheme="minorHAnsi" w:cstheme="minorHAnsi"/>
          <w:szCs w:val="24"/>
          <w:lang w:val="es-CR"/>
        </w:rPr>
      </w:pPr>
      <w:r w:rsidRPr="00AB1C11">
        <w:rPr>
          <w:rFonts w:asciiTheme="minorHAnsi" w:hAnsiTheme="minorHAnsi" w:cstheme="minorHAnsi"/>
          <w:szCs w:val="24"/>
          <w:lang w:val="es-CR"/>
        </w:rPr>
        <w:t>R2.2  Se cuenta con alianzas estratégicas con la UNA y UNED.</w:t>
      </w:r>
    </w:p>
    <w:p w:rsidR="00702EF5" w:rsidRPr="00AB1C11" w:rsidRDefault="00702EF5" w:rsidP="005B79D1">
      <w:pPr>
        <w:tabs>
          <w:tab w:val="center" w:pos="4252"/>
          <w:tab w:val="right" w:pos="8504"/>
        </w:tabs>
        <w:ind w:left="709"/>
        <w:jc w:val="both"/>
        <w:rPr>
          <w:rFonts w:asciiTheme="minorHAnsi" w:hAnsiTheme="minorHAnsi" w:cstheme="minorHAnsi"/>
          <w:szCs w:val="24"/>
          <w:lang w:val="es-CR"/>
        </w:rPr>
      </w:pPr>
      <w:r w:rsidRPr="00AB1C11">
        <w:rPr>
          <w:rFonts w:asciiTheme="minorHAnsi" w:hAnsiTheme="minorHAnsi" w:cstheme="minorHAnsi"/>
          <w:szCs w:val="24"/>
          <w:lang w:val="es-CR"/>
        </w:rPr>
        <w:t>R2. 3 Un perfil de proyecto elaborado y listo para   presentar  como producto de la estrategia.</w:t>
      </w:r>
    </w:p>
    <w:p w:rsidR="008605B7" w:rsidRPr="00AB1C11" w:rsidRDefault="008605B7" w:rsidP="009E5A68">
      <w:pPr>
        <w:tabs>
          <w:tab w:val="left" w:pos="0"/>
        </w:tabs>
        <w:suppressAutoHyphens/>
        <w:autoSpaceDE w:val="0"/>
        <w:autoSpaceDN w:val="0"/>
        <w:adjustRightInd w:val="0"/>
        <w:jc w:val="both"/>
        <w:rPr>
          <w:rFonts w:asciiTheme="minorHAnsi" w:hAnsiTheme="minorHAnsi" w:cstheme="minorHAnsi"/>
          <w:b/>
          <w:spacing w:val="-2"/>
          <w:szCs w:val="24"/>
          <w:lang w:val="es-CR"/>
        </w:rPr>
      </w:pPr>
    </w:p>
    <w:p w:rsidR="00702EF5" w:rsidRPr="00AB1C11" w:rsidRDefault="008605B7" w:rsidP="00702EF5">
      <w:pPr>
        <w:tabs>
          <w:tab w:val="left" w:pos="0"/>
        </w:tabs>
        <w:suppressAutoHyphens/>
        <w:autoSpaceDE w:val="0"/>
        <w:autoSpaceDN w:val="0"/>
        <w:adjustRightInd w:val="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Objetivo 3</w:t>
      </w:r>
    </w:p>
    <w:p w:rsidR="00702EF5" w:rsidRPr="00AB1C11" w:rsidRDefault="00702EF5" w:rsidP="005B79D1">
      <w:pPr>
        <w:tabs>
          <w:tab w:val="left" w:pos="0"/>
        </w:tabs>
        <w:suppressAutoHyphens/>
        <w:autoSpaceDE w:val="0"/>
        <w:autoSpaceDN w:val="0"/>
        <w:adjustRightInd w:val="0"/>
        <w:ind w:left="709"/>
        <w:jc w:val="both"/>
        <w:rPr>
          <w:rFonts w:asciiTheme="minorHAnsi" w:hAnsiTheme="minorHAnsi" w:cstheme="minorHAnsi"/>
          <w:color w:val="000000" w:themeColor="text1"/>
          <w:szCs w:val="24"/>
          <w:lang w:val="es-CR"/>
        </w:rPr>
      </w:pPr>
      <w:r w:rsidRPr="00AB1C11">
        <w:rPr>
          <w:rFonts w:asciiTheme="minorHAnsi" w:hAnsiTheme="minorHAnsi" w:cstheme="minorHAnsi"/>
          <w:szCs w:val="24"/>
          <w:lang w:val="es-CR"/>
        </w:rPr>
        <w:t xml:space="preserve">R3.1 </w:t>
      </w:r>
      <w:r w:rsidRPr="00AB1C11">
        <w:rPr>
          <w:rFonts w:asciiTheme="minorHAnsi" w:hAnsiTheme="minorHAnsi" w:cstheme="minorHAnsi"/>
          <w:color w:val="000000" w:themeColor="text1"/>
          <w:szCs w:val="24"/>
          <w:lang w:val="es-CR"/>
        </w:rPr>
        <w:t xml:space="preserve">Estrategia </w:t>
      </w:r>
      <w:r w:rsidRPr="00AB1C11">
        <w:rPr>
          <w:rFonts w:asciiTheme="minorHAnsi" w:hAnsiTheme="minorHAnsi" w:cstheme="minorHAnsi"/>
          <w:color w:val="000000"/>
          <w:szCs w:val="24"/>
          <w:lang w:val="es-CR"/>
        </w:rPr>
        <w:t>o</w:t>
      </w:r>
      <w:r w:rsidRPr="00AB1C11">
        <w:rPr>
          <w:rFonts w:asciiTheme="minorHAnsi" w:hAnsiTheme="minorHAnsi" w:cstheme="minorHAnsi"/>
          <w:color w:val="000000" w:themeColor="text1"/>
          <w:szCs w:val="24"/>
          <w:lang w:val="es-CR"/>
        </w:rPr>
        <w:t>rganizacional formulada y validada para el consejo local de CB proyectada a cinco</w:t>
      </w:r>
    </w:p>
    <w:p w:rsidR="00702EF5" w:rsidRPr="00AB1C11" w:rsidRDefault="00702EF5" w:rsidP="005B79D1">
      <w:pPr>
        <w:tabs>
          <w:tab w:val="left" w:pos="0"/>
        </w:tabs>
        <w:suppressAutoHyphens/>
        <w:autoSpaceDE w:val="0"/>
        <w:autoSpaceDN w:val="0"/>
        <w:adjustRightInd w:val="0"/>
        <w:ind w:left="709"/>
        <w:jc w:val="both"/>
        <w:rPr>
          <w:rFonts w:asciiTheme="minorHAnsi" w:hAnsiTheme="minorHAnsi" w:cstheme="minorHAnsi"/>
          <w:color w:val="000000" w:themeColor="text1"/>
          <w:szCs w:val="24"/>
          <w:lang w:val="es-CR"/>
        </w:rPr>
      </w:pPr>
      <w:r w:rsidRPr="00AB1C11">
        <w:rPr>
          <w:rFonts w:asciiTheme="minorHAnsi" w:hAnsiTheme="minorHAnsi" w:cstheme="minorHAnsi"/>
          <w:color w:val="000000" w:themeColor="text1"/>
          <w:szCs w:val="24"/>
          <w:lang w:val="es-CR"/>
        </w:rPr>
        <w:t>Años asegurando sostenibilidad social y ambiental.</w:t>
      </w:r>
    </w:p>
    <w:p w:rsidR="00702EF5" w:rsidRPr="00AB1C11" w:rsidRDefault="00702EF5" w:rsidP="005B79D1">
      <w:pPr>
        <w:tabs>
          <w:tab w:val="left" w:pos="0"/>
        </w:tabs>
        <w:suppressAutoHyphens/>
        <w:autoSpaceDE w:val="0"/>
        <w:autoSpaceDN w:val="0"/>
        <w:adjustRightInd w:val="0"/>
        <w:ind w:left="709"/>
        <w:jc w:val="both"/>
        <w:rPr>
          <w:rFonts w:asciiTheme="minorHAnsi" w:hAnsiTheme="minorHAnsi" w:cstheme="minorHAnsi"/>
          <w:szCs w:val="24"/>
          <w:lang w:val="es-CR"/>
        </w:rPr>
      </w:pPr>
      <w:r w:rsidRPr="00AB1C11">
        <w:rPr>
          <w:rFonts w:asciiTheme="minorHAnsi" w:hAnsiTheme="minorHAnsi" w:cstheme="minorHAnsi"/>
          <w:szCs w:val="24"/>
          <w:lang w:val="es-CR"/>
        </w:rPr>
        <w:t>R 3.2  Dos perfiles de proyecto elaborados y listos para presentar como resultado de la estrategia.</w:t>
      </w:r>
    </w:p>
    <w:p w:rsidR="008605B7" w:rsidRPr="00AB1C11" w:rsidRDefault="008605B7" w:rsidP="009E5A68">
      <w:pPr>
        <w:tabs>
          <w:tab w:val="left" w:pos="0"/>
        </w:tabs>
        <w:suppressAutoHyphens/>
        <w:autoSpaceDE w:val="0"/>
        <w:autoSpaceDN w:val="0"/>
        <w:adjustRightInd w:val="0"/>
        <w:jc w:val="both"/>
        <w:rPr>
          <w:rFonts w:asciiTheme="minorHAnsi" w:hAnsiTheme="minorHAnsi" w:cstheme="minorHAnsi"/>
          <w:b/>
          <w:szCs w:val="24"/>
          <w:lang w:val="es-CR"/>
        </w:rPr>
      </w:pPr>
    </w:p>
    <w:p w:rsidR="008605B7" w:rsidRPr="00AB1C11" w:rsidRDefault="008605B7" w:rsidP="009E5A68">
      <w:pPr>
        <w:tabs>
          <w:tab w:val="center" w:pos="4252"/>
          <w:tab w:val="right" w:pos="8504"/>
        </w:tabs>
        <w:jc w:val="both"/>
        <w:rPr>
          <w:rFonts w:asciiTheme="minorHAnsi" w:hAnsiTheme="minorHAnsi" w:cstheme="minorHAnsi"/>
          <w:szCs w:val="24"/>
          <w:lang w:val="es-CR"/>
        </w:rPr>
      </w:pPr>
      <w:r w:rsidRPr="00AB1C11">
        <w:rPr>
          <w:rFonts w:asciiTheme="minorHAnsi" w:hAnsiTheme="minorHAnsi" w:cstheme="minorHAnsi"/>
          <w:b/>
          <w:spacing w:val="-2"/>
          <w:szCs w:val="24"/>
          <w:lang w:val="es-CR"/>
        </w:rPr>
        <w:t>Objetivo 4</w:t>
      </w:r>
    </w:p>
    <w:p w:rsidR="008605B7" w:rsidRPr="00AB1C11" w:rsidRDefault="008605B7" w:rsidP="005B79D1">
      <w:pPr>
        <w:tabs>
          <w:tab w:val="center" w:pos="4252"/>
          <w:tab w:val="right" w:pos="8504"/>
        </w:tabs>
        <w:ind w:left="709"/>
        <w:jc w:val="both"/>
        <w:rPr>
          <w:rFonts w:asciiTheme="minorHAnsi" w:hAnsiTheme="minorHAnsi" w:cstheme="minorHAnsi"/>
          <w:szCs w:val="24"/>
          <w:lang w:val="es-CR"/>
        </w:rPr>
      </w:pPr>
      <w:r w:rsidRPr="00AB1C11">
        <w:rPr>
          <w:rFonts w:asciiTheme="minorHAnsi" w:hAnsiTheme="minorHAnsi" w:cstheme="minorHAnsi"/>
          <w:szCs w:val="24"/>
          <w:lang w:val="es-CR"/>
        </w:rPr>
        <w:t>R 4.1  Se cuenta con diseño para  la construcción de un centro de acopio.</w:t>
      </w:r>
    </w:p>
    <w:p w:rsidR="008605B7" w:rsidRPr="00AB1C11" w:rsidRDefault="008605B7" w:rsidP="005B79D1">
      <w:pPr>
        <w:tabs>
          <w:tab w:val="left" w:pos="0"/>
        </w:tabs>
        <w:suppressAutoHyphens/>
        <w:autoSpaceDE w:val="0"/>
        <w:autoSpaceDN w:val="0"/>
        <w:adjustRightInd w:val="0"/>
        <w:ind w:left="709"/>
        <w:jc w:val="both"/>
        <w:rPr>
          <w:rFonts w:asciiTheme="minorHAnsi" w:hAnsiTheme="minorHAnsi" w:cstheme="minorHAnsi"/>
          <w:szCs w:val="24"/>
          <w:lang w:val="es-CR"/>
        </w:rPr>
      </w:pPr>
      <w:r w:rsidRPr="00AB1C11">
        <w:rPr>
          <w:rFonts w:asciiTheme="minorHAnsi" w:hAnsiTheme="minorHAnsi" w:cstheme="minorHAnsi"/>
          <w:szCs w:val="24"/>
          <w:lang w:val="es-CR"/>
        </w:rPr>
        <w:t>R 4.2  Centro de acopio construido  en su etapa inicial</w:t>
      </w:r>
    </w:p>
    <w:p w:rsidR="00FA2613" w:rsidRDefault="00FA2613" w:rsidP="009E5A68">
      <w:pPr>
        <w:tabs>
          <w:tab w:val="left" w:pos="0"/>
        </w:tabs>
        <w:suppressAutoHyphens/>
        <w:autoSpaceDE w:val="0"/>
        <w:autoSpaceDN w:val="0"/>
        <w:adjustRightInd w:val="0"/>
        <w:spacing w:after="120"/>
        <w:jc w:val="both"/>
        <w:rPr>
          <w:rFonts w:asciiTheme="minorHAnsi" w:hAnsiTheme="minorHAnsi" w:cstheme="minorHAnsi"/>
          <w:b/>
          <w:szCs w:val="24"/>
          <w:u w:val="single"/>
          <w:lang w:val="es-CR"/>
        </w:rPr>
      </w:pPr>
    </w:p>
    <w:p w:rsidR="00445356" w:rsidRPr="00AB1C11" w:rsidRDefault="00445356" w:rsidP="009E5A68">
      <w:pPr>
        <w:tabs>
          <w:tab w:val="left" w:pos="0"/>
        </w:tabs>
        <w:suppressAutoHyphens/>
        <w:autoSpaceDE w:val="0"/>
        <w:autoSpaceDN w:val="0"/>
        <w:adjustRightInd w:val="0"/>
        <w:spacing w:after="120"/>
        <w:jc w:val="both"/>
        <w:rPr>
          <w:rFonts w:asciiTheme="minorHAnsi" w:hAnsiTheme="minorHAnsi" w:cstheme="minorHAnsi"/>
          <w:b/>
          <w:szCs w:val="24"/>
          <w:u w:val="single"/>
          <w:lang w:val="es-CR"/>
        </w:rPr>
      </w:pPr>
    </w:p>
    <w:p w:rsidR="008605B7" w:rsidRPr="00AB1C11" w:rsidRDefault="008605B7" w:rsidP="009E5A68">
      <w:pPr>
        <w:tabs>
          <w:tab w:val="left" w:pos="0"/>
        </w:tabs>
        <w:suppressAutoHyphens/>
        <w:autoSpaceDE w:val="0"/>
        <w:autoSpaceDN w:val="0"/>
        <w:adjustRightInd w:val="0"/>
        <w:spacing w:after="120"/>
        <w:jc w:val="both"/>
        <w:rPr>
          <w:rFonts w:asciiTheme="minorHAnsi" w:hAnsiTheme="minorHAnsi" w:cstheme="minorHAnsi"/>
          <w:b/>
          <w:szCs w:val="24"/>
          <w:u w:val="single"/>
          <w:lang w:val="es-CR"/>
        </w:rPr>
      </w:pPr>
      <w:r w:rsidRPr="00AB1C11">
        <w:rPr>
          <w:rFonts w:asciiTheme="minorHAnsi" w:hAnsiTheme="minorHAnsi" w:cstheme="minorHAnsi"/>
          <w:b/>
          <w:szCs w:val="24"/>
          <w:u w:val="single"/>
          <w:lang w:val="es-CR"/>
        </w:rPr>
        <w:t>Indicadores:</w:t>
      </w:r>
    </w:p>
    <w:p w:rsidR="008605B7" w:rsidRPr="00AB1C11" w:rsidRDefault="008605B7" w:rsidP="005B79D1">
      <w:pPr>
        <w:tabs>
          <w:tab w:val="left" w:pos="0"/>
        </w:tabs>
        <w:suppressAutoHyphens/>
        <w:autoSpaceDE w:val="0"/>
        <w:autoSpaceDN w:val="0"/>
        <w:adjustRightInd w:val="0"/>
        <w:spacing w:before="120"/>
        <w:ind w:left="709"/>
        <w:jc w:val="both"/>
        <w:rPr>
          <w:rFonts w:asciiTheme="minorHAnsi" w:hAnsiTheme="minorHAnsi" w:cstheme="minorHAnsi"/>
          <w:szCs w:val="24"/>
          <w:lang w:val="es-CR"/>
        </w:rPr>
      </w:pPr>
      <w:r w:rsidRPr="00AB1C11">
        <w:rPr>
          <w:rFonts w:asciiTheme="minorHAnsi" w:hAnsiTheme="minorHAnsi" w:cstheme="minorHAnsi"/>
          <w:szCs w:val="24"/>
          <w:lang w:val="es-CR"/>
        </w:rPr>
        <w:t xml:space="preserve">ASOTUR y el corredor biológico el Quetzal de Tres Colinas cuenta con una  carta de entendimiento entre el PILA y ASOTUR firmada que les otorga realizar legalmente el monitoreo de 3 parcelas y 10  transeptos en puntos estratégicos y tienen el equipo básico adecuado  para evaluar el estado de conservación  en que se encuentran especies presentes en el sitio. </w:t>
      </w:r>
    </w:p>
    <w:p w:rsidR="008605B7" w:rsidRPr="00AB1C11" w:rsidRDefault="008605B7" w:rsidP="005B79D1">
      <w:pPr>
        <w:ind w:left="709"/>
        <w:jc w:val="both"/>
        <w:rPr>
          <w:rFonts w:asciiTheme="minorHAnsi" w:hAnsiTheme="minorHAnsi" w:cstheme="minorHAnsi"/>
          <w:szCs w:val="24"/>
          <w:lang w:val="es-CR"/>
        </w:rPr>
      </w:pPr>
      <w:r w:rsidRPr="00AB1C11">
        <w:rPr>
          <w:rFonts w:asciiTheme="minorHAnsi" w:hAnsiTheme="minorHAnsi" w:cstheme="minorHAnsi"/>
          <w:szCs w:val="24"/>
          <w:lang w:val="es-CR"/>
        </w:rPr>
        <w:lastRenderedPageBreak/>
        <w:t xml:space="preserve">ASOTUR y el consejo local  del Corredor Biológico el Quetzal cuentan con una estrategia de  organización </w:t>
      </w:r>
      <w:r w:rsidRPr="00AB1C11">
        <w:rPr>
          <w:rFonts w:asciiTheme="minorHAnsi" w:hAnsiTheme="minorHAnsi" w:cstheme="minorHAnsi"/>
          <w:color w:val="000000" w:themeColor="text1"/>
          <w:szCs w:val="24"/>
          <w:lang w:val="es-CR"/>
        </w:rPr>
        <w:t xml:space="preserve"> proyectada a cinco años </w:t>
      </w:r>
      <w:r w:rsidRPr="00AB1C11">
        <w:rPr>
          <w:rFonts w:asciiTheme="minorHAnsi" w:hAnsiTheme="minorHAnsi" w:cstheme="minorHAnsi"/>
          <w:szCs w:val="24"/>
          <w:lang w:val="es-CR"/>
        </w:rPr>
        <w:t xml:space="preserve"> </w:t>
      </w:r>
      <w:r w:rsidRPr="00AB1C11">
        <w:rPr>
          <w:rFonts w:asciiTheme="minorHAnsi" w:hAnsiTheme="minorHAnsi" w:cstheme="minorHAnsi"/>
          <w:color w:val="000000" w:themeColor="text1"/>
          <w:szCs w:val="24"/>
          <w:lang w:val="es-CR"/>
        </w:rPr>
        <w:t xml:space="preserve">que asegura  sostenibilidad social y ambiental. </w:t>
      </w:r>
    </w:p>
    <w:p w:rsidR="008605B7" w:rsidRPr="00AB1C11" w:rsidRDefault="008605B7" w:rsidP="005B79D1">
      <w:pPr>
        <w:tabs>
          <w:tab w:val="left" w:pos="0"/>
          <w:tab w:val="left" w:pos="360"/>
          <w:tab w:val="left" w:pos="3544"/>
          <w:tab w:val="center" w:pos="4680"/>
        </w:tabs>
        <w:suppressAutoHyphens/>
        <w:autoSpaceDE w:val="0"/>
        <w:autoSpaceDN w:val="0"/>
        <w:adjustRightInd w:val="0"/>
        <w:ind w:left="709"/>
        <w:jc w:val="both"/>
        <w:rPr>
          <w:rFonts w:asciiTheme="minorHAnsi" w:hAnsiTheme="minorHAnsi" w:cstheme="minorHAnsi"/>
          <w:szCs w:val="24"/>
          <w:lang w:val="es-CR"/>
        </w:rPr>
      </w:pPr>
      <w:r w:rsidRPr="00AB1C11">
        <w:rPr>
          <w:rFonts w:asciiTheme="minorHAnsi" w:hAnsiTheme="minorHAnsi" w:cstheme="minorHAnsi"/>
          <w:szCs w:val="24"/>
          <w:lang w:val="es-CR"/>
        </w:rPr>
        <w:t xml:space="preserve"> ASOTUR y el consejo local  del Corredor Biológico el Quetzal cuentan con </w:t>
      </w:r>
      <w:r w:rsidRPr="00AB1C11">
        <w:rPr>
          <w:rFonts w:asciiTheme="minorHAnsi" w:hAnsiTheme="minorHAnsi" w:cstheme="minorHAnsi"/>
          <w:color w:val="000000" w:themeColor="text1"/>
          <w:szCs w:val="24"/>
          <w:lang w:val="es-CR"/>
        </w:rPr>
        <w:t>una estrategia de monitoreo aplicable   que garantizan  efectividad  como área de conectividad</w:t>
      </w:r>
      <w:r w:rsidRPr="00AB1C11">
        <w:rPr>
          <w:rFonts w:asciiTheme="minorHAnsi" w:hAnsiTheme="minorHAnsi" w:cstheme="minorHAnsi"/>
          <w:szCs w:val="24"/>
          <w:lang w:val="es-CR"/>
        </w:rPr>
        <w:t>.</w:t>
      </w:r>
    </w:p>
    <w:p w:rsidR="008605B7" w:rsidRPr="00AB1C11" w:rsidRDefault="008605B7" w:rsidP="005B79D1">
      <w:pPr>
        <w:ind w:left="709"/>
        <w:jc w:val="both"/>
        <w:rPr>
          <w:rFonts w:asciiTheme="minorHAnsi" w:hAnsiTheme="minorHAnsi" w:cstheme="minorHAnsi"/>
          <w:szCs w:val="24"/>
          <w:lang w:val="es-CR"/>
        </w:rPr>
      </w:pPr>
      <w:r w:rsidRPr="00AB1C11">
        <w:rPr>
          <w:rFonts w:asciiTheme="minorHAnsi" w:hAnsiTheme="minorHAnsi" w:cstheme="minorHAnsi"/>
          <w:szCs w:val="24"/>
          <w:lang w:val="es-CR"/>
        </w:rPr>
        <w:t>ASOTUR  cuenta con un centro de acopio de productos orgánicos de la zona en su etapa inicial brindando un funcionamiento básico.</w:t>
      </w:r>
    </w:p>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rPr>
      </w:pPr>
    </w:p>
    <w:p w:rsidR="008605B7" w:rsidRPr="00AB1C11" w:rsidRDefault="008605B7" w:rsidP="00FA2613">
      <w:pPr>
        <w:tabs>
          <w:tab w:val="left" w:pos="360"/>
          <w:tab w:val="left" w:pos="3544"/>
          <w:tab w:val="center" w:pos="4680"/>
        </w:tabs>
        <w:suppressAutoHyphens/>
        <w:autoSpaceDE w:val="0"/>
        <w:autoSpaceDN w:val="0"/>
        <w:adjustRightInd w:val="0"/>
        <w:jc w:val="both"/>
        <w:rPr>
          <w:rFonts w:asciiTheme="minorHAnsi" w:hAnsiTheme="minorHAnsi" w:cstheme="minorHAnsi"/>
          <w:b/>
          <w:bCs/>
          <w:szCs w:val="24"/>
          <w:u w:val="single"/>
        </w:rPr>
      </w:pPr>
      <w:r w:rsidRPr="00AB1C11">
        <w:rPr>
          <w:rFonts w:asciiTheme="minorHAnsi" w:hAnsiTheme="minorHAnsi" w:cstheme="minorHAnsi"/>
          <w:b/>
          <w:bCs/>
          <w:szCs w:val="24"/>
          <w:u w:val="single"/>
        </w:rPr>
        <w:t>Actividades</w:t>
      </w:r>
    </w:p>
    <w:p w:rsidR="008605B7" w:rsidRDefault="008605B7" w:rsidP="00FA2613">
      <w:pPr>
        <w:tabs>
          <w:tab w:val="left" w:pos="0"/>
          <w:tab w:val="left" w:pos="3544"/>
          <w:tab w:val="center" w:pos="4680"/>
        </w:tabs>
        <w:suppressAutoHyphens/>
        <w:autoSpaceDE w:val="0"/>
        <w:autoSpaceDN w:val="0"/>
        <w:adjustRightInd w:val="0"/>
        <w:jc w:val="both"/>
        <w:rPr>
          <w:rFonts w:asciiTheme="minorHAnsi" w:hAnsiTheme="minorHAnsi" w:cstheme="minorHAnsi"/>
          <w:szCs w:val="24"/>
          <w:lang w:val="es-CR"/>
        </w:rPr>
      </w:pPr>
      <w:r w:rsidRPr="00AB1C11">
        <w:rPr>
          <w:rFonts w:asciiTheme="minorHAnsi" w:hAnsiTheme="minorHAnsi" w:cstheme="minorHAnsi"/>
          <w:szCs w:val="24"/>
          <w:lang w:val="es-CR"/>
        </w:rPr>
        <w:t>Las actividades  que  constituyen  el  presente   proyecto  son  las que se  describen  a  continuación:</w:t>
      </w:r>
    </w:p>
    <w:p w:rsidR="00445356" w:rsidRPr="00AB1C11" w:rsidRDefault="00445356" w:rsidP="00FA2613">
      <w:pPr>
        <w:tabs>
          <w:tab w:val="left" w:pos="0"/>
          <w:tab w:val="left" w:pos="3544"/>
          <w:tab w:val="center" w:pos="4680"/>
        </w:tabs>
        <w:suppressAutoHyphens/>
        <w:autoSpaceDE w:val="0"/>
        <w:autoSpaceDN w:val="0"/>
        <w:adjustRightInd w:val="0"/>
        <w:jc w:val="both"/>
        <w:rPr>
          <w:rFonts w:asciiTheme="minorHAnsi" w:hAnsiTheme="minorHAnsi" w:cstheme="minorHAnsi"/>
          <w:b/>
          <w:bCs/>
          <w:szCs w:val="24"/>
          <w:u w:val="single"/>
        </w:rPr>
      </w:pPr>
    </w:p>
    <w:p w:rsidR="008605B7" w:rsidRPr="00AB1C11" w:rsidRDefault="008605B7" w:rsidP="00FA2613">
      <w:pPr>
        <w:tabs>
          <w:tab w:val="left" w:pos="0"/>
        </w:tabs>
        <w:jc w:val="both"/>
        <w:rPr>
          <w:rFonts w:asciiTheme="minorHAnsi" w:hAnsiTheme="minorHAnsi" w:cstheme="minorHAnsi"/>
          <w:b/>
          <w:szCs w:val="24"/>
          <w:u w:val="single"/>
          <w:lang w:val="es-MX"/>
        </w:rPr>
      </w:pPr>
      <w:r w:rsidRPr="00AB1C11">
        <w:rPr>
          <w:rFonts w:asciiTheme="minorHAnsi" w:hAnsiTheme="minorHAnsi" w:cstheme="minorHAnsi"/>
          <w:b/>
          <w:szCs w:val="24"/>
          <w:u w:val="single"/>
        </w:rPr>
        <w:t>Objetivo 1</w:t>
      </w:r>
    </w:p>
    <w:p w:rsidR="008605B7" w:rsidRPr="00AB1C11" w:rsidRDefault="008605B7" w:rsidP="00FA2613">
      <w:pPr>
        <w:tabs>
          <w:tab w:val="left" w:pos="0"/>
        </w:tabs>
        <w:jc w:val="both"/>
        <w:rPr>
          <w:rFonts w:asciiTheme="minorHAnsi" w:hAnsiTheme="minorHAnsi" w:cstheme="minorHAnsi"/>
          <w:b/>
          <w:i/>
          <w:szCs w:val="24"/>
        </w:rPr>
      </w:pPr>
      <w:r w:rsidRPr="00AB1C11">
        <w:rPr>
          <w:rFonts w:asciiTheme="minorHAnsi" w:hAnsiTheme="minorHAnsi" w:cstheme="minorHAnsi"/>
          <w:b/>
          <w:i/>
          <w:szCs w:val="24"/>
        </w:rPr>
        <w:t>Actividad R 1</w:t>
      </w:r>
    </w:p>
    <w:p w:rsidR="008605B7" w:rsidRPr="00AB1C11" w:rsidRDefault="008605B7" w:rsidP="005B79D1">
      <w:pPr>
        <w:tabs>
          <w:tab w:val="left" w:pos="0"/>
          <w:tab w:val="center" w:pos="4252"/>
          <w:tab w:val="right" w:pos="8504"/>
        </w:tabs>
        <w:ind w:left="709"/>
        <w:jc w:val="both"/>
        <w:rPr>
          <w:rFonts w:asciiTheme="minorHAnsi" w:hAnsiTheme="minorHAnsi" w:cstheme="minorHAnsi"/>
          <w:szCs w:val="24"/>
          <w:lang w:val="es-CR"/>
        </w:rPr>
      </w:pPr>
      <w:r w:rsidRPr="00AB1C11">
        <w:rPr>
          <w:rFonts w:asciiTheme="minorHAnsi" w:hAnsiTheme="minorHAnsi" w:cstheme="minorHAnsi"/>
          <w:szCs w:val="24"/>
          <w:lang w:val="es-CR"/>
        </w:rPr>
        <w:t xml:space="preserve">1.1.1 Solicitud de cotizaciones en diferentes casas comerciales para realizar la compra del equipo para monitoreo biológico. </w:t>
      </w:r>
    </w:p>
    <w:p w:rsidR="008605B7" w:rsidRPr="00AB1C11" w:rsidRDefault="008605B7" w:rsidP="005B79D1">
      <w:pPr>
        <w:tabs>
          <w:tab w:val="left" w:pos="0"/>
          <w:tab w:val="center" w:pos="4252"/>
          <w:tab w:val="right" w:pos="8504"/>
        </w:tabs>
        <w:ind w:left="709"/>
        <w:jc w:val="both"/>
        <w:rPr>
          <w:rFonts w:asciiTheme="minorHAnsi" w:hAnsiTheme="minorHAnsi" w:cstheme="minorHAnsi"/>
          <w:szCs w:val="24"/>
          <w:lang w:val="es-CR"/>
        </w:rPr>
      </w:pPr>
      <w:r w:rsidRPr="00AB1C11">
        <w:rPr>
          <w:rFonts w:asciiTheme="minorHAnsi" w:hAnsiTheme="minorHAnsi" w:cstheme="minorHAnsi"/>
          <w:szCs w:val="24"/>
          <w:lang w:val="es-CR"/>
        </w:rPr>
        <w:t>1.1.2 Compra de  equipo para monitoreo biológico.</w:t>
      </w:r>
    </w:p>
    <w:p w:rsidR="008605B7" w:rsidRPr="00AB1C11" w:rsidRDefault="008605B7" w:rsidP="00FA2613">
      <w:pPr>
        <w:tabs>
          <w:tab w:val="left" w:pos="0"/>
          <w:tab w:val="center" w:pos="4252"/>
          <w:tab w:val="right" w:pos="8504"/>
        </w:tabs>
        <w:jc w:val="both"/>
        <w:rPr>
          <w:rFonts w:asciiTheme="minorHAnsi" w:hAnsiTheme="minorHAnsi" w:cstheme="minorHAnsi"/>
          <w:szCs w:val="24"/>
          <w:lang w:val="es-CR"/>
        </w:rPr>
      </w:pPr>
      <w:r w:rsidRPr="00AB1C11">
        <w:rPr>
          <w:rFonts w:asciiTheme="minorHAnsi" w:hAnsiTheme="minorHAnsi" w:cstheme="minorHAnsi"/>
          <w:b/>
          <w:i/>
          <w:szCs w:val="24"/>
        </w:rPr>
        <w:t>Actividad R 2</w:t>
      </w:r>
    </w:p>
    <w:p w:rsidR="008605B7" w:rsidRPr="00086171" w:rsidRDefault="008605B7" w:rsidP="005B79D1">
      <w:pPr>
        <w:tabs>
          <w:tab w:val="center" w:pos="4252"/>
          <w:tab w:val="right" w:pos="8504"/>
        </w:tabs>
        <w:ind w:left="709"/>
        <w:jc w:val="both"/>
        <w:rPr>
          <w:rFonts w:asciiTheme="minorHAnsi" w:hAnsiTheme="minorHAnsi" w:cstheme="minorHAnsi"/>
          <w:szCs w:val="24"/>
          <w:lang w:val="es-CR"/>
        </w:rPr>
      </w:pPr>
      <w:r w:rsidRPr="00086171">
        <w:rPr>
          <w:rFonts w:asciiTheme="minorHAnsi" w:hAnsiTheme="minorHAnsi" w:cstheme="minorHAnsi"/>
          <w:szCs w:val="24"/>
          <w:lang w:val="es-CR"/>
        </w:rPr>
        <w:t>1.2.1</w:t>
      </w:r>
      <w:r w:rsidR="00086171" w:rsidRPr="00086171">
        <w:rPr>
          <w:rFonts w:asciiTheme="minorHAnsi" w:hAnsiTheme="minorHAnsi" w:cstheme="minorHAnsi"/>
          <w:szCs w:val="24"/>
          <w:lang w:val="es-CR"/>
        </w:rPr>
        <w:t xml:space="preserve"> Realizar monitoreo biológico en 10 transeptos del corredor </w:t>
      </w:r>
      <w:r w:rsidRPr="00086171">
        <w:rPr>
          <w:rFonts w:asciiTheme="minorHAnsi" w:hAnsiTheme="minorHAnsi" w:cstheme="minorHAnsi"/>
          <w:szCs w:val="24"/>
          <w:lang w:val="es-CR"/>
        </w:rPr>
        <w:t>Biológico el Quetzal de Tres Colinas.</w:t>
      </w:r>
    </w:p>
    <w:p w:rsidR="008605B7" w:rsidRPr="00086171" w:rsidRDefault="008605B7" w:rsidP="005B79D1">
      <w:pPr>
        <w:tabs>
          <w:tab w:val="center" w:pos="4252"/>
          <w:tab w:val="right" w:pos="8504"/>
        </w:tabs>
        <w:ind w:left="709"/>
        <w:jc w:val="both"/>
        <w:rPr>
          <w:rFonts w:asciiTheme="minorHAnsi" w:hAnsiTheme="minorHAnsi" w:cstheme="minorHAnsi"/>
          <w:szCs w:val="24"/>
          <w:lang w:val="es-CR"/>
        </w:rPr>
      </w:pPr>
      <w:r w:rsidRPr="00086171">
        <w:rPr>
          <w:rFonts w:asciiTheme="minorHAnsi" w:hAnsiTheme="minorHAnsi" w:cstheme="minorHAnsi"/>
          <w:szCs w:val="24"/>
          <w:lang w:val="es-CR"/>
        </w:rPr>
        <w:t xml:space="preserve">1.2.2   </w:t>
      </w:r>
      <w:r w:rsidR="00086171" w:rsidRPr="00086171">
        <w:rPr>
          <w:rFonts w:asciiTheme="minorHAnsi" w:hAnsiTheme="minorHAnsi" w:cstheme="minorHAnsi"/>
          <w:szCs w:val="24"/>
        </w:rPr>
        <w:t xml:space="preserve">Recolección de datos de plantas  en </w:t>
      </w:r>
      <w:r w:rsidR="00086171" w:rsidRPr="00086171">
        <w:rPr>
          <w:rFonts w:asciiTheme="minorHAnsi" w:hAnsiTheme="minorHAnsi" w:cstheme="minorHAnsi"/>
          <w:szCs w:val="24"/>
          <w:lang w:val="es-CR"/>
        </w:rPr>
        <w:t>3 parcelas de monitoreo dentro del corredor Biológico el Quetzal de Tres Colinas.</w:t>
      </w:r>
      <w:r w:rsidR="00086171" w:rsidRPr="00086171">
        <w:rPr>
          <w:rFonts w:asciiTheme="minorHAnsi" w:hAnsiTheme="minorHAnsi" w:cstheme="minorHAnsi"/>
          <w:b/>
          <w:szCs w:val="24"/>
          <w:u w:val="single"/>
          <w:lang w:val="es-CR"/>
        </w:rPr>
        <w:t xml:space="preserve"> </w:t>
      </w:r>
    </w:p>
    <w:p w:rsidR="00086171" w:rsidRPr="00086171" w:rsidRDefault="008605B7" w:rsidP="005B79D1">
      <w:pPr>
        <w:tabs>
          <w:tab w:val="center" w:pos="4252"/>
          <w:tab w:val="right" w:pos="8504"/>
        </w:tabs>
        <w:ind w:left="709"/>
        <w:jc w:val="both"/>
        <w:rPr>
          <w:rFonts w:asciiTheme="minorHAnsi" w:hAnsiTheme="minorHAnsi" w:cstheme="minorHAnsi"/>
          <w:szCs w:val="24"/>
          <w:lang w:val="es-CR"/>
        </w:rPr>
      </w:pPr>
      <w:r w:rsidRPr="00086171">
        <w:rPr>
          <w:rFonts w:asciiTheme="minorHAnsi" w:hAnsiTheme="minorHAnsi" w:cstheme="minorHAnsi"/>
          <w:szCs w:val="24"/>
          <w:lang w:val="es-CR"/>
        </w:rPr>
        <w:t xml:space="preserve">1.2.3 </w:t>
      </w:r>
      <w:r w:rsidR="00086171" w:rsidRPr="00086171">
        <w:rPr>
          <w:rFonts w:asciiTheme="minorHAnsi" w:hAnsiTheme="minorHAnsi" w:cstheme="minorHAnsi"/>
          <w:szCs w:val="24"/>
          <w:lang w:val="es-CR"/>
        </w:rPr>
        <w:t>Documentación  de datos derivados de monitoreo.</w:t>
      </w:r>
    </w:p>
    <w:p w:rsidR="008605B7" w:rsidRPr="00086171" w:rsidRDefault="008605B7" w:rsidP="00B560F0">
      <w:pPr>
        <w:tabs>
          <w:tab w:val="center" w:pos="4252"/>
          <w:tab w:val="right" w:pos="8504"/>
        </w:tabs>
        <w:jc w:val="both"/>
        <w:rPr>
          <w:rFonts w:asciiTheme="minorHAnsi" w:hAnsiTheme="minorHAnsi" w:cstheme="minorHAnsi"/>
          <w:szCs w:val="24"/>
          <w:lang w:val="es-CR"/>
        </w:rPr>
      </w:pPr>
      <w:r w:rsidRPr="00086171">
        <w:rPr>
          <w:rFonts w:asciiTheme="minorHAnsi" w:hAnsiTheme="minorHAnsi" w:cstheme="minorHAnsi"/>
          <w:szCs w:val="24"/>
          <w:lang w:val="es-CR"/>
        </w:rPr>
        <w:t>.</w:t>
      </w:r>
    </w:p>
    <w:p w:rsidR="008605B7" w:rsidRPr="00086171" w:rsidRDefault="008605B7" w:rsidP="00B560F0">
      <w:pPr>
        <w:tabs>
          <w:tab w:val="center" w:pos="4252"/>
          <w:tab w:val="right" w:pos="8504"/>
        </w:tabs>
        <w:jc w:val="both"/>
        <w:rPr>
          <w:rFonts w:asciiTheme="minorHAnsi" w:hAnsiTheme="minorHAnsi" w:cstheme="minorHAnsi"/>
          <w:b/>
          <w:i/>
          <w:szCs w:val="24"/>
          <w:lang w:val="es-MX"/>
        </w:rPr>
      </w:pPr>
      <w:r w:rsidRPr="00086171">
        <w:rPr>
          <w:rFonts w:asciiTheme="minorHAnsi" w:hAnsiTheme="minorHAnsi" w:cstheme="minorHAnsi"/>
          <w:b/>
          <w:i/>
          <w:szCs w:val="24"/>
        </w:rPr>
        <w:t xml:space="preserve"> Actividad R 3</w:t>
      </w:r>
    </w:p>
    <w:p w:rsidR="005B79D1" w:rsidRDefault="008605B7" w:rsidP="005B79D1">
      <w:pPr>
        <w:tabs>
          <w:tab w:val="center" w:pos="4252"/>
          <w:tab w:val="right" w:pos="8504"/>
        </w:tabs>
        <w:ind w:left="709"/>
        <w:jc w:val="both"/>
        <w:rPr>
          <w:rFonts w:asciiTheme="minorHAnsi" w:hAnsiTheme="minorHAnsi" w:cstheme="minorHAnsi"/>
          <w:szCs w:val="24"/>
          <w:lang w:val="es-CR"/>
        </w:rPr>
      </w:pPr>
      <w:r w:rsidRPr="00086171">
        <w:rPr>
          <w:rFonts w:asciiTheme="minorHAnsi" w:hAnsiTheme="minorHAnsi" w:cstheme="minorHAnsi"/>
          <w:szCs w:val="24"/>
          <w:lang w:val="es-CR"/>
        </w:rPr>
        <w:t>1.3.1   Convocatoria de interesados para lograr la firma de una carta de entendimiento entre PILA y ASOTUR para realizar monitoreo biológico.</w:t>
      </w:r>
    </w:p>
    <w:p w:rsidR="00B560F0" w:rsidRDefault="008605B7" w:rsidP="005B79D1">
      <w:pPr>
        <w:tabs>
          <w:tab w:val="center" w:pos="4252"/>
          <w:tab w:val="right" w:pos="8504"/>
        </w:tabs>
        <w:ind w:left="709"/>
        <w:jc w:val="both"/>
        <w:rPr>
          <w:rFonts w:asciiTheme="minorHAnsi" w:hAnsiTheme="minorHAnsi" w:cstheme="minorHAnsi"/>
          <w:szCs w:val="24"/>
          <w:lang w:val="es-CR"/>
        </w:rPr>
      </w:pPr>
      <w:r w:rsidRPr="00086171">
        <w:rPr>
          <w:rFonts w:asciiTheme="minorHAnsi" w:hAnsiTheme="minorHAnsi" w:cstheme="minorHAnsi"/>
          <w:szCs w:val="24"/>
          <w:lang w:val="es-CR"/>
        </w:rPr>
        <w:t>1.3.2   Reunión entre interesados</w:t>
      </w:r>
      <w:r w:rsidRPr="00AB1C11">
        <w:rPr>
          <w:rFonts w:asciiTheme="minorHAnsi" w:hAnsiTheme="minorHAnsi" w:cstheme="minorHAnsi"/>
          <w:szCs w:val="24"/>
          <w:lang w:val="es-CR"/>
        </w:rPr>
        <w:t xml:space="preserve"> para lograr la firma de una carta de entendimiento entre PILA y ASOTUR para realizar monitoreo biológico</w:t>
      </w:r>
    </w:p>
    <w:p w:rsidR="005B79D1" w:rsidRDefault="005B79D1" w:rsidP="00376196">
      <w:pPr>
        <w:tabs>
          <w:tab w:val="center" w:pos="4252"/>
          <w:tab w:val="right" w:pos="8504"/>
        </w:tabs>
        <w:jc w:val="both"/>
        <w:rPr>
          <w:rFonts w:asciiTheme="minorHAnsi" w:hAnsiTheme="minorHAnsi" w:cstheme="minorHAnsi"/>
          <w:b/>
          <w:szCs w:val="24"/>
          <w:u w:val="single"/>
        </w:rPr>
      </w:pPr>
    </w:p>
    <w:p w:rsidR="00376196" w:rsidRPr="00AB1C11" w:rsidRDefault="008605B7" w:rsidP="00376196">
      <w:pPr>
        <w:tabs>
          <w:tab w:val="center" w:pos="4252"/>
          <w:tab w:val="right" w:pos="8504"/>
        </w:tabs>
        <w:jc w:val="both"/>
        <w:rPr>
          <w:rFonts w:asciiTheme="minorHAnsi" w:hAnsiTheme="minorHAnsi" w:cstheme="minorHAnsi"/>
          <w:szCs w:val="24"/>
          <w:lang w:val="es-CR"/>
        </w:rPr>
      </w:pPr>
      <w:r w:rsidRPr="00AB1C11">
        <w:rPr>
          <w:rFonts w:asciiTheme="minorHAnsi" w:hAnsiTheme="minorHAnsi" w:cstheme="minorHAnsi"/>
          <w:b/>
          <w:szCs w:val="24"/>
          <w:u w:val="single"/>
        </w:rPr>
        <w:t>Objetivo  2</w:t>
      </w:r>
      <w:r w:rsidR="00376196" w:rsidRPr="00AB1C11">
        <w:rPr>
          <w:rFonts w:asciiTheme="minorHAnsi" w:hAnsiTheme="minorHAnsi" w:cstheme="minorHAnsi"/>
          <w:szCs w:val="24"/>
          <w:lang w:val="es-CR"/>
        </w:rPr>
        <w:t xml:space="preserve"> </w:t>
      </w:r>
    </w:p>
    <w:p w:rsidR="00376196" w:rsidRPr="00AB1C11" w:rsidRDefault="00376196" w:rsidP="00376196">
      <w:pPr>
        <w:tabs>
          <w:tab w:val="center" w:pos="4252"/>
          <w:tab w:val="right" w:pos="8504"/>
        </w:tabs>
        <w:jc w:val="both"/>
        <w:rPr>
          <w:rFonts w:asciiTheme="minorHAnsi" w:hAnsiTheme="minorHAnsi" w:cstheme="minorHAnsi"/>
          <w:b/>
          <w:szCs w:val="24"/>
          <w:u w:val="single"/>
        </w:rPr>
      </w:pPr>
      <w:r w:rsidRPr="00AB1C11">
        <w:rPr>
          <w:rFonts w:asciiTheme="minorHAnsi" w:hAnsiTheme="minorHAnsi" w:cstheme="minorHAnsi"/>
          <w:b/>
          <w:i/>
          <w:szCs w:val="24"/>
        </w:rPr>
        <w:t>Actividad R 1</w:t>
      </w:r>
    </w:p>
    <w:p w:rsidR="00376196" w:rsidRPr="00AB1C11" w:rsidRDefault="00376196" w:rsidP="005B79D1">
      <w:pPr>
        <w:tabs>
          <w:tab w:val="left" w:pos="0"/>
          <w:tab w:val="left" w:pos="360"/>
          <w:tab w:val="left" w:pos="3544"/>
          <w:tab w:val="center" w:pos="4680"/>
        </w:tabs>
        <w:suppressAutoHyphens/>
        <w:autoSpaceDE w:val="0"/>
        <w:autoSpaceDN w:val="0"/>
        <w:adjustRightInd w:val="0"/>
        <w:ind w:left="360"/>
        <w:jc w:val="both"/>
        <w:rPr>
          <w:rFonts w:asciiTheme="minorHAnsi" w:hAnsiTheme="minorHAnsi" w:cstheme="minorHAnsi"/>
          <w:szCs w:val="24"/>
          <w:highlight w:val="yellow"/>
          <w:lang w:val="es-CR"/>
        </w:rPr>
      </w:pPr>
      <w:r w:rsidRPr="00AB1C11">
        <w:rPr>
          <w:rFonts w:asciiTheme="minorHAnsi" w:hAnsiTheme="minorHAnsi" w:cstheme="minorHAnsi"/>
          <w:szCs w:val="24"/>
        </w:rPr>
        <w:t>2</w:t>
      </w:r>
      <w:r w:rsidRPr="00AB1C11">
        <w:rPr>
          <w:rFonts w:asciiTheme="minorHAnsi" w:hAnsiTheme="minorHAnsi" w:cstheme="minorHAnsi"/>
          <w:szCs w:val="24"/>
          <w:lang w:val="es-CR"/>
        </w:rPr>
        <w:t>.1.1  Realizar 3 talleres participativos  con representantes institucionales para</w:t>
      </w:r>
      <w:r w:rsidRPr="00AB1C11">
        <w:rPr>
          <w:rFonts w:asciiTheme="minorHAnsi" w:hAnsiTheme="minorHAnsi" w:cstheme="minorHAnsi"/>
          <w:color w:val="000000" w:themeColor="text1"/>
          <w:szCs w:val="24"/>
          <w:lang w:val="es-CR"/>
        </w:rPr>
        <w:t xml:space="preserve"> formular una estrategia de monitoreo aplicable  al corredor   biológico para garantizar    su efectividad  como área de conectividad.</w:t>
      </w:r>
    </w:p>
    <w:p w:rsidR="00376196" w:rsidRPr="00AB1C11" w:rsidRDefault="00376196" w:rsidP="005B79D1">
      <w:pPr>
        <w:tabs>
          <w:tab w:val="center" w:pos="4252"/>
          <w:tab w:val="right" w:pos="8504"/>
        </w:tabs>
        <w:ind w:left="360"/>
        <w:jc w:val="both"/>
        <w:rPr>
          <w:rFonts w:asciiTheme="minorHAnsi" w:hAnsiTheme="minorHAnsi" w:cstheme="minorHAnsi"/>
          <w:szCs w:val="24"/>
          <w:lang w:val="es-CR"/>
        </w:rPr>
      </w:pPr>
      <w:r w:rsidRPr="00AB1C11">
        <w:rPr>
          <w:rFonts w:asciiTheme="minorHAnsi" w:hAnsiTheme="minorHAnsi" w:cstheme="minorHAnsi"/>
          <w:szCs w:val="24"/>
          <w:lang w:val="es-CR"/>
        </w:rPr>
        <w:t>2.1.2   Una visita de intercambio de experiencias a proyectos de monitoreo.</w:t>
      </w:r>
    </w:p>
    <w:p w:rsidR="00445356" w:rsidRDefault="00376196" w:rsidP="00376196">
      <w:pPr>
        <w:tabs>
          <w:tab w:val="center" w:pos="4252"/>
          <w:tab w:val="right" w:pos="8504"/>
        </w:tabs>
        <w:jc w:val="both"/>
        <w:rPr>
          <w:rFonts w:asciiTheme="minorHAnsi" w:hAnsiTheme="minorHAnsi" w:cstheme="minorHAnsi"/>
          <w:b/>
          <w:i/>
          <w:szCs w:val="24"/>
        </w:rPr>
      </w:pPr>
      <w:r w:rsidRPr="00AB1C11">
        <w:rPr>
          <w:rFonts w:asciiTheme="minorHAnsi" w:hAnsiTheme="minorHAnsi" w:cstheme="minorHAnsi"/>
          <w:b/>
          <w:i/>
          <w:szCs w:val="24"/>
        </w:rPr>
        <w:t xml:space="preserve"> </w:t>
      </w:r>
    </w:p>
    <w:p w:rsidR="00376196" w:rsidRPr="00AB1C11" w:rsidRDefault="00376196" w:rsidP="00376196">
      <w:pPr>
        <w:tabs>
          <w:tab w:val="center" w:pos="4252"/>
          <w:tab w:val="right" w:pos="8504"/>
        </w:tabs>
        <w:jc w:val="both"/>
        <w:rPr>
          <w:rFonts w:asciiTheme="minorHAnsi" w:hAnsiTheme="minorHAnsi" w:cstheme="minorHAnsi"/>
          <w:szCs w:val="24"/>
          <w:lang w:val="es-CR"/>
        </w:rPr>
      </w:pPr>
      <w:r w:rsidRPr="00AB1C11">
        <w:rPr>
          <w:rFonts w:asciiTheme="minorHAnsi" w:hAnsiTheme="minorHAnsi" w:cstheme="minorHAnsi"/>
          <w:b/>
          <w:i/>
          <w:szCs w:val="24"/>
        </w:rPr>
        <w:t>Actividad R 2</w:t>
      </w:r>
    </w:p>
    <w:p w:rsidR="00376196" w:rsidRPr="00AB1C11" w:rsidRDefault="00376196" w:rsidP="005B79D1">
      <w:pPr>
        <w:tabs>
          <w:tab w:val="left" w:pos="0"/>
          <w:tab w:val="left" w:pos="360"/>
          <w:tab w:val="left" w:pos="3544"/>
          <w:tab w:val="center" w:pos="4680"/>
        </w:tabs>
        <w:suppressAutoHyphens/>
        <w:autoSpaceDE w:val="0"/>
        <w:autoSpaceDN w:val="0"/>
        <w:adjustRightInd w:val="0"/>
        <w:ind w:left="360"/>
        <w:jc w:val="both"/>
        <w:rPr>
          <w:rFonts w:asciiTheme="minorHAnsi" w:hAnsiTheme="minorHAnsi" w:cstheme="minorHAnsi"/>
          <w:szCs w:val="24"/>
          <w:lang w:val="es-CR"/>
        </w:rPr>
      </w:pPr>
      <w:r w:rsidRPr="00AB1C11">
        <w:rPr>
          <w:rFonts w:asciiTheme="minorHAnsi" w:hAnsiTheme="minorHAnsi" w:cstheme="minorHAnsi"/>
          <w:szCs w:val="24"/>
          <w:lang w:val="es-CR"/>
        </w:rPr>
        <w:t>2.2.1  Gestionar  y negociar con UNA y UNED para alcanzar convenios y alianzas estratégicas en el tema de capacitación y monitoreo biológico.</w:t>
      </w:r>
    </w:p>
    <w:p w:rsidR="00376196" w:rsidRPr="00AB1C11" w:rsidRDefault="00376196" w:rsidP="00376196">
      <w:pPr>
        <w:tabs>
          <w:tab w:val="center" w:pos="4252"/>
          <w:tab w:val="right" w:pos="8504"/>
        </w:tabs>
        <w:jc w:val="both"/>
        <w:rPr>
          <w:rFonts w:asciiTheme="minorHAnsi" w:hAnsiTheme="minorHAnsi" w:cstheme="minorHAnsi"/>
          <w:szCs w:val="24"/>
          <w:lang w:val="es-CR"/>
        </w:rPr>
      </w:pPr>
      <w:r w:rsidRPr="00AB1C11">
        <w:rPr>
          <w:rFonts w:asciiTheme="minorHAnsi" w:hAnsiTheme="minorHAnsi" w:cstheme="minorHAnsi"/>
          <w:b/>
          <w:i/>
          <w:szCs w:val="24"/>
        </w:rPr>
        <w:t>Actividad R 3</w:t>
      </w:r>
    </w:p>
    <w:p w:rsidR="00ED251F" w:rsidRDefault="00376196" w:rsidP="005B79D1">
      <w:pPr>
        <w:tabs>
          <w:tab w:val="center" w:pos="4252"/>
          <w:tab w:val="right" w:pos="8504"/>
        </w:tabs>
        <w:ind w:left="709"/>
        <w:jc w:val="both"/>
        <w:rPr>
          <w:rFonts w:asciiTheme="minorHAnsi" w:hAnsiTheme="minorHAnsi" w:cstheme="minorHAnsi"/>
          <w:szCs w:val="24"/>
          <w:lang w:val="es-CR"/>
        </w:rPr>
      </w:pPr>
      <w:r w:rsidRPr="00AB1C11">
        <w:rPr>
          <w:rFonts w:asciiTheme="minorHAnsi" w:hAnsiTheme="minorHAnsi" w:cstheme="minorHAnsi"/>
          <w:szCs w:val="24"/>
          <w:lang w:val="es-CR"/>
        </w:rPr>
        <w:t xml:space="preserve">2.3.1 Identificar donantes para presentar al menos 1 perfile que pueda </w:t>
      </w:r>
      <w:r w:rsidRPr="00AB1C11">
        <w:rPr>
          <w:rFonts w:asciiTheme="minorHAnsi" w:hAnsiTheme="minorHAnsi" w:cstheme="minorHAnsi"/>
          <w:color w:val="000000" w:themeColor="text1"/>
          <w:szCs w:val="24"/>
          <w:lang w:val="es-CR"/>
        </w:rPr>
        <w:t xml:space="preserve"> fortalecer  el área de monitoreo aplicable  al corredor   biológico y garantizar    su efectividad  como área de conectividad.</w:t>
      </w:r>
      <w:r w:rsidR="00ED251F" w:rsidRPr="00AB1C11">
        <w:rPr>
          <w:rFonts w:asciiTheme="minorHAnsi" w:hAnsiTheme="minorHAnsi" w:cstheme="minorHAnsi"/>
          <w:szCs w:val="24"/>
          <w:lang w:val="es-CR"/>
        </w:rPr>
        <w:t xml:space="preserve"> </w:t>
      </w:r>
    </w:p>
    <w:p w:rsidR="00445356" w:rsidRPr="00AB1C11" w:rsidRDefault="00445356" w:rsidP="00ED251F">
      <w:pPr>
        <w:tabs>
          <w:tab w:val="center" w:pos="4252"/>
          <w:tab w:val="right" w:pos="8504"/>
        </w:tabs>
        <w:jc w:val="both"/>
        <w:rPr>
          <w:rFonts w:asciiTheme="minorHAnsi" w:hAnsiTheme="minorHAnsi" w:cstheme="minorHAnsi"/>
          <w:szCs w:val="24"/>
          <w:lang w:val="es-CR"/>
        </w:rPr>
      </w:pPr>
    </w:p>
    <w:p w:rsidR="00ED251F" w:rsidRPr="00AB1C11" w:rsidRDefault="00ED251F" w:rsidP="00ED251F">
      <w:pPr>
        <w:jc w:val="both"/>
        <w:rPr>
          <w:rFonts w:asciiTheme="minorHAnsi" w:hAnsiTheme="minorHAnsi" w:cstheme="minorHAnsi"/>
          <w:b/>
          <w:szCs w:val="24"/>
          <w:u w:val="single"/>
        </w:rPr>
      </w:pPr>
      <w:r w:rsidRPr="00AB1C11">
        <w:rPr>
          <w:rFonts w:asciiTheme="minorHAnsi" w:hAnsiTheme="minorHAnsi" w:cstheme="minorHAnsi"/>
          <w:szCs w:val="24"/>
          <w:lang w:val="es-CR"/>
        </w:rPr>
        <w:t xml:space="preserve"> </w:t>
      </w:r>
      <w:r w:rsidRPr="00AB1C11">
        <w:rPr>
          <w:rFonts w:asciiTheme="minorHAnsi" w:hAnsiTheme="minorHAnsi" w:cstheme="minorHAnsi"/>
          <w:b/>
          <w:szCs w:val="24"/>
          <w:u w:val="single"/>
          <w:lang w:val="es-CR"/>
        </w:rPr>
        <w:t xml:space="preserve"> </w:t>
      </w:r>
      <w:r w:rsidRPr="00AB1C11">
        <w:rPr>
          <w:rFonts w:asciiTheme="minorHAnsi" w:hAnsiTheme="minorHAnsi" w:cstheme="minorHAnsi"/>
          <w:b/>
          <w:szCs w:val="24"/>
          <w:u w:val="single"/>
        </w:rPr>
        <w:t>Objetivo  3</w:t>
      </w:r>
    </w:p>
    <w:p w:rsidR="00ED251F" w:rsidRPr="00AB1C11" w:rsidRDefault="00ED251F" w:rsidP="005B79D1">
      <w:pPr>
        <w:ind w:left="709"/>
        <w:jc w:val="both"/>
        <w:rPr>
          <w:rFonts w:asciiTheme="minorHAnsi" w:hAnsiTheme="minorHAnsi" w:cstheme="minorHAnsi"/>
          <w:b/>
          <w:szCs w:val="24"/>
          <w:u w:val="single"/>
          <w:lang w:val="es-MX"/>
        </w:rPr>
      </w:pPr>
      <w:r w:rsidRPr="00AB1C11">
        <w:rPr>
          <w:rFonts w:asciiTheme="minorHAnsi" w:hAnsiTheme="minorHAnsi" w:cstheme="minorHAnsi"/>
          <w:b/>
          <w:i/>
          <w:szCs w:val="24"/>
        </w:rPr>
        <w:t xml:space="preserve"> Actividad R 1</w:t>
      </w:r>
    </w:p>
    <w:p w:rsidR="00ED251F" w:rsidRPr="00AB1C11" w:rsidRDefault="00ED251F" w:rsidP="005B79D1">
      <w:pPr>
        <w:ind w:left="709"/>
        <w:jc w:val="both"/>
        <w:rPr>
          <w:rFonts w:asciiTheme="minorHAnsi" w:hAnsiTheme="minorHAnsi" w:cstheme="minorHAnsi"/>
          <w:szCs w:val="24"/>
          <w:lang w:val="es-CR"/>
        </w:rPr>
      </w:pPr>
      <w:r w:rsidRPr="00AB1C11">
        <w:rPr>
          <w:rFonts w:asciiTheme="minorHAnsi" w:hAnsiTheme="minorHAnsi" w:cstheme="minorHAnsi"/>
          <w:szCs w:val="24"/>
          <w:lang w:val="es-CR"/>
        </w:rPr>
        <w:lastRenderedPageBreak/>
        <w:t>3.1.1. Convocatoria actores interesados para elaborar una estrategia organización de ASOTUR con énfasis en el consejo local del corredor</w:t>
      </w:r>
      <w:r w:rsidRPr="00AB1C11">
        <w:rPr>
          <w:rFonts w:asciiTheme="minorHAnsi" w:hAnsiTheme="minorHAnsi" w:cstheme="minorHAnsi"/>
          <w:color w:val="000000" w:themeColor="text1"/>
          <w:szCs w:val="24"/>
          <w:lang w:val="es-CR"/>
        </w:rPr>
        <w:t xml:space="preserve"> biológico proyectada a cinco años </w:t>
      </w:r>
      <w:r w:rsidRPr="00AB1C11">
        <w:rPr>
          <w:rFonts w:asciiTheme="minorHAnsi" w:hAnsiTheme="minorHAnsi" w:cstheme="minorHAnsi"/>
          <w:szCs w:val="24"/>
          <w:lang w:val="es-CR"/>
        </w:rPr>
        <w:t xml:space="preserve"> </w:t>
      </w:r>
      <w:r w:rsidRPr="00AB1C11">
        <w:rPr>
          <w:rFonts w:asciiTheme="minorHAnsi" w:hAnsiTheme="minorHAnsi" w:cstheme="minorHAnsi"/>
          <w:color w:val="000000" w:themeColor="text1"/>
          <w:szCs w:val="24"/>
          <w:lang w:val="es-CR"/>
        </w:rPr>
        <w:t xml:space="preserve">que asegure nuestra sostenibilidad social y ambiental. </w:t>
      </w:r>
    </w:p>
    <w:p w:rsidR="00ED251F" w:rsidRPr="00AB1C11" w:rsidRDefault="00ED251F" w:rsidP="005B79D1">
      <w:pPr>
        <w:ind w:left="709"/>
        <w:jc w:val="both"/>
        <w:rPr>
          <w:rFonts w:asciiTheme="minorHAnsi" w:hAnsiTheme="minorHAnsi" w:cstheme="minorHAnsi"/>
          <w:szCs w:val="24"/>
          <w:lang w:val="es-CR"/>
        </w:rPr>
      </w:pPr>
      <w:r w:rsidRPr="00AB1C11">
        <w:rPr>
          <w:rFonts w:asciiTheme="minorHAnsi" w:hAnsiTheme="minorHAnsi" w:cstheme="minorHAnsi"/>
          <w:szCs w:val="24"/>
          <w:lang w:val="es-CR"/>
        </w:rPr>
        <w:t>3.1.2   Realizar 3 talleres participativos  con representantes institucionales para elaborar una estrategia organización de ASOTUR con énfasis en el consejo local del corredor</w:t>
      </w:r>
      <w:r w:rsidRPr="00AB1C11">
        <w:rPr>
          <w:rFonts w:asciiTheme="minorHAnsi" w:hAnsiTheme="minorHAnsi" w:cstheme="minorHAnsi"/>
          <w:color w:val="000000" w:themeColor="text1"/>
          <w:szCs w:val="24"/>
          <w:lang w:val="es-CR"/>
        </w:rPr>
        <w:t xml:space="preserve"> biológico proyectada a cinco años </w:t>
      </w:r>
      <w:r w:rsidRPr="00AB1C11">
        <w:rPr>
          <w:rFonts w:asciiTheme="minorHAnsi" w:hAnsiTheme="minorHAnsi" w:cstheme="minorHAnsi"/>
          <w:szCs w:val="24"/>
          <w:lang w:val="es-CR"/>
        </w:rPr>
        <w:t xml:space="preserve"> </w:t>
      </w:r>
      <w:r w:rsidRPr="00AB1C11">
        <w:rPr>
          <w:rFonts w:asciiTheme="minorHAnsi" w:hAnsiTheme="minorHAnsi" w:cstheme="minorHAnsi"/>
          <w:color w:val="000000" w:themeColor="text1"/>
          <w:szCs w:val="24"/>
          <w:lang w:val="es-CR"/>
        </w:rPr>
        <w:t xml:space="preserve">que asegure nuestra sostenibilidad social y ambiental. </w:t>
      </w:r>
    </w:p>
    <w:p w:rsidR="00ED251F" w:rsidRPr="00AB1C11" w:rsidRDefault="00ED251F" w:rsidP="005B79D1">
      <w:pPr>
        <w:tabs>
          <w:tab w:val="center" w:pos="4252"/>
          <w:tab w:val="right" w:pos="8504"/>
        </w:tabs>
        <w:ind w:left="709"/>
        <w:jc w:val="both"/>
        <w:rPr>
          <w:rFonts w:asciiTheme="minorHAnsi" w:hAnsiTheme="minorHAnsi" w:cstheme="minorHAnsi"/>
          <w:b/>
          <w:i/>
          <w:szCs w:val="24"/>
          <w:lang w:val="es-MX"/>
        </w:rPr>
      </w:pPr>
      <w:r w:rsidRPr="00AB1C11">
        <w:rPr>
          <w:rFonts w:asciiTheme="minorHAnsi" w:hAnsiTheme="minorHAnsi" w:cstheme="minorHAnsi"/>
          <w:b/>
          <w:i/>
          <w:szCs w:val="24"/>
        </w:rPr>
        <w:t>Actividad R 2</w:t>
      </w:r>
    </w:p>
    <w:p w:rsidR="00ED251F" w:rsidRPr="00AB1C11" w:rsidRDefault="00ED251F" w:rsidP="005B79D1">
      <w:pPr>
        <w:tabs>
          <w:tab w:val="center" w:pos="4252"/>
          <w:tab w:val="right" w:pos="8504"/>
        </w:tabs>
        <w:ind w:left="709"/>
        <w:jc w:val="both"/>
        <w:rPr>
          <w:rFonts w:asciiTheme="minorHAnsi" w:hAnsiTheme="minorHAnsi" w:cstheme="minorHAnsi"/>
          <w:szCs w:val="24"/>
          <w:lang w:val="es-CR"/>
        </w:rPr>
      </w:pPr>
      <w:r w:rsidRPr="00AB1C11">
        <w:rPr>
          <w:rFonts w:asciiTheme="minorHAnsi" w:hAnsiTheme="minorHAnsi" w:cstheme="minorHAnsi"/>
          <w:szCs w:val="24"/>
          <w:lang w:val="es-MX"/>
        </w:rPr>
        <w:t>3</w:t>
      </w:r>
      <w:r w:rsidRPr="00AB1C11">
        <w:rPr>
          <w:rFonts w:asciiTheme="minorHAnsi" w:hAnsiTheme="minorHAnsi" w:cstheme="minorHAnsi"/>
          <w:szCs w:val="24"/>
          <w:lang w:val="es-CR"/>
        </w:rPr>
        <w:t>.2.1  Identificar donantes para presentar al menos 2 perfiles que fortalezcan</w:t>
      </w:r>
      <w:r w:rsidRPr="00AB1C11">
        <w:rPr>
          <w:rFonts w:asciiTheme="minorHAnsi" w:hAnsiTheme="minorHAnsi" w:cstheme="minorHAnsi"/>
          <w:color w:val="000000" w:themeColor="text1"/>
          <w:szCs w:val="24"/>
          <w:lang w:val="es-CR"/>
        </w:rPr>
        <w:t xml:space="preserve">  la sostenibilidad social y ambiental de ASOTUR como consejo local del corredor Biológico.</w:t>
      </w:r>
    </w:p>
    <w:p w:rsidR="00376196" w:rsidRPr="00AB1C11" w:rsidRDefault="00376196" w:rsidP="00376196">
      <w:pPr>
        <w:tabs>
          <w:tab w:val="left" w:pos="0"/>
          <w:tab w:val="left" w:pos="360"/>
          <w:tab w:val="left" w:pos="3544"/>
          <w:tab w:val="center" w:pos="4680"/>
        </w:tabs>
        <w:suppressAutoHyphens/>
        <w:autoSpaceDE w:val="0"/>
        <w:autoSpaceDN w:val="0"/>
        <w:adjustRightInd w:val="0"/>
        <w:jc w:val="both"/>
        <w:rPr>
          <w:rFonts w:asciiTheme="minorHAnsi" w:hAnsiTheme="minorHAnsi" w:cstheme="minorHAnsi"/>
          <w:szCs w:val="24"/>
          <w:lang w:val="es-MX"/>
        </w:rPr>
      </w:pPr>
    </w:p>
    <w:p w:rsidR="00445356" w:rsidRDefault="00445356" w:rsidP="00376196">
      <w:pPr>
        <w:tabs>
          <w:tab w:val="left" w:pos="0"/>
          <w:tab w:val="left" w:pos="360"/>
          <w:tab w:val="left" w:pos="3544"/>
          <w:tab w:val="center" w:pos="4680"/>
        </w:tabs>
        <w:suppressAutoHyphens/>
        <w:autoSpaceDE w:val="0"/>
        <w:autoSpaceDN w:val="0"/>
        <w:adjustRightInd w:val="0"/>
        <w:jc w:val="both"/>
        <w:rPr>
          <w:rFonts w:asciiTheme="minorHAnsi" w:hAnsiTheme="minorHAnsi" w:cstheme="minorHAnsi"/>
          <w:b/>
          <w:szCs w:val="24"/>
          <w:u w:val="single"/>
        </w:rPr>
      </w:pPr>
    </w:p>
    <w:p w:rsidR="00376196" w:rsidRPr="00AB1C11" w:rsidRDefault="00376196" w:rsidP="00376196">
      <w:pPr>
        <w:tabs>
          <w:tab w:val="left" w:pos="0"/>
          <w:tab w:val="left" w:pos="360"/>
          <w:tab w:val="left" w:pos="3544"/>
          <w:tab w:val="center" w:pos="4680"/>
        </w:tabs>
        <w:suppressAutoHyphens/>
        <w:autoSpaceDE w:val="0"/>
        <w:autoSpaceDN w:val="0"/>
        <w:adjustRightInd w:val="0"/>
        <w:jc w:val="both"/>
        <w:rPr>
          <w:rFonts w:asciiTheme="minorHAnsi" w:hAnsiTheme="minorHAnsi" w:cstheme="minorHAnsi"/>
          <w:szCs w:val="24"/>
          <w:highlight w:val="yellow"/>
          <w:lang w:val="es-CR"/>
        </w:rPr>
      </w:pPr>
      <w:r w:rsidRPr="00AB1C11">
        <w:rPr>
          <w:rFonts w:asciiTheme="minorHAnsi" w:hAnsiTheme="minorHAnsi" w:cstheme="minorHAnsi"/>
          <w:b/>
          <w:szCs w:val="24"/>
          <w:u w:val="single"/>
        </w:rPr>
        <w:t xml:space="preserve">Objetivo  4 </w:t>
      </w:r>
    </w:p>
    <w:p w:rsidR="00376196" w:rsidRPr="00AB1C11" w:rsidRDefault="00376196" w:rsidP="005B79D1">
      <w:pPr>
        <w:tabs>
          <w:tab w:val="center" w:pos="4252"/>
          <w:tab w:val="right" w:pos="8504"/>
        </w:tabs>
        <w:ind w:left="709"/>
        <w:jc w:val="both"/>
        <w:rPr>
          <w:rFonts w:asciiTheme="minorHAnsi" w:hAnsiTheme="minorHAnsi" w:cstheme="minorHAnsi"/>
          <w:szCs w:val="24"/>
          <w:lang w:val="es-CR"/>
        </w:rPr>
      </w:pPr>
      <w:r w:rsidRPr="00AB1C11">
        <w:rPr>
          <w:rFonts w:asciiTheme="minorHAnsi" w:hAnsiTheme="minorHAnsi" w:cstheme="minorHAnsi"/>
          <w:b/>
          <w:i/>
          <w:szCs w:val="24"/>
        </w:rPr>
        <w:t>Actividad R 1</w:t>
      </w:r>
    </w:p>
    <w:p w:rsidR="00376196" w:rsidRPr="00AB1C11" w:rsidRDefault="00376196" w:rsidP="005B79D1">
      <w:pPr>
        <w:ind w:left="709"/>
        <w:jc w:val="both"/>
        <w:rPr>
          <w:rFonts w:asciiTheme="minorHAnsi" w:hAnsiTheme="minorHAnsi" w:cstheme="minorHAnsi"/>
          <w:szCs w:val="24"/>
          <w:lang w:val="es-CR"/>
        </w:rPr>
      </w:pPr>
      <w:r w:rsidRPr="00AB1C11">
        <w:rPr>
          <w:rFonts w:asciiTheme="minorHAnsi" w:hAnsiTheme="minorHAnsi" w:cstheme="minorHAnsi"/>
          <w:szCs w:val="24"/>
          <w:lang w:val="es-CR"/>
        </w:rPr>
        <w:t>4.1.1 Cotización  y compra de materiales para Construcción de un centro de acopio en su etapa inicial.</w:t>
      </w:r>
    </w:p>
    <w:p w:rsidR="00376196" w:rsidRPr="00AB1C11" w:rsidRDefault="00376196" w:rsidP="005B79D1">
      <w:pPr>
        <w:tabs>
          <w:tab w:val="center" w:pos="4252"/>
          <w:tab w:val="right" w:pos="8504"/>
        </w:tabs>
        <w:ind w:left="709"/>
        <w:jc w:val="both"/>
        <w:rPr>
          <w:rFonts w:asciiTheme="minorHAnsi" w:hAnsiTheme="minorHAnsi" w:cstheme="minorHAnsi"/>
          <w:szCs w:val="24"/>
          <w:lang w:val="es-CR"/>
        </w:rPr>
      </w:pPr>
      <w:r w:rsidRPr="00AB1C11">
        <w:rPr>
          <w:rFonts w:asciiTheme="minorHAnsi" w:hAnsiTheme="minorHAnsi" w:cstheme="minorHAnsi"/>
          <w:b/>
          <w:i/>
          <w:szCs w:val="24"/>
        </w:rPr>
        <w:t xml:space="preserve"> Actividad R 2</w:t>
      </w:r>
    </w:p>
    <w:p w:rsidR="00376196" w:rsidRPr="00AB1C11" w:rsidRDefault="00376196" w:rsidP="005B79D1">
      <w:pPr>
        <w:ind w:left="709"/>
        <w:jc w:val="both"/>
        <w:rPr>
          <w:rFonts w:asciiTheme="minorHAnsi" w:hAnsiTheme="minorHAnsi" w:cstheme="minorHAnsi"/>
          <w:szCs w:val="24"/>
          <w:lang w:val="es-CR"/>
        </w:rPr>
      </w:pPr>
      <w:r w:rsidRPr="00AB1C11">
        <w:rPr>
          <w:rFonts w:asciiTheme="minorHAnsi" w:hAnsiTheme="minorHAnsi" w:cstheme="minorHAnsi"/>
          <w:szCs w:val="24"/>
          <w:lang w:val="es-CR"/>
        </w:rPr>
        <w:t>4.2.1  Construcción de un centro de acopio de productos orgánicos de la zona en su etapa inicial.</w:t>
      </w:r>
    </w:p>
    <w:p w:rsidR="00376196" w:rsidRPr="00AB1C11" w:rsidRDefault="00376196" w:rsidP="00376196">
      <w:pPr>
        <w:ind w:left="360"/>
        <w:jc w:val="both"/>
        <w:rPr>
          <w:rFonts w:asciiTheme="minorHAnsi" w:hAnsiTheme="minorHAnsi" w:cstheme="minorHAnsi"/>
          <w:b/>
          <w:szCs w:val="24"/>
          <w:u w:val="single"/>
          <w:lang w:val="es-CR"/>
        </w:rPr>
      </w:pPr>
    </w:p>
    <w:p w:rsidR="00376196" w:rsidRPr="00AB1C11" w:rsidRDefault="00376196" w:rsidP="00376196">
      <w:pPr>
        <w:tabs>
          <w:tab w:val="center" w:pos="4252"/>
          <w:tab w:val="right" w:pos="8504"/>
        </w:tabs>
        <w:ind w:left="360"/>
        <w:jc w:val="both"/>
        <w:rPr>
          <w:rFonts w:asciiTheme="minorHAnsi" w:hAnsiTheme="minorHAnsi" w:cstheme="minorHAnsi"/>
          <w:szCs w:val="24"/>
          <w:lang w:val="es-MX"/>
        </w:rPr>
      </w:pPr>
    </w:p>
    <w:p w:rsidR="00376196" w:rsidRPr="00AB1C11" w:rsidRDefault="00376196" w:rsidP="00376196">
      <w:pPr>
        <w:tabs>
          <w:tab w:val="center" w:pos="4252"/>
          <w:tab w:val="right" w:pos="8504"/>
        </w:tabs>
        <w:ind w:left="360"/>
        <w:jc w:val="both"/>
        <w:rPr>
          <w:rFonts w:asciiTheme="minorHAnsi" w:hAnsiTheme="minorHAnsi" w:cstheme="minorHAnsi"/>
          <w:szCs w:val="24"/>
          <w:lang w:val="es-MX"/>
        </w:rPr>
      </w:pPr>
    </w:p>
    <w:p w:rsidR="00376196" w:rsidRPr="00AB1C11" w:rsidRDefault="00376196" w:rsidP="00376196">
      <w:pPr>
        <w:tabs>
          <w:tab w:val="center" w:pos="4252"/>
          <w:tab w:val="right" w:pos="8504"/>
        </w:tabs>
        <w:ind w:left="360"/>
        <w:jc w:val="both"/>
        <w:rPr>
          <w:rFonts w:asciiTheme="minorHAnsi" w:hAnsiTheme="minorHAnsi" w:cstheme="minorHAnsi"/>
          <w:szCs w:val="24"/>
          <w:lang w:val="es-MX"/>
        </w:rPr>
      </w:pPr>
    </w:p>
    <w:p w:rsidR="00376196" w:rsidRPr="00AB1C11" w:rsidRDefault="00376196" w:rsidP="00376196">
      <w:pPr>
        <w:tabs>
          <w:tab w:val="center" w:pos="4252"/>
          <w:tab w:val="right" w:pos="8504"/>
        </w:tabs>
        <w:ind w:left="360"/>
        <w:jc w:val="both"/>
        <w:rPr>
          <w:rFonts w:asciiTheme="minorHAnsi" w:hAnsiTheme="minorHAnsi" w:cstheme="minorHAnsi"/>
          <w:szCs w:val="24"/>
          <w:lang w:val="es-MX"/>
        </w:rPr>
      </w:pPr>
    </w:p>
    <w:p w:rsidR="008605B7" w:rsidRPr="00AB1C11" w:rsidRDefault="008605B7" w:rsidP="00086171">
      <w:pPr>
        <w:tabs>
          <w:tab w:val="center" w:pos="4252"/>
          <w:tab w:val="right" w:pos="8504"/>
        </w:tabs>
        <w:spacing w:before="100" w:beforeAutospacing="1" w:after="100" w:afterAutospacing="1"/>
        <w:jc w:val="both"/>
        <w:rPr>
          <w:rFonts w:asciiTheme="minorHAnsi" w:hAnsiTheme="minorHAnsi" w:cstheme="minorHAnsi"/>
          <w:szCs w:val="24"/>
          <w:highlight w:val="yellow"/>
          <w:lang w:val="es-MX"/>
        </w:rPr>
      </w:pPr>
    </w:p>
    <w:p w:rsidR="008605B7" w:rsidRPr="00AB1C11" w:rsidRDefault="008605B7" w:rsidP="009E5A68">
      <w:pPr>
        <w:tabs>
          <w:tab w:val="center" w:pos="4252"/>
          <w:tab w:val="right" w:pos="8504"/>
        </w:tabs>
        <w:ind w:left="360"/>
        <w:jc w:val="both"/>
        <w:rPr>
          <w:rFonts w:asciiTheme="minorHAnsi" w:hAnsiTheme="minorHAnsi" w:cstheme="minorHAnsi"/>
          <w:szCs w:val="24"/>
          <w:lang w:val="es-MX"/>
        </w:rPr>
      </w:pPr>
    </w:p>
    <w:p w:rsidR="008605B7" w:rsidRPr="00AB1C11" w:rsidRDefault="008605B7" w:rsidP="00AB1C11">
      <w:pPr>
        <w:rPr>
          <w:rFonts w:asciiTheme="minorHAnsi" w:hAnsiTheme="minorHAnsi" w:cstheme="minorHAnsi"/>
          <w:b/>
          <w:bCs/>
          <w:szCs w:val="24"/>
        </w:rPr>
        <w:sectPr w:rsidR="008605B7" w:rsidRPr="00AB1C11" w:rsidSect="005B79D1">
          <w:pgSz w:w="12240" w:h="15840"/>
          <w:pgMar w:top="1134" w:right="1134" w:bottom="1134" w:left="1134" w:header="709" w:footer="709" w:gutter="0"/>
          <w:cols w:space="720"/>
          <w:docGrid w:linePitch="326"/>
        </w:sectPr>
      </w:pPr>
    </w:p>
    <w:p w:rsidR="008605B7" w:rsidRPr="00AB1C11" w:rsidRDefault="008605B7" w:rsidP="00AB1C11">
      <w:pPr>
        <w:tabs>
          <w:tab w:val="left" w:pos="360"/>
          <w:tab w:val="left" w:pos="3544"/>
          <w:tab w:val="center" w:pos="4680"/>
        </w:tabs>
        <w:suppressAutoHyphens/>
        <w:autoSpaceDE w:val="0"/>
        <w:autoSpaceDN w:val="0"/>
        <w:adjustRightInd w:val="0"/>
        <w:jc w:val="both"/>
        <w:rPr>
          <w:rFonts w:asciiTheme="minorHAnsi" w:hAnsiTheme="minorHAnsi" w:cstheme="minorHAnsi"/>
          <w:b/>
          <w:bCs/>
          <w:szCs w:val="24"/>
        </w:rPr>
      </w:pPr>
      <w:r w:rsidRPr="00AB1C11">
        <w:rPr>
          <w:rFonts w:asciiTheme="minorHAnsi" w:hAnsiTheme="minorHAnsi" w:cstheme="minorHAnsi"/>
          <w:b/>
          <w:bCs/>
          <w:szCs w:val="24"/>
        </w:rPr>
        <w:lastRenderedPageBreak/>
        <w:t>Plan para la implementación y duración -- (Plan de Trabajo)</w:t>
      </w:r>
    </w:p>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rPr>
      </w:pPr>
    </w:p>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rPr>
      </w:pPr>
    </w:p>
    <w:tbl>
      <w:tblPr>
        <w:tblStyle w:val="Tablaconcuadrcula"/>
        <w:tblW w:w="14601" w:type="dxa"/>
        <w:tblInd w:w="-601" w:type="dxa"/>
        <w:tblLayout w:type="fixed"/>
        <w:tblLook w:val="04A0"/>
      </w:tblPr>
      <w:tblGrid>
        <w:gridCol w:w="5671"/>
        <w:gridCol w:w="2976"/>
        <w:gridCol w:w="426"/>
        <w:gridCol w:w="425"/>
        <w:gridCol w:w="567"/>
        <w:gridCol w:w="425"/>
        <w:gridCol w:w="567"/>
        <w:gridCol w:w="709"/>
        <w:gridCol w:w="2835"/>
      </w:tblGrid>
      <w:tr w:rsidR="008605B7" w:rsidRPr="00AB1C11" w:rsidTr="00445356">
        <w:tc>
          <w:tcPr>
            <w:tcW w:w="5671" w:type="dxa"/>
            <w:tcBorders>
              <w:top w:val="single" w:sz="4" w:space="0" w:color="auto"/>
              <w:left w:val="single" w:sz="4" w:space="0" w:color="auto"/>
              <w:bottom w:val="single" w:sz="4" w:space="0" w:color="auto"/>
              <w:right w:val="single" w:sz="4" w:space="0" w:color="auto"/>
            </w:tcBorders>
            <w:hideMark/>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rPr>
              <w:t xml:space="preserve">Actividad </w:t>
            </w:r>
          </w:p>
        </w:tc>
        <w:tc>
          <w:tcPr>
            <w:tcW w:w="2976" w:type="dxa"/>
            <w:tcBorders>
              <w:top w:val="single" w:sz="4" w:space="0" w:color="auto"/>
              <w:left w:val="single" w:sz="4" w:space="0" w:color="auto"/>
              <w:bottom w:val="single" w:sz="4" w:space="0" w:color="auto"/>
              <w:right w:val="single" w:sz="4" w:space="0" w:color="auto"/>
            </w:tcBorders>
            <w:hideMark/>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rPr>
              <w:t xml:space="preserve">Indicador </w:t>
            </w:r>
          </w:p>
        </w:tc>
        <w:tc>
          <w:tcPr>
            <w:tcW w:w="3119" w:type="dxa"/>
            <w:gridSpan w:val="6"/>
            <w:tcBorders>
              <w:top w:val="single" w:sz="4" w:space="0" w:color="auto"/>
              <w:left w:val="single" w:sz="4" w:space="0" w:color="auto"/>
              <w:bottom w:val="single" w:sz="4" w:space="0" w:color="auto"/>
              <w:right w:val="single" w:sz="4" w:space="0" w:color="auto"/>
            </w:tcBorders>
            <w:hideMark/>
          </w:tcPr>
          <w:p w:rsidR="008605B7" w:rsidRPr="00AB1C11" w:rsidRDefault="008605B7" w:rsidP="009E5A68">
            <w:pPr>
              <w:tabs>
                <w:tab w:val="left" w:pos="360"/>
                <w:tab w:val="left" w:pos="3544"/>
                <w:tab w:val="center" w:pos="4680"/>
              </w:tabs>
              <w:suppressAutoHyphens/>
              <w:autoSpaceDE w:val="0"/>
              <w:autoSpaceDN w:val="0"/>
              <w:adjustRightInd w:val="0"/>
              <w:ind w:left="360"/>
              <w:jc w:val="center"/>
              <w:rPr>
                <w:rFonts w:asciiTheme="minorHAnsi" w:hAnsiTheme="minorHAnsi" w:cstheme="minorHAnsi"/>
                <w:bCs/>
                <w:sz w:val="24"/>
                <w:szCs w:val="24"/>
                <w:lang w:eastAsia="en-US"/>
              </w:rPr>
            </w:pPr>
            <w:r w:rsidRPr="00AB1C11">
              <w:rPr>
                <w:rFonts w:asciiTheme="minorHAnsi" w:hAnsiTheme="minorHAnsi" w:cstheme="minorHAnsi"/>
                <w:bCs/>
                <w:sz w:val="24"/>
                <w:szCs w:val="24"/>
              </w:rPr>
              <w:t>Cronograma de Ejecución</w:t>
            </w:r>
            <w:r w:rsidRPr="00AB1C11">
              <w:rPr>
                <w:rFonts w:asciiTheme="minorHAnsi" w:hAnsiTheme="minorHAnsi" w:cstheme="minorHAnsi"/>
                <w:bCs/>
                <w:sz w:val="24"/>
                <w:szCs w:val="24"/>
                <w:vertAlign w:val="superscript"/>
              </w:rPr>
              <w:t xml:space="preserve">                 </w:t>
            </w:r>
            <w:r w:rsidRPr="00AB1C11">
              <w:rPr>
                <w:rFonts w:asciiTheme="minorHAnsi" w:hAnsiTheme="minorHAnsi" w:cstheme="minorHAnsi"/>
                <w:bCs/>
                <w:sz w:val="24"/>
                <w:szCs w:val="24"/>
              </w:rPr>
              <w:t>(Trimestral)</w:t>
            </w:r>
          </w:p>
        </w:tc>
        <w:tc>
          <w:tcPr>
            <w:tcW w:w="2835" w:type="dxa"/>
            <w:tcBorders>
              <w:top w:val="single" w:sz="4" w:space="0" w:color="auto"/>
              <w:left w:val="single" w:sz="4" w:space="0" w:color="auto"/>
              <w:bottom w:val="single" w:sz="4" w:space="0" w:color="auto"/>
              <w:right w:val="single" w:sz="4" w:space="0" w:color="auto"/>
            </w:tcBorders>
            <w:hideMark/>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rPr>
              <w:t xml:space="preserve">Responsables </w:t>
            </w: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6" w:type="dxa"/>
            <w:tcBorders>
              <w:top w:val="single" w:sz="4" w:space="0" w:color="auto"/>
              <w:left w:val="single" w:sz="4" w:space="0" w:color="auto"/>
              <w:bottom w:val="single" w:sz="4" w:space="0" w:color="auto"/>
              <w:right w:val="single" w:sz="4" w:space="0" w:color="auto"/>
            </w:tcBorders>
            <w:hideMark/>
          </w:tcPr>
          <w:p w:rsidR="008605B7" w:rsidRPr="00AB1C11" w:rsidRDefault="008605B7" w:rsidP="00EF56D1">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rsidR="008605B7" w:rsidRPr="00AB1C11" w:rsidRDefault="008605B7" w:rsidP="00EF56D1">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8605B7" w:rsidRPr="00AB1C11" w:rsidRDefault="008605B7" w:rsidP="00EF56D1">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8605B7" w:rsidRPr="00AB1C11" w:rsidRDefault="008605B7" w:rsidP="00EF56D1">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8605B7" w:rsidRPr="00AB1C11" w:rsidRDefault="008605B7" w:rsidP="00EF56D1">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8605B7" w:rsidRPr="00AB1C11" w:rsidRDefault="008605B7" w:rsidP="00EF56D1">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hideMark/>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sz w:val="24"/>
                <w:szCs w:val="24"/>
                <w:lang w:val="es-CR"/>
              </w:rPr>
              <w:t>Compra  del equipo para monitoreo biológico</w:t>
            </w:r>
          </w:p>
        </w:tc>
        <w:tc>
          <w:tcPr>
            <w:tcW w:w="2976" w:type="dxa"/>
            <w:tcBorders>
              <w:top w:val="single" w:sz="4" w:space="0" w:color="auto"/>
              <w:left w:val="single" w:sz="4" w:space="0" w:color="auto"/>
              <w:bottom w:val="single" w:sz="4" w:space="0" w:color="auto"/>
              <w:right w:val="single" w:sz="4" w:space="0" w:color="auto"/>
            </w:tcBorders>
          </w:tcPr>
          <w:p w:rsidR="008605B7" w:rsidRPr="00AB1C11" w:rsidRDefault="00277FB1"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Facturas   y equipo comprado</w:t>
            </w:r>
          </w:p>
        </w:tc>
        <w:tc>
          <w:tcPr>
            <w:tcW w:w="426" w:type="dxa"/>
            <w:tcBorders>
              <w:top w:val="single" w:sz="4" w:space="0" w:color="auto"/>
              <w:left w:val="single" w:sz="4" w:space="0" w:color="auto"/>
              <w:bottom w:val="single" w:sz="4" w:space="0" w:color="auto"/>
              <w:right w:val="single" w:sz="4" w:space="0" w:color="auto"/>
            </w:tcBorders>
          </w:tcPr>
          <w:p w:rsidR="008605B7" w:rsidRPr="00AB1C11" w:rsidRDefault="007B0881" w:rsidP="00EF56D1">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8605B7" w:rsidRPr="00AB1C11" w:rsidRDefault="00FB4162"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 xml:space="preserve">Yendry Rojas </w:t>
            </w: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tcPr>
          <w:p w:rsidR="008605B7" w:rsidRPr="00086171" w:rsidRDefault="00686245" w:rsidP="009E5A68">
            <w:pPr>
              <w:tabs>
                <w:tab w:val="center" w:pos="4252"/>
                <w:tab w:val="right" w:pos="8504"/>
              </w:tabs>
              <w:ind w:left="360"/>
              <w:jc w:val="both"/>
              <w:rPr>
                <w:rFonts w:asciiTheme="minorHAnsi" w:hAnsiTheme="minorHAnsi" w:cstheme="minorHAnsi"/>
                <w:sz w:val="24"/>
                <w:szCs w:val="24"/>
                <w:lang w:val="es-CR"/>
              </w:rPr>
            </w:pPr>
            <w:r w:rsidRPr="00086171">
              <w:rPr>
                <w:rFonts w:asciiTheme="minorHAnsi" w:hAnsiTheme="minorHAnsi" w:cstheme="minorHAnsi"/>
                <w:sz w:val="24"/>
                <w:szCs w:val="24"/>
                <w:lang w:val="es-CR"/>
              </w:rPr>
              <w:t xml:space="preserve">Realizar monitoreo biológico en </w:t>
            </w:r>
            <w:r w:rsidR="008605B7" w:rsidRPr="00086171">
              <w:rPr>
                <w:rFonts w:asciiTheme="minorHAnsi" w:hAnsiTheme="minorHAnsi" w:cstheme="minorHAnsi"/>
                <w:sz w:val="24"/>
                <w:szCs w:val="24"/>
                <w:lang w:val="es-CR"/>
              </w:rPr>
              <w:t>10 transeptos de</w:t>
            </w:r>
            <w:r w:rsidRPr="00086171">
              <w:rPr>
                <w:rFonts w:asciiTheme="minorHAnsi" w:hAnsiTheme="minorHAnsi" w:cstheme="minorHAnsi"/>
                <w:sz w:val="24"/>
                <w:szCs w:val="24"/>
                <w:lang w:val="es-CR"/>
              </w:rPr>
              <w:t xml:space="preserve">l corredor </w:t>
            </w:r>
          </w:p>
          <w:p w:rsidR="008605B7" w:rsidRPr="00086171" w:rsidRDefault="008605B7" w:rsidP="009E5A68">
            <w:pPr>
              <w:tabs>
                <w:tab w:val="left" w:pos="360"/>
                <w:tab w:val="left" w:pos="3544"/>
                <w:tab w:val="center" w:pos="4680"/>
              </w:tabs>
              <w:suppressAutoHyphens/>
              <w:autoSpaceDE w:val="0"/>
              <w:autoSpaceDN w:val="0"/>
              <w:adjustRightInd w:val="0"/>
              <w:jc w:val="both"/>
              <w:rPr>
                <w:rFonts w:asciiTheme="minorHAnsi" w:hAnsiTheme="minorHAnsi" w:cstheme="minorHAnsi"/>
                <w:sz w:val="24"/>
                <w:szCs w:val="24"/>
                <w:lang w:val="es-CR" w:eastAsia="en-US"/>
              </w:rPr>
            </w:pPr>
          </w:p>
        </w:tc>
        <w:tc>
          <w:tcPr>
            <w:tcW w:w="2976" w:type="dxa"/>
            <w:tcBorders>
              <w:top w:val="single" w:sz="4" w:space="0" w:color="auto"/>
              <w:left w:val="single" w:sz="4" w:space="0" w:color="auto"/>
              <w:bottom w:val="single" w:sz="4" w:space="0" w:color="auto"/>
              <w:right w:val="single" w:sz="4" w:space="0" w:color="auto"/>
            </w:tcBorders>
          </w:tcPr>
          <w:p w:rsidR="008605B7" w:rsidRPr="00AB1C11" w:rsidRDefault="00086171"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Pr>
                <w:rFonts w:asciiTheme="minorHAnsi" w:hAnsiTheme="minorHAnsi" w:cstheme="minorHAnsi"/>
                <w:bCs/>
                <w:sz w:val="24"/>
                <w:szCs w:val="24"/>
                <w:lang w:eastAsia="en-US"/>
              </w:rPr>
              <w:t>Transeptos demarcadas,    listas de datos , fotos otros</w:t>
            </w:r>
          </w:p>
        </w:tc>
        <w:tc>
          <w:tcPr>
            <w:tcW w:w="426"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EF56D1" w:rsidP="00EF56D1">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8605B7" w:rsidRPr="00AB1C11" w:rsidRDefault="00FB4162"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 xml:space="preserve">Freddy Acuña </w:t>
            </w: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tcPr>
          <w:p w:rsidR="008605B7" w:rsidRPr="00086171" w:rsidRDefault="00686245" w:rsidP="009E5A68">
            <w:pPr>
              <w:tabs>
                <w:tab w:val="center" w:pos="4252"/>
                <w:tab w:val="right" w:pos="8504"/>
              </w:tabs>
              <w:ind w:left="360"/>
              <w:jc w:val="both"/>
              <w:rPr>
                <w:rFonts w:asciiTheme="minorHAnsi" w:hAnsiTheme="minorHAnsi" w:cstheme="minorHAnsi"/>
                <w:sz w:val="24"/>
                <w:szCs w:val="24"/>
                <w:lang w:val="es-CR"/>
              </w:rPr>
            </w:pPr>
            <w:r w:rsidRPr="00086171">
              <w:rPr>
                <w:rFonts w:asciiTheme="minorHAnsi" w:hAnsiTheme="minorHAnsi" w:cstheme="minorHAnsi"/>
                <w:sz w:val="24"/>
                <w:szCs w:val="24"/>
              </w:rPr>
              <w:t xml:space="preserve">Recolección de datos de plantas  en </w:t>
            </w:r>
            <w:r w:rsidR="008605B7" w:rsidRPr="00086171">
              <w:rPr>
                <w:rFonts w:asciiTheme="minorHAnsi" w:hAnsiTheme="minorHAnsi" w:cstheme="minorHAnsi"/>
                <w:sz w:val="24"/>
                <w:szCs w:val="24"/>
                <w:lang w:val="es-CR"/>
              </w:rPr>
              <w:t>3 parcelas de m</w:t>
            </w:r>
            <w:r w:rsidRPr="00086171">
              <w:rPr>
                <w:rFonts w:asciiTheme="minorHAnsi" w:hAnsiTheme="minorHAnsi" w:cstheme="minorHAnsi"/>
                <w:sz w:val="24"/>
                <w:szCs w:val="24"/>
                <w:lang w:val="es-CR"/>
              </w:rPr>
              <w:t xml:space="preserve">onitoreo </w:t>
            </w:r>
            <w:r w:rsidR="008605B7" w:rsidRPr="00086171">
              <w:rPr>
                <w:rFonts w:asciiTheme="minorHAnsi" w:hAnsiTheme="minorHAnsi" w:cstheme="minorHAnsi"/>
                <w:sz w:val="24"/>
                <w:szCs w:val="24"/>
                <w:lang w:val="es-CR"/>
              </w:rPr>
              <w:t>dentro del corredor Biológico el Quetzal de Tres Colinas.</w:t>
            </w:r>
            <w:r w:rsidRPr="00086171">
              <w:rPr>
                <w:rFonts w:asciiTheme="minorHAnsi" w:hAnsiTheme="minorHAnsi" w:cstheme="minorHAnsi"/>
                <w:b/>
                <w:sz w:val="24"/>
                <w:szCs w:val="24"/>
                <w:u w:val="single"/>
                <w:lang w:val="es-CR"/>
              </w:rPr>
              <w:t xml:space="preserve"> </w:t>
            </w:r>
          </w:p>
          <w:p w:rsidR="008605B7" w:rsidRPr="00086171" w:rsidRDefault="008605B7" w:rsidP="009E5A68">
            <w:pPr>
              <w:tabs>
                <w:tab w:val="left" w:pos="360"/>
                <w:tab w:val="left" w:pos="3544"/>
                <w:tab w:val="center" w:pos="4680"/>
              </w:tabs>
              <w:suppressAutoHyphens/>
              <w:autoSpaceDE w:val="0"/>
              <w:autoSpaceDN w:val="0"/>
              <w:adjustRightInd w:val="0"/>
              <w:jc w:val="both"/>
              <w:rPr>
                <w:rFonts w:asciiTheme="minorHAnsi" w:hAnsiTheme="minorHAnsi" w:cstheme="minorHAnsi"/>
                <w:sz w:val="24"/>
                <w:szCs w:val="24"/>
                <w:lang w:val="es-CR" w:eastAsia="en-US"/>
              </w:rPr>
            </w:pPr>
          </w:p>
        </w:tc>
        <w:tc>
          <w:tcPr>
            <w:tcW w:w="2976" w:type="dxa"/>
            <w:tcBorders>
              <w:top w:val="single" w:sz="4" w:space="0" w:color="auto"/>
              <w:left w:val="single" w:sz="4" w:space="0" w:color="auto"/>
              <w:bottom w:val="single" w:sz="4" w:space="0" w:color="auto"/>
              <w:right w:val="single" w:sz="4" w:space="0" w:color="auto"/>
            </w:tcBorders>
          </w:tcPr>
          <w:p w:rsidR="008605B7" w:rsidRPr="00AB1C11" w:rsidRDefault="00086171" w:rsidP="00086171">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Pr>
                <w:rFonts w:asciiTheme="minorHAnsi" w:hAnsiTheme="minorHAnsi" w:cstheme="minorHAnsi"/>
                <w:bCs/>
                <w:sz w:val="24"/>
                <w:szCs w:val="24"/>
                <w:lang w:eastAsia="en-US"/>
              </w:rPr>
              <w:t>Parcelas demarcadas,    listas de datos , fotos otros</w:t>
            </w:r>
            <w:r w:rsidR="00277FB1" w:rsidRPr="00AB1C11">
              <w:rPr>
                <w:rFonts w:asciiTheme="minorHAnsi" w:hAnsiTheme="minorHAnsi" w:cstheme="minorHAnsi"/>
                <w:bCs/>
                <w:sz w:val="24"/>
                <w:szCs w:val="24"/>
                <w:lang w:eastAsia="en-US"/>
              </w:rPr>
              <w:t xml:space="preserve"> </w:t>
            </w:r>
          </w:p>
        </w:tc>
        <w:tc>
          <w:tcPr>
            <w:tcW w:w="426"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15424A" w:rsidP="0015424A">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15424A">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8605B7" w:rsidRPr="00AB1C11" w:rsidRDefault="00FB4162"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Freddy Acuña</w:t>
            </w: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tcPr>
          <w:p w:rsidR="008605B7" w:rsidRPr="00086171" w:rsidRDefault="00686245" w:rsidP="009E5A68">
            <w:pPr>
              <w:tabs>
                <w:tab w:val="center" w:pos="4252"/>
                <w:tab w:val="right" w:pos="8504"/>
              </w:tabs>
              <w:ind w:left="360"/>
              <w:jc w:val="both"/>
              <w:rPr>
                <w:rFonts w:asciiTheme="minorHAnsi" w:hAnsiTheme="minorHAnsi" w:cstheme="minorHAnsi"/>
                <w:sz w:val="24"/>
                <w:szCs w:val="24"/>
                <w:lang w:val="es-CR"/>
              </w:rPr>
            </w:pPr>
            <w:r w:rsidRPr="00086171">
              <w:rPr>
                <w:rFonts w:asciiTheme="minorHAnsi" w:hAnsiTheme="minorHAnsi" w:cstheme="minorHAnsi"/>
                <w:sz w:val="24"/>
                <w:szCs w:val="24"/>
                <w:lang w:val="es-CR"/>
              </w:rPr>
              <w:t xml:space="preserve">Documentación </w:t>
            </w:r>
            <w:r w:rsidR="008605B7" w:rsidRPr="00086171">
              <w:rPr>
                <w:rFonts w:asciiTheme="minorHAnsi" w:hAnsiTheme="minorHAnsi" w:cstheme="minorHAnsi"/>
                <w:sz w:val="24"/>
                <w:szCs w:val="24"/>
                <w:lang w:val="es-CR"/>
              </w:rPr>
              <w:t xml:space="preserve"> de datos derivados de monit</w:t>
            </w:r>
            <w:r w:rsidRPr="00086171">
              <w:rPr>
                <w:rFonts w:asciiTheme="minorHAnsi" w:hAnsiTheme="minorHAnsi" w:cstheme="minorHAnsi"/>
                <w:sz w:val="24"/>
                <w:szCs w:val="24"/>
                <w:lang w:val="es-CR"/>
              </w:rPr>
              <w:t>oreo.</w:t>
            </w:r>
          </w:p>
          <w:p w:rsidR="008605B7" w:rsidRPr="00086171" w:rsidRDefault="008605B7" w:rsidP="009E5A68">
            <w:pPr>
              <w:tabs>
                <w:tab w:val="center" w:pos="4252"/>
                <w:tab w:val="right" w:pos="8504"/>
              </w:tabs>
              <w:jc w:val="both"/>
              <w:rPr>
                <w:rFonts w:asciiTheme="minorHAnsi" w:hAnsiTheme="minorHAnsi" w:cstheme="minorHAnsi"/>
                <w:sz w:val="24"/>
                <w:szCs w:val="24"/>
                <w:lang w:val="es-CR" w:eastAsia="en-US"/>
              </w:rPr>
            </w:pPr>
          </w:p>
        </w:tc>
        <w:tc>
          <w:tcPr>
            <w:tcW w:w="2976" w:type="dxa"/>
            <w:tcBorders>
              <w:top w:val="single" w:sz="4" w:space="0" w:color="auto"/>
              <w:left w:val="single" w:sz="4" w:space="0" w:color="auto"/>
              <w:bottom w:val="single" w:sz="4" w:space="0" w:color="auto"/>
              <w:right w:val="single" w:sz="4" w:space="0" w:color="auto"/>
            </w:tcBorders>
          </w:tcPr>
          <w:p w:rsidR="008605B7" w:rsidRPr="00AB1C11" w:rsidRDefault="00277FB1"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 xml:space="preserve">Documentos  elaborados </w:t>
            </w:r>
          </w:p>
        </w:tc>
        <w:tc>
          <w:tcPr>
            <w:tcW w:w="426"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15424A" w:rsidP="0015424A">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709"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FB4162" w:rsidRPr="00AB1C11" w:rsidRDefault="00FB4162"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p w:rsidR="008605B7" w:rsidRPr="00AB1C11" w:rsidRDefault="00FB4162" w:rsidP="00FB4162">
            <w:pPr>
              <w:rPr>
                <w:rFonts w:asciiTheme="minorHAnsi" w:hAnsiTheme="minorHAnsi" w:cstheme="minorHAnsi"/>
                <w:sz w:val="24"/>
                <w:szCs w:val="24"/>
                <w:lang w:eastAsia="en-US"/>
              </w:rPr>
            </w:pPr>
            <w:r w:rsidRPr="00AB1C11">
              <w:rPr>
                <w:rFonts w:asciiTheme="minorHAnsi" w:hAnsiTheme="minorHAnsi" w:cstheme="minorHAnsi"/>
                <w:sz w:val="24"/>
                <w:szCs w:val="24"/>
                <w:lang w:eastAsia="en-US"/>
              </w:rPr>
              <w:t xml:space="preserve">Luis Hernández </w:t>
            </w: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hideMark/>
          </w:tcPr>
          <w:p w:rsidR="008605B7" w:rsidRPr="00AB1C11" w:rsidRDefault="00086171" w:rsidP="009E5A68">
            <w:pPr>
              <w:tabs>
                <w:tab w:val="center" w:pos="4252"/>
                <w:tab w:val="right" w:pos="8504"/>
              </w:tabs>
              <w:ind w:left="360"/>
              <w:jc w:val="both"/>
              <w:rPr>
                <w:rFonts w:asciiTheme="minorHAnsi" w:hAnsiTheme="minorHAnsi" w:cstheme="minorHAnsi"/>
                <w:sz w:val="24"/>
                <w:szCs w:val="24"/>
                <w:lang w:val="es-CR" w:eastAsia="en-US"/>
              </w:rPr>
            </w:pPr>
            <w:r>
              <w:rPr>
                <w:rFonts w:asciiTheme="minorHAnsi" w:hAnsiTheme="minorHAnsi" w:cstheme="minorHAnsi"/>
                <w:sz w:val="24"/>
                <w:szCs w:val="24"/>
                <w:lang w:val="es-CR"/>
              </w:rPr>
              <w:t xml:space="preserve">Convocatoria para </w:t>
            </w:r>
            <w:r w:rsidR="008605B7" w:rsidRPr="00AB1C11">
              <w:rPr>
                <w:rFonts w:asciiTheme="minorHAnsi" w:hAnsiTheme="minorHAnsi" w:cstheme="minorHAnsi"/>
                <w:sz w:val="24"/>
                <w:szCs w:val="24"/>
                <w:lang w:val="es-CR"/>
              </w:rPr>
              <w:t>firma de una carta de entendimiento entre PILA y ASOTUR para realizar monitoreo biológico</w:t>
            </w:r>
            <w:r>
              <w:rPr>
                <w:rFonts w:asciiTheme="minorHAnsi" w:hAnsiTheme="minorHAnsi" w:cstheme="minorHAnsi"/>
                <w:sz w:val="24"/>
                <w:szCs w:val="24"/>
                <w:lang w:val="es-CR"/>
              </w:rPr>
              <w:t xml:space="preserve"> legalmente</w:t>
            </w:r>
            <w:r w:rsidR="008605B7" w:rsidRPr="00AB1C11">
              <w:rPr>
                <w:rFonts w:asciiTheme="minorHAnsi" w:hAnsiTheme="minorHAnsi" w:cstheme="minorHAnsi"/>
                <w:sz w:val="24"/>
                <w:szCs w:val="24"/>
                <w:lang w:val="es-CR"/>
              </w:rPr>
              <w:t>.</w:t>
            </w:r>
          </w:p>
        </w:tc>
        <w:tc>
          <w:tcPr>
            <w:tcW w:w="2976" w:type="dxa"/>
            <w:tcBorders>
              <w:top w:val="single" w:sz="4" w:space="0" w:color="auto"/>
              <w:left w:val="single" w:sz="4" w:space="0" w:color="auto"/>
              <w:bottom w:val="single" w:sz="4" w:space="0" w:color="auto"/>
              <w:right w:val="single" w:sz="4" w:space="0" w:color="auto"/>
            </w:tcBorders>
          </w:tcPr>
          <w:p w:rsidR="008605B7" w:rsidRPr="00AB1C11" w:rsidRDefault="00277FB1"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Notas con firmas de recibido</w:t>
            </w:r>
          </w:p>
        </w:tc>
        <w:tc>
          <w:tcPr>
            <w:tcW w:w="426" w:type="dxa"/>
            <w:tcBorders>
              <w:top w:val="single" w:sz="4" w:space="0" w:color="auto"/>
              <w:left w:val="single" w:sz="4" w:space="0" w:color="auto"/>
              <w:bottom w:val="single" w:sz="4" w:space="0" w:color="auto"/>
              <w:right w:val="single" w:sz="4" w:space="0" w:color="auto"/>
            </w:tcBorders>
          </w:tcPr>
          <w:p w:rsidR="008605B7" w:rsidRPr="00AB1C11" w:rsidRDefault="0015424A" w:rsidP="0015424A">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8605B7" w:rsidRPr="00AB1C11" w:rsidRDefault="00FB4162" w:rsidP="00FB4162">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William Solano</w:t>
            </w: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hideMark/>
          </w:tcPr>
          <w:p w:rsidR="008605B7" w:rsidRPr="00AB1C11" w:rsidRDefault="008605B7" w:rsidP="009E5A68">
            <w:pPr>
              <w:tabs>
                <w:tab w:val="center" w:pos="4252"/>
                <w:tab w:val="right" w:pos="8504"/>
              </w:tabs>
              <w:ind w:left="360"/>
              <w:jc w:val="both"/>
              <w:rPr>
                <w:rFonts w:asciiTheme="minorHAnsi" w:hAnsiTheme="minorHAnsi" w:cstheme="minorHAnsi"/>
                <w:sz w:val="24"/>
                <w:szCs w:val="24"/>
                <w:lang w:val="es-CR" w:eastAsia="en-US"/>
              </w:rPr>
            </w:pPr>
            <w:r w:rsidRPr="00AB1C11">
              <w:rPr>
                <w:rFonts w:asciiTheme="minorHAnsi" w:hAnsiTheme="minorHAnsi" w:cstheme="minorHAnsi"/>
                <w:sz w:val="24"/>
                <w:szCs w:val="24"/>
                <w:lang w:val="es-CR"/>
              </w:rPr>
              <w:t>Reunión entre interesados para firma de  carta de entendimiento entre PILA y ASOTUR para realizar monitoreo biológico</w:t>
            </w:r>
            <w:r w:rsidR="00086171">
              <w:rPr>
                <w:rFonts w:asciiTheme="minorHAnsi" w:hAnsiTheme="minorHAnsi" w:cstheme="minorHAnsi"/>
                <w:sz w:val="24"/>
                <w:szCs w:val="24"/>
                <w:lang w:val="es-CR"/>
              </w:rPr>
              <w:t xml:space="preserve"> legalmente.</w:t>
            </w:r>
          </w:p>
        </w:tc>
        <w:tc>
          <w:tcPr>
            <w:tcW w:w="2976" w:type="dxa"/>
            <w:tcBorders>
              <w:top w:val="single" w:sz="4" w:space="0" w:color="auto"/>
              <w:left w:val="single" w:sz="4" w:space="0" w:color="auto"/>
              <w:bottom w:val="single" w:sz="4" w:space="0" w:color="auto"/>
              <w:right w:val="single" w:sz="4" w:space="0" w:color="auto"/>
            </w:tcBorders>
          </w:tcPr>
          <w:p w:rsidR="008605B7" w:rsidRPr="00AB1C11" w:rsidRDefault="00277FB1"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Listas de asistencias, minutas del evento y carta firmada</w:t>
            </w:r>
          </w:p>
        </w:tc>
        <w:tc>
          <w:tcPr>
            <w:tcW w:w="426" w:type="dxa"/>
            <w:tcBorders>
              <w:top w:val="single" w:sz="4" w:space="0" w:color="auto"/>
              <w:left w:val="single" w:sz="4" w:space="0" w:color="auto"/>
              <w:bottom w:val="single" w:sz="4" w:space="0" w:color="auto"/>
              <w:right w:val="single" w:sz="4" w:space="0" w:color="auto"/>
            </w:tcBorders>
          </w:tcPr>
          <w:p w:rsidR="008605B7" w:rsidRPr="00AB1C11" w:rsidRDefault="0015424A" w:rsidP="0015424A">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8605B7" w:rsidRPr="00AB1C11" w:rsidRDefault="00FB4162" w:rsidP="00FB4162">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Luis Hernández</w:t>
            </w: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center" w:pos="4252"/>
                <w:tab w:val="right" w:pos="8504"/>
              </w:tabs>
              <w:ind w:left="360"/>
              <w:jc w:val="both"/>
              <w:rPr>
                <w:rFonts w:asciiTheme="minorHAnsi" w:hAnsiTheme="minorHAnsi" w:cstheme="minorHAnsi"/>
                <w:sz w:val="24"/>
                <w:szCs w:val="24"/>
                <w:lang w:val="es-CR"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hideMark/>
          </w:tcPr>
          <w:p w:rsidR="008605B7" w:rsidRPr="00AB1C11" w:rsidRDefault="008605B7" w:rsidP="009E5A68">
            <w:pPr>
              <w:spacing w:line="276" w:lineRule="auto"/>
              <w:ind w:left="360"/>
              <w:jc w:val="both"/>
              <w:rPr>
                <w:rFonts w:asciiTheme="minorHAnsi" w:hAnsiTheme="minorHAnsi" w:cstheme="minorHAnsi"/>
                <w:sz w:val="24"/>
                <w:szCs w:val="24"/>
                <w:lang w:val="es-CR" w:eastAsia="en-US"/>
              </w:rPr>
            </w:pPr>
            <w:r w:rsidRPr="00AB1C11">
              <w:rPr>
                <w:rFonts w:asciiTheme="minorHAnsi" w:hAnsiTheme="minorHAnsi" w:cstheme="minorHAnsi"/>
                <w:sz w:val="24"/>
                <w:szCs w:val="24"/>
                <w:lang w:val="es-CR"/>
              </w:rPr>
              <w:t>Convocatoria  para elaborar estrategia de organización ASOTUR- consejo local del corredor</w:t>
            </w:r>
            <w:r w:rsidRPr="00AB1C11">
              <w:rPr>
                <w:rFonts w:asciiTheme="minorHAnsi" w:hAnsiTheme="minorHAnsi" w:cstheme="minorHAnsi"/>
                <w:color w:val="000000" w:themeColor="text1"/>
                <w:sz w:val="24"/>
                <w:szCs w:val="24"/>
                <w:lang w:val="es-CR"/>
              </w:rPr>
              <w:t xml:space="preserve"> biológico proyectada a cinco años</w:t>
            </w:r>
            <w:r w:rsidRPr="00AB1C11">
              <w:rPr>
                <w:rFonts w:asciiTheme="minorHAnsi" w:hAnsiTheme="minorHAnsi" w:cstheme="minorHAnsi"/>
                <w:sz w:val="24"/>
                <w:szCs w:val="24"/>
                <w:lang w:val="es-CR"/>
              </w:rPr>
              <w:t xml:space="preserve"> </w:t>
            </w:r>
          </w:p>
        </w:tc>
        <w:tc>
          <w:tcPr>
            <w:tcW w:w="2976" w:type="dxa"/>
            <w:tcBorders>
              <w:top w:val="single" w:sz="4" w:space="0" w:color="auto"/>
              <w:left w:val="single" w:sz="4" w:space="0" w:color="auto"/>
              <w:bottom w:val="single" w:sz="4" w:space="0" w:color="auto"/>
              <w:right w:val="single" w:sz="4" w:space="0" w:color="auto"/>
            </w:tcBorders>
          </w:tcPr>
          <w:p w:rsidR="008605B7" w:rsidRPr="00AB1C11" w:rsidRDefault="00FD6D26"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Copias de invitaciones enviadas  y notas con firmas de recibidos</w:t>
            </w:r>
          </w:p>
        </w:tc>
        <w:tc>
          <w:tcPr>
            <w:tcW w:w="426"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15424A" w:rsidP="0015424A">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8605B7" w:rsidRPr="00AB1C11" w:rsidRDefault="00FB4162" w:rsidP="00FB4162">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Virginia Bonilla</w:t>
            </w: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hideMark/>
          </w:tcPr>
          <w:p w:rsidR="008605B7" w:rsidRPr="00AB1C11" w:rsidRDefault="008605B7" w:rsidP="009E5A68">
            <w:pPr>
              <w:ind w:left="360"/>
              <w:jc w:val="both"/>
              <w:rPr>
                <w:rFonts w:asciiTheme="minorHAnsi" w:hAnsiTheme="minorHAnsi" w:cstheme="minorHAnsi"/>
                <w:sz w:val="24"/>
                <w:szCs w:val="24"/>
                <w:lang w:val="es-CR" w:eastAsia="en-US"/>
              </w:rPr>
            </w:pPr>
            <w:r w:rsidRPr="00AB1C11">
              <w:rPr>
                <w:rFonts w:asciiTheme="minorHAnsi" w:hAnsiTheme="minorHAnsi" w:cstheme="minorHAnsi"/>
                <w:sz w:val="24"/>
                <w:szCs w:val="24"/>
                <w:lang w:val="es-CR"/>
              </w:rPr>
              <w:t xml:space="preserve">3 talleres participativos  con representantes institucionales para elaborar una estrategia </w:t>
            </w:r>
            <w:r w:rsidRPr="00AB1C11">
              <w:rPr>
                <w:rFonts w:asciiTheme="minorHAnsi" w:hAnsiTheme="minorHAnsi" w:cstheme="minorHAnsi"/>
                <w:sz w:val="24"/>
                <w:szCs w:val="24"/>
                <w:lang w:val="es-CR"/>
              </w:rPr>
              <w:lastRenderedPageBreak/>
              <w:t>organización de ASOTUR-consejo local del corredor</w:t>
            </w:r>
            <w:r w:rsidRPr="00AB1C11">
              <w:rPr>
                <w:rFonts w:asciiTheme="minorHAnsi" w:hAnsiTheme="minorHAnsi" w:cstheme="minorHAnsi"/>
                <w:color w:val="000000" w:themeColor="text1"/>
                <w:sz w:val="24"/>
                <w:szCs w:val="24"/>
                <w:lang w:val="es-CR"/>
              </w:rPr>
              <w:t xml:space="preserve"> biológico</w:t>
            </w:r>
          </w:p>
        </w:tc>
        <w:tc>
          <w:tcPr>
            <w:tcW w:w="2976" w:type="dxa"/>
            <w:tcBorders>
              <w:top w:val="single" w:sz="4" w:space="0" w:color="auto"/>
              <w:left w:val="single" w:sz="4" w:space="0" w:color="auto"/>
              <w:bottom w:val="single" w:sz="4" w:space="0" w:color="auto"/>
              <w:right w:val="single" w:sz="4" w:space="0" w:color="auto"/>
            </w:tcBorders>
          </w:tcPr>
          <w:p w:rsidR="008605B7" w:rsidRPr="00AB1C11" w:rsidRDefault="00FD6D26"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lastRenderedPageBreak/>
              <w:t xml:space="preserve">Listas de asistencias, minutas de los eventos </w:t>
            </w:r>
            <w:r w:rsidRPr="00AB1C11">
              <w:rPr>
                <w:rFonts w:asciiTheme="minorHAnsi" w:hAnsiTheme="minorHAnsi" w:cstheme="minorHAnsi"/>
                <w:bCs/>
                <w:sz w:val="24"/>
                <w:szCs w:val="24"/>
                <w:lang w:eastAsia="en-US"/>
              </w:rPr>
              <w:lastRenderedPageBreak/>
              <w:t>y documento elaborado</w:t>
            </w:r>
          </w:p>
        </w:tc>
        <w:tc>
          <w:tcPr>
            <w:tcW w:w="426"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15424A" w:rsidP="0015424A">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15424A" w:rsidP="0015424A">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15424A" w:rsidP="0015424A">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709"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8605B7" w:rsidRPr="00AB1C11" w:rsidRDefault="00FB4162" w:rsidP="00FB4162">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Yendry Rojas</w:t>
            </w: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tcPr>
          <w:p w:rsidR="008605B7" w:rsidRPr="00AB1C11" w:rsidRDefault="008605B7" w:rsidP="000B01F0">
            <w:pPr>
              <w:tabs>
                <w:tab w:val="center" w:pos="4252"/>
                <w:tab w:val="right" w:pos="8504"/>
              </w:tabs>
              <w:jc w:val="both"/>
              <w:rPr>
                <w:rFonts w:asciiTheme="minorHAnsi" w:hAnsiTheme="minorHAnsi" w:cstheme="minorHAnsi"/>
                <w:sz w:val="24"/>
                <w:szCs w:val="24"/>
                <w:lang w:val="es-CR"/>
              </w:rPr>
            </w:pPr>
            <w:r w:rsidRPr="00AB1C11">
              <w:rPr>
                <w:rFonts w:asciiTheme="minorHAnsi" w:hAnsiTheme="minorHAnsi" w:cstheme="minorHAnsi"/>
                <w:sz w:val="24"/>
                <w:szCs w:val="24"/>
                <w:lang w:val="es-CR"/>
              </w:rPr>
              <w:lastRenderedPageBreak/>
              <w:t>Diseñar al menos 2 perfiles que fortalezcan</w:t>
            </w:r>
            <w:r w:rsidRPr="00AB1C11">
              <w:rPr>
                <w:rFonts w:asciiTheme="minorHAnsi" w:hAnsiTheme="minorHAnsi" w:cstheme="minorHAnsi"/>
                <w:color w:val="000000" w:themeColor="text1"/>
                <w:sz w:val="24"/>
                <w:szCs w:val="24"/>
                <w:lang w:val="es-CR"/>
              </w:rPr>
              <w:t xml:space="preserve">  la sostenibilidad social y ambiental de ASOTUR como consejo local del corredor Biológico.</w:t>
            </w:r>
          </w:p>
          <w:p w:rsidR="008605B7" w:rsidRPr="00AB1C11" w:rsidRDefault="008605B7" w:rsidP="009E5A68">
            <w:pPr>
              <w:jc w:val="both"/>
              <w:rPr>
                <w:rFonts w:asciiTheme="minorHAnsi" w:hAnsiTheme="minorHAnsi" w:cstheme="minorHAnsi"/>
                <w:sz w:val="24"/>
                <w:szCs w:val="24"/>
                <w:lang w:val="es-CR" w:eastAsia="en-US"/>
              </w:rPr>
            </w:pPr>
          </w:p>
        </w:tc>
        <w:tc>
          <w:tcPr>
            <w:tcW w:w="2976" w:type="dxa"/>
            <w:tcBorders>
              <w:top w:val="single" w:sz="4" w:space="0" w:color="auto"/>
              <w:left w:val="single" w:sz="4" w:space="0" w:color="auto"/>
              <w:bottom w:val="single" w:sz="4" w:space="0" w:color="auto"/>
              <w:right w:val="single" w:sz="4" w:space="0" w:color="auto"/>
            </w:tcBorders>
          </w:tcPr>
          <w:p w:rsidR="008605B7" w:rsidRPr="00AB1C11" w:rsidRDefault="00FD6D26"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Perfiles elaborados</w:t>
            </w:r>
          </w:p>
        </w:tc>
        <w:tc>
          <w:tcPr>
            <w:tcW w:w="426"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15424A" w:rsidP="0015424A">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709"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8605B7" w:rsidRPr="00AB1C11" w:rsidRDefault="00FB4162" w:rsidP="00FB4162">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Luis Hernández y Yendry</w:t>
            </w:r>
            <w:r w:rsidR="00DC6AD8" w:rsidRPr="00AB1C11">
              <w:rPr>
                <w:rFonts w:asciiTheme="minorHAnsi" w:hAnsiTheme="minorHAnsi" w:cstheme="minorHAnsi"/>
                <w:bCs/>
                <w:sz w:val="24"/>
                <w:szCs w:val="24"/>
                <w:lang w:eastAsia="en-US"/>
              </w:rPr>
              <w:t xml:space="preserve"> Rojas</w:t>
            </w:r>
            <w:r w:rsidRPr="00AB1C11">
              <w:rPr>
                <w:rFonts w:asciiTheme="minorHAnsi" w:hAnsiTheme="minorHAnsi" w:cstheme="minorHAnsi"/>
                <w:bCs/>
                <w:sz w:val="24"/>
                <w:szCs w:val="24"/>
                <w:lang w:eastAsia="en-US"/>
              </w:rPr>
              <w:t xml:space="preserve"> </w:t>
            </w: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ind w:left="360"/>
              <w:jc w:val="both"/>
              <w:rPr>
                <w:rFonts w:asciiTheme="minorHAnsi" w:hAnsiTheme="minorHAnsi" w:cstheme="minorHAnsi"/>
                <w:sz w:val="24"/>
                <w:szCs w:val="24"/>
                <w:lang w:val="es-CR"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hideMark/>
          </w:tcPr>
          <w:p w:rsidR="008605B7" w:rsidRPr="00AB1C11" w:rsidRDefault="008605B7" w:rsidP="000B01F0">
            <w:pPr>
              <w:jc w:val="both"/>
              <w:rPr>
                <w:rFonts w:asciiTheme="minorHAnsi" w:hAnsiTheme="minorHAnsi" w:cstheme="minorHAnsi"/>
                <w:sz w:val="24"/>
                <w:szCs w:val="24"/>
                <w:lang w:val="es-CR" w:eastAsia="en-US"/>
              </w:rPr>
            </w:pPr>
            <w:r w:rsidRPr="00AB1C11">
              <w:rPr>
                <w:rFonts w:asciiTheme="minorHAnsi" w:hAnsiTheme="minorHAnsi" w:cstheme="minorHAnsi"/>
                <w:sz w:val="24"/>
                <w:szCs w:val="24"/>
                <w:lang w:val="es-CR"/>
              </w:rPr>
              <w:t>Realizar 3 talleres participativos  con representantes institucionales para</w:t>
            </w:r>
            <w:r w:rsidRPr="00AB1C11">
              <w:rPr>
                <w:rFonts w:asciiTheme="minorHAnsi" w:hAnsiTheme="minorHAnsi" w:cstheme="minorHAnsi"/>
                <w:color w:val="000000" w:themeColor="text1"/>
                <w:sz w:val="24"/>
                <w:szCs w:val="24"/>
                <w:lang w:val="es-CR"/>
              </w:rPr>
              <w:t xml:space="preserve"> formular una estrategia de monitoreo aplicable  al corredor   biológico para garantizar    su efectividad  como área de conectividad.</w:t>
            </w:r>
          </w:p>
        </w:tc>
        <w:tc>
          <w:tcPr>
            <w:tcW w:w="2976" w:type="dxa"/>
            <w:tcBorders>
              <w:top w:val="single" w:sz="4" w:space="0" w:color="auto"/>
              <w:left w:val="single" w:sz="4" w:space="0" w:color="auto"/>
              <w:bottom w:val="single" w:sz="4" w:space="0" w:color="auto"/>
              <w:right w:val="single" w:sz="4" w:space="0" w:color="auto"/>
            </w:tcBorders>
          </w:tcPr>
          <w:p w:rsidR="008605B7" w:rsidRPr="00AB1C11" w:rsidRDefault="00A741FA"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Listas de asistencias, minutas de los eventos y documento elaborado</w:t>
            </w:r>
          </w:p>
        </w:tc>
        <w:tc>
          <w:tcPr>
            <w:tcW w:w="426"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15424A" w:rsidP="0015424A">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15424A" w:rsidP="0015424A">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15424A" w:rsidP="0015424A">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8605B7" w:rsidRPr="00AB1C11" w:rsidRDefault="00DC6AD8" w:rsidP="00DC6AD8">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 xml:space="preserve">Virginia Bonilla </w:t>
            </w: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hideMark/>
          </w:tcPr>
          <w:p w:rsidR="008605B7" w:rsidRPr="00AB1C11" w:rsidRDefault="008605B7" w:rsidP="000B01F0">
            <w:pPr>
              <w:jc w:val="both"/>
              <w:rPr>
                <w:rFonts w:asciiTheme="minorHAnsi" w:hAnsiTheme="minorHAnsi" w:cstheme="minorHAnsi"/>
                <w:sz w:val="24"/>
                <w:szCs w:val="24"/>
                <w:lang w:val="es-CR" w:eastAsia="en-US"/>
              </w:rPr>
            </w:pPr>
            <w:r w:rsidRPr="00AB1C11">
              <w:rPr>
                <w:rFonts w:asciiTheme="minorHAnsi" w:hAnsiTheme="minorHAnsi" w:cstheme="minorHAnsi"/>
                <w:sz w:val="24"/>
                <w:szCs w:val="24"/>
                <w:lang w:val="es-CR"/>
              </w:rPr>
              <w:t>Una visita de intercambio de experiencias a proyectos de monitoreo.</w:t>
            </w:r>
          </w:p>
        </w:tc>
        <w:tc>
          <w:tcPr>
            <w:tcW w:w="2976" w:type="dxa"/>
            <w:tcBorders>
              <w:top w:val="single" w:sz="4" w:space="0" w:color="auto"/>
              <w:left w:val="single" w:sz="4" w:space="0" w:color="auto"/>
              <w:bottom w:val="single" w:sz="4" w:space="0" w:color="auto"/>
              <w:right w:val="single" w:sz="4" w:space="0" w:color="auto"/>
            </w:tcBorders>
          </w:tcPr>
          <w:p w:rsidR="008605B7" w:rsidRPr="00AB1C11" w:rsidRDefault="00D63076"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Listas de asistencias memoria del evento, fotos</w:t>
            </w:r>
          </w:p>
        </w:tc>
        <w:tc>
          <w:tcPr>
            <w:tcW w:w="426"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8605B7" w:rsidRPr="00AB1C11" w:rsidRDefault="00E13E62" w:rsidP="00E13E62">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2835" w:type="dxa"/>
            <w:tcBorders>
              <w:top w:val="single" w:sz="4" w:space="0" w:color="auto"/>
              <w:left w:val="single" w:sz="4" w:space="0" w:color="auto"/>
              <w:bottom w:val="single" w:sz="4" w:space="0" w:color="auto"/>
              <w:right w:val="single" w:sz="4" w:space="0" w:color="auto"/>
            </w:tcBorders>
          </w:tcPr>
          <w:p w:rsidR="008605B7" w:rsidRPr="00AB1C11" w:rsidRDefault="00DC6AD8" w:rsidP="00DC6AD8">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Hugo Solano</w:t>
            </w:r>
          </w:p>
        </w:tc>
      </w:tr>
      <w:tr w:rsidR="00BC60EE" w:rsidRPr="00AB1C11" w:rsidTr="00445356">
        <w:tc>
          <w:tcPr>
            <w:tcW w:w="5671" w:type="dxa"/>
            <w:tcBorders>
              <w:top w:val="single" w:sz="4" w:space="0" w:color="auto"/>
              <w:left w:val="single" w:sz="4" w:space="0" w:color="auto"/>
              <w:bottom w:val="single" w:sz="4" w:space="0" w:color="auto"/>
              <w:right w:val="single" w:sz="4" w:space="0" w:color="auto"/>
            </w:tcBorders>
            <w:hideMark/>
          </w:tcPr>
          <w:p w:rsidR="00BC60EE" w:rsidRPr="00AB1C11" w:rsidRDefault="00BC60EE" w:rsidP="000B01F0">
            <w:pPr>
              <w:tabs>
                <w:tab w:val="left" w:pos="284"/>
                <w:tab w:val="left" w:pos="360"/>
                <w:tab w:val="left" w:pos="3544"/>
                <w:tab w:val="center" w:pos="4680"/>
              </w:tabs>
              <w:suppressAutoHyphens/>
              <w:autoSpaceDE w:val="0"/>
              <w:autoSpaceDN w:val="0"/>
              <w:adjustRightInd w:val="0"/>
              <w:jc w:val="both"/>
              <w:rPr>
                <w:rFonts w:asciiTheme="minorHAnsi" w:hAnsiTheme="minorHAnsi" w:cstheme="minorHAnsi"/>
                <w:sz w:val="24"/>
                <w:szCs w:val="24"/>
                <w:lang w:val="es-CR"/>
              </w:rPr>
            </w:pPr>
            <w:r w:rsidRPr="00AB1C11">
              <w:rPr>
                <w:rFonts w:asciiTheme="minorHAnsi" w:hAnsiTheme="minorHAnsi" w:cstheme="minorHAnsi"/>
                <w:sz w:val="24"/>
                <w:szCs w:val="24"/>
                <w:lang w:val="es-CR"/>
              </w:rPr>
              <w:t xml:space="preserve"> Gestionar  y negociar con UNA y UNED para </w:t>
            </w:r>
            <w:r w:rsidR="000B01F0" w:rsidRPr="00AB1C11">
              <w:rPr>
                <w:rFonts w:asciiTheme="minorHAnsi" w:hAnsiTheme="minorHAnsi" w:cstheme="minorHAnsi"/>
                <w:sz w:val="24"/>
                <w:szCs w:val="24"/>
                <w:lang w:val="es-CR"/>
              </w:rPr>
              <w:t xml:space="preserve">  </w:t>
            </w:r>
            <w:r w:rsidRPr="00AB1C11">
              <w:rPr>
                <w:rFonts w:asciiTheme="minorHAnsi" w:hAnsiTheme="minorHAnsi" w:cstheme="minorHAnsi"/>
                <w:sz w:val="24"/>
                <w:szCs w:val="24"/>
                <w:lang w:val="es-CR"/>
              </w:rPr>
              <w:t>alcanzar convenios y alianzas estratégicas en el tema de capacitación y monitoreo biológico.</w:t>
            </w:r>
          </w:p>
          <w:p w:rsidR="00BC60EE" w:rsidRPr="00AB1C11" w:rsidRDefault="00BC60EE" w:rsidP="009E5A68">
            <w:pPr>
              <w:ind w:left="360"/>
              <w:jc w:val="both"/>
              <w:rPr>
                <w:rFonts w:asciiTheme="minorHAnsi" w:hAnsiTheme="minorHAnsi" w:cstheme="minorHAnsi"/>
                <w:sz w:val="24"/>
                <w:szCs w:val="24"/>
                <w:lang w:val="es-CR"/>
              </w:rPr>
            </w:pPr>
          </w:p>
        </w:tc>
        <w:tc>
          <w:tcPr>
            <w:tcW w:w="2976" w:type="dxa"/>
            <w:tcBorders>
              <w:top w:val="single" w:sz="4" w:space="0" w:color="auto"/>
              <w:left w:val="single" w:sz="4" w:space="0" w:color="auto"/>
              <w:bottom w:val="single" w:sz="4" w:space="0" w:color="auto"/>
              <w:right w:val="single" w:sz="4" w:space="0" w:color="auto"/>
            </w:tcBorders>
          </w:tcPr>
          <w:p w:rsidR="00BC60EE" w:rsidRPr="00AB1C11" w:rsidRDefault="000B01F0" w:rsidP="000B01F0">
            <w:pPr>
              <w:tabs>
                <w:tab w:val="center" w:pos="4252"/>
                <w:tab w:val="right" w:pos="8504"/>
              </w:tabs>
              <w:jc w:val="both"/>
              <w:rPr>
                <w:rFonts w:asciiTheme="minorHAnsi" w:hAnsiTheme="minorHAnsi" w:cstheme="minorHAnsi"/>
                <w:bCs/>
                <w:sz w:val="24"/>
                <w:szCs w:val="24"/>
                <w:lang w:val="es-CR" w:eastAsia="en-US"/>
              </w:rPr>
            </w:pPr>
            <w:r w:rsidRPr="00AB1C11">
              <w:rPr>
                <w:rFonts w:asciiTheme="minorHAnsi" w:hAnsiTheme="minorHAnsi" w:cstheme="minorHAnsi"/>
                <w:sz w:val="24"/>
                <w:szCs w:val="24"/>
                <w:lang w:val="es-CR"/>
              </w:rPr>
              <w:t xml:space="preserve"> Listas de asistencias, documentos de convenios minutas de reuniones.</w:t>
            </w:r>
          </w:p>
        </w:tc>
        <w:tc>
          <w:tcPr>
            <w:tcW w:w="426" w:type="dxa"/>
            <w:tcBorders>
              <w:top w:val="single" w:sz="4" w:space="0" w:color="auto"/>
              <w:left w:val="single" w:sz="4" w:space="0" w:color="auto"/>
              <w:bottom w:val="single" w:sz="4" w:space="0" w:color="auto"/>
              <w:right w:val="single" w:sz="4" w:space="0" w:color="auto"/>
            </w:tcBorders>
          </w:tcPr>
          <w:p w:rsidR="00BC60EE" w:rsidRPr="00AB1C11" w:rsidRDefault="00BC60EE"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BC60EE" w:rsidRPr="00AB1C11" w:rsidRDefault="000B01F0" w:rsidP="000B01F0">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567" w:type="dxa"/>
            <w:tcBorders>
              <w:top w:val="single" w:sz="4" w:space="0" w:color="auto"/>
              <w:left w:val="single" w:sz="4" w:space="0" w:color="auto"/>
              <w:bottom w:val="single" w:sz="4" w:space="0" w:color="auto"/>
              <w:right w:val="single" w:sz="4" w:space="0" w:color="auto"/>
            </w:tcBorders>
          </w:tcPr>
          <w:p w:rsidR="00BC60EE" w:rsidRPr="00AB1C11" w:rsidRDefault="000B01F0" w:rsidP="000B01F0">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425" w:type="dxa"/>
            <w:tcBorders>
              <w:top w:val="single" w:sz="4" w:space="0" w:color="auto"/>
              <w:left w:val="single" w:sz="4" w:space="0" w:color="auto"/>
              <w:bottom w:val="single" w:sz="4" w:space="0" w:color="auto"/>
              <w:right w:val="single" w:sz="4" w:space="0" w:color="auto"/>
            </w:tcBorders>
          </w:tcPr>
          <w:p w:rsidR="00BC60EE" w:rsidRPr="00AB1C11" w:rsidRDefault="000B01F0" w:rsidP="000B01F0">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567" w:type="dxa"/>
            <w:tcBorders>
              <w:top w:val="single" w:sz="4" w:space="0" w:color="auto"/>
              <w:left w:val="single" w:sz="4" w:space="0" w:color="auto"/>
              <w:bottom w:val="single" w:sz="4" w:space="0" w:color="auto"/>
              <w:right w:val="single" w:sz="4" w:space="0" w:color="auto"/>
            </w:tcBorders>
          </w:tcPr>
          <w:p w:rsidR="00BC60EE" w:rsidRPr="00AB1C11" w:rsidRDefault="00BC60EE"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BC60EE" w:rsidRPr="00AB1C11" w:rsidRDefault="00BC60EE" w:rsidP="00E13E62">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BC60EE" w:rsidRPr="00AB1C11" w:rsidRDefault="000B01F0" w:rsidP="00DC6AD8">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 xml:space="preserve">Yendry Rojas </w:t>
            </w: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hideMark/>
          </w:tcPr>
          <w:p w:rsidR="008605B7" w:rsidRPr="00AB1C11" w:rsidRDefault="008605B7" w:rsidP="000B01F0">
            <w:pPr>
              <w:tabs>
                <w:tab w:val="left" w:pos="0"/>
                <w:tab w:val="left" w:pos="360"/>
                <w:tab w:val="left" w:pos="3544"/>
                <w:tab w:val="center" w:pos="4680"/>
              </w:tabs>
              <w:suppressAutoHyphens/>
              <w:autoSpaceDE w:val="0"/>
              <w:autoSpaceDN w:val="0"/>
              <w:adjustRightInd w:val="0"/>
              <w:jc w:val="both"/>
              <w:rPr>
                <w:rFonts w:asciiTheme="minorHAnsi" w:hAnsiTheme="minorHAnsi" w:cstheme="minorHAnsi"/>
                <w:sz w:val="24"/>
                <w:szCs w:val="24"/>
                <w:lang w:val="es-CR" w:eastAsia="en-US"/>
              </w:rPr>
            </w:pPr>
            <w:r w:rsidRPr="00AB1C11">
              <w:rPr>
                <w:rFonts w:asciiTheme="minorHAnsi" w:hAnsiTheme="minorHAnsi" w:cstheme="minorHAnsi"/>
                <w:sz w:val="24"/>
                <w:szCs w:val="24"/>
              </w:rPr>
              <w:t xml:space="preserve">Diseñar </w:t>
            </w:r>
            <w:r w:rsidRPr="00AB1C11">
              <w:rPr>
                <w:rFonts w:asciiTheme="minorHAnsi" w:hAnsiTheme="minorHAnsi" w:cstheme="minorHAnsi"/>
                <w:sz w:val="24"/>
                <w:szCs w:val="24"/>
                <w:lang w:val="es-CR"/>
              </w:rPr>
              <w:t xml:space="preserve"> al menos 1 perfil de proyecto para</w:t>
            </w:r>
            <w:r w:rsidRPr="00AB1C11">
              <w:rPr>
                <w:rFonts w:asciiTheme="minorHAnsi" w:hAnsiTheme="minorHAnsi" w:cstheme="minorHAnsi"/>
                <w:color w:val="000000" w:themeColor="text1"/>
                <w:sz w:val="24"/>
                <w:szCs w:val="24"/>
                <w:lang w:val="es-CR"/>
              </w:rPr>
              <w:t xml:space="preserve"> fortalecer   monitoreo de especies en el  corredor   biológico.</w:t>
            </w:r>
          </w:p>
        </w:tc>
        <w:tc>
          <w:tcPr>
            <w:tcW w:w="2976" w:type="dxa"/>
            <w:tcBorders>
              <w:top w:val="single" w:sz="4" w:space="0" w:color="auto"/>
              <w:left w:val="single" w:sz="4" w:space="0" w:color="auto"/>
              <w:bottom w:val="single" w:sz="4" w:space="0" w:color="auto"/>
              <w:right w:val="single" w:sz="4" w:space="0" w:color="auto"/>
            </w:tcBorders>
          </w:tcPr>
          <w:p w:rsidR="008605B7" w:rsidRPr="00AB1C11" w:rsidRDefault="00D63076"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Perfil diseñado</w:t>
            </w:r>
          </w:p>
        </w:tc>
        <w:tc>
          <w:tcPr>
            <w:tcW w:w="426"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E13E62" w:rsidP="00E13E62">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709"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8605B7" w:rsidRPr="00AB1C11" w:rsidRDefault="00DC6AD8" w:rsidP="00DC6AD8">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Luis Hernández y Yendry Rojas</w:t>
            </w: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0"/>
                <w:tab w:val="left" w:pos="360"/>
                <w:tab w:val="left" w:pos="3544"/>
                <w:tab w:val="center" w:pos="4680"/>
              </w:tabs>
              <w:suppressAutoHyphens/>
              <w:autoSpaceDE w:val="0"/>
              <w:autoSpaceDN w:val="0"/>
              <w:adjustRightInd w:val="0"/>
              <w:ind w:left="360"/>
              <w:jc w:val="both"/>
              <w:rPr>
                <w:rFonts w:asciiTheme="minorHAnsi" w:hAnsiTheme="minorHAnsi" w:cstheme="minorHAnsi"/>
                <w:sz w:val="24"/>
                <w:szCs w:val="24"/>
                <w:lang w:val="es-CR"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ind w:left="360"/>
              <w:jc w:val="both"/>
              <w:rPr>
                <w:rFonts w:asciiTheme="minorHAnsi" w:hAnsiTheme="minorHAnsi" w:cstheme="minorHAnsi"/>
                <w:sz w:val="24"/>
                <w:szCs w:val="24"/>
                <w:lang w:val="es-CR"/>
              </w:rPr>
            </w:pPr>
            <w:r w:rsidRPr="00AB1C11">
              <w:rPr>
                <w:rFonts w:asciiTheme="minorHAnsi" w:hAnsiTheme="minorHAnsi" w:cstheme="minorHAnsi"/>
                <w:sz w:val="24"/>
                <w:szCs w:val="24"/>
                <w:lang w:val="es-CR"/>
              </w:rPr>
              <w:t>Compra  de materiales para Construcción de un centro de acopio en su etapa inicial.</w:t>
            </w:r>
          </w:p>
          <w:p w:rsidR="008605B7" w:rsidRPr="00AB1C11" w:rsidRDefault="008605B7" w:rsidP="009E5A68">
            <w:pPr>
              <w:tabs>
                <w:tab w:val="left" w:pos="0"/>
                <w:tab w:val="left" w:pos="360"/>
                <w:tab w:val="left" w:pos="3544"/>
                <w:tab w:val="center" w:pos="4680"/>
              </w:tabs>
              <w:suppressAutoHyphens/>
              <w:autoSpaceDE w:val="0"/>
              <w:autoSpaceDN w:val="0"/>
              <w:adjustRightInd w:val="0"/>
              <w:jc w:val="both"/>
              <w:rPr>
                <w:rFonts w:asciiTheme="minorHAnsi" w:hAnsiTheme="minorHAnsi" w:cstheme="minorHAnsi"/>
                <w:sz w:val="24"/>
                <w:szCs w:val="24"/>
                <w:lang w:val="es-CR" w:eastAsia="en-US"/>
              </w:rPr>
            </w:pPr>
          </w:p>
        </w:tc>
        <w:tc>
          <w:tcPr>
            <w:tcW w:w="2976" w:type="dxa"/>
            <w:tcBorders>
              <w:top w:val="single" w:sz="4" w:space="0" w:color="auto"/>
              <w:left w:val="single" w:sz="4" w:space="0" w:color="auto"/>
              <w:bottom w:val="single" w:sz="4" w:space="0" w:color="auto"/>
              <w:right w:val="single" w:sz="4" w:space="0" w:color="auto"/>
            </w:tcBorders>
          </w:tcPr>
          <w:p w:rsidR="008605B7" w:rsidRPr="00AB1C11" w:rsidRDefault="00D63076"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Proformas, facturas de compra, materiales</w:t>
            </w:r>
          </w:p>
        </w:tc>
        <w:tc>
          <w:tcPr>
            <w:tcW w:w="426"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E13E62" w:rsidP="00E13E62">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E13E62">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8605B7" w:rsidRPr="00AB1C11" w:rsidRDefault="00DC6AD8" w:rsidP="00DC6AD8">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William Solano</w:t>
            </w:r>
          </w:p>
        </w:tc>
      </w:tr>
      <w:tr w:rsidR="00EF56D1" w:rsidRPr="00AB1C11" w:rsidTr="00445356">
        <w:tc>
          <w:tcPr>
            <w:tcW w:w="5671"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ind w:left="360"/>
              <w:jc w:val="both"/>
              <w:rPr>
                <w:rFonts w:asciiTheme="minorHAnsi" w:hAnsiTheme="minorHAnsi" w:cstheme="minorHAnsi"/>
                <w:sz w:val="24"/>
                <w:szCs w:val="24"/>
                <w:lang w:val="es-CR"/>
              </w:rPr>
            </w:pPr>
            <w:r w:rsidRPr="00AB1C11">
              <w:rPr>
                <w:rFonts w:asciiTheme="minorHAnsi" w:hAnsiTheme="minorHAnsi" w:cstheme="minorHAnsi"/>
                <w:sz w:val="24"/>
                <w:szCs w:val="24"/>
                <w:lang w:val="es-CR"/>
              </w:rPr>
              <w:t>Construcción de un centro de acopio en su etapa inicial.</w:t>
            </w:r>
          </w:p>
          <w:p w:rsidR="008605B7" w:rsidRPr="00AB1C11" w:rsidRDefault="008605B7" w:rsidP="009E5A68">
            <w:pPr>
              <w:jc w:val="both"/>
              <w:rPr>
                <w:rFonts w:asciiTheme="minorHAnsi" w:hAnsiTheme="minorHAnsi" w:cstheme="minorHAnsi"/>
                <w:sz w:val="24"/>
                <w:szCs w:val="24"/>
                <w:lang w:val="es-CR" w:eastAsia="en-US"/>
              </w:rPr>
            </w:pPr>
          </w:p>
        </w:tc>
        <w:tc>
          <w:tcPr>
            <w:tcW w:w="2976" w:type="dxa"/>
            <w:tcBorders>
              <w:top w:val="single" w:sz="4" w:space="0" w:color="auto"/>
              <w:left w:val="single" w:sz="4" w:space="0" w:color="auto"/>
              <w:bottom w:val="single" w:sz="4" w:space="0" w:color="auto"/>
              <w:right w:val="single" w:sz="4" w:space="0" w:color="auto"/>
            </w:tcBorders>
          </w:tcPr>
          <w:p w:rsidR="008605B7" w:rsidRPr="00AB1C11" w:rsidRDefault="00D63076"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Centro construido en su etapa inicial.</w:t>
            </w:r>
          </w:p>
        </w:tc>
        <w:tc>
          <w:tcPr>
            <w:tcW w:w="426"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8605B7"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Cs/>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rsidR="008605B7" w:rsidRPr="00AB1C11" w:rsidRDefault="00E13E62" w:rsidP="00E13E62">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567" w:type="dxa"/>
            <w:tcBorders>
              <w:top w:val="single" w:sz="4" w:space="0" w:color="auto"/>
              <w:left w:val="single" w:sz="4" w:space="0" w:color="auto"/>
              <w:bottom w:val="single" w:sz="4" w:space="0" w:color="auto"/>
              <w:right w:val="single" w:sz="4" w:space="0" w:color="auto"/>
            </w:tcBorders>
          </w:tcPr>
          <w:p w:rsidR="008605B7" w:rsidRPr="00AB1C11" w:rsidRDefault="00E13E62" w:rsidP="00E13E62">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709" w:type="dxa"/>
            <w:tcBorders>
              <w:top w:val="single" w:sz="4" w:space="0" w:color="auto"/>
              <w:left w:val="single" w:sz="4" w:space="0" w:color="auto"/>
              <w:bottom w:val="single" w:sz="4" w:space="0" w:color="auto"/>
              <w:right w:val="single" w:sz="4" w:space="0" w:color="auto"/>
            </w:tcBorders>
          </w:tcPr>
          <w:p w:rsidR="008605B7" w:rsidRPr="00AB1C11" w:rsidRDefault="00E13E62" w:rsidP="00E13E62">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X</w:t>
            </w:r>
          </w:p>
        </w:tc>
        <w:tc>
          <w:tcPr>
            <w:tcW w:w="2835" w:type="dxa"/>
            <w:tcBorders>
              <w:top w:val="single" w:sz="4" w:space="0" w:color="auto"/>
              <w:left w:val="single" w:sz="4" w:space="0" w:color="auto"/>
              <w:bottom w:val="single" w:sz="4" w:space="0" w:color="auto"/>
              <w:right w:val="single" w:sz="4" w:space="0" w:color="auto"/>
            </w:tcBorders>
          </w:tcPr>
          <w:p w:rsidR="008605B7" w:rsidRPr="00AB1C11" w:rsidRDefault="00DC6AD8" w:rsidP="00DC6AD8">
            <w:pPr>
              <w:tabs>
                <w:tab w:val="left" w:pos="360"/>
                <w:tab w:val="left" w:pos="3544"/>
                <w:tab w:val="center" w:pos="4680"/>
              </w:tabs>
              <w:suppressAutoHyphens/>
              <w:autoSpaceDE w:val="0"/>
              <w:autoSpaceDN w:val="0"/>
              <w:adjustRightInd w:val="0"/>
              <w:jc w:val="both"/>
              <w:rPr>
                <w:rFonts w:asciiTheme="minorHAnsi" w:hAnsiTheme="minorHAnsi" w:cstheme="minorHAnsi"/>
                <w:bCs/>
                <w:sz w:val="24"/>
                <w:szCs w:val="24"/>
                <w:lang w:eastAsia="en-US"/>
              </w:rPr>
            </w:pPr>
            <w:r w:rsidRPr="00AB1C11">
              <w:rPr>
                <w:rFonts w:asciiTheme="minorHAnsi" w:hAnsiTheme="minorHAnsi" w:cstheme="minorHAnsi"/>
                <w:bCs/>
                <w:sz w:val="24"/>
                <w:szCs w:val="24"/>
                <w:lang w:eastAsia="en-US"/>
              </w:rPr>
              <w:t>Freddy Acuña</w:t>
            </w:r>
          </w:p>
        </w:tc>
      </w:tr>
    </w:tbl>
    <w:p w:rsidR="005B79D1" w:rsidRDefault="005B79D1" w:rsidP="00183B72">
      <w:pPr>
        <w:tabs>
          <w:tab w:val="left" w:pos="360"/>
          <w:tab w:val="left" w:pos="3544"/>
          <w:tab w:val="center" w:pos="4680"/>
        </w:tabs>
        <w:suppressAutoHyphens/>
        <w:autoSpaceDE w:val="0"/>
        <w:autoSpaceDN w:val="0"/>
        <w:adjustRightInd w:val="0"/>
        <w:jc w:val="both"/>
        <w:rPr>
          <w:rFonts w:asciiTheme="minorHAnsi" w:hAnsiTheme="minorHAnsi" w:cstheme="minorHAnsi"/>
          <w:b/>
          <w:bCs/>
          <w:szCs w:val="24"/>
          <w:lang w:val="es-ES" w:eastAsia="en-US"/>
        </w:rPr>
        <w:sectPr w:rsidR="005B79D1" w:rsidSect="00183B72">
          <w:pgSz w:w="15840" w:h="12240" w:orient="landscape"/>
          <w:pgMar w:top="1701" w:right="1418" w:bottom="1701" w:left="1418" w:header="709" w:footer="709" w:gutter="0"/>
          <w:cols w:space="720"/>
          <w:docGrid w:linePitch="326"/>
        </w:sectPr>
      </w:pPr>
    </w:p>
    <w:p w:rsidR="00183B72" w:rsidRPr="00AB1C11" w:rsidRDefault="00183B72" w:rsidP="00183B72">
      <w:pPr>
        <w:tabs>
          <w:tab w:val="left" w:pos="360"/>
          <w:tab w:val="left" w:pos="3544"/>
          <w:tab w:val="center" w:pos="4680"/>
        </w:tabs>
        <w:suppressAutoHyphens/>
        <w:autoSpaceDE w:val="0"/>
        <w:autoSpaceDN w:val="0"/>
        <w:adjustRightInd w:val="0"/>
        <w:jc w:val="both"/>
        <w:rPr>
          <w:rFonts w:asciiTheme="minorHAnsi" w:eastAsia="Calibri" w:hAnsiTheme="minorHAnsi" w:cstheme="minorHAnsi"/>
          <w:b/>
          <w:bCs/>
          <w:szCs w:val="24"/>
        </w:rPr>
      </w:pPr>
      <w:r w:rsidRPr="00AB1C11">
        <w:rPr>
          <w:rFonts w:asciiTheme="minorHAnsi" w:eastAsia="Calibri" w:hAnsiTheme="minorHAnsi" w:cstheme="minorHAnsi"/>
          <w:b/>
          <w:bCs/>
          <w:szCs w:val="24"/>
        </w:rPr>
        <w:lastRenderedPageBreak/>
        <w:t>Plan para asegurar la participación de la comunidad</w:t>
      </w:r>
    </w:p>
    <w:p w:rsidR="00183B72" w:rsidRPr="00AB1C11" w:rsidRDefault="00183B72" w:rsidP="00183B72">
      <w:pPr>
        <w:suppressAutoHyphens/>
        <w:autoSpaceDE w:val="0"/>
        <w:autoSpaceDN w:val="0"/>
        <w:adjustRightInd w:val="0"/>
        <w:ind w:left="360"/>
        <w:jc w:val="both"/>
        <w:rPr>
          <w:rFonts w:asciiTheme="minorHAnsi" w:eastAsia="Calibri" w:hAnsiTheme="minorHAnsi" w:cstheme="minorHAnsi"/>
          <w:szCs w:val="24"/>
        </w:rPr>
      </w:pPr>
    </w:p>
    <w:p w:rsidR="0015512B" w:rsidRPr="00AB1C11" w:rsidRDefault="00183B72" w:rsidP="0015512B">
      <w:pPr>
        <w:suppressAutoHyphens/>
        <w:autoSpaceDE w:val="0"/>
        <w:autoSpaceDN w:val="0"/>
        <w:adjustRightInd w:val="0"/>
        <w:jc w:val="both"/>
        <w:rPr>
          <w:rFonts w:asciiTheme="minorHAnsi" w:eastAsia="Calibri" w:hAnsiTheme="minorHAnsi" w:cstheme="minorHAnsi"/>
          <w:szCs w:val="24"/>
        </w:rPr>
      </w:pPr>
      <w:r w:rsidRPr="00AB1C11">
        <w:rPr>
          <w:rFonts w:asciiTheme="minorHAnsi" w:eastAsia="Calibri" w:hAnsiTheme="minorHAnsi" w:cstheme="minorHAnsi"/>
          <w:szCs w:val="24"/>
        </w:rPr>
        <w:t>Dado  que  la  comunidad  de Tres  Colinas  de Potrero  Grande  es  una  comunidad   muy   pequeña  donde  hay  representantes de  casi la totalidad de ellas en la Asociación de Turismo, prácticamente   toda  la  comunidad se encuentra   involucrada  en este  proyecto. Por otra parte  los  miembros de  la  junta  directiva de  esta  organización  comunal  han  participado en la  fase de  diagnóstico y  planificación de  actividades  para el  proyecto,  mismo que será  implementado en  su  totalidad  por estos actores. Tomando en cuenta serán también ellos quienes  se  encargaran de realizar  las  actividades de  monitoreo de avan</w:t>
      </w:r>
      <w:r w:rsidR="0015512B" w:rsidRPr="00AB1C11">
        <w:rPr>
          <w:rFonts w:asciiTheme="minorHAnsi" w:eastAsia="Calibri" w:hAnsiTheme="minorHAnsi" w:cstheme="minorHAnsi"/>
          <w:szCs w:val="24"/>
        </w:rPr>
        <w:t>ce y seguimiento  del  proyecto.</w:t>
      </w:r>
    </w:p>
    <w:p w:rsidR="0015512B" w:rsidRPr="00AB1C11" w:rsidRDefault="0015512B" w:rsidP="0015512B">
      <w:pPr>
        <w:suppressAutoHyphens/>
        <w:autoSpaceDE w:val="0"/>
        <w:autoSpaceDN w:val="0"/>
        <w:adjustRightInd w:val="0"/>
        <w:jc w:val="both"/>
        <w:rPr>
          <w:rFonts w:asciiTheme="minorHAnsi" w:eastAsia="Calibri" w:hAnsiTheme="minorHAnsi" w:cstheme="minorHAnsi"/>
          <w:szCs w:val="24"/>
        </w:rPr>
      </w:pPr>
    </w:p>
    <w:p w:rsidR="0015512B" w:rsidRPr="00AB1C11" w:rsidRDefault="0015512B" w:rsidP="0015512B">
      <w:pPr>
        <w:tabs>
          <w:tab w:val="left" w:pos="360"/>
          <w:tab w:val="left" w:pos="3544"/>
          <w:tab w:val="center" w:pos="4680"/>
        </w:tabs>
        <w:suppressAutoHyphens/>
        <w:autoSpaceDE w:val="0"/>
        <w:autoSpaceDN w:val="0"/>
        <w:adjustRightInd w:val="0"/>
        <w:jc w:val="both"/>
        <w:rPr>
          <w:rFonts w:asciiTheme="minorHAnsi" w:eastAsia="Calibri" w:hAnsiTheme="minorHAnsi" w:cstheme="minorHAnsi"/>
          <w:b/>
          <w:bCs/>
          <w:szCs w:val="24"/>
        </w:rPr>
      </w:pPr>
      <w:r w:rsidRPr="00AB1C11">
        <w:rPr>
          <w:rFonts w:asciiTheme="minorHAnsi" w:eastAsia="Calibri" w:hAnsiTheme="minorHAnsi" w:cstheme="minorHAnsi"/>
          <w:b/>
          <w:bCs/>
          <w:szCs w:val="24"/>
        </w:rPr>
        <w:t>Riesgos para una implementación exitosa</w:t>
      </w:r>
    </w:p>
    <w:p w:rsidR="0015512B" w:rsidRPr="00AB1C11" w:rsidRDefault="0015512B" w:rsidP="0015512B">
      <w:pPr>
        <w:tabs>
          <w:tab w:val="left" w:pos="3544"/>
          <w:tab w:val="center" w:pos="4680"/>
        </w:tabs>
        <w:suppressAutoHyphens/>
        <w:autoSpaceDE w:val="0"/>
        <w:autoSpaceDN w:val="0"/>
        <w:adjustRightInd w:val="0"/>
        <w:ind w:left="360"/>
        <w:jc w:val="both"/>
        <w:rPr>
          <w:rFonts w:asciiTheme="minorHAnsi" w:eastAsia="Calibri" w:hAnsiTheme="minorHAnsi" w:cstheme="minorHAnsi"/>
          <w:szCs w:val="24"/>
        </w:rPr>
      </w:pPr>
    </w:p>
    <w:p w:rsidR="0015512B" w:rsidRPr="00AB1C11" w:rsidRDefault="0015512B" w:rsidP="0015512B">
      <w:pPr>
        <w:tabs>
          <w:tab w:val="left" w:pos="3544"/>
          <w:tab w:val="center" w:pos="4680"/>
        </w:tabs>
        <w:suppressAutoHyphens/>
        <w:autoSpaceDE w:val="0"/>
        <w:autoSpaceDN w:val="0"/>
        <w:adjustRightInd w:val="0"/>
        <w:jc w:val="both"/>
        <w:rPr>
          <w:rFonts w:asciiTheme="minorHAnsi" w:eastAsia="Calibri" w:hAnsiTheme="minorHAnsi" w:cstheme="minorHAnsi"/>
          <w:szCs w:val="24"/>
        </w:rPr>
      </w:pPr>
      <w:r w:rsidRPr="00AB1C11">
        <w:rPr>
          <w:rFonts w:asciiTheme="minorHAnsi" w:eastAsia="Calibri" w:hAnsiTheme="minorHAnsi" w:cstheme="minorHAnsi"/>
          <w:szCs w:val="24"/>
        </w:rPr>
        <w:t>Cambios  climáticos  adversos y  desastres   naturales (terremotos, huracanes  e  incendios  forestales). En  el  caso de  los  fenómenos  naturales  no  se  tiene  control  para ellos o  sobre  los  efectos  negativos  que  puedan  provocar  en el  medio por  lo  tanto  no es una  variable que  la  organización  pueda  manejar.</w:t>
      </w:r>
    </w:p>
    <w:p w:rsidR="0015512B" w:rsidRPr="00AB1C11" w:rsidRDefault="0015512B" w:rsidP="0015512B">
      <w:pPr>
        <w:tabs>
          <w:tab w:val="left" w:pos="3544"/>
          <w:tab w:val="center" w:pos="4680"/>
        </w:tabs>
        <w:suppressAutoHyphens/>
        <w:autoSpaceDE w:val="0"/>
        <w:autoSpaceDN w:val="0"/>
        <w:adjustRightInd w:val="0"/>
        <w:jc w:val="both"/>
        <w:rPr>
          <w:rFonts w:asciiTheme="minorHAnsi" w:eastAsia="Calibri" w:hAnsiTheme="minorHAnsi" w:cstheme="minorHAnsi"/>
          <w:szCs w:val="24"/>
        </w:rPr>
      </w:pPr>
      <w:r w:rsidRPr="00AB1C11">
        <w:rPr>
          <w:rFonts w:asciiTheme="minorHAnsi" w:eastAsia="Calibri" w:hAnsiTheme="minorHAnsi" w:cstheme="minorHAnsi"/>
          <w:szCs w:val="24"/>
        </w:rPr>
        <w:t>El  poco apoyo de otros actores interesados en el tema   o el aumento del costo de los materiales que sobre pasen los rubros establecidos en el proyecto pueden ser un riesgo,  sin embargo estos riesgos se pueden prevenir a través de las evaluaciones y monitoreo en la implementación de las primeras actividades para garantizar que el proyecto sea todo un éxito.</w:t>
      </w:r>
    </w:p>
    <w:p w:rsidR="0015512B" w:rsidRPr="00AB1C11" w:rsidRDefault="0015512B" w:rsidP="0015512B">
      <w:pPr>
        <w:tabs>
          <w:tab w:val="left" w:pos="3544"/>
          <w:tab w:val="center" w:pos="4680"/>
        </w:tabs>
        <w:suppressAutoHyphens/>
        <w:autoSpaceDE w:val="0"/>
        <w:autoSpaceDN w:val="0"/>
        <w:adjustRightInd w:val="0"/>
        <w:ind w:left="360"/>
        <w:jc w:val="both"/>
        <w:rPr>
          <w:rFonts w:asciiTheme="minorHAnsi" w:eastAsia="Calibri" w:hAnsiTheme="minorHAnsi" w:cstheme="minorHAnsi"/>
          <w:szCs w:val="24"/>
        </w:rPr>
      </w:pPr>
    </w:p>
    <w:p w:rsidR="0015512B" w:rsidRPr="00AB1C11" w:rsidRDefault="0015512B" w:rsidP="0015512B">
      <w:pPr>
        <w:tabs>
          <w:tab w:val="left" w:pos="567"/>
          <w:tab w:val="left" w:pos="3544"/>
          <w:tab w:val="center" w:pos="4680"/>
        </w:tabs>
        <w:suppressAutoHyphens/>
        <w:autoSpaceDE w:val="0"/>
        <w:autoSpaceDN w:val="0"/>
        <w:adjustRightInd w:val="0"/>
        <w:jc w:val="both"/>
        <w:rPr>
          <w:rFonts w:asciiTheme="minorHAnsi" w:eastAsia="Calibri" w:hAnsiTheme="minorHAnsi" w:cstheme="minorHAnsi"/>
          <w:b/>
          <w:bCs/>
          <w:szCs w:val="24"/>
          <w:u w:val="single"/>
        </w:rPr>
      </w:pPr>
      <w:r w:rsidRPr="00AB1C11">
        <w:rPr>
          <w:rFonts w:asciiTheme="minorHAnsi" w:eastAsia="Calibri" w:hAnsiTheme="minorHAnsi" w:cstheme="minorHAnsi"/>
          <w:b/>
          <w:bCs/>
          <w:szCs w:val="24"/>
          <w:u w:val="single"/>
        </w:rPr>
        <w:t>Estrategia de Evaluación propuesta</w:t>
      </w:r>
    </w:p>
    <w:p w:rsidR="0015512B" w:rsidRPr="00AB1C11" w:rsidRDefault="0015512B" w:rsidP="0015512B">
      <w:pPr>
        <w:tabs>
          <w:tab w:val="left" w:pos="3544"/>
          <w:tab w:val="center" w:pos="4680"/>
        </w:tabs>
        <w:suppressAutoHyphens/>
        <w:autoSpaceDE w:val="0"/>
        <w:autoSpaceDN w:val="0"/>
        <w:adjustRightInd w:val="0"/>
        <w:ind w:left="360"/>
        <w:jc w:val="both"/>
        <w:rPr>
          <w:rFonts w:asciiTheme="minorHAnsi" w:eastAsia="Calibri" w:hAnsiTheme="minorHAnsi" w:cstheme="minorHAnsi"/>
          <w:szCs w:val="24"/>
        </w:rPr>
      </w:pPr>
    </w:p>
    <w:p w:rsidR="0015512B" w:rsidRPr="00AB1C11" w:rsidRDefault="0015512B" w:rsidP="0015512B">
      <w:pPr>
        <w:tabs>
          <w:tab w:val="left" w:pos="720"/>
          <w:tab w:val="left" w:pos="3544"/>
          <w:tab w:val="center" w:pos="4680"/>
        </w:tabs>
        <w:suppressAutoHyphens/>
        <w:autoSpaceDE w:val="0"/>
        <w:autoSpaceDN w:val="0"/>
        <w:adjustRightInd w:val="0"/>
        <w:jc w:val="both"/>
        <w:rPr>
          <w:rFonts w:asciiTheme="minorHAnsi" w:eastAsia="Calibri" w:hAnsiTheme="minorHAnsi" w:cstheme="minorHAnsi"/>
          <w:szCs w:val="24"/>
        </w:rPr>
      </w:pPr>
      <w:r w:rsidRPr="00AB1C11">
        <w:rPr>
          <w:rFonts w:asciiTheme="minorHAnsi" w:eastAsia="Calibri" w:hAnsiTheme="minorHAnsi" w:cstheme="minorHAnsi"/>
          <w:szCs w:val="24"/>
        </w:rPr>
        <w:t xml:space="preserve">El  proceso de evaluación de este  proyecto está  planeado para que  los  miembros de  la Asociación de Turismo  Tres Colinas  lo  evalúen  trimestralmente y posteriormente elaboren los respectivos  informes al PPD/ PNUD. </w:t>
      </w:r>
    </w:p>
    <w:p w:rsidR="0015512B" w:rsidRPr="00AB1C11" w:rsidRDefault="0015512B" w:rsidP="0015512B">
      <w:pPr>
        <w:tabs>
          <w:tab w:val="left" w:pos="720"/>
          <w:tab w:val="left" w:pos="3544"/>
          <w:tab w:val="center" w:pos="4680"/>
        </w:tabs>
        <w:suppressAutoHyphens/>
        <w:autoSpaceDE w:val="0"/>
        <w:autoSpaceDN w:val="0"/>
        <w:adjustRightInd w:val="0"/>
        <w:jc w:val="both"/>
        <w:rPr>
          <w:rFonts w:asciiTheme="minorHAnsi" w:eastAsia="Calibri" w:hAnsiTheme="minorHAnsi" w:cstheme="minorHAnsi"/>
          <w:szCs w:val="24"/>
        </w:rPr>
      </w:pPr>
      <w:r w:rsidRPr="00AB1C11">
        <w:rPr>
          <w:rFonts w:asciiTheme="minorHAnsi" w:eastAsia="Calibri" w:hAnsiTheme="minorHAnsi" w:cstheme="minorHAnsi"/>
          <w:szCs w:val="24"/>
        </w:rPr>
        <w:t xml:space="preserve">Se  aprovecharán  las  </w:t>
      </w:r>
      <w:r w:rsidRPr="00AB1C11">
        <w:rPr>
          <w:rFonts w:asciiTheme="minorHAnsi" w:hAnsiTheme="minorHAnsi" w:cstheme="minorHAnsi"/>
          <w:szCs w:val="24"/>
        </w:rPr>
        <w:t>reuniones   con   encargados de las diferentes áreas de trabajo del PILA así como la participación de</w:t>
      </w:r>
      <w:r w:rsidRPr="00AB1C11">
        <w:rPr>
          <w:rFonts w:asciiTheme="minorHAnsi" w:eastAsia="Calibri" w:hAnsiTheme="minorHAnsi" w:cstheme="minorHAnsi"/>
          <w:szCs w:val="24"/>
        </w:rPr>
        <w:t xml:space="preserve"> con facilitadores externos en la  evaluación del  proyecto. </w:t>
      </w:r>
    </w:p>
    <w:p w:rsidR="0015512B" w:rsidRPr="00AB1C11" w:rsidRDefault="0015512B" w:rsidP="0015512B">
      <w:pPr>
        <w:tabs>
          <w:tab w:val="left" w:pos="720"/>
          <w:tab w:val="left" w:pos="3544"/>
          <w:tab w:val="center" w:pos="4680"/>
        </w:tabs>
        <w:suppressAutoHyphens/>
        <w:autoSpaceDE w:val="0"/>
        <w:autoSpaceDN w:val="0"/>
        <w:adjustRightInd w:val="0"/>
        <w:jc w:val="both"/>
        <w:rPr>
          <w:rFonts w:asciiTheme="minorHAnsi" w:eastAsia="Calibri" w:hAnsiTheme="minorHAnsi" w:cstheme="minorHAnsi"/>
          <w:szCs w:val="24"/>
        </w:rPr>
      </w:pPr>
      <w:r w:rsidRPr="00AB1C11">
        <w:rPr>
          <w:rFonts w:asciiTheme="minorHAnsi" w:eastAsia="Calibri" w:hAnsiTheme="minorHAnsi" w:cstheme="minorHAnsi"/>
          <w:szCs w:val="24"/>
        </w:rPr>
        <w:t>Además se espera  contar con  visitas  periódicas  de  funcionarios del PNUD  para que   brinden recomendaciones  sobre el  manejo actual y proyección de las  diferentes actividades programadas.</w:t>
      </w:r>
    </w:p>
    <w:p w:rsidR="0015512B" w:rsidRPr="00AB1C11" w:rsidRDefault="0015512B" w:rsidP="0015512B">
      <w:pPr>
        <w:tabs>
          <w:tab w:val="left" w:pos="720"/>
          <w:tab w:val="left" w:pos="3544"/>
          <w:tab w:val="center" w:pos="4680"/>
        </w:tabs>
        <w:suppressAutoHyphens/>
        <w:autoSpaceDE w:val="0"/>
        <w:autoSpaceDN w:val="0"/>
        <w:adjustRightInd w:val="0"/>
        <w:ind w:left="360"/>
        <w:jc w:val="both"/>
        <w:rPr>
          <w:rFonts w:asciiTheme="minorHAnsi" w:eastAsia="Calibri" w:hAnsiTheme="minorHAnsi" w:cstheme="minorHAnsi"/>
          <w:szCs w:val="24"/>
        </w:rPr>
      </w:pPr>
    </w:p>
    <w:p w:rsidR="005B79D1" w:rsidRDefault="005B79D1" w:rsidP="0015512B">
      <w:pPr>
        <w:tabs>
          <w:tab w:val="left" w:pos="0"/>
        </w:tabs>
        <w:suppressAutoHyphens/>
        <w:autoSpaceDE w:val="0"/>
        <w:autoSpaceDN w:val="0"/>
        <w:adjustRightInd w:val="0"/>
        <w:jc w:val="both"/>
        <w:rPr>
          <w:rFonts w:asciiTheme="minorHAnsi" w:hAnsiTheme="minorHAnsi" w:cstheme="minorHAnsi"/>
          <w:b/>
          <w:spacing w:val="-2"/>
          <w:szCs w:val="24"/>
          <w:lang w:val="es-CR"/>
        </w:rPr>
        <w:sectPr w:rsidR="005B79D1" w:rsidSect="005B79D1">
          <w:pgSz w:w="12240" w:h="15840"/>
          <w:pgMar w:top="1418" w:right="1701" w:bottom="1418" w:left="1701" w:header="709" w:footer="709" w:gutter="0"/>
          <w:cols w:space="720"/>
          <w:docGrid w:linePitch="326"/>
        </w:sectPr>
      </w:pPr>
    </w:p>
    <w:p w:rsidR="0015512B" w:rsidRPr="00AB1C11" w:rsidRDefault="0015512B" w:rsidP="0015512B">
      <w:pPr>
        <w:tabs>
          <w:tab w:val="left" w:pos="0"/>
        </w:tabs>
        <w:suppressAutoHyphens/>
        <w:autoSpaceDE w:val="0"/>
        <w:autoSpaceDN w:val="0"/>
        <w:adjustRightInd w:val="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lastRenderedPageBreak/>
        <w:t>Marco lógico</w:t>
      </w:r>
    </w:p>
    <w:p w:rsidR="0015512B" w:rsidRPr="00AB1C11" w:rsidRDefault="0015512B" w:rsidP="0015512B">
      <w:pPr>
        <w:tabs>
          <w:tab w:val="left" w:pos="0"/>
        </w:tabs>
        <w:suppressAutoHyphens/>
        <w:autoSpaceDE w:val="0"/>
        <w:autoSpaceDN w:val="0"/>
        <w:adjustRightInd w:val="0"/>
        <w:jc w:val="both"/>
        <w:rPr>
          <w:rFonts w:asciiTheme="minorHAnsi" w:hAnsiTheme="minorHAnsi" w:cstheme="minorHAnsi"/>
          <w:b/>
          <w:spacing w:val="-2"/>
          <w:szCs w:val="24"/>
          <w:lang w:val="es-CR"/>
        </w:rPr>
      </w:pPr>
    </w:p>
    <w:p w:rsidR="0015512B" w:rsidRPr="00AB1C11" w:rsidRDefault="0015512B" w:rsidP="0015512B">
      <w:pPr>
        <w:tabs>
          <w:tab w:val="left" w:pos="0"/>
        </w:tabs>
        <w:suppressAutoHyphens/>
        <w:autoSpaceDE w:val="0"/>
        <w:autoSpaceDN w:val="0"/>
        <w:adjustRightInd w:val="0"/>
        <w:jc w:val="both"/>
        <w:rPr>
          <w:rFonts w:asciiTheme="minorHAnsi" w:hAnsiTheme="minorHAnsi" w:cstheme="minorHAnsi"/>
          <w:b/>
          <w:spacing w:val="-2"/>
          <w:szCs w:val="24"/>
          <w:lang w:val="es-CR"/>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3543"/>
        <w:gridCol w:w="2977"/>
        <w:gridCol w:w="3686"/>
      </w:tblGrid>
      <w:tr w:rsidR="0015512B" w:rsidRPr="00AB1C11" w:rsidTr="004A3B13">
        <w:tc>
          <w:tcPr>
            <w:tcW w:w="3261" w:type="dxa"/>
            <w:shd w:val="clear" w:color="auto" w:fill="DDD9C3"/>
          </w:tcPr>
          <w:p w:rsidR="0015512B" w:rsidRPr="00AB1C11" w:rsidRDefault="0015512B" w:rsidP="004A3B13">
            <w:pPr>
              <w:tabs>
                <w:tab w:val="center" w:pos="4252"/>
                <w:tab w:val="right" w:pos="8504"/>
              </w:tabs>
              <w:ind w:left="360"/>
              <w:jc w:val="center"/>
              <w:rPr>
                <w:rFonts w:asciiTheme="minorHAnsi" w:hAnsiTheme="minorHAnsi" w:cstheme="minorHAnsi"/>
                <w:b/>
                <w:i/>
                <w:szCs w:val="24"/>
                <w:lang w:val="es-CR"/>
              </w:rPr>
            </w:pPr>
            <w:r w:rsidRPr="00AB1C11">
              <w:rPr>
                <w:rFonts w:asciiTheme="minorHAnsi" w:hAnsiTheme="minorHAnsi" w:cstheme="minorHAnsi"/>
                <w:b/>
                <w:spacing w:val="-2"/>
                <w:szCs w:val="24"/>
                <w:lang w:val="es-CR"/>
              </w:rPr>
              <w:t>Objetivos específicos del Proyecto</w:t>
            </w:r>
          </w:p>
        </w:tc>
        <w:tc>
          <w:tcPr>
            <w:tcW w:w="3543" w:type="dxa"/>
            <w:shd w:val="clear" w:color="auto" w:fill="DDD9C3"/>
          </w:tcPr>
          <w:p w:rsidR="0015512B" w:rsidRPr="00AB1C11" w:rsidRDefault="0015512B" w:rsidP="005B79D1">
            <w:pPr>
              <w:tabs>
                <w:tab w:val="left" w:pos="-720"/>
              </w:tabs>
              <w:suppressAutoHyphens/>
              <w:ind w:left="33"/>
              <w:jc w:val="center"/>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Resultados Principales</w:t>
            </w:r>
          </w:p>
        </w:tc>
        <w:tc>
          <w:tcPr>
            <w:tcW w:w="2977" w:type="dxa"/>
            <w:shd w:val="clear" w:color="auto" w:fill="DDD9C3"/>
          </w:tcPr>
          <w:p w:rsidR="0015512B" w:rsidRPr="00AB1C11" w:rsidRDefault="0015512B" w:rsidP="005B79D1">
            <w:pPr>
              <w:tabs>
                <w:tab w:val="center" w:pos="4252"/>
                <w:tab w:val="right" w:pos="8504"/>
              </w:tabs>
              <w:ind w:left="34"/>
              <w:jc w:val="center"/>
              <w:rPr>
                <w:rFonts w:asciiTheme="minorHAnsi" w:hAnsiTheme="minorHAnsi" w:cstheme="minorHAnsi"/>
                <w:szCs w:val="24"/>
                <w:lang w:val="es-CR"/>
              </w:rPr>
            </w:pPr>
            <w:r w:rsidRPr="00AB1C11">
              <w:rPr>
                <w:rFonts w:asciiTheme="minorHAnsi" w:hAnsiTheme="minorHAnsi" w:cstheme="minorHAnsi"/>
                <w:b/>
                <w:spacing w:val="-2"/>
                <w:szCs w:val="24"/>
                <w:lang w:val="es-CR"/>
              </w:rPr>
              <w:t>Indicadores de Impacto</w:t>
            </w:r>
          </w:p>
        </w:tc>
        <w:tc>
          <w:tcPr>
            <w:tcW w:w="3686" w:type="dxa"/>
            <w:shd w:val="clear" w:color="auto" w:fill="DDD9C3"/>
          </w:tcPr>
          <w:p w:rsidR="0015512B" w:rsidRPr="00AB1C11" w:rsidRDefault="0015512B" w:rsidP="005B79D1">
            <w:pPr>
              <w:tabs>
                <w:tab w:val="left" w:pos="-720"/>
              </w:tabs>
              <w:suppressAutoHyphens/>
              <w:ind w:left="34"/>
              <w:jc w:val="center"/>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Actividades Principales</w:t>
            </w:r>
          </w:p>
        </w:tc>
      </w:tr>
      <w:tr w:rsidR="0015512B" w:rsidRPr="00AB1C11" w:rsidTr="004A3B13">
        <w:tc>
          <w:tcPr>
            <w:tcW w:w="3261" w:type="dxa"/>
          </w:tcPr>
          <w:p w:rsidR="00086171" w:rsidRDefault="0015512B" w:rsidP="00ED251F">
            <w:pPr>
              <w:spacing w:line="276" w:lineRule="auto"/>
              <w:jc w:val="both"/>
              <w:rPr>
                <w:rFonts w:asciiTheme="minorHAnsi" w:hAnsiTheme="minorHAnsi" w:cstheme="minorHAnsi"/>
                <w:color w:val="000000" w:themeColor="text1"/>
                <w:szCs w:val="24"/>
                <w:lang w:val="es-CR"/>
              </w:rPr>
            </w:pPr>
            <w:r w:rsidRPr="00AB1C11">
              <w:rPr>
                <w:rFonts w:asciiTheme="minorHAnsi" w:hAnsiTheme="minorHAnsi" w:cstheme="minorHAnsi"/>
                <w:b/>
                <w:i/>
                <w:szCs w:val="24"/>
                <w:lang w:val="es-CR"/>
              </w:rPr>
              <w:t>Obje</w:t>
            </w:r>
            <w:r w:rsidR="00ED251F" w:rsidRPr="00AB1C11">
              <w:rPr>
                <w:rFonts w:asciiTheme="minorHAnsi" w:hAnsiTheme="minorHAnsi" w:cstheme="minorHAnsi"/>
                <w:b/>
                <w:i/>
                <w:szCs w:val="24"/>
                <w:lang w:val="es-CR"/>
              </w:rPr>
              <w:t>tivo Específico 1</w:t>
            </w:r>
            <w:r w:rsidR="00ED251F" w:rsidRPr="00AB1C11">
              <w:rPr>
                <w:rFonts w:asciiTheme="minorHAnsi" w:hAnsiTheme="minorHAnsi" w:cstheme="minorHAnsi"/>
                <w:color w:val="000000" w:themeColor="text1"/>
                <w:szCs w:val="24"/>
                <w:lang w:val="es-CR"/>
              </w:rPr>
              <w:t>.</w:t>
            </w:r>
          </w:p>
          <w:p w:rsidR="00ED251F" w:rsidRPr="00AB1C11" w:rsidRDefault="00ED251F" w:rsidP="00ED251F">
            <w:pPr>
              <w:spacing w:line="276" w:lineRule="auto"/>
              <w:jc w:val="both"/>
              <w:rPr>
                <w:rFonts w:asciiTheme="minorHAnsi" w:hAnsiTheme="minorHAnsi" w:cstheme="minorHAnsi"/>
                <w:szCs w:val="24"/>
                <w:lang w:val="es-CR"/>
              </w:rPr>
            </w:pPr>
            <w:r w:rsidRPr="00AB1C11">
              <w:rPr>
                <w:rFonts w:asciiTheme="minorHAnsi" w:hAnsiTheme="minorHAnsi" w:cstheme="minorHAnsi"/>
                <w:color w:val="000000" w:themeColor="text1"/>
                <w:szCs w:val="24"/>
                <w:lang w:val="es-CR"/>
              </w:rPr>
              <w:t xml:space="preserve">Hacer  monitoreo   ecológico de flora y fauna representativo del corredor biológico para determinar  el estado de  conservación en que se encuentran las especies. </w:t>
            </w:r>
          </w:p>
          <w:p w:rsidR="0015512B" w:rsidRPr="00AB1C11" w:rsidRDefault="0015512B" w:rsidP="00ED251F">
            <w:pPr>
              <w:tabs>
                <w:tab w:val="center" w:pos="4252"/>
                <w:tab w:val="right" w:pos="8504"/>
              </w:tabs>
              <w:ind w:left="360"/>
              <w:rPr>
                <w:rFonts w:asciiTheme="minorHAnsi" w:hAnsiTheme="minorHAnsi" w:cstheme="minorHAnsi"/>
                <w:b/>
                <w:i/>
                <w:szCs w:val="24"/>
                <w:lang w:val="es-CR"/>
              </w:rPr>
            </w:pPr>
          </w:p>
        </w:tc>
        <w:tc>
          <w:tcPr>
            <w:tcW w:w="3543" w:type="dxa"/>
          </w:tcPr>
          <w:p w:rsidR="0015512B" w:rsidRPr="00AB1C11" w:rsidRDefault="0015512B" w:rsidP="005B79D1">
            <w:pPr>
              <w:tabs>
                <w:tab w:val="center" w:pos="4252"/>
                <w:tab w:val="right" w:pos="8504"/>
              </w:tabs>
              <w:ind w:left="33"/>
              <w:rPr>
                <w:rFonts w:asciiTheme="minorHAnsi" w:hAnsiTheme="minorHAnsi" w:cstheme="minorHAnsi"/>
                <w:b/>
                <w:i/>
                <w:szCs w:val="24"/>
                <w:lang w:val="es-CR"/>
              </w:rPr>
            </w:pPr>
            <w:r w:rsidRPr="00AB1C11">
              <w:rPr>
                <w:rFonts w:asciiTheme="minorHAnsi" w:hAnsiTheme="minorHAnsi" w:cstheme="minorHAnsi"/>
                <w:b/>
                <w:i/>
                <w:szCs w:val="24"/>
                <w:lang w:val="es-CR"/>
              </w:rPr>
              <w:t xml:space="preserve">Resultado 1.1 </w:t>
            </w:r>
          </w:p>
          <w:p w:rsidR="0015512B" w:rsidRPr="00AB1C11" w:rsidRDefault="0015512B" w:rsidP="005B79D1">
            <w:pPr>
              <w:tabs>
                <w:tab w:val="center" w:pos="4252"/>
                <w:tab w:val="right" w:pos="8504"/>
              </w:tabs>
              <w:ind w:left="33"/>
              <w:rPr>
                <w:rFonts w:asciiTheme="minorHAnsi" w:hAnsiTheme="minorHAnsi" w:cstheme="minorHAnsi"/>
                <w:szCs w:val="24"/>
                <w:lang w:val="es-CR"/>
              </w:rPr>
            </w:pPr>
            <w:r w:rsidRPr="00AB1C11">
              <w:rPr>
                <w:rFonts w:asciiTheme="minorHAnsi" w:hAnsiTheme="minorHAnsi" w:cstheme="minorHAnsi"/>
                <w:szCs w:val="24"/>
                <w:lang w:val="es-CR"/>
              </w:rPr>
              <w:t>Se cuenta con equipo adecuado para desarrollar el monitoreo biológico.</w:t>
            </w:r>
          </w:p>
          <w:p w:rsidR="0015512B" w:rsidRPr="00AB1C11" w:rsidRDefault="0015512B" w:rsidP="005B79D1">
            <w:pPr>
              <w:pStyle w:val="Prrafodelista"/>
              <w:tabs>
                <w:tab w:val="center" w:pos="4252"/>
                <w:tab w:val="right" w:pos="8504"/>
              </w:tabs>
              <w:ind w:left="33"/>
              <w:rPr>
                <w:rFonts w:asciiTheme="minorHAnsi" w:hAnsiTheme="minorHAnsi" w:cstheme="minorHAnsi"/>
                <w:lang w:val="es-CR"/>
              </w:rPr>
            </w:pPr>
          </w:p>
        </w:tc>
        <w:tc>
          <w:tcPr>
            <w:tcW w:w="2977"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 xml:space="preserve">Equipo comprando en uso </w:t>
            </w:r>
          </w:p>
        </w:tc>
        <w:tc>
          <w:tcPr>
            <w:tcW w:w="3686"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Solicitud de cotizaciones.</w:t>
            </w:r>
          </w:p>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Compra de  equipo.</w:t>
            </w:r>
          </w:p>
          <w:p w:rsidR="0015512B" w:rsidRPr="00AB1C11" w:rsidRDefault="0015512B" w:rsidP="005B79D1">
            <w:pPr>
              <w:pStyle w:val="Prrafodelista"/>
              <w:tabs>
                <w:tab w:val="center" w:pos="4252"/>
                <w:tab w:val="right" w:pos="8504"/>
              </w:tabs>
              <w:ind w:left="34"/>
              <w:rPr>
                <w:rFonts w:asciiTheme="minorHAnsi" w:hAnsiTheme="minorHAnsi" w:cstheme="minorHAnsi"/>
                <w:lang w:val="es-CR"/>
              </w:rPr>
            </w:pPr>
          </w:p>
        </w:tc>
      </w:tr>
      <w:tr w:rsidR="0015512B" w:rsidRPr="00AB1C11" w:rsidTr="004A3B13">
        <w:tc>
          <w:tcPr>
            <w:tcW w:w="3261" w:type="dxa"/>
          </w:tcPr>
          <w:p w:rsidR="0015512B" w:rsidRPr="00AB1C11" w:rsidRDefault="0015512B" w:rsidP="004A3B13">
            <w:pPr>
              <w:ind w:left="1080"/>
              <w:jc w:val="both"/>
              <w:rPr>
                <w:rFonts w:asciiTheme="minorHAnsi" w:hAnsiTheme="minorHAnsi" w:cstheme="minorHAnsi"/>
                <w:szCs w:val="24"/>
                <w:lang w:val="es-CR"/>
              </w:rPr>
            </w:pPr>
          </w:p>
          <w:p w:rsidR="0015512B" w:rsidRPr="00AB1C11" w:rsidRDefault="0015512B" w:rsidP="004A3B13">
            <w:pPr>
              <w:tabs>
                <w:tab w:val="center" w:pos="4252"/>
                <w:tab w:val="right" w:pos="8504"/>
              </w:tabs>
              <w:rPr>
                <w:rFonts w:asciiTheme="minorHAnsi" w:hAnsiTheme="minorHAnsi" w:cstheme="minorHAnsi"/>
                <w:szCs w:val="24"/>
                <w:lang w:val="es-CR"/>
              </w:rPr>
            </w:pPr>
          </w:p>
        </w:tc>
        <w:tc>
          <w:tcPr>
            <w:tcW w:w="3543" w:type="dxa"/>
          </w:tcPr>
          <w:p w:rsidR="0015512B" w:rsidRPr="00AB1C11" w:rsidRDefault="0015512B" w:rsidP="005B79D1">
            <w:pPr>
              <w:tabs>
                <w:tab w:val="center" w:pos="4252"/>
                <w:tab w:val="right" w:pos="8504"/>
              </w:tabs>
              <w:ind w:left="33"/>
              <w:rPr>
                <w:rFonts w:asciiTheme="minorHAnsi" w:hAnsiTheme="minorHAnsi" w:cstheme="minorHAnsi"/>
                <w:szCs w:val="24"/>
                <w:lang w:val="es-CR"/>
              </w:rPr>
            </w:pPr>
            <w:r w:rsidRPr="00AB1C11">
              <w:rPr>
                <w:rFonts w:asciiTheme="minorHAnsi" w:hAnsiTheme="minorHAnsi" w:cstheme="minorHAnsi"/>
                <w:b/>
                <w:i/>
                <w:szCs w:val="24"/>
                <w:lang w:val="es-CR"/>
              </w:rPr>
              <w:t>Resultado 1.2</w:t>
            </w:r>
            <w:r w:rsidRPr="00AB1C11">
              <w:rPr>
                <w:rFonts w:asciiTheme="minorHAnsi" w:hAnsiTheme="minorHAnsi" w:cstheme="minorHAnsi"/>
                <w:szCs w:val="24"/>
                <w:lang w:val="es-CR"/>
              </w:rPr>
              <w:t xml:space="preserve"> Informes sobre estados de conservación del CB TC</w:t>
            </w:r>
          </w:p>
          <w:p w:rsidR="0015512B" w:rsidRPr="00AB1C11" w:rsidRDefault="0015512B" w:rsidP="005B79D1">
            <w:pPr>
              <w:tabs>
                <w:tab w:val="center" w:pos="4252"/>
                <w:tab w:val="right" w:pos="8504"/>
              </w:tabs>
              <w:ind w:left="33"/>
              <w:rPr>
                <w:rFonts w:asciiTheme="minorHAnsi" w:hAnsiTheme="minorHAnsi" w:cstheme="minorHAnsi"/>
                <w:szCs w:val="24"/>
                <w:lang w:val="es-CR"/>
              </w:rPr>
            </w:pPr>
          </w:p>
        </w:tc>
        <w:tc>
          <w:tcPr>
            <w:tcW w:w="2977"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 xml:space="preserve">-Listas de especies </w:t>
            </w:r>
          </w:p>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-Índices de biodiversidad</w:t>
            </w:r>
          </w:p>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-Fotos de especies  de interés</w:t>
            </w:r>
          </w:p>
          <w:p w:rsidR="0015512B" w:rsidRPr="00AB1C11" w:rsidRDefault="0015512B" w:rsidP="005B79D1">
            <w:pPr>
              <w:tabs>
                <w:tab w:val="center" w:pos="4252"/>
                <w:tab w:val="right" w:pos="8504"/>
              </w:tabs>
              <w:ind w:left="34"/>
              <w:rPr>
                <w:rFonts w:asciiTheme="minorHAnsi" w:hAnsiTheme="minorHAnsi" w:cstheme="minorHAnsi"/>
                <w:szCs w:val="24"/>
                <w:lang w:val="es-CR"/>
              </w:rPr>
            </w:pPr>
          </w:p>
        </w:tc>
        <w:tc>
          <w:tcPr>
            <w:tcW w:w="3686"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 xml:space="preserve"> Diseño de 10 transeptos de monitoreo.</w:t>
            </w:r>
          </w:p>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Establecimiento de 3 parcelas de monitoreo.</w:t>
            </w:r>
          </w:p>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Recolección de datos derivados de monitoreo</w:t>
            </w:r>
          </w:p>
        </w:tc>
      </w:tr>
      <w:tr w:rsidR="0015512B" w:rsidRPr="00AB1C11" w:rsidTr="004A3B13">
        <w:tc>
          <w:tcPr>
            <w:tcW w:w="3261" w:type="dxa"/>
          </w:tcPr>
          <w:p w:rsidR="0015512B" w:rsidRPr="00AB1C11" w:rsidRDefault="0015512B" w:rsidP="004A3B13">
            <w:pPr>
              <w:tabs>
                <w:tab w:val="center" w:pos="4252"/>
                <w:tab w:val="right" w:pos="8504"/>
              </w:tabs>
              <w:ind w:left="360"/>
              <w:rPr>
                <w:rFonts w:asciiTheme="minorHAnsi" w:hAnsiTheme="minorHAnsi" w:cstheme="minorHAnsi"/>
                <w:szCs w:val="24"/>
                <w:lang w:val="es-CR"/>
              </w:rPr>
            </w:pPr>
          </w:p>
        </w:tc>
        <w:tc>
          <w:tcPr>
            <w:tcW w:w="3543" w:type="dxa"/>
          </w:tcPr>
          <w:p w:rsidR="0015512B" w:rsidRPr="00AB1C11" w:rsidRDefault="0015512B" w:rsidP="005B79D1">
            <w:pPr>
              <w:tabs>
                <w:tab w:val="center" w:pos="4252"/>
                <w:tab w:val="right" w:pos="8504"/>
              </w:tabs>
              <w:ind w:left="33"/>
              <w:rPr>
                <w:rFonts w:asciiTheme="minorHAnsi" w:hAnsiTheme="minorHAnsi" w:cstheme="minorHAnsi"/>
                <w:szCs w:val="24"/>
                <w:lang w:val="es-CR"/>
              </w:rPr>
            </w:pPr>
            <w:r w:rsidRPr="00AB1C11">
              <w:rPr>
                <w:rFonts w:asciiTheme="minorHAnsi" w:hAnsiTheme="minorHAnsi" w:cstheme="minorHAnsi"/>
                <w:b/>
                <w:i/>
                <w:szCs w:val="24"/>
                <w:lang w:val="es-CR"/>
              </w:rPr>
              <w:t xml:space="preserve">Resultado 1.3  </w:t>
            </w:r>
            <w:r w:rsidRPr="00AB1C11">
              <w:rPr>
                <w:rFonts w:asciiTheme="minorHAnsi" w:hAnsiTheme="minorHAnsi" w:cstheme="minorHAnsi"/>
                <w:szCs w:val="24"/>
                <w:lang w:val="es-CR"/>
              </w:rPr>
              <w:t xml:space="preserve">Carta de entendimiento  PILA y </w:t>
            </w:r>
            <w:r w:rsidRPr="00AB1C11">
              <w:rPr>
                <w:rFonts w:asciiTheme="minorHAnsi" w:hAnsiTheme="minorHAnsi" w:cstheme="minorHAnsi"/>
                <w:szCs w:val="24"/>
              </w:rPr>
              <w:t xml:space="preserve">ASOTUR </w:t>
            </w:r>
            <w:r w:rsidRPr="00AB1C11">
              <w:rPr>
                <w:rFonts w:asciiTheme="minorHAnsi" w:hAnsiTheme="minorHAnsi" w:cstheme="minorHAnsi"/>
                <w:szCs w:val="24"/>
                <w:lang w:val="es-CR"/>
              </w:rPr>
              <w:t>para implementar monitoreo biológico.</w:t>
            </w:r>
          </w:p>
          <w:p w:rsidR="0015512B" w:rsidRPr="00AB1C11" w:rsidRDefault="0015512B" w:rsidP="005B79D1">
            <w:pPr>
              <w:tabs>
                <w:tab w:val="center" w:pos="4252"/>
                <w:tab w:val="right" w:pos="8504"/>
              </w:tabs>
              <w:ind w:left="33"/>
              <w:rPr>
                <w:rFonts w:asciiTheme="minorHAnsi" w:hAnsiTheme="minorHAnsi" w:cstheme="minorHAnsi"/>
                <w:szCs w:val="24"/>
                <w:lang w:val="es-CR"/>
              </w:rPr>
            </w:pPr>
          </w:p>
        </w:tc>
        <w:tc>
          <w:tcPr>
            <w:tcW w:w="2977"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-Documento firmado</w:t>
            </w:r>
          </w:p>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-Por entidades involucradas.</w:t>
            </w:r>
          </w:p>
        </w:tc>
        <w:tc>
          <w:tcPr>
            <w:tcW w:w="3686"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Convocatoria</w:t>
            </w:r>
          </w:p>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Reunión entre interesados.</w:t>
            </w:r>
          </w:p>
          <w:p w:rsidR="0015512B" w:rsidRPr="00AB1C11" w:rsidRDefault="0015512B" w:rsidP="005B79D1">
            <w:pPr>
              <w:pStyle w:val="Prrafodelista"/>
              <w:tabs>
                <w:tab w:val="center" w:pos="4252"/>
                <w:tab w:val="right" w:pos="8504"/>
              </w:tabs>
              <w:ind w:left="34"/>
              <w:rPr>
                <w:rFonts w:asciiTheme="minorHAnsi" w:hAnsiTheme="minorHAnsi" w:cstheme="minorHAnsi"/>
                <w:lang w:val="es-CR"/>
              </w:rPr>
            </w:pPr>
          </w:p>
        </w:tc>
      </w:tr>
      <w:tr w:rsidR="0015512B" w:rsidRPr="00AB1C11" w:rsidTr="004A3B13">
        <w:trPr>
          <w:trHeight w:val="90"/>
        </w:trPr>
        <w:tc>
          <w:tcPr>
            <w:tcW w:w="3261" w:type="dxa"/>
            <w:shd w:val="clear" w:color="auto" w:fill="BFBFBF" w:themeFill="background1" w:themeFillShade="BF"/>
          </w:tcPr>
          <w:p w:rsidR="0015512B" w:rsidRPr="00AB1C11" w:rsidRDefault="0015512B" w:rsidP="004A3B13">
            <w:pPr>
              <w:tabs>
                <w:tab w:val="center" w:pos="4252"/>
                <w:tab w:val="right" w:pos="8504"/>
              </w:tabs>
              <w:ind w:left="360"/>
              <w:rPr>
                <w:rFonts w:asciiTheme="minorHAnsi" w:hAnsiTheme="minorHAnsi" w:cstheme="minorHAnsi"/>
                <w:szCs w:val="24"/>
                <w:lang w:val="es-CR"/>
              </w:rPr>
            </w:pPr>
          </w:p>
        </w:tc>
        <w:tc>
          <w:tcPr>
            <w:tcW w:w="3543" w:type="dxa"/>
            <w:shd w:val="clear" w:color="auto" w:fill="BFBFBF" w:themeFill="background1" w:themeFillShade="BF"/>
          </w:tcPr>
          <w:p w:rsidR="0015512B" w:rsidRPr="00AB1C11" w:rsidRDefault="0015512B" w:rsidP="005B79D1">
            <w:pPr>
              <w:tabs>
                <w:tab w:val="center" w:pos="4252"/>
                <w:tab w:val="right" w:pos="8504"/>
              </w:tabs>
              <w:ind w:left="33"/>
              <w:rPr>
                <w:rFonts w:asciiTheme="minorHAnsi" w:hAnsiTheme="minorHAnsi" w:cstheme="minorHAnsi"/>
                <w:i/>
                <w:szCs w:val="24"/>
                <w:lang w:val="es-CR"/>
              </w:rPr>
            </w:pPr>
          </w:p>
        </w:tc>
        <w:tc>
          <w:tcPr>
            <w:tcW w:w="2977" w:type="dxa"/>
            <w:shd w:val="clear" w:color="auto" w:fill="BFBFBF" w:themeFill="background1" w:themeFillShade="BF"/>
          </w:tcPr>
          <w:p w:rsidR="0015512B" w:rsidRPr="00AB1C11" w:rsidRDefault="0015512B" w:rsidP="005B79D1">
            <w:pPr>
              <w:tabs>
                <w:tab w:val="center" w:pos="4252"/>
                <w:tab w:val="right" w:pos="8504"/>
              </w:tabs>
              <w:ind w:left="34"/>
              <w:rPr>
                <w:rFonts w:asciiTheme="minorHAnsi" w:hAnsiTheme="minorHAnsi" w:cstheme="minorHAnsi"/>
                <w:szCs w:val="24"/>
                <w:lang w:val="es-CR"/>
              </w:rPr>
            </w:pPr>
          </w:p>
        </w:tc>
        <w:tc>
          <w:tcPr>
            <w:tcW w:w="3686" w:type="dxa"/>
            <w:shd w:val="clear" w:color="auto" w:fill="BFBFBF" w:themeFill="background1" w:themeFillShade="BF"/>
          </w:tcPr>
          <w:p w:rsidR="0015512B" w:rsidRPr="00AB1C11" w:rsidRDefault="0015512B" w:rsidP="005B79D1">
            <w:pPr>
              <w:tabs>
                <w:tab w:val="center" w:pos="4252"/>
                <w:tab w:val="right" w:pos="8504"/>
              </w:tabs>
              <w:ind w:left="34"/>
              <w:rPr>
                <w:rFonts w:asciiTheme="minorHAnsi" w:hAnsiTheme="minorHAnsi" w:cstheme="minorHAnsi"/>
                <w:szCs w:val="24"/>
                <w:lang w:val="es-CR"/>
              </w:rPr>
            </w:pPr>
          </w:p>
        </w:tc>
      </w:tr>
      <w:tr w:rsidR="0015512B" w:rsidRPr="00AB1C11" w:rsidTr="008B5430">
        <w:trPr>
          <w:trHeight w:hRule="exact" w:val="1712"/>
        </w:trPr>
        <w:tc>
          <w:tcPr>
            <w:tcW w:w="3261" w:type="dxa"/>
          </w:tcPr>
          <w:p w:rsidR="00AB1C11" w:rsidRPr="00AB1C11" w:rsidRDefault="0015512B" w:rsidP="00AB1C11">
            <w:pPr>
              <w:tabs>
                <w:tab w:val="left" w:pos="0"/>
                <w:tab w:val="left" w:pos="360"/>
                <w:tab w:val="left" w:pos="3544"/>
                <w:tab w:val="center" w:pos="4680"/>
              </w:tabs>
              <w:suppressAutoHyphens/>
              <w:autoSpaceDE w:val="0"/>
              <w:autoSpaceDN w:val="0"/>
              <w:adjustRightInd w:val="0"/>
              <w:ind w:left="360"/>
              <w:jc w:val="both"/>
              <w:rPr>
                <w:rFonts w:asciiTheme="minorHAnsi" w:hAnsiTheme="minorHAnsi" w:cstheme="minorHAnsi"/>
                <w:szCs w:val="24"/>
                <w:lang w:val="es-CR"/>
              </w:rPr>
            </w:pPr>
            <w:r w:rsidRPr="00AB1C11">
              <w:rPr>
                <w:rFonts w:asciiTheme="minorHAnsi" w:hAnsiTheme="minorHAnsi" w:cstheme="minorHAnsi"/>
                <w:b/>
                <w:i/>
                <w:szCs w:val="24"/>
                <w:lang w:val="es-CR"/>
              </w:rPr>
              <w:lastRenderedPageBreak/>
              <w:t>Objetivo Específico 2</w:t>
            </w:r>
            <w:r w:rsidRPr="00AB1C11">
              <w:rPr>
                <w:rFonts w:asciiTheme="minorHAnsi" w:hAnsiTheme="minorHAnsi" w:cstheme="minorHAnsi"/>
                <w:color w:val="000000" w:themeColor="text1"/>
                <w:szCs w:val="24"/>
                <w:lang w:val="es-CR"/>
              </w:rPr>
              <w:t xml:space="preserve"> </w:t>
            </w:r>
            <w:r w:rsidR="00AB1C11" w:rsidRPr="00AB1C11">
              <w:rPr>
                <w:rFonts w:asciiTheme="minorHAnsi" w:hAnsiTheme="minorHAnsi" w:cstheme="minorHAnsi"/>
                <w:color w:val="000000" w:themeColor="text1"/>
                <w:szCs w:val="24"/>
                <w:lang w:val="es-CR"/>
              </w:rPr>
              <w:t>Formular una estrategia de monitoreo aplicable  al corredor   biológico para garantizar    su efectividad  como área de conectividad</w:t>
            </w:r>
          </w:p>
          <w:p w:rsidR="0015512B" w:rsidRPr="00AB1C11" w:rsidRDefault="0015512B" w:rsidP="00AB1C11">
            <w:pPr>
              <w:ind w:left="360"/>
              <w:jc w:val="both"/>
              <w:rPr>
                <w:rFonts w:asciiTheme="minorHAnsi" w:hAnsiTheme="minorHAnsi" w:cstheme="minorHAnsi"/>
                <w:szCs w:val="24"/>
                <w:lang w:val="es-CR"/>
              </w:rPr>
            </w:pPr>
          </w:p>
        </w:tc>
        <w:tc>
          <w:tcPr>
            <w:tcW w:w="3543" w:type="dxa"/>
          </w:tcPr>
          <w:p w:rsidR="0015512B" w:rsidRPr="00AB1C11" w:rsidRDefault="0015512B" w:rsidP="005B79D1">
            <w:pPr>
              <w:tabs>
                <w:tab w:val="left" w:pos="0"/>
              </w:tabs>
              <w:suppressAutoHyphens/>
              <w:autoSpaceDE w:val="0"/>
              <w:autoSpaceDN w:val="0"/>
              <w:adjustRightInd w:val="0"/>
              <w:ind w:left="33"/>
              <w:jc w:val="both"/>
              <w:rPr>
                <w:rFonts w:asciiTheme="minorHAnsi" w:hAnsiTheme="minorHAnsi" w:cstheme="minorHAnsi"/>
                <w:szCs w:val="24"/>
                <w:lang w:val="es-CR"/>
              </w:rPr>
            </w:pPr>
            <w:r w:rsidRPr="00AB1C11">
              <w:rPr>
                <w:rFonts w:asciiTheme="minorHAnsi" w:hAnsiTheme="minorHAnsi" w:cstheme="minorHAnsi"/>
                <w:b/>
                <w:i/>
                <w:szCs w:val="24"/>
                <w:lang w:val="es-CR"/>
              </w:rPr>
              <w:t>Resultado 2.1</w:t>
            </w:r>
            <w:r w:rsidRPr="00AB1C11">
              <w:rPr>
                <w:rFonts w:asciiTheme="minorHAnsi" w:hAnsiTheme="minorHAnsi" w:cstheme="minorHAnsi"/>
                <w:i/>
                <w:szCs w:val="24"/>
                <w:lang w:val="es-CR"/>
              </w:rPr>
              <w:t xml:space="preserve"> </w:t>
            </w:r>
            <w:r w:rsidR="00AB1C11" w:rsidRPr="00AB1C11">
              <w:rPr>
                <w:rFonts w:asciiTheme="minorHAnsi" w:hAnsiTheme="minorHAnsi" w:cstheme="minorHAnsi"/>
                <w:szCs w:val="24"/>
                <w:lang w:val="es-CR"/>
              </w:rPr>
              <w:t>Estrategia validada</w:t>
            </w:r>
          </w:p>
          <w:p w:rsidR="0015512B" w:rsidRPr="00AB1C11" w:rsidRDefault="0015512B" w:rsidP="005B79D1">
            <w:pPr>
              <w:tabs>
                <w:tab w:val="center" w:pos="4252"/>
                <w:tab w:val="right" w:pos="8504"/>
              </w:tabs>
              <w:ind w:left="33"/>
              <w:rPr>
                <w:rFonts w:asciiTheme="minorHAnsi" w:hAnsiTheme="minorHAnsi" w:cstheme="minorHAnsi"/>
                <w:szCs w:val="24"/>
                <w:lang w:val="es-CR"/>
              </w:rPr>
            </w:pPr>
          </w:p>
        </w:tc>
        <w:tc>
          <w:tcPr>
            <w:tcW w:w="2977"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p>
          <w:p w:rsidR="00AB1C11" w:rsidRPr="00AB1C11" w:rsidRDefault="00AB1C11"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-Documento elaborado y aplicándose</w:t>
            </w:r>
          </w:p>
          <w:p w:rsidR="0015512B" w:rsidRPr="00AB1C11" w:rsidRDefault="00AB1C11"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-conocimientos adquiridos se aplican</w:t>
            </w:r>
          </w:p>
        </w:tc>
        <w:tc>
          <w:tcPr>
            <w:tcW w:w="3686"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 xml:space="preserve">2.1.1. </w:t>
            </w:r>
            <w:r w:rsidR="00AB1C11" w:rsidRPr="00AB1C11">
              <w:rPr>
                <w:rFonts w:asciiTheme="minorHAnsi" w:hAnsiTheme="minorHAnsi" w:cstheme="minorHAnsi"/>
                <w:szCs w:val="24"/>
                <w:lang w:val="es-CR"/>
              </w:rPr>
              <w:t>Realizar 3 talleres participativos  con representantes institucionales.</w:t>
            </w:r>
          </w:p>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 xml:space="preserve">2.1.2   </w:t>
            </w:r>
            <w:r w:rsidR="00AB1C11" w:rsidRPr="00AB1C11">
              <w:rPr>
                <w:rFonts w:asciiTheme="minorHAnsi" w:hAnsiTheme="minorHAnsi" w:cstheme="minorHAnsi"/>
                <w:szCs w:val="24"/>
                <w:lang w:val="es-CR"/>
              </w:rPr>
              <w:t>Una visita de intercambio de experiencias a proyectos de monitoreo.</w:t>
            </w:r>
          </w:p>
          <w:p w:rsidR="0015512B" w:rsidRPr="00AB1C11" w:rsidRDefault="0015512B" w:rsidP="005B79D1">
            <w:pPr>
              <w:tabs>
                <w:tab w:val="center" w:pos="4252"/>
                <w:tab w:val="right" w:pos="8504"/>
              </w:tabs>
              <w:ind w:left="34"/>
              <w:rPr>
                <w:rFonts w:asciiTheme="minorHAnsi" w:hAnsiTheme="minorHAnsi" w:cstheme="minorHAnsi"/>
                <w:szCs w:val="24"/>
                <w:lang w:val="es-CR"/>
              </w:rPr>
            </w:pPr>
          </w:p>
        </w:tc>
      </w:tr>
      <w:tr w:rsidR="0015512B" w:rsidRPr="00AB1C11" w:rsidTr="004A3B13">
        <w:tc>
          <w:tcPr>
            <w:tcW w:w="3261" w:type="dxa"/>
          </w:tcPr>
          <w:p w:rsidR="0015512B" w:rsidRPr="00AB1C11" w:rsidRDefault="0015512B" w:rsidP="004A3B13">
            <w:pPr>
              <w:tabs>
                <w:tab w:val="center" w:pos="4252"/>
                <w:tab w:val="right" w:pos="8504"/>
              </w:tabs>
              <w:ind w:left="360"/>
              <w:rPr>
                <w:rFonts w:asciiTheme="minorHAnsi" w:hAnsiTheme="minorHAnsi" w:cstheme="minorHAnsi"/>
                <w:szCs w:val="24"/>
                <w:lang w:val="es-CR"/>
              </w:rPr>
            </w:pPr>
          </w:p>
        </w:tc>
        <w:tc>
          <w:tcPr>
            <w:tcW w:w="3543" w:type="dxa"/>
          </w:tcPr>
          <w:p w:rsidR="0015512B" w:rsidRPr="00AB1C11" w:rsidRDefault="0015512B" w:rsidP="005B79D1">
            <w:pPr>
              <w:tabs>
                <w:tab w:val="center" w:pos="4252"/>
                <w:tab w:val="right" w:pos="8504"/>
              </w:tabs>
              <w:ind w:left="33"/>
              <w:rPr>
                <w:rFonts w:asciiTheme="minorHAnsi" w:hAnsiTheme="minorHAnsi" w:cstheme="minorHAnsi"/>
                <w:szCs w:val="24"/>
                <w:lang w:val="es-CR"/>
              </w:rPr>
            </w:pPr>
            <w:r w:rsidRPr="00AB1C11">
              <w:rPr>
                <w:rFonts w:asciiTheme="minorHAnsi" w:hAnsiTheme="minorHAnsi" w:cstheme="minorHAnsi"/>
                <w:b/>
                <w:i/>
                <w:szCs w:val="24"/>
                <w:lang w:val="es-CR"/>
              </w:rPr>
              <w:t>Resultado 2.2</w:t>
            </w:r>
            <w:r w:rsidRPr="00AB1C11">
              <w:rPr>
                <w:rFonts w:asciiTheme="minorHAnsi" w:hAnsiTheme="minorHAnsi" w:cstheme="minorHAnsi"/>
                <w:i/>
                <w:szCs w:val="24"/>
                <w:lang w:val="es-CR"/>
              </w:rPr>
              <w:t xml:space="preserve">  </w:t>
            </w:r>
            <w:r w:rsidR="00AB1C11" w:rsidRPr="00AB1C11">
              <w:rPr>
                <w:rFonts w:asciiTheme="minorHAnsi" w:hAnsiTheme="minorHAnsi" w:cstheme="minorHAnsi"/>
                <w:i/>
                <w:szCs w:val="24"/>
                <w:lang w:val="es-CR"/>
              </w:rPr>
              <w:t>Un perfil de proyecto elaborado como producto de la estrategia.</w:t>
            </w:r>
          </w:p>
        </w:tc>
        <w:tc>
          <w:tcPr>
            <w:tcW w:w="2977"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-Perfiles  presentados ante donantes</w:t>
            </w:r>
          </w:p>
          <w:p w:rsidR="0015512B" w:rsidRPr="00AB1C11" w:rsidRDefault="0015512B" w:rsidP="005B79D1">
            <w:pPr>
              <w:tabs>
                <w:tab w:val="center" w:pos="4252"/>
                <w:tab w:val="right" w:pos="8504"/>
              </w:tabs>
              <w:ind w:left="34"/>
              <w:rPr>
                <w:rFonts w:asciiTheme="minorHAnsi" w:hAnsiTheme="minorHAnsi" w:cstheme="minorHAnsi"/>
                <w:szCs w:val="24"/>
                <w:lang w:val="es-CR"/>
              </w:rPr>
            </w:pPr>
          </w:p>
        </w:tc>
        <w:tc>
          <w:tcPr>
            <w:tcW w:w="3686"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 xml:space="preserve">2.2.1  Identificar donantes y presentar la propuesta </w:t>
            </w:r>
          </w:p>
          <w:p w:rsidR="0015512B" w:rsidRPr="00AB1C11" w:rsidRDefault="0015512B" w:rsidP="005B79D1">
            <w:pPr>
              <w:tabs>
                <w:tab w:val="center" w:pos="4252"/>
                <w:tab w:val="right" w:pos="8504"/>
              </w:tabs>
              <w:ind w:left="34"/>
              <w:rPr>
                <w:rFonts w:asciiTheme="minorHAnsi" w:hAnsiTheme="minorHAnsi" w:cstheme="minorHAnsi"/>
                <w:szCs w:val="24"/>
                <w:lang w:val="es-CR"/>
              </w:rPr>
            </w:pPr>
          </w:p>
        </w:tc>
      </w:tr>
      <w:tr w:rsidR="0015512B" w:rsidRPr="00AB1C11" w:rsidTr="004A3B13">
        <w:tc>
          <w:tcPr>
            <w:tcW w:w="3261" w:type="dxa"/>
            <w:shd w:val="clear" w:color="auto" w:fill="BFBFBF" w:themeFill="background1" w:themeFillShade="BF"/>
          </w:tcPr>
          <w:p w:rsidR="0015512B" w:rsidRPr="00AB1C11" w:rsidRDefault="0015512B" w:rsidP="004A3B13">
            <w:pPr>
              <w:tabs>
                <w:tab w:val="center" w:pos="4252"/>
                <w:tab w:val="right" w:pos="8504"/>
              </w:tabs>
              <w:ind w:left="360"/>
              <w:rPr>
                <w:rFonts w:asciiTheme="minorHAnsi" w:hAnsiTheme="minorHAnsi" w:cstheme="minorHAnsi"/>
                <w:color w:val="D9D9D9"/>
                <w:szCs w:val="24"/>
                <w:lang w:val="es-CR"/>
              </w:rPr>
            </w:pPr>
          </w:p>
        </w:tc>
        <w:tc>
          <w:tcPr>
            <w:tcW w:w="3543" w:type="dxa"/>
            <w:shd w:val="clear" w:color="auto" w:fill="BFBFBF" w:themeFill="background1" w:themeFillShade="BF"/>
          </w:tcPr>
          <w:p w:rsidR="0015512B" w:rsidRPr="00AB1C11" w:rsidRDefault="0015512B" w:rsidP="005B79D1">
            <w:pPr>
              <w:tabs>
                <w:tab w:val="center" w:pos="4252"/>
                <w:tab w:val="right" w:pos="8504"/>
              </w:tabs>
              <w:ind w:left="33"/>
              <w:rPr>
                <w:rFonts w:asciiTheme="minorHAnsi" w:hAnsiTheme="minorHAnsi" w:cstheme="minorHAnsi"/>
                <w:color w:val="D9D9D9"/>
                <w:szCs w:val="24"/>
                <w:lang w:val="es-CR"/>
              </w:rPr>
            </w:pPr>
          </w:p>
        </w:tc>
        <w:tc>
          <w:tcPr>
            <w:tcW w:w="2977" w:type="dxa"/>
            <w:shd w:val="clear" w:color="auto" w:fill="BFBFBF" w:themeFill="background1" w:themeFillShade="BF"/>
          </w:tcPr>
          <w:p w:rsidR="0015512B" w:rsidRPr="00AB1C11" w:rsidRDefault="0015512B" w:rsidP="005B79D1">
            <w:pPr>
              <w:tabs>
                <w:tab w:val="center" w:pos="4252"/>
                <w:tab w:val="right" w:pos="8504"/>
              </w:tabs>
              <w:ind w:left="34"/>
              <w:rPr>
                <w:rFonts w:asciiTheme="minorHAnsi" w:hAnsiTheme="minorHAnsi" w:cstheme="minorHAnsi"/>
                <w:color w:val="D9D9D9"/>
                <w:szCs w:val="24"/>
                <w:lang w:val="es-CR"/>
              </w:rPr>
            </w:pPr>
          </w:p>
        </w:tc>
        <w:tc>
          <w:tcPr>
            <w:tcW w:w="3686" w:type="dxa"/>
            <w:shd w:val="clear" w:color="auto" w:fill="BFBFBF" w:themeFill="background1" w:themeFillShade="BF"/>
          </w:tcPr>
          <w:p w:rsidR="0015512B" w:rsidRPr="00AB1C11" w:rsidRDefault="0015512B" w:rsidP="005B79D1">
            <w:pPr>
              <w:tabs>
                <w:tab w:val="center" w:pos="4252"/>
                <w:tab w:val="right" w:pos="8504"/>
              </w:tabs>
              <w:ind w:left="34"/>
              <w:rPr>
                <w:rFonts w:asciiTheme="minorHAnsi" w:hAnsiTheme="minorHAnsi" w:cstheme="minorHAnsi"/>
                <w:color w:val="D9D9D9"/>
                <w:szCs w:val="24"/>
                <w:lang w:val="es-CR"/>
              </w:rPr>
            </w:pPr>
          </w:p>
        </w:tc>
      </w:tr>
      <w:tr w:rsidR="0015512B" w:rsidRPr="00AB1C11" w:rsidTr="004A3B13">
        <w:tc>
          <w:tcPr>
            <w:tcW w:w="3261" w:type="dxa"/>
          </w:tcPr>
          <w:p w:rsidR="0015512B" w:rsidRPr="00AB1C11" w:rsidRDefault="0015512B" w:rsidP="004A3B13">
            <w:pPr>
              <w:ind w:left="360"/>
              <w:jc w:val="both"/>
              <w:rPr>
                <w:rFonts w:asciiTheme="minorHAnsi" w:hAnsiTheme="minorHAnsi" w:cstheme="minorHAnsi"/>
                <w:szCs w:val="24"/>
                <w:lang w:val="es-CR"/>
              </w:rPr>
            </w:pPr>
            <w:r w:rsidRPr="00AB1C11">
              <w:rPr>
                <w:rFonts w:asciiTheme="minorHAnsi" w:hAnsiTheme="minorHAnsi" w:cstheme="minorHAnsi"/>
                <w:b/>
                <w:i/>
                <w:szCs w:val="24"/>
                <w:lang w:val="es-CR"/>
              </w:rPr>
              <w:t>Objetivo Específico 3</w:t>
            </w:r>
            <w:r w:rsidR="00AB1C11" w:rsidRPr="00AB1C11">
              <w:rPr>
                <w:rFonts w:asciiTheme="minorHAnsi" w:hAnsiTheme="minorHAnsi" w:cstheme="minorHAnsi"/>
                <w:color w:val="000000" w:themeColor="text1"/>
                <w:szCs w:val="24"/>
                <w:lang w:val="es-CR"/>
              </w:rPr>
              <w:t xml:space="preserve"> Formular una estrategia </w:t>
            </w:r>
            <w:r w:rsidR="00AB1C11" w:rsidRPr="00AB1C11">
              <w:rPr>
                <w:rFonts w:asciiTheme="minorHAnsi" w:hAnsiTheme="minorHAnsi" w:cstheme="minorHAnsi"/>
                <w:color w:val="000000"/>
                <w:szCs w:val="24"/>
                <w:lang w:val="es-CR"/>
              </w:rPr>
              <w:t>o</w:t>
            </w:r>
            <w:r w:rsidR="00AB1C11" w:rsidRPr="00AB1C11">
              <w:rPr>
                <w:rFonts w:asciiTheme="minorHAnsi" w:hAnsiTheme="minorHAnsi" w:cstheme="minorHAnsi"/>
                <w:color w:val="000000" w:themeColor="text1"/>
                <w:szCs w:val="24"/>
                <w:lang w:val="es-CR"/>
              </w:rPr>
              <w:t xml:space="preserve">rganizacional  proyectada a cinco años </w:t>
            </w:r>
            <w:r w:rsidR="00AB1C11" w:rsidRPr="00AB1C11">
              <w:rPr>
                <w:rFonts w:asciiTheme="minorHAnsi" w:hAnsiTheme="minorHAnsi" w:cstheme="minorHAnsi"/>
                <w:szCs w:val="24"/>
                <w:lang w:val="es-CR"/>
              </w:rPr>
              <w:t xml:space="preserve"> </w:t>
            </w:r>
            <w:r w:rsidR="00AB1C11" w:rsidRPr="00AB1C11">
              <w:rPr>
                <w:rFonts w:asciiTheme="minorHAnsi" w:hAnsiTheme="minorHAnsi" w:cstheme="minorHAnsi"/>
                <w:color w:val="000000" w:themeColor="text1"/>
                <w:szCs w:val="24"/>
                <w:lang w:val="es-CR"/>
              </w:rPr>
              <w:t>que asegure nuestra sostenibilidad social y ambiental.</w:t>
            </w:r>
          </w:p>
          <w:p w:rsidR="0015512B" w:rsidRPr="00AB1C11" w:rsidRDefault="0015512B" w:rsidP="00AB1C11">
            <w:pPr>
              <w:tabs>
                <w:tab w:val="left" w:pos="0"/>
                <w:tab w:val="left" w:pos="360"/>
                <w:tab w:val="left" w:pos="3544"/>
                <w:tab w:val="center" w:pos="4680"/>
              </w:tabs>
              <w:suppressAutoHyphens/>
              <w:autoSpaceDE w:val="0"/>
              <w:autoSpaceDN w:val="0"/>
              <w:adjustRightInd w:val="0"/>
              <w:ind w:left="360"/>
              <w:jc w:val="both"/>
              <w:rPr>
                <w:rFonts w:asciiTheme="minorHAnsi" w:hAnsiTheme="minorHAnsi" w:cstheme="minorHAnsi"/>
                <w:b/>
                <w:i/>
                <w:szCs w:val="24"/>
                <w:lang w:val="es-CR"/>
              </w:rPr>
            </w:pPr>
          </w:p>
        </w:tc>
        <w:tc>
          <w:tcPr>
            <w:tcW w:w="3543" w:type="dxa"/>
          </w:tcPr>
          <w:p w:rsidR="0015512B" w:rsidRPr="00AB1C11" w:rsidRDefault="0015512B" w:rsidP="005B79D1">
            <w:pPr>
              <w:tabs>
                <w:tab w:val="center" w:pos="4252"/>
                <w:tab w:val="right" w:pos="8504"/>
              </w:tabs>
              <w:ind w:left="33"/>
              <w:rPr>
                <w:rFonts w:asciiTheme="minorHAnsi" w:hAnsiTheme="minorHAnsi" w:cstheme="minorHAnsi"/>
                <w:szCs w:val="24"/>
                <w:lang w:val="es-CR"/>
              </w:rPr>
            </w:pPr>
            <w:r w:rsidRPr="00AB1C11">
              <w:rPr>
                <w:rFonts w:asciiTheme="minorHAnsi" w:hAnsiTheme="minorHAnsi" w:cstheme="minorHAnsi"/>
                <w:b/>
                <w:i/>
                <w:szCs w:val="24"/>
                <w:lang w:val="es-CR"/>
              </w:rPr>
              <w:t>Resultado 3.1</w:t>
            </w:r>
            <w:r w:rsidRPr="00AB1C11">
              <w:rPr>
                <w:rFonts w:asciiTheme="minorHAnsi" w:hAnsiTheme="minorHAnsi" w:cstheme="minorHAnsi"/>
                <w:i/>
                <w:szCs w:val="24"/>
                <w:lang w:val="es-CR"/>
              </w:rPr>
              <w:t xml:space="preserve"> </w:t>
            </w:r>
            <w:r w:rsidR="00AB1C11" w:rsidRPr="00AB1C11">
              <w:rPr>
                <w:rFonts w:asciiTheme="minorHAnsi" w:hAnsiTheme="minorHAnsi" w:cstheme="minorHAnsi"/>
                <w:szCs w:val="24"/>
                <w:lang w:val="es-CR"/>
              </w:rPr>
              <w:t xml:space="preserve">Estrategia validada </w:t>
            </w:r>
          </w:p>
          <w:p w:rsidR="0015512B" w:rsidRPr="00AB1C11" w:rsidRDefault="0015512B" w:rsidP="005B79D1">
            <w:pPr>
              <w:tabs>
                <w:tab w:val="left" w:pos="0"/>
              </w:tabs>
              <w:suppressAutoHyphens/>
              <w:autoSpaceDE w:val="0"/>
              <w:autoSpaceDN w:val="0"/>
              <w:adjustRightInd w:val="0"/>
              <w:ind w:left="33"/>
              <w:jc w:val="both"/>
              <w:rPr>
                <w:rFonts w:asciiTheme="minorHAnsi" w:hAnsiTheme="minorHAnsi" w:cstheme="minorHAnsi"/>
                <w:szCs w:val="24"/>
                <w:lang w:val="es-CR"/>
              </w:rPr>
            </w:pPr>
          </w:p>
        </w:tc>
        <w:tc>
          <w:tcPr>
            <w:tcW w:w="2977" w:type="dxa"/>
          </w:tcPr>
          <w:p w:rsidR="00AB1C11" w:rsidRPr="00AB1C11" w:rsidRDefault="00AB1C11"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 xml:space="preserve">-Documento  elaborado y aplicado </w:t>
            </w:r>
          </w:p>
          <w:p w:rsidR="0015512B" w:rsidRPr="00AB1C11" w:rsidRDefault="0015512B" w:rsidP="005B79D1">
            <w:pPr>
              <w:tabs>
                <w:tab w:val="center" w:pos="4252"/>
                <w:tab w:val="right" w:pos="8504"/>
              </w:tabs>
              <w:ind w:left="34"/>
              <w:rPr>
                <w:rFonts w:asciiTheme="minorHAnsi" w:hAnsiTheme="minorHAnsi" w:cstheme="minorHAnsi"/>
                <w:szCs w:val="24"/>
                <w:lang w:val="es-CR"/>
              </w:rPr>
            </w:pPr>
          </w:p>
        </w:tc>
        <w:tc>
          <w:tcPr>
            <w:tcW w:w="3686"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 xml:space="preserve">3.1.1 </w:t>
            </w:r>
            <w:r w:rsidR="00AB1C11" w:rsidRPr="00AB1C11">
              <w:rPr>
                <w:rFonts w:asciiTheme="minorHAnsi" w:hAnsiTheme="minorHAnsi" w:cstheme="minorHAnsi"/>
                <w:szCs w:val="24"/>
                <w:lang w:val="es-CR"/>
              </w:rPr>
              <w:t>Convocatoria a la actividad</w:t>
            </w:r>
            <w:r w:rsidRPr="00AB1C11">
              <w:rPr>
                <w:rFonts w:asciiTheme="minorHAnsi" w:hAnsiTheme="minorHAnsi" w:cstheme="minorHAnsi"/>
                <w:szCs w:val="24"/>
                <w:lang w:val="es-CR"/>
              </w:rPr>
              <w:t xml:space="preserve"> </w:t>
            </w:r>
          </w:p>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 xml:space="preserve">3.1.2   </w:t>
            </w:r>
            <w:r w:rsidR="00AB1C11" w:rsidRPr="00AB1C11">
              <w:rPr>
                <w:rFonts w:asciiTheme="minorHAnsi" w:hAnsiTheme="minorHAnsi" w:cstheme="minorHAnsi"/>
                <w:szCs w:val="24"/>
                <w:lang w:val="es-CR"/>
              </w:rPr>
              <w:t xml:space="preserve">Realizar 3 talleres participativos  con representantes institucionales </w:t>
            </w:r>
          </w:p>
          <w:p w:rsidR="0015512B" w:rsidRPr="00AB1C11" w:rsidRDefault="0015512B" w:rsidP="005B79D1">
            <w:pPr>
              <w:pStyle w:val="Prrafodelista"/>
              <w:tabs>
                <w:tab w:val="center" w:pos="4252"/>
                <w:tab w:val="right" w:pos="8504"/>
              </w:tabs>
              <w:ind w:left="34"/>
              <w:rPr>
                <w:rFonts w:asciiTheme="minorHAnsi" w:hAnsiTheme="minorHAnsi" w:cstheme="minorHAnsi"/>
                <w:lang w:val="es-CR"/>
              </w:rPr>
            </w:pPr>
          </w:p>
        </w:tc>
      </w:tr>
      <w:tr w:rsidR="0015512B" w:rsidRPr="00AB1C11" w:rsidTr="00AB1C11">
        <w:trPr>
          <w:trHeight w:hRule="exact" w:val="1060"/>
        </w:trPr>
        <w:tc>
          <w:tcPr>
            <w:tcW w:w="3261" w:type="dxa"/>
          </w:tcPr>
          <w:p w:rsidR="0015512B" w:rsidRPr="00AB1C11" w:rsidRDefault="0015512B" w:rsidP="004A3B13">
            <w:pPr>
              <w:ind w:left="1080"/>
              <w:jc w:val="both"/>
              <w:rPr>
                <w:rFonts w:asciiTheme="minorHAnsi" w:hAnsiTheme="minorHAnsi" w:cstheme="minorHAnsi"/>
                <w:szCs w:val="24"/>
                <w:lang w:val="es-CR"/>
              </w:rPr>
            </w:pPr>
          </w:p>
        </w:tc>
        <w:tc>
          <w:tcPr>
            <w:tcW w:w="3543" w:type="dxa"/>
          </w:tcPr>
          <w:p w:rsidR="0015512B" w:rsidRPr="00AB1C11" w:rsidRDefault="0015512B" w:rsidP="005B79D1">
            <w:pPr>
              <w:tabs>
                <w:tab w:val="center" w:pos="4252"/>
                <w:tab w:val="right" w:pos="8504"/>
              </w:tabs>
              <w:ind w:left="33"/>
              <w:rPr>
                <w:rFonts w:asciiTheme="minorHAnsi" w:hAnsiTheme="minorHAnsi" w:cstheme="minorHAnsi"/>
                <w:i/>
                <w:szCs w:val="24"/>
                <w:lang w:val="es-CR"/>
              </w:rPr>
            </w:pPr>
            <w:r w:rsidRPr="00AB1C11">
              <w:rPr>
                <w:rFonts w:asciiTheme="minorHAnsi" w:hAnsiTheme="minorHAnsi" w:cstheme="minorHAnsi"/>
                <w:b/>
                <w:i/>
                <w:szCs w:val="24"/>
                <w:lang w:val="es-CR"/>
              </w:rPr>
              <w:t>Resultado 3.2</w:t>
            </w:r>
            <w:r w:rsidRPr="00AB1C11">
              <w:rPr>
                <w:rFonts w:asciiTheme="minorHAnsi" w:hAnsiTheme="minorHAnsi" w:cstheme="minorHAnsi"/>
                <w:i/>
                <w:szCs w:val="24"/>
                <w:lang w:val="es-CR"/>
              </w:rPr>
              <w:t xml:space="preserve">  </w:t>
            </w:r>
            <w:r w:rsidR="00AB1C11" w:rsidRPr="00AB1C11">
              <w:rPr>
                <w:rFonts w:asciiTheme="minorHAnsi" w:hAnsiTheme="minorHAnsi" w:cstheme="minorHAnsi"/>
                <w:szCs w:val="24"/>
                <w:lang w:val="es-CR"/>
              </w:rPr>
              <w:t>Dos perfiles de proyecto</w:t>
            </w:r>
            <w:r w:rsidR="00AB1C11" w:rsidRPr="00AB1C11">
              <w:rPr>
                <w:rFonts w:asciiTheme="minorHAnsi" w:hAnsiTheme="minorHAnsi" w:cstheme="minorHAnsi"/>
                <w:i/>
                <w:szCs w:val="24"/>
                <w:lang w:val="es-CR"/>
              </w:rPr>
              <w:t xml:space="preserve"> </w:t>
            </w:r>
          </w:p>
          <w:p w:rsidR="00AB1C11" w:rsidRPr="00AB1C11" w:rsidRDefault="00AB1C11" w:rsidP="005B79D1">
            <w:pPr>
              <w:tabs>
                <w:tab w:val="center" w:pos="4252"/>
                <w:tab w:val="right" w:pos="8504"/>
              </w:tabs>
              <w:ind w:left="33"/>
              <w:rPr>
                <w:rFonts w:asciiTheme="minorHAnsi" w:hAnsiTheme="minorHAnsi" w:cstheme="minorHAnsi"/>
                <w:i/>
                <w:szCs w:val="24"/>
                <w:lang w:val="es-CR"/>
              </w:rPr>
            </w:pPr>
          </w:p>
          <w:p w:rsidR="0015512B" w:rsidRPr="00AB1C11" w:rsidRDefault="0015512B" w:rsidP="005B79D1">
            <w:pPr>
              <w:tabs>
                <w:tab w:val="center" w:pos="4252"/>
                <w:tab w:val="right" w:pos="8504"/>
              </w:tabs>
              <w:ind w:left="33"/>
              <w:rPr>
                <w:rFonts w:asciiTheme="minorHAnsi" w:hAnsiTheme="minorHAnsi" w:cstheme="minorHAnsi"/>
                <w:szCs w:val="24"/>
                <w:lang w:val="es-CR"/>
              </w:rPr>
            </w:pPr>
          </w:p>
        </w:tc>
        <w:tc>
          <w:tcPr>
            <w:tcW w:w="2977"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-Perfiles  presentados ante donantes</w:t>
            </w:r>
          </w:p>
          <w:p w:rsidR="0015512B" w:rsidRPr="00AB1C11" w:rsidRDefault="0015512B" w:rsidP="005B79D1">
            <w:pPr>
              <w:tabs>
                <w:tab w:val="center" w:pos="4252"/>
                <w:tab w:val="right" w:pos="8504"/>
              </w:tabs>
              <w:ind w:left="34"/>
              <w:rPr>
                <w:rFonts w:asciiTheme="minorHAnsi" w:hAnsiTheme="minorHAnsi" w:cstheme="minorHAnsi"/>
                <w:szCs w:val="24"/>
                <w:lang w:val="es-CR"/>
              </w:rPr>
            </w:pPr>
          </w:p>
        </w:tc>
        <w:tc>
          <w:tcPr>
            <w:tcW w:w="3686"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3.2.1  Identificar donantes</w:t>
            </w:r>
          </w:p>
          <w:p w:rsidR="0015512B" w:rsidRPr="00AB1C11" w:rsidRDefault="0015512B" w:rsidP="005B79D1">
            <w:pPr>
              <w:tabs>
                <w:tab w:val="center" w:pos="4252"/>
                <w:tab w:val="right" w:pos="8504"/>
              </w:tabs>
              <w:ind w:left="34"/>
              <w:rPr>
                <w:rFonts w:asciiTheme="minorHAnsi" w:hAnsiTheme="minorHAnsi" w:cstheme="minorHAnsi"/>
                <w:szCs w:val="24"/>
                <w:lang w:val="es-CR"/>
              </w:rPr>
            </w:pPr>
          </w:p>
        </w:tc>
      </w:tr>
      <w:tr w:rsidR="0015512B" w:rsidRPr="00AB1C11" w:rsidTr="004A3B13">
        <w:tc>
          <w:tcPr>
            <w:tcW w:w="3261" w:type="dxa"/>
            <w:shd w:val="clear" w:color="auto" w:fill="BFBFBF" w:themeFill="background1" w:themeFillShade="BF"/>
          </w:tcPr>
          <w:p w:rsidR="0015512B" w:rsidRPr="00AB1C11" w:rsidRDefault="0015512B" w:rsidP="004A3B13">
            <w:pPr>
              <w:ind w:left="1080"/>
              <w:jc w:val="both"/>
              <w:rPr>
                <w:rFonts w:asciiTheme="minorHAnsi" w:hAnsiTheme="minorHAnsi" w:cstheme="minorHAnsi"/>
                <w:szCs w:val="24"/>
                <w:lang w:val="es-CR"/>
              </w:rPr>
            </w:pPr>
          </w:p>
        </w:tc>
        <w:tc>
          <w:tcPr>
            <w:tcW w:w="3543" w:type="dxa"/>
            <w:shd w:val="clear" w:color="auto" w:fill="BFBFBF" w:themeFill="background1" w:themeFillShade="BF"/>
          </w:tcPr>
          <w:p w:rsidR="0015512B" w:rsidRPr="00AB1C11" w:rsidRDefault="0015512B" w:rsidP="005B79D1">
            <w:pPr>
              <w:tabs>
                <w:tab w:val="center" w:pos="4252"/>
                <w:tab w:val="right" w:pos="8504"/>
              </w:tabs>
              <w:ind w:left="33"/>
              <w:rPr>
                <w:rFonts w:asciiTheme="minorHAnsi" w:hAnsiTheme="minorHAnsi" w:cstheme="minorHAnsi"/>
                <w:szCs w:val="24"/>
                <w:lang w:val="es-CR"/>
              </w:rPr>
            </w:pPr>
          </w:p>
        </w:tc>
        <w:tc>
          <w:tcPr>
            <w:tcW w:w="2977" w:type="dxa"/>
            <w:shd w:val="clear" w:color="auto" w:fill="BFBFBF" w:themeFill="background1" w:themeFillShade="BF"/>
          </w:tcPr>
          <w:p w:rsidR="0015512B" w:rsidRPr="00AB1C11" w:rsidRDefault="0015512B" w:rsidP="005B79D1">
            <w:pPr>
              <w:tabs>
                <w:tab w:val="center" w:pos="4252"/>
                <w:tab w:val="right" w:pos="8504"/>
              </w:tabs>
              <w:ind w:left="34"/>
              <w:rPr>
                <w:rFonts w:asciiTheme="minorHAnsi" w:hAnsiTheme="minorHAnsi" w:cstheme="minorHAnsi"/>
                <w:szCs w:val="24"/>
                <w:lang w:val="es-CR"/>
              </w:rPr>
            </w:pPr>
          </w:p>
        </w:tc>
        <w:tc>
          <w:tcPr>
            <w:tcW w:w="3686" w:type="dxa"/>
            <w:shd w:val="clear" w:color="auto" w:fill="BFBFBF" w:themeFill="background1" w:themeFillShade="BF"/>
          </w:tcPr>
          <w:p w:rsidR="0015512B" w:rsidRPr="00AB1C11" w:rsidRDefault="0015512B" w:rsidP="005B79D1">
            <w:pPr>
              <w:tabs>
                <w:tab w:val="center" w:pos="4252"/>
                <w:tab w:val="right" w:pos="8504"/>
              </w:tabs>
              <w:ind w:left="34"/>
              <w:rPr>
                <w:rFonts w:asciiTheme="minorHAnsi" w:hAnsiTheme="minorHAnsi" w:cstheme="minorHAnsi"/>
                <w:szCs w:val="24"/>
                <w:lang w:val="es-CR"/>
              </w:rPr>
            </w:pPr>
          </w:p>
        </w:tc>
      </w:tr>
      <w:tr w:rsidR="0015512B" w:rsidRPr="00AB1C11" w:rsidTr="004A3B13">
        <w:trPr>
          <w:trHeight w:hRule="exact" w:val="1697"/>
        </w:trPr>
        <w:tc>
          <w:tcPr>
            <w:tcW w:w="3261" w:type="dxa"/>
          </w:tcPr>
          <w:p w:rsidR="0015512B" w:rsidRPr="00AB1C11" w:rsidRDefault="0015512B" w:rsidP="004A3B13">
            <w:pPr>
              <w:ind w:left="360"/>
              <w:jc w:val="both"/>
              <w:rPr>
                <w:rFonts w:asciiTheme="minorHAnsi" w:hAnsiTheme="minorHAnsi" w:cstheme="minorHAnsi"/>
                <w:szCs w:val="24"/>
                <w:lang w:val="es-CR"/>
              </w:rPr>
            </w:pPr>
            <w:r w:rsidRPr="00AB1C11">
              <w:rPr>
                <w:rFonts w:asciiTheme="minorHAnsi" w:hAnsiTheme="minorHAnsi" w:cstheme="minorHAnsi"/>
                <w:b/>
                <w:i/>
                <w:szCs w:val="24"/>
                <w:lang w:val="es-CR"/>
              </w:rPr>
              <w:t xml:space="preserve">Objetivo Específico 4 </w:t>
            </w:r>
          </w:p>
          <w:p w:rsidR="0015512B" w:rsidRPr="00AB1C11" w:rsidRDefault="0015512B" w:rsidP="004A3B13">
            <w:pPr>
              <w:tabs>
                <w:tab w:val="left" w:pos="0"/>
                <w:tab w:val="left" w:pos="360"/>
                <w:tab w:val="left" w:pos="3544"/>
                <w:tab w:val="center" w:pos="4680"/>
              </w:tabs>
              <w:suppressAutoHyphens/>
              <w:autoSpaceDE w:val="0"/>
              <w:autoSpaceDN w:val="0"/>
              <w:adjustRightInd w:val="0"/>
              <w:ind w:left="360"/>
              <w:jc w:val="both"/>
              <w:rPr>
                <w:rFonts w:asciiTheme="minorHAnsi" w:hAnsiTheme="minorHAnsi" w:cstheme="minorHAnsi"/>
                <w:szCs w:val="24"/>
                <w:lang w:val="es-CR"/>
              </w:rPr>
            </w:pPr>
            <w:r w:rsidRPr="00AB1C11">
              <w:rPr>
                <w:rFonts w:asciiTheme="minorHAnsi" w:hAnsiTheme="minorHAnsi" w:cstheme="minorHAnsi"/>
                <w:color w:val="000000" w:themeColor="text1"/>
                <w:szCs w:val="24"/>
                <w:lang w:val="es-CR"/>
              </w:rPr>
              <w:t>Construir un centro de acopio para productos orgánicos en la comunidad de tres colinas primera etapa.</w:t>
            </w:r>
          </w:p>
          <w:p w:rsidR="0015512B" w:rsidRPr="00AB1C11" w:rsidRDefault="0015512B" w:rsidP="004A3B13">
            <w:pPr>
              <w:tabs>
                <w:tab w:val="left" w:pos="0"/>
              </w:tabs>
              <w:suppressAutoHyphens/>
              <w:autoSpaceDE w:val="0"/>
              <w:autoSpaceDN w:val="0"/>
              <w:adjustRightInd w:val="0"/>
              <w:ind w:left="45"/>
              <w:jc w:val="both"/>
              <w:rPr>
                <w:rFonts w:asciiTheme="minorHAnsi" w:hAnsiTheme="minorHAnsi" w:cstheme="minorHAnsi"/>
                <w:szCs w:val="24"/>
                <w:lang w:val="es-CR"/>
              </w:rPr>
            </w:pPr>
          </w:p>
          <w:p w:rsidR="0015512B" w:rsidRPr="00AB1C11" w:rsidRDefault="0015512B" w:rsidP="004A3B13">
            <w:pPr>
              <w:pStyle w:val="Prrafodelista"/>
              <w:jc w:val="both"/>
              <w:rPr>
                <w:rFonts w:asciiTheme="minorHAnsi" w:hAnsiTheme="minorHAnsi" w:cstheme="minorHAnsi"/>
                <w:lang w:val="es-CR"/>
              </w:rPr>
            </w:pPr>
          </w:p>
        </w:tc>
        <w:tc>
          <w:tcPr>
            <w:tcW w:w="3543" w:type="dxa"/>
          </w:tcPr>
          <w:p w:rsidR="0015512B" w:rsidRPr="00AB1C11" w:rsidRDefault="0015512B" w:rsidP="005B79D1">
            <w:pPr>
              <w:tabs>
                <w:tab w:val="center" w:pos="4252"/>
                <w:tab w:val="right" w:pos="8504"/>
              </w:tabs>
              <w:ind w:left="33"/>
              <w:rPr>
                <w:rFonts w:asciiTheme="minorHAnsi" w:hAnsiTheme="minorHAnsi" w:cstheme="minorHAnsi"/>
                <w:b/>
                <w:i/>
                <w:szCs w:val="24"/>
                <w:lang w:val="es-CR"/>
              </w:rPr>
            </w:pPr>
            <w:r w:rsidRPr="00AB1C11">
              <w:rPr>
                <w:rFonts w:asciiTheme="minorHAnsi" w:hAnsiTheme="minorHAnsi" w:cstheme="minorHAnsi"/>
                <w:b/>
                <w:i/>
                <w:szCs w:val="24"/>
                <w:lang w:val="es-CR"/>
              </w:rPr>
              <w:t xml:space="preserve">Resultado 4.1  </w:t>
            </w:r>
            <w:r w:rsidRPr="00AB1C11">
              <w:rPr>
                <w:rFonts w:asciiTheme="minorHAnsi" w:hAnsiTheme="minorHAnsi" w:cstheme="minorHAnsi"/>
                <w:szCs w:val="24"/>
                <w:lang w:val="es-CR"/>
              </w:rPr>
              <w:t>Se cuenta con un diseño para su construcción</w:t>
            </w:r>
          </w:p>
          <w:p w:rsidR="0015512B" w:rsidRPr="00AB1C11" w:rsidRDefault="0015512B" w:rsidP="005B79D1">
            <w:pPr>
              <w:tabs>
                <w:tab w:val="center" w:pos="4252"/>
                <w:tab w:val="right" w:pos="8504"/>
              </w:tabs>
              <w:ind w:left="33"/>
              <w:rPr>
                <w:rFonts w:asciiTheme="minorHAnsi" w:hAnsiTheme="minorHAnsi" w:cstheme="minorHAnsi"/>
                <w:szCs w:val="24"/>
                <w:lang w:val="es-CR"/>
              </w:rPr>
            </w:pPr>
            <w:r w:rsidRPr="00AB1C11">
              <w:rPr>
                <w:rFonts w:asciiTheme="minorHAnsi" w:hAnsiTheme="minorHAnsi" w:cstheme="minorHAnsi"/>
                <w:szCs w:val="24"/>
                <w:lang w:val="es-CR"/>
              </w:rPr>
              <w:t>.</w:t>
            </w:r>
          </w:p>
        </w:tc>
        <w:tc>
          <w:tcPr>
            <w:tcW w:w="2977"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 Diseño elaborado  materiales comprados.</w:t>
            </w:r>
          </w:p>
        </w:tc>
        <w:tc>
          <w:tcPr>
            <w:tcW w:w="3686"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 xml:space="preserve">4.1.1. Cotización  y compra de materiales. </w:t>
            </w:r>
          </w:p>
        </w:tc>
      </w:tr>
      <w:tr w:rsidR="0015512B" w:rsidRPr="00AB1C11" w:rsidTr="004A3B13">
        <w:tc>
          <w:tcPr>
            <w:tcW w:w="3261" w:type="dxa"/>
          </w:tcPr>
          <w:p w:rsidR="0015512B" w:rsidRPr="00AB1C11" w:rsidRDefault="0015512B" w:rsidP="004A3B13">
            <w:pPr>
              <w:ind w:left="360"/>
              <w:jc w:val="both"/>
              <w:rPr>
                <w:rFonts w:asciiTheme="minorHAnsi" w:hAnsiTheme="minorHAnsi" w:cstheme="minorHAnsi"/>
                <w:b/>
                <w:i/>
                <w:szCs w:val="24"/>
                <w:lang w:val="es-CR"/>
              </w:rPr>
            </w:pPr>
          </w:p>
          <w:p w:rsidR="0015512B" w:rsidRPr="00AB1C11" w:rsidRDefault="0015512B" w:rsidP="004A3B13">
            <w:pPr>
              <w:jc w:val="both"/>
              <w:rPr>
                <w:rFonts w:asciiTheme="minorHAnsi" w:hAnsiTheme="minorHAnsi" w:cstheme="minorHAnsi"/>
                <w:b/>
                <w:i/>
                <w:szCs w:val="24"/>
                <w:lang w:val="es-CR"/>
              </w:rPr>
            </w:pPr>
          </w:p>
        </w:tc>
        <w:tc>
          <w:tcPr>
            <w:tcW w:w="3543" w:type="dxa"/>
          </w:tcPr>
          <w:p w:rsidR="0015512B" w:rsidRPr="00AB1C11" w:rsidRDefault="0015512B" w:rsidP="005B79D1">
            <w:pPr>
              <w:tabs>
                <w:tab w:val="center" w:pos="4252"/>
                <w:tab w:val="right" w:pos="8504"/>
              </w:tabs>
              <w:ind w:left="33"/>
              <w:rPr>
                <w:rFonts w:asciiTheme="minorHAnsi" w:hAnsiTheme="minorHAnsi" w:cstheme="minorHAnsi"/>
                <w:b/>
                <w:i/>
                <w:szCs w:val="24"/>
                <w:lang w:val="es-CR"/>
              </w:rPr>
            </w:pPr>
            <w:r w:rsidRPr="00AB1C11">
              <w:rPr>
                <w:rFonts w:asciiTheme="minorHAnsi" w:hAnsiTheme="minorHAnsi" w:cstheme="minorHAnsi"/>
                <w:b/>
                <w:i/>
                <w:szCs w:val="24"/>
                <w:lang w:val="es-CR"/>
              </w:rPr>
              <w:t xml:space="preserve">Resultado 4.2  </w:t>
            </w:r>
            <w:r w:rsidRPr="00AB1C11">
              <w:rPr>
                <w:rFonts w:asciiTheme="minorHAnsi" w:hAnsiTheme="minorHAnsi" w:cstheme="minorHAnsi"/>
                <w:szCs w:val="24"/>
                <w:lang w:val="es-CR"/>
              </w:rPr>
              <w:t>Centro de acopio  en su etapa inicial</w:t>
            </w:r>
          </w:p>
        </w:tc>
        <w:tc>
          <w:tcPr>
            <w:tcW w:w="2977"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 Centro de acopio brinda un funcionamiento básico.</w:t>
            </w:r>
          </w:p>
        </w:tc>
        <w:tc>
          <w:tcPr>
            <w:tcW w:w="3686" w:type="dxa"/>
          </w:tcPr>
          <w:p w:rsidR="0015512B" w:rsidRPr="00AB1C11" w:rsidRDefault="0015512B" w:rsidP="005B79D1">
            <w:pPr>
              <w:tabs>
                <w:tab w:val="center" w:pos="4252"/>
                <w:tab w:val="right" w:pos="8504"/>
              </w:tabs>
              <w:ind w:left="34"/>
              <w:rPr>
                <w:rFonts w:asciiTheme="minorHAnsi" w:hAnsiTheme="minorHAnsi" w:cstheme="minorHAnsi"/>
                <w:szCs w:val="24"/>
                <w:lang w:val="es-CR"/>
              </w:rPr>
            </w:pPr>
            <w:r w:rsidRPr="00AB1C11">
              <w:rPr>
                <w:rFonts w:asciiTheme="minorHAnsi" w:hAnsiTheme="minorHAnsi" w:cstheme="minorHAnsi"/>
                <w:szCs w:val="24"/>
                <w:lang w:val="es-CR"/>
              </w:rPr>
              <w:t>4.2.1  Construcción de un centro de acopio en su etapa inicial</w:t>
            </w:r>
          </w:p>
        </w:tc>
      </w:tr>
    </w:tbl>
    <w:p w:rsidR="0015512B" w:rsidRPr="00AB1C11" w:rsidRDefault="0015512B" w:rsidP="0015512B">
      <w:pPr>
        <w:suppressAutoHyphens/>
        <w:autoSpaceDE w:val="0"/>
        <w:autoSpaceDN w:val="0"/>
        <w:adjustRightInd w:val="0"/>
        <w:jc w:val="both"/>
        <w:rPr>
          <w:rFonts w:asciiTheme="minorHAnsi" w:eastAsia="Calibri" w:hAnsiTheme="minorHAnsi" w:cstheme="minorHAnsi"/>
          <w:szCs w:val="24"/>
          <w:lang w:val="es-CR"/>
        </w:rPr>
        <w:sectPr w:rsidR="0015512B" w:rsidRPr="00AB1C11" w:rsidSect="005B79D1">
          <w:pgSz w:w="15840" w:h="12240" w:orient="landscape"/>
          <w:pgMar w:top="1701" w:right="1418" w:bottom="1701" w:left="1418" w:header="709" w:footer="709" w:gutter="0"/>
          <w:cols w:space="720"/>
          <w:docGrid w:linePitch="326"/>
        </w:sectPr>
      </w:pPr>
    </w:p>
    <w:p w:rsidR="00DA6238" w:rsidRPr="00AB1C11" w:rsidRDefault="002F23FF" w:rsidP="00FC348C">
      <w:pPr>
        <w:tabs>
          <w:tab w:val="left" w:pos="360"/>
          <w:tab w:val="left" w:pos="3544"/>
          <w:tab w:val="center" w:pos="4680"/>
        </w:tabs>
        <w:suppressAutoHyphens/>
        <w:autoSpaceDE w:val="0"/>
        <w:autoSpaceDN w:val="0"/>
        <w:adjustRightInd w:val="0"/>
        <w:jc w:val="both"/>
        <w:rPr>
          <w:rFonts w:asciiTheme="minorHAnsi" w:hAnsiTheme="minorHAnsi" w:cstheme="minorHAnsi"/>
          <w:b/>
          <w:bCs/>
          <w:szCs w:val="24"/>
          <w:u w:val="single"/>
          <w:lang w:val="es-CR"/>
        </w:rPr>
      </w:pPr>
      <w:r w:rsidRPr="00AB1C11">
        <w:rPr>
          <w:rFonts w:asciiTheme="minorHAnsi" w:hAnsiTheme="minorHAnsi" w:cstheme="minorHAnsi"/>
          <w:b/>
          <w:bCs/>
          <w:szCs w:val="24"/>
          <w:u w:val="single"/>
          <w:lang w:val="es-CR"/>
        </w:rPr>
        <w:lastRenderedPageBreak/>
        <w:t xml:space="preserve">Presupuesto </w:t>
      </w:r>
    </w:p>
    <w:p w:rsidR="00DA6238" w:rsidRPr="00AB1C11" w:rsidRDefault="00DA6238"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p>
    <w:p w:rsidR="00DA6238" w:rsidRPr="00AB1C11" w:rsidRDefault="00DA6238"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p>
    <w:tbl>
      <w:tblPr>
        <w:tblW w:w="1275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8"/>
        <w:gridCol w:w="4677"/>
        <w:gridCol w:w="1701"/>
        <w:gridCol w:w="1701"/>
        <w:gridCol w:w="2410"/>
        <w:gridCol w:w="1701"/>
      </w:tblGrid>
      <w:tr w:rsidR="00DA6238" w:rsidRPr="00AB1C11" w:rsidTr="00DA6238">
        <w:tc>
          <w:tcPr>
            <w:tcW w:w="5245" w:type="dxa"/>
            <w:gridSpan w:val="2"/>
          </w:tcPr>
          <w:p w:rsidR="00DA6238" w:rsidRPr="00AB1C11" w:rsidRDefault="00DA6238" w:rsidP="009E5A68">
            <w:pPr>
              <w:pStyle w:val="Ttulo5"/>
              <w:ind w:left="360"/>
              <w:jc w:val="center"/>
              <w:rPr>
                <w:rFonts w:asciiTheme="minorHAnsi" w:hAnsiTheme="minorHAnsi" w:cstheme="minorHAnsi"/>
                <w:sz w:val="24"/>
                <w:szCs w:val="24"/>
                <w:lang w:val="es-CR"/>
              </w:rPr>
            </w:pPr>
          </w:p>
          <w:p w:rsidR="00DA6238" w:rsidRPr="00AB1C11" w:rsidRDefault="00DA6238" w:rsidP="009E5A68">
            <w:pPr>
              <w:pStyle w:val="Ttulo5"/>
              <w:ind w:left="360"/>
              <w:jc w:val="center"/>
              <w:rPr>
                <w:rFonts w:asciiTheme="minorHAnsi" w:hAnsiTheme="minorHAnsi" w:cstheme="minorHAnsi"/>
                <w:sz w:val="24"/>
                <w:szCs w:val="24"/>
                <w:lang w:val="es-CR"/>
              </w:rPr>
            </w:pPr>
            <w:bookmarkStart w:id="0" w:name="_Toc131904711"/>
            <w:r w:rsidRPr="00AB1C11">
              <w:rPr>
                <w:rFonts w:asciiTheme="minorHAnsi" w:hAnsiTheme="minorHAnsi" w:cstheme="minorHAnsi"/>
                <w:sz w:val="24"/>
                <w:szCs w:val="24"/>
                <w:lang w:val="es-CR"/>
              </w:rPr>
              <w:t>CATEGORIA DE PRESUPUESTO</w:t>
            </w:r>
            <w:bookmarkEnd w:id="0"/>
          </w:p>
        </w:tc>
        <w:tc>
          <w:tcPr>
            <w:tcW w:w="1701" w:type="dxa"/>
          </w:tcPr>
          <w:p w:rsidR="00DA6238" w:rsidRPr="00AB1C11" w:rsidRDefault="00DA6238" w:rsidP="005B79D1">
            <w:pPr>
              <w:tabs>
                <w:tab w:val="left" w:pos="-720"/>
              </w:tabs>
              <w:suppressAutoHyphens/>
              <w:ind w:left="72"/>
              <w:jc w:val="center"/>
              <w:rPr>
                <w:rFonts w:asciiTheme="minorHAnsi" w:hAnsiTheme="minorHAnsi" w:cstheme="minorHAnsi"/>
                <w:b/>
                <w:spacing w:val="-2"/>
                <w:szCs w:val="24"/>
                <w:lang w:val="es-CR"/>
              </w:rPr>
            </w:pPr>
          </w:p>
          <w:p w:rsidR="00DA6238" w:rsidRPr="00AB1C11" w:rsidRDefault="00DA6238" w:rsidP="005B79D1">
            <w:pPr>
              <w:tabs>
                <w:tab w:val="left" w:pos="-720"/>
              </w:tabs>
              <w:suppressAutoHyphens/>
              <w:ind w:left="72"/>
              <w:jc w:val="center"/>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MONTO SOLICITADO AL PPD/FMAM</w:t>
            </w:r>
          </w:p>
          <w:p w:rsidR="001B2F50" w:rsidRPr="00AB1C11" w:rsidRDefault="00DA6238" w:rsidP="005B79D1">
            <w:pPr>
              <w:tabs>
                <w:tab w:val="left" w:pos="360"/>
                <w:tab w:val="left" w:pos="3544"/>
                <w:tab w:val="center" w:pos="4680"/>
              </w:tabs>
              <w:suppressAutoHyphens/>
              <w:autoSpaceDE w:val="0"/>
              <w:autoSpaceDN w:val="0"/>
              <w:adjustRightInd w:val="0"/>
              <w:ind w:left="72"/>
              <w:jc w:val="center"/>
              <w:rPr>
                <w:rFonts w:asciiTheme="minorHAnsi" w:hAnsiTheme="minorHAnsi" w:cstheme="minorHAnsi"/>
                <w:b/>
                <w:bCs/>
                <w:szCs w:val="24"/>
                <w:u w:val="single"/>
                <w:lang w:val="es-CR"/>
              </w:rPr>
            </w:pPr>
            <w:r w:rsidRPr="00AB1C11">
              <w:rPr>
                <w:rFonts w:asciiTheme="minorHAnsi" w:hAnsiTheme="minorHAnsi" w:cstheme="minorHAnsi"/>
                <w:b/>
                <w:spacing w:val="-2"/>
                <w:szCs w:val="24"/>
                <w:lang w:val="es-CR"/>
              </w:rPr>
              <w:t>(A)</w:t>
            </w:r>
          </w:p>
          <w:p w:rsidR="001853AB" w:rsidRPr="00AB1C11" w:rsidRDefault="001B2F50" w:rsidP="005B79D1">
            <w:pPr>
              <w:tabs>
                <w:tab w:val="left" w:pos="360"/>
                <w:tab w:val="left" w:pos="3544"/>
                <w:tab w:val="center" w:pos="4680"/>
              </w:tabs>
              <w:suppressAutoHyphens/>
              <w:autoSpaceDE w:val="0"/>
              <w:autoSpaceDN w:val="0"/>
              <w:adjustRightInd w:val="0"/>
              <w:ind w:left="72"/>
              <w:jc w:val="center"/>
              <w:rPr>
                <w:rFonts w:asciiTheme="minorHAnsi" w:hAnsiTheme="minorHAnsi" w:cstheme="minorHAnsi"/>
                <w:bCs/>
                <w:szCs w:val="24"/>
                <w:lang w:val="es-CR"/>
              </w:rPr>
            </w:pPr>
            <w:r w:rsidRPr="00AB1C11">
              <w:rPr>
                <w:rFonts w:asciiTheme="minorHAnsi" w:hAnsiTheme="minorHAnsi" w:cstheme="minorHAnsi"/>
                <w:bCs/>
                <w:szCs w:val="24"/>
                <w:lang w:val="es-CR"/>
              </w:rPr>
              <w:t>Colones</w:t>
            </w:r>
          </w:p>
          <w:p w:rsidR="001B2F50" w:rsidRPr="00AB1C11" w:rsidRDefault="001B2F50" w:rsidP="005B79D1">
            <w:pPr>
              <w:tabs>
                <w:tab w:val="left" w:pos="360"/>
                <w:tab w:val="left" w:pos="3544"/>
                <w:tab w:val="center" w:pos="4680"/>
              </w:tabs>
              <w:suppressAutoHyphens/>
              <w:autoSpaceDE w:val="0"/>
              <w:autoSpaceDN w:val="0"/>
              <w:adjustRightInd w:val="0"/>
              <w:ind w:left="72"/>
              <w:jc w:val="center"/>
              <w:rPr>
                <w:rFonts w:asciiTheme="minorHAnsi" w:hAnsiTheme="minorHAnsi" w:cstheme="minorHAnsi"/>
                <w:bCs/>
                <w:szCs w:val="24"/>
                <w:lang w:val="es-CR"/>
              </w:rPr>
            </w:pPr>
          </w:p>
          <w:p w:rsidR="00DA6238" w:rsidRPr="00AB1C11" w:rsidRDefault="00DA6238" w:rsidP="005B79D1">
            <w:pPr>
              <w:tabs>
                <w:tab w:val="left" w:pos="-720"/>
              </w:tabs>
              <w:suppressAutoHyphens/>
              <w:ind w:left="72"/>
              <w:jc w:val="center"/>
              <w:rPr>
                <w:rFonts w:asciiTheme="minorHAnsi" w:hAnsiTheme="minorHAnsi" w:cstheme="minorHAnsi"/>
                <w:b/>
                <w:spacing w:val="-2"/>
                <w:szCs w:val="24"/>
                <w:lang w:val="es-CR"/>
              </w:rPr>
            </w:pPr>
          </w:p>
        </w:tc>
        <w:tc>
          <w:tcPr>
            <w:tcW w:w="1701" w:type="dxa"/>
          </w:tcPr>
          <w:p w:rsidR="00DA6238" w:rsidRPr="00AB1C11" w:rsidRDefault="00DA6238" w:rsidP="005B79D1">
            <w:pPr>
              <w:tabs>
                <w:tab w:val="left" w:pos="-720"/>
              </w:tabs>
              <w:suppressAutoHyphens/>
              <w:ind w:left="72"/>
              <w:jc w:val="center"/>
              <w:rPr>
                <w:rFonts w:asciiTheme="minorHAnsi" w:hAnsiTheme="minorHAnsi" w:cstheme="minorHAnsi"/>
                <w:b/>
                <w:spacing w:val="-2"/>
                <w:szCs w:val="24"/>
                <w:lang w:val="es-CR"/>
              </w:rPr>
            </w:pPr>
          </w:p>
          <w:p w:rsidR="00DA6238" w:rsidRPr="00AB1C11" w:rsidRDefault="00DA6238" w:rsidP="005B79D1">
            <w:pPr>
              <w:tabs>
                <w:tab w:val="left" w:pos="-720"/>
              </w:tabs>
              <w:suppressAutoHyphens/>
              <w:ind w:left="72"/>
              <w:jc w:val="center"/>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CONTRAPARTIDA DE LA ORGANIZACIÓN</w:t>
            </w:r>
          </w:p>
          <w:p w:rsidR="001853AB" w:rsidRPr="00AB1C11" w:rsidRDefault="00DA6238" w:rsidP="005B79D1">
            <w:pPr>
              <w:tabs>
                <w:tab w:val="left" w:pos="360"/>
                <w:tab w:val="left" w:pos="3544"/>
                <w:tab w:val="center" w:pos="4680"/>
              </w:tabs>
              <w:suppressAutoHyphens/>
              <w:autoSpaceDE w:val="0"/>
              <w:autoSpaceDN w:val="0"/>
              <w:adjustRightInd w:val="0"/>
              <w:ind w:left="72"/>
              <w:jc w:val="center"/>
              <w:rPr>
                <w:rFonts w:asciiTheme="minorHAnsi" w:hAnsiTheme="minorHAnsi" w:cstheme="minorHAnsi"/>
                <w:bCs/>
                <w:szCs w:val="24"/>
                <w:lang w:val="es-CR"/>
              </w:rPr>
            </w:pPr>
            <w:r w:rsidRPr="00AB1C11">
              <w:rPr>
                <w:rFonts w:asciiTheme="minorHAnsi" w:hAnsiTheme="minorHAnsi" w:cstheme="minorHAnsi"/>
                <w:b/>
                <w:spacing w:val="-2"/>
                <w:szCs w:val="24"/>
                <w:lang w:val="es-CR"/>
              </w:rPr>
              <w:t>(B)</w:t>
            </w:r>
          </w:p>
          <w:p w:rsidR="001853AB" w:rsidRPr="00AB1C11" w:rsidRDefault="001B2F50" w:rsidP="005B79D1">
            <w:pPr>
              <w:tabs>
                <w:tab w:val="left" w:pos="360"/>
                <w:tab w:val="left" w:pos="3544"/>
                <w:tab w:val="center" w:pos="4680"/>
              </w:tabs>
              <w:suppressAutoHyphens/>
              <w:autoSpaceDE w:val="0"/>
              <w:autoSpaceDN w:val="0"/>
              <w:adjustRightInd w:val="0"/>
              <w:ind w:left="72"/>
              <w:jc w:val="center"/>
              <w:rPr>
                <w:rFonts w:asciiTheme="minorHAnsi" w:hAnsiTheme="minorHAnsi" w:cstheme="minorHAnsi"/>
                <w:bCs/>
                <w:szCs w:val="24"/>
                <w:lang w:val="es-CR"/>
              </w:rPr>
            </w:pPr>
            <w:r w:rsidRPr="00AB1C11">
              <w:rPr>
                <w:rFonts w:asciiTheme="minorHAnsi" w:hAnsiTheme="minorHAnsi" w:cstheme="minorHAnsi"/>
                <w:bCs/>
                <w:szCs w:val="24"/>
                <w:lang w:val="es-CR"/>
              </w:rPr>
              <w:t>Colones</w:t>
            </w:r>
          </w:p>
          <w:p w:rsidR="001B2F50" w:rsidRPr="00AB1C11" w:rsidRDefault="001B2F50" w:rsidP="005B79D1">
            <w:pPr>
              <w:tabs>
                <w:tab w:val="left" w:pos="360"/>
                <w:tab w:val="left" w:pos="3544"/>
                <w:tab w:val="center" w:pos="4680"/>
              </w:tabs>
              <w:suppressAutoHyphens/>
              <w:autoSpaceDE w:val="0"/>
              <w:autoSpaceDN w:val="0"/>
              <w:adjustRightInd w:val="0"/>
              <w:ind w:left="72"/>
              <w:jc w:val="center"/>
              <w:rPr>
                <w:rFonts w:asciiTheme="minorHAnsi" w:hAnsiTheme="minorHAnsi" w:cstheme="minorHAnsi"/>
                <w:bCs/>
                <w:szCs w:val="24"/>
                <w:lang w:val="es-CR"/>
              </w:rPr>
            </w:pPr>
          </w:p>
          <w:p w:rsidR="00DA6238" w:rsidRPr="00AB1C11" w:rsidRDefault="00DA6238" w:rsidP="005B79D1">
            <w:pPr>
              <w:tabs>
                <w:tab w:val="left" w:pos="-720"/>
              </w:tabs>
              <w:suppressAutoHyphens/>
              <w:ind w:left="72"/>
              <w:jc w:val="center"/>
              <w:rPr>
                <w:rFonts w:asciiTheme="minorHAnsi" w:hAnsiTheme="minorHAnsi" w:cstheme="minorHAnsi"/>
                <w:b/>
                <w:spacing w:val="-2"/>
                <w:szCs w:val="24"/>
                <w:lang w:val="es-CR"/>
              </w:rPr>
            </w:pPr>
          </w:p>
        </w:tc>
        <w:tc>
          <w:tcPr>
            <w:tcW w:w="2410" w:type="dxa"/>
          </w:tcPr>
          <w:p w:rsidR="00DA6238" w:rsidRPr="00AB1C11" w:rsidRDefault="00DA6238" w:rsidP="005B79D1">
            <w:pPr>
              <w:tabs>
                <w:tab w:val="left" w:pos="-720"/>
              </w:tabs>
              <w:suppressAutoHyphens/>
              <w:ind w:left="72"/>
              <w:jc w:val="center"/>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CONTRAPARTIDA DE GOBIERNO/ENTES DONANTES</w:t>
            </w:r>
          </w:p>
          <w:p w:rsidR="00DA6238" w:rsidRPr="00AB1C11" w:rsidRDefault="00DA6238" w:rsidP="005B79D1">
            <w:pPr>
              <w:tabs>
                <w:tab w:val="left" w:pos="-720"/>
              </w:tabs>
              <w:suppressAutoHyphens/>
              <w:ind w:left="72"/>
              <w:jc w:val="center"/>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(C)</w:t>
            </w:r>
          </w:p>
        </w:tc>
        <w:tc>
          <w:tcPr>
            <w:tcW w:w="1701" w:type="dxa"/>
          </w:tcPr>
          <w:p w:rsidR="00DA6238" w:rsidRPr="00AB1C11" w:rsidRDefault="00DA6238" w:rsidP="005B79D1">
            <w:pPr>
              <w:tabs>
                <w:tab w:val="left" w:pos="-720"/>
              </w:tabs>
              <w:suppressAutoHyphens/>
              <w:ind w:left="72"/>
              <w:jc w:val="center"/>
              <w:rPr>
                <w:rFonts w:asciiTheme="minorHAnsi" w:hAnsiTheme="minorHAnsi" w:cstheme="minorHAnsi"/>
                <w:b/>
                <w:spacing w:val="-2"/>
                <w:szCs w:val="24"/>
                <w:lang w:val="es-CR"/>
              </w:rPr>
            </w:pPr>
          </w:p>
          <w:p w:rsidR="00DA6238" w:rsidRPr="00AB1C11" w:rsidRDefault="00DA6238" w:rsidP="005B79D1">
            <w:pPr>
              <w:tabs>
                <w:tab w:val="left" w:pos="-720"/>
              </w:tabs>
              <w:suppressAutoHyphens/>
              <w:ind w:left="72"/>
              <w:jc w:val="center"/>
              <w:rPr>
                <w:rFonts w:asciiTheme="minorHAnsi" w:hAnsiTheme="minorHAnsi" w:cstheme="minorHAnsi"/>
                <w:b/>
                <w:spacing w:val="-2"/>
                <w:szCs w:val="24"/>
                <w:lang w:val="es-CR"/>
              </w:rPr>
            </w:pPr>
          </w:p>
          <w:p w:rsidR="001853AB" w:rsidRPr="00AB1C11" w:rsidRDefault="00DA6238" w:rsidP="005B79D1">
            <w:pPr>
              <w:tabs>
                <w:tab w:val="left" w:pos="360"/>
                <w:tab w:val="left" w:pos="3544"/>
                <w:tab w:val="center" w:pos="4680"/>
              </w:tabs>
              <w:suppressAutoHyphens/>
              <w:autoSpaceDE w:val="0"/>
              <w:autoSpaceDN w:val="0"/>
              <w:adjustRightInd w:val="0"/>
              <w:ind w:left="72"/>
              <w:jc w:val="center"/>
              <w:rPr>
                <w:rFonts w:asciiTheme="minorHAnsi" w:hAnsiTheme="minorHAnsi" w:cstheme="minorHAnsi"/>
                <w:bCs/>
                <w:szCs w:val="24"/>
                <w:lang w:val="es-CR"/>
              </w:rPr>
            </w:pPr>
            <w:r w:rsidRPr="00AB1C11">
              <w:rPr>
                <w:rFonts w:asciiTheme="minorHAnsi" w:hAnsiTheme="minorHAnsi" w:cstheme="minorHAnsi"/>
                <w:b/>
                <w:spacing w:val="-2"/>
                <w:szCs w:val="24"/>
                <w:lang w:val="es-CR"/>
              </w:rPr>
              <w:t>TOTAL A+B+C</w:t>
            </w:r>
          </w:p>
          <w:p w:rsidR="001853AB" w:rsidRPr="00AB1C11" w:rsidRDefault="001853AB" w:rsidP="005B79D1">
            <w:pPr>
              <w:tabs>
                <w:tab w:val="left" w:pos="360"/>
                <w:tab w:val="left" w:pos="3544"/>
                <w:tab w:val="center" w:pos="4680"/>
              </w:tabs>
              <w:suppressAutoHyphens/>
              <w:autoSpaceDE w:val="0"/>
              <w:autoSpaceDN w:val="0"/>
              <w:adjustRightInd w:val="0"/>
              <w:ind w:left="72"/>
              <w:jc w:val="center"/>
              <w:rPr>
                <w:rFonts w:asciiTheme="minorHAnsi" w:hAnsiTheme="minorHAnsi" w:cstheme="minorHAnsi"/>
                <w:bCs/>
                <w:szCs w:val="24"/>
                <w:lang w:val="es-CR"/>
              </w:rPr>
            </w:pPr>
            <w:r w:rsidRPr="00AB1C11">
              <w:rPr>
                <w:rFonts w:asciiTheme="minorHAnsi" w:hAnsiTheme="minorHAnsi" w:cstheme="minorHAnsi"/>
                <w:bCs/>
                <w:szCs w:val="24"/>
                <w:lang w:val="es-CR"/>
              </w:rPr>
              <w:t>Colones</w:t>
            </w:r>
          </w:p>
          <w:p w:rsidR="001853AB" w:rsidRPr="00AB1C11" w:rsidRDefault="001853AB" w:rsidP="005B79D1">
            <w:pPr>
              <w:tabs>
                <w:tab w:val="left" w:pos="360"/>
                <w:tab w:val="left" w:pos="3544"/>
                <w:tab w:val="center" w:pos="4680"/>
              </w:tabs>
              <w:suppressAutoHyphens/>
              <w:autoSpaceDE w:val="0"/>
              <w:autoSpaceDN w:val="0"/>
              <w:adjustRightInd w:val="0"/>
              <w:ind w:left="72"/>
              <w:jc w:val="center"/>
              <w:rPr>
                <w:rFonts w:asciiTheme="minorHAnsi" w:hAnsiTheme="minorHAnsi" w:cstheme="minorHAnsi"/>
                <w:bCs/>
                <w:szCs w:val="24"/>
                <w:lang w:val="es-CR"/>
              </w:rPr>
            </w:pPr>
          </w:p>
          <w:p w:rsidR="00DA6238" w:rsidRPr="00AB1C11" w:rsidRDefault="00DA6238" w:rsidP="005B79D1">
            <w:pPr>
              <w:tabs>
                <w:tab w:val="left" w:pos="-720"/>
              </w:tabs>
              <w:suppressAutoHyphens/>
              <w:ind w:left="72"/>
              <w:jc w:val="center"/>
              <w:rPr>
                <w:rFonts w:asciiTheme="minorHAnsi" w:hAnsiTheme="minorHAnsi" w:cstheme="minorHAnsi"/>
                <w:b/>
                <w:spacing w:val="-2"/>
                <w:szCs w:val="24"/>
                <w:lang w:val="es-CR"/>
              </w:rPr>
            </w:pPr>
          </w:p>
        </w:tc>
      </w:tr>
      <w:tr w:rsidR="00DA6238" w:rsidRPr="00AB1C11" w:rsidTr="0012591C">
        <w:trPr>
          <w:trHeight w:val="190"/>
        </w:trPr>
        <w:tc>
          <w:tcPr>
            <w:tcW w:w="568" w:type="dxa"/>
          </w:tcPr>
          <w:p w:rsidR="00DA6238" w:rsidRPr="00AB1C11" w:rsidRDefault="00DA6238" w:rsidP="005B79D1">
            <w:pPr>
              <w:tabs>
                <w:tab w:val="left" w:pos="-720"/>
              </w:tabs>
              <w:suppressAutoHyphens/>
              <w:ind w:left="72"/>
              <w:rPr>
                <w:rFonts w:asciiTheme="minorHAnsi" w:hAnsiTheme="minorHAnsi" w:cstheme="minorHAnsi"/>
                <w:b/>
                <w:spacing w:val="-2"/>
                <w:szCs w:val="24"/>
                <w:lang w:val="es-CR"/>
              </w:rPr>
            </w:pPr>
            <w:bookmarkStart w:id="1" w:name="_Hlk323294730"/>
            <w:r w:rsidRPr="00AB1C11">
              <w:rPr>
                <w:rFonts w:asciiTheme="minorHAnsi" w:hAnsiTheme="minorHAnsi" w:cstheme="minorHAnsi"/>
                <w:b/>
                <w:spacing w:val="-2"/>
                <w:szCs w:val="24"/>
                <w:lang w:val="es-CR"/>
              </w:rPr>
              <w:t>A.</w:t>
            </w:r>
          </w:p>
        </w:tc>
        <w:tc>
          <w:tcPr>
            <w:tcW w:w="4677" w:type="dxa"/>
            <w:shd w:val="clear" w:color="auto" w:fill="DBE5F1" w:themeFill="accent1" w:themeFillTint="33"/>
          </w:tcPr>
          <w:p w:rsidR="00DA6238" w:rsidRPr="00AB1C11" w:rsidRDefault="008D26F4" w:rsidP="009E5A68">
            <w:pPr>
              <w:tabs>
                <w:tab w:val="left" w:pos="-720"/>
              </w:tabs>
              <w:suppressAutoHyphens/>
              <w:ind w:left="360"/>
              <w:rPr>
                <w:rFonts w:asciiTheme="minorHAnsi" w:hAnsiTheme="minorHAnsi" w:cstheme="minorHAnsi"/>
                <w:b/>
                <w:spacing w:val="-2"/>
                <w:szCs w:val="24"/>
                <w:lang w:val="es-CR"/>
              </w:rPr>
            </w:pPr>
            <w:r w:rsidRPr="00AB1C11">
              <w:rPr>
                <w:rFonts w:asciiTheme="minorHAnsi" w:hAnsiTheme="minorHAnsi" w:cstheme="minorHAnsi"/>
                <w:b/>
                <w:color w:val="000000" w:themeColor="text1"/>
                <w:szCs w:val="24"/>
                <w:lang w:val="es-CR"/>
              </w:rPr>
              <w:t xml:space="preserve">Capacitación </w:t>
            </w: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2410"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r>
      <w:tr w:rsidR="00DA6238" w:rsidRPr="00AB1C11" w:rsidTr="00353BD0">
        <w:trPr>
          <w:trHeight w:hRule="exact" w:val="631"/>
        </w:trPr>
        <w:tc>
          <w:tcPr>
            <w:tcW w:w="568" w:type="dxa"/>
          </w:tcPr>
          <w:p w:rsidR="00DA6238" w:rsidRPr="00AB1C11" w:rsidRDefault="00DA6238" w:rsidP="005B79D1">
            <w:pPr>
              <w:tabs>
                <w:tab w:val="left" w:pos="-720"/>
              </w:tabs>
              <w:suppressAutoHyphens/>
              <w:ind w:left="72"/>
              <w:rPr>
                <w:rFonts w:asciiTheme="minorHAnsi" w:hAnsiTheme="minorHAnsi" w:cstheme="minorHAnsi"/>
                <w:b/>
                <w:spacing w:val="-2"/>
                <w:szCs w:val="24"/>
                <w:lang w:val="es-CR"/>
              </w:rPr>
            </w:pPr>
          </w:p>
        </w:tc>
        <w:tc>
          <w:tcPr>
            <w:tcW w:w="4677" w:type="dxa"/>
          </w:tcPr>
          <w:p w:rsidR="006A2D2D" w:rsidRPr="00AB1C11" w:rsidRDefault="00353BD0" w:rsidP="009E5A68">
            <w:pPr>
              <w:tabs>
                <w:tab w:val="center" w:pos="4252"/>
                <w:tab w:val="right" w:pos="8504"/>
              </w:tabs>
              <w:ind w:left="360"/>
              <w:rPr>
                <w:rFonts w:asciiTheme="minorHAnsi" w:hAnsiTheme="minorHAnsi" w:cstheme="minorHAnsi"/>
                <w:szCs w:val="24"/>
                <w:lang w:val="es-CR"/>
              </w:rPr>
            </w:pPr>
            <w:r w:rsidRPr="00AB1C11">
              <w:rPr>
                <w:rFonts w:asciiTheme="minorHAnsi" w:hAnsiTheme="minorHAnsi" w:cstheme="minorHAnsi"/>
                <w:szCs w:val="24"/>
                <w:lang w:val="es-CR"/>
              </w:rPr>
              <w:t xml:space="preserve">Tres </w:t>
            </w:r>
            <w:r w:rsidR="006A2D2D" w:rsidRPr="00AB1C11">
              <w:rPr>
                <w:rFonts w:asciiTheme="minorHAnsi" w:hAnsiTheme="minorHAnsi" w:cstheme="minorHAnsi"/>
                <w:szCs w:val="24"/>
                <w:lang w:val="es-CR"/>
              </w:rPr>
              <w:t>talleres participativos para formular una estrategia de organización.</w:t>
            </w:r>
          </w:p>
          <w:p w:rsidR="00DA6238" w:rsidRPr="00AB1C11" w:rsidRDefault="00DA6238" w:rsidP="009E5A68">
            <w:pPr>
              <w:tabs>
                <w:tab w:val="center" w:pos="4252"/>
                <w:tab w:val="right" w:pos="8504"/>
              </w:tabs>
              <w:rPr>
                <w:rFonts w:asciiTheme="minorHAnsi" w:hAnsiTheme="minorHAnsi" w:cstheme="minorHAnsi"/>
                <w:szCs w:val="24"/>
                <w:lang w:val="es-CR"/>
              </w:rPr>
            </w:pPr>
          </w:p>
        </w:tc>
        <w:tc>
          <w:tcPr>
            <w:tcW w:w="1701" w:type="dxa"/>
          </w:tcPr>
          <w:p w:rsidR="00DA6238" w:rsidRPr="00AB1C11" w:rsidRDefault="00FA2ACC"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9</w:t>
            </w:r>
            <w:r w:rsidR="00A4727F" w:rsidRPr="00AB1C11">
              <w:rPr>
                <w:rFonts w:asciiTheme="minorHAnsi" w:hAnsiTheme="minorHAnsi" w:cstheme="minorHAnsi"/>
                <w:b/>
                <w:spacing w:val="-2"/>
                <w:szCs w:val="24"/>
                <w:lang w:val="es-CR"/>
              </w:rPr>
              <w:t>00</w:t>
            </w:r>
            <w:r w:rsidR="00E049F3" w:rsidRPr="00AB1C11">
              <w:rPr>
                <w:rFonts w:asciiTheme="minorHAnsi" w:hAnsiTheme="minorHAnsi" w:cstheme="minorHAnsi"/>
                <w:b/>
                <w:spacing w:val="-2"/>
                <w:szCs w:val="24"/>
                <w:lang w:val="es-CR"/>
              </w:rPr>
              <w:t xml:space="preserve"> 000</w:t>
            </w:r>
          </w:p>
        </w:tc>
        <w:tc>
          <w:tcPr>
            <w:tcW w:w="1701" w:type="dxa"/>
          </w:tcPr>
          <w:p w:rsidR="00DA6238" w:rsidRPr="00AB1C11" w:rsidRDefault="001B2F50"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10</w:t>
            </w:r>
            <w:r w:rsidR="00C54E91" w:rsidRPr="00AB1C11">
              <w:rPr>
                <w:rFonts w:asciiTheme="minorHAnsi" w:hAnsiTheme="minorHAnsi" w:cstheme="minorHAnsi"/>
                <w:b/>
                <w:spacing w:val="-2"/>
                <w:szCs w:val="24"/>
                <w:lang w:val="es-CR"/>
              </w:rPr>
              <w:t>00 000</w:t>
            </w:r>
          </w:p>
        </w:tc>
        <w:tc>
          <w:tcPr>
            <w:tcW w:w="2410" w:type="dxa"/>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DA6238"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1 900 000</w:t>
            </w:r>
          </w:p>
        </w:tc>
      </w:tr>
      <w:tr w:rsidR="006A2D2D" w:rsidRPr="00AB1C11" w:rsidTr="00E049F3">
        <w:trPr>
          <w:trHeight w:hRule="exact" w:val="1136"/>
        </w:trPr>
        <w:tc>
          <w:tcPr>
            <w:tcW w:w="568" w:type="dxa"/>
          </w:tcPr>
          <w:p w:rsidR="006A2D2D" w:rsidRPr="00AB1C11" w:rsidRDefault="006A2D2D" w:rsidP="005B79D1">
            <w:pPr>
              <w:tabs>
                <w:tab w:val="left" w:pos="-720"/>
              </w:tabs>
              <w:suppressAutoHyphens/>
              <w:ind w:left="72"/>
              <w:rPr>
                <w:rFonts w:asciiTheme="minorHAnsi" w:hAnsiTheme="minorHAnsi" w:cstheme="minorHAnsi"/>
                <w:b/>
                <w:spacing w:val="-2"/>
                <w:szCs w:val="24"/>
                <w:lang w:val="es-CR"/>
              </w:rPr>
            </w:pPr>
          </w:p>
        </w:tc>
        <w:tc>
          <w:tcPr>
            <w:tcW w:w="4677" w:type="dxa"/>
          </w:tcPr>
          <w:p w:rsidR="006A2D2D" w:rsidRPr="00AB1C11" w:rsidRDefault="00353BD0" w:rsidP="009E5A68">
            <w:pPr>
              <w:tabs>
                <w:tab w:val="center" w:pos="4252"/>
                <w:tab w:val="right" w:pos="8504"/>
              </w:tabs>
              <w:ind w:left="360"/>
              <w:rPr>
                <w:rFonts w:asciiTheme="minorHAnsi" w:hAnsiTheme="minorHAnsi" w:cstheme="minorHAnsi"/>
                <w:szCs w:val="24"/>
                <w:lang w:val="es-CR"/>
              </w:rPr>
            </w:pPr>
            <w:r w:rsidRPr="00AB1C11">
              <w:rPr>
                <w:rFonts w:asciiTheme="minorHAnsi" w:hAnsiTheme="minorHAnsi" w:cstheme="minorHAnsi"/>
                <w:szCs w:val="24"/>
                <w:lang w:val="es-CR"/>
              </w:rPr>
              <w:t xml:space="preserve">Tres </w:t>
            </w:r>
            <w:r w:rsidR="006A2D2D" w:rsidRPr="00AB1C11">
              <w:rPr>
                <w:rFonts w:asciiTheme="minorHAnsi" w:hAnsiTheme="minorHAnsi" w:cstheme="minorHAnsi"/>
                <w:szCs w:val="24"/>
                <w:lang w:val="es-CR"/>
              </w:rPr>
              <w:t>talleres participativos  con representantes institucionales</w:t>
            </w:r>
            <w:r w:rsidR="00E049F3" w:rsidRPr="00AB1C11">
              <w:rPr>
                <w:rFonts w:asciiTheme="minorHAnsi" w:hAnsiTheme="minorHAnsi" w:cstheme="minorHAnsi"/>
                <w:szCs w:val="24"/>
                <w:lang w:val="es-CR"/>
              </w:rPr>
              <w:t xml:space="preserve"> para formular una estrategia de monitoreo biológico.</w:t>
            </w:r>
          </w:p>
          <w:p w:rsidR="006A2D2D" w:rsidRPr="00AB1C11" w:rsidRDefault="006A2D2D" w:rsidP="009E5A68">
            <w:pPr>
              <w:pStyle w:val="Prrafodelista"/>
              <w:tabs>
                <w:tab w:val="center" w:pos="4252"/>
                <w:tab w:val="right" w:pos="8504"/>
              </w:tabs>
              <w:ind w:left="525"/>
              <w:rPr>
                <w:rFonts w:asciiTheme="minorHAnsi" w:hAnsiTheme="minorHAnsi" w:cstheme="minorHAnsi"/>
                <w:lang w:val="es-CR"/>
              </w:rPr>
            </w:pPr>
          </w:p>
        </w:tc>
        <w:tc>
          <w:tcPr>
            <w:tcW w:w="1701" w:type="dxa"/>
          </w:tcPr>
          <w:p w:rsidR="006A2D2D" w:rsidRPr="00AB1C11" w:rsidRDefault="00FA2ACC"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9</w:t>
            </w:r>
            <w:r w:rsidR="00A4727F" w:rsidRPr="00AB1C11">
              <w:rPr>
                <w:rFonts w:asciiTheme="minorHAnsi" w:hAnsiTheme="minorHAnsi" w:cstheme="minorHAnsi"/>
                <w:b/>
                <w:spacing w:val="-2"/>
                <w:szCs w:val="24"/>
                <w:lang w:val="es-CR"/>
              </w:rPr>
              <w:t>00</w:t>
            </w:r>
            <w:r w:rsidR="00E049F3" w:rsidRPr="00AB1C11">
              <w:rPr>
                <w:rFonts w:asciiTheme="minorHAnsi" w:hAnsiTheme="minorHAnsi" w:cstheme="minorHAnsi"/>
                <w:b/>
                <w:spacing w:val="-2"/>
                <w:szCs w:val="24"/>
                <w:lang w:val="es-CR"/>
              </w:rPr>
              <w:t xml:space="preserve"> 000</w:t>
            </w:r>
          </w:p>
        </w:tc>
        <w:tc>
          <w:tcPr>
            <w:tcW w:w="1701" w:type="dxa"/>
          </w:tcPr>
          <w:p w:rsidR="006A2D2D" w:rsidRPr="00AB1C11" w:rsidRDefault="001B2F50"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10</w:t>
            </w:r>
            <w:r w:rsidR="00C54E91" w:rsidRPr="00AB1C11">
              <w:rPr>
                <w:rFonts w:asciiTheme="minorHAnsi" w:hAnsiTheme="minorHAnsi" w:cstheme="minorHAnsi"/>
                <w:b/>
                <w:spacing w:val="-2"/>
                <w:szCs w:val="24"/>
                <w:lang w:val="es-CR"/>
              </w:rPr>
              <w:t>00 000</w:t>
            </w:r>
          </w:p>
        </w:tc>
        <w:tc>
          <w:tcPr>
            <w:tcW w:w="2410" w:type="dxa"/>
          </w:tcPr>
          <w:p w:rsidR="006A2D2D" w:rsidRPr="00AB1C11" w:rsidRDefault="006A2D2D"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6A2D2D"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 xml:space="preserve">1 900 000 </w:t>
            </w:r>
          </w:p>
        </w:tc>
      </w:tr>
      <w:tr w:rsidR="006A2D2D" w:rsidRPr="00AB1C11" w:rsidTr="006A2D2D">
        <w:trPr>
          <w:trHeight w:hRule="exact" w:val="425"/>
        </w:trPr>
        <w:tc>
          <w:tcPr>
            <w:tcW w:w="568" w:type="dxa"/>
          </w:tcPr>
          <w:p w:rsidR="006A2D2D" w:rsidRPr="00AB1C11" w:rsidRDefault="006A2D2D" w:rsidP="005B79D1">
            <w:pPr>
              <w:tabs>
                <w:tab w:val="left" w:pos="-720"/>
              </w:tabs>
              <w:suppressAutoHyphens/>
              <w:ind w:left="72"/>
              <w:rPr>
                <w:rFonts w:asciiTheme="minorHAnsi" w:hAnsiTheme="minorHAnsi" w:cstheme="minorHAnsi"/>
                <w:b/>
                <w:spacing w:val="-2"/>
                <w:szCs w:val="24"/>
                <w:lang w:val="es-CR"/>
              </w:rPr>
            </w:pPr>
          </w:p>
        </w:tc>
        <w:tc>
          <w:tcPr>
            <w:tcW w:w="4677" w:type="dxa"/>
          </w:tcPr>
          <w:p w:rsidR="006A2D2D" w:rsidRPr="00AB1C11" w:rsidRDefault="006A2D2D" w:rsidP="009E5A68">
            <w:pPr>
              <w:tabs>
                <w:tab w:val="center" w:pos="4252"/>
                <w:tab w:val="right" w:pos="8504"/>
              </w:tabs>
              <w:ind w:left="360"/>
              <w:rPr>
                <w:rFonts w:asciiTheme="minorHAnsi" w:hAnsiTheme="minorHAnsi" w:cstheme="minorHAnsi"/>
                <w:szCs w:val="24"/>
                <w:lang w:val="es-CR"/>
              </w:rPr>
            </w:pPr>
            <w:r w:rsidRPr="00AB1C11">
              <w:rPr>
                <w:rFonts w:asciiTheme="minorHAnsi" w:hAnsiTheme="minorHAnsi" w:cstheme="minorHAnsi"/>
                <w:szCs w:val="24"/>
                <w:lang w:val="es-CR"/>
              </w:rPr>
              <w:t>convocatorias a las actividad</w:t>
            </w:r>
          </w:p>
        </w:tc>
        <w:tc>
          <w:tcPr>
            <w:tcW w:w="1701" w:type="dxa"/>
          </w:tcPr>
          <w:p w:rsidR="006A2D2D" w:rsidRPr="00AB1C11" w:rsidRDefault="006936F0"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5</w:t>
            </w:r>
            <w:r w:rsidR="00E049F3" w:rsidRPr="00AB1C11">
              <w:rPr>
                <w:rFonts w:asciiTheme="minorHAnsi" w:hAnsiTheme="minorHAnsi" w:cstheme="minorHAnsi"/>
                <w:b/>
                <w:spacing w:val="-2"/>
                <w:szCs w:val="24"/>
                <w:lang w:val="es-CR"/>
              </w:rPr>
              <w:t>0 000</w:t>
            </w:r>
          </w:p>
        </w:tc>
        <w:tc>
          <w:tcPr>
            <w:tcW w:w="1701" w:type="dxa"/>
          </w:tcPr>
          <w:p w:rsidR="006A2D2D" w:rsidRPr="00AB1C11" w:rsidRDefault="00D052E3"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10</w:t>
            </w:r>
            <w:r w:rsidR="00C54E91" w:rsidRPr="00AB1C11">
              <w:rPr>
                <w:rFonts w:asciiTheme="minorHAnsi" w:hAnsiTheme="minorHAnsi" w:cstheme="minorHAnsi"/>
                <w:b/>
                <w:spacing w:val="-2"/>
                <w:szCs w:val="24"/>
                <w:lang w:val="es-CR"/>
              </w:rPr>
              <w:t>0 000</w:t>
            </w:r>
          </w:p>
        </w:tc>
        <w:tc>
          <w:tcPr>
            <w:tcW w:w="2410" w:type="dxa"/>
          </w:tcPr>
          <w:p w:rsidR="006A2D2D" w:rsidRPr="00AB1C11" w:rsidRDefault="006A2D2D"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6A2D2D"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150 000</w:t>
            </w:r>
          </w:p>
        </w:tc>
      </w:tr>
      <w:tr w:rsidR="00353BD0" w:rsidRPr="00AB1C11" w:rsidTr="006936F0">
        <w:trPr>
          <w:trHeight w:hRule="exact" w:val="847"/>
        </w:trPr>
        <w:tc>
          <w:tcPr>
            <w:tcW w:w="568" w:type="dxa"/>
          </w:tcPr>
          <w:p w:rsidR="00353BD0" w:rsidRPr="00AB1C11" w:rsidRDefault="00353BD0" w:rsidP="005B79D1">
            <w:pPr>
              <w:tabs>
                <w:tab w:val="left" w:pos="-720"/>
              </w:tabs>
              <w:suppressAutoHyphens/>
              <w:ind w:left="72"/>
              <w:rPr>
                <w:rFonts w:asciiTheme="minorHAnsi" w:hAnsiTheme="minorHAnsi" w:cstheme="minorHAnsi"/>
                <w:b/>
                <w:spacing w:val="-2"/>
                <w:szCs w:val="24"/>
                <w:lang w:val="es-CR"/>
              </w:rPr>
            </w:pPr>
          </w:p>
        </w:tc>
        <w:tc>
          <w:tcPr>
            <w:tcW w:w="4677" w:type="dxa"/>
          </w:tcPr>
          <w:p w:rsidR="00353BD0" w:rsidRPr="00AB1C11" w:rsidRDefault="00353BD0" w:rsidP="009E5A68">
            <w:pPr>
              <w:tabs>
                <w:tab w:val="center" w:pos="4252"/>
                <w:tab w:val="right" w:pos="8504"/>
              </w:tabs>
              <w:ind w:left="360"/>
              <w:rPr>
                <w:rFonts w:asciiTheme="minorHAnsi" w:hAnsiTheme="minorHAnsi" w:cstheme="minorHAnsi"/>
                <w:szCs w:val="24"/>
                <w:lang w:val="es-CR"/>
              </w:rPr>
            </w:pPr>
            <w:r w:rsidRPr="00AB1C11">
              <w:rPr>
                <w:rFonts w:asciiTheme="minorHAnsi" w:hAnsiTheme="minorHAnsi" w:cstheme="minorHAnsi"/>
                <w:szCs w:val="24"/>
                <w:lang w:val="es-CR"/>
              </w:rPr>
              <w:t>Reunión  entre interesados para la creación y firma de una carta de entendimiento.</w:t>
            </w:r>
          </w:p>
          <w:p w:rsidR="00353BD0" w:rsidRPr="00AB1C11" w:rsidRDefault="00353BD0" w:rsidP="009E5A68">
            <w:pPr>
              <w:tabs>
                <w:tab w:val="center" w:pos="4252"/>
                <w:tab w:val="right" w:pos="8504"/>
              </w:tabs>
              <w:rPr>
                <w:rFonts w:asciiTheme="minorHAnsi" w:hAnsiTheme="minorHAnsi" w:cstheme="minorHAnsi"/>
                <w:szCs w:val="24"/>
                <w:lang w:val="es-CR"/>
              </w:rPr>
            </w:pPr>
          </w:p>
        </w:tc>
        <w:tc>
          <w:tcPr>
            <w:tcW w:w="1701" w:type="dxa"/>
          </w:tcPr>
          <w:p w:rsidR="00353BD0" w:rsidRPr="00AB1C11" w:rsidRDefault="00E049F3"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50 000</w:t>
            </w:r>
          </w:p>
        </w:tc>
        <w:tc>
          <w:tcPr>
            <w:tcW w:w="1701" w:type="dxa"/>
          </w:tcPr>
          <w:p w:rsidR="00353BD0" w:rsidRPr="00AB1C11" w:rsidRDefault="00D052E3"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10</w:t>
            </w:r>
            <w:r w:rsidR="00C54E91" w:rsidRPr="00AB1C11">
              <w:rPr>
                <w:rFonts w:asciiTheme="minorHAnsi" w:hAnsiTheme="minorHAnsi" w:cstheme="minorHAnsi"/>
                <w:b/>
                <w:spacing w:val="-2"/>
                <w:szCs w:val="24"/>
                <w:lang w:val="es-CR"/>
              </w:rPr>
              <w:t>0 000</w:t>
            </w:r>
          </w:p>
        </w:tc>
        <w:tc>
          <w:tcPr>
            <w:tcW w:w="2410" w:type="dxa"/>
          </w:tcPr>
          <w:p w:rsidR="00353BD0" w:rsidRPr="00AB1C11" w:rsidRDefault="00353BD0"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353BD0"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150 000</w:t>
            </w:r>
          </w:p>
        </w:tc>
      </w:tr>
      <w:tr w:rsidR="00353BD0" w:rsidRPr="00AB1C11" w:rsidTr="00353BD0">
        <w:trPr>
          <w:trHeight w:hRule="exact" w:val="573"/>
        </w:trPr>
        <w:tc>
          <w:tcPr>
            <w:tcW w:w="568" w:type="dxa"/>
          </w:tcPr>
          <w:p w:rsidR="00353BD0" w:rsidRPr="00AB1C11" w:rsidRDefault="00353BD0" w:rsidP="005B79D1">
            <w:pPr>
              <w:tabs>
                <w:tab w:val="left" w:pos="-720"/>
              </w:tabs>
              <w:suppressAutoHyphens/>
              <w:ind w:left="72"/>
              <w:rPr>
                <w:rFonts w:asciiTheme="minorHAnsi" w:hAnsiTheme="minorHAnsi" w:cstheme="minorHAnsi"/>
                <w:b/>
                <w:spacing w:val="-2"/>
                <w:szCs w:val="24"/>
                <w:lang w:val="es-CR"/>
              </w:rPr>
            </w:pPr>
          </w:p>
        </w:tc>
        <w:tc>
          <w:tcPr>
            <w:tcW w:w="4677" w:type="dxa"/>
          </w:tcPr>
          <w:p w:rsidR="00353BD0" w:rsidRPr="00AB1C11" w:rsidRDefault="00353BD0" w:rsidP="009E5A68">
            <w:pPr>
              <w:tabs>
                <w:tab w:val="center" w:pos="4252"/>
                <w:tab w:val="right" w:pos="8504"/>
              </w:tabs>
              <w:ind w:left="360"/>
              <w:rPr>
                <w:rFonts w:asciiTheme="minorHAnsi" w:hAnsiTheme="minorHAnsi" w:cstheme="minorHAnsi"/>
                <w:szCs w:val="24"/>
                <w:lang w:val="es-CR"/>
              </w:rPr>
            </w:pPr>
            <w:r w:rsidRPr="00AB1C11">
              <w:rPr>
                <w:rFonts w:asciiTheme="minorHAnsi" w:hAnsiTheme="minorHAnsi" w:cstheme="minorHAnsi"/>
                <w:szCs w:val="24"/>
                <w:lang w:val="es-CR"/>
              </w:rPr>
              <w:t xml:space="preserve">1 visitas de intercambio de experiencias a proyectos de monitoreo. </w:t>
            </w:r>
          </w:p>
          <w:p w:rsidR="00353BD0" w:rsidRPr="00AB1C11" w:rsidRDefault="00353BD0" w:rsidP="009E5A68">
            <w:pPr>
              <w:tabs>
                <w:tab w:val="center" w:pos="4252"/>
                <w:tab w:val="right" w:pos="8504"/>
              </w:tabs>
              <w:rPr>
                <w:rFonts w:asciiTheme="minorHAnsi" w:hAnsiTheme="minorHAnsi" w:cstheme="minorHAnsi"/>
                <w:szCs w:val="24"/>
                <w:lang w:val="es-CR"/>
              </w:rPr>
            </w:pPr>
          </w:p>
        </w:tc>
        <w:tc>
          <w:tcPr>
            <w:tcW w:w="1701" w:type="dxa"/>
          </w:tcPr>
          <w:p w:rsidR="00353BD0" w:rsidRPr="00AB1C11" w:rsidRDefault="00FA2ACC"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12</w:t>
            </w:r>
            <w:r w:rsidR="00E049F3" w:rsidRPr="00AB1C11">
              <w:rPr>
                <w:rFonts w:asciiTheme="minorHAnsi" w:hAnsiTheme="minorHAnsi" w:cstheme="minorHAnsi"/>
                <w:b/>
                <w:spacing w:val="-2"/>
                <w:szCs w:val="24"/>
                <w:lang w:val="es-CR"/>
              </w:rPr>
              <w:t>00 000</w:t>
            </w:r>
          </w:p>
        </w:tc>
        <w:tc>
          <w:tcPr>
            <w:tcW w:w="1701" w:type="dxa"/>
          </w:tcPr>
          <w:p w:rsidR="00353BD0" w:rsidRPr="00AB1C11" w:rsidRDefault="00C54E91"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1 300 000</w:t>
            </w:r>
          </w:p>
        </w:tc>
        <w:tc>
          <w:tcPr>
            <w:tcW w:w="2410" w:type="dxa"/>
          </w:tcPr>
          <w:p w:rsidR="00353BD0" w:rsidRPr="00AB1C11" w:rsidRDefault="00353BD0"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353BD0"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2 500 000</w:t>
            </w:r>
          </w:p>
        </w:tc>
      </w:tr>
      <w:tr w:rsidR="00DA6238" w:rsidRPr="00AB1C11" w:rsidTr="00B40F22">
        <w:trPr>
          <w:trHeight w:val="237"/>
        </w:trPr>
        <w:tc>
          <w:tcPr>
            <w:tcW w:w="568" w:type="dxa"/>
          </w:tcPr>
          <w:p w:rsidR="00DA6238" w:rsidRPr="00AB1C11" w:rsidRDefault="00DA6238" w:rsidP="005B79D1">
            <w:pPr>
              <w:tabs>
                <w:tab w:val="left" w:pos="-720"/>
              </w:tabs>
              <w:suppressAutoHyphens/>
              <w:ind w:left="72"/>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B.</w:t>
            </w:r>
          </w:p>
        </w:tc>
        <w:tc>
          <w:tcPr>
            <w:tcW w:w="4677" w:type="dxa"/>
            <w:shd w:val="clear" w:color="auto" w:fill="DBE5F1" w:themeFill="accent1" w:themeFillTint="33"/>
          </w:tcPr>
          <w:p w:rsidR="00DA6238" w:rsidRPr="00AB1C11" w:rsidRDefault="008D26F4" w:rsidP="009E5A68">
            <w:pPr>
              <w:ind w:left="360"/>
              <w:jc w:val="both"/>
              <w:rPr>
                <w:rFonts w:asciiTheme="minorHAnsi" w:hAnsiTheme="minorHAnsi" w:cstheme="minorHAnsi"/>
                <w:b/>
                <w:szCs w:val="24"/>
                <w:lang w:val="es-CR"/>
              </w:rPr>
            </w:pPr>
            <w:r w:rsidRPr="00AB1C11">
              <w:rPr>
                <w:rFonts w:asciiTheme="minorHAnsi" w:hAnsiTheme="minorHAnsi" w:cstheme="minorHAnsi"/>
                <w:b/>
                <w:color w:val="000000" w:themeColor="text1"/>
                <w:szCs w:val="24"/>
                <w:lang w:val="es-CR"/>
              </w:rPr>
              <w:t>Compra de Equipo</w:t>
            </w:r>
          </w:p>
          <w:p w:rsidR="00DA6238" w:rsidRPr="00AB1C11" w:rsidRDefault="00DA6238" w:rsidP="009E5A68">
            <w:pPr>
              <w:tabs>
                <w:tab w:val="left" w:pos="-720"/>
              </w:tabs>
              <w:suppressAutoHyphens/>
              <w:ind w:left="72"/>
              <w:rPr>
                <w:rFonts w:asciiTheme="minorHAnsi" w:hAnsiTheme="minorHAnsi" w:cstheme="minorHAnsi"/>
                <w:spacing w:val="-2"/>
                <w:szCs w:val="24"/>
                <w:lang w:val="es-CR"/>
              </w:rPr>
            </w:pP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2410"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r>
      <w:tr w:rsidR="00DA6238" w:rsidRPr="00AB1C11" w:rsidTr="008D26F4">
        <w:trPr>
          <w:trHeight w:hRule="exact" w:val="487"/>
        </w:trPr>
        <w:tc>
          <w:tcPr>
            <w:tcW w:w="568" w:type="dxa"/>
          </w:tcPr>
          <w:p w:rsidR="00DA6238" w:rsidRPr="00AB1C11" w:rsidRDefault="00DA6238" w:rsidP="005B79D1">
            <w:pPr>
              <w:tabs>
                <w:tab w:val="left" w:pos="-720"/>
              </w:tabs>
              <w:suppressAutoHyphens/>
              <w:ind w:left="72"/>
              <w:rPr>
                <w:rFonts w:asciiTheme="minorHAnsi" w:hAnsiTheme="minorHAnsi" w:cstheme="minorHAnsi"/>
                <w:b/>
                <w:spacing w:val="-2"/>
                <w:szCs w:val="24"/>
                <w:lang w:val="es-CR"/>
              </w:rPr>
            </w:pPr>
          </w:p>
        </w:tc>
        <w:tc>
          <w:tcPr>
            <w:tcW w:w="4677" w:type="dxa"/>
          </w:tcPr>
          <w:p w:rsidR="00F27C26" w:rsidRPr="00AB1C11" w:rsidRDefault="008D26F4" w:rsidP="009E5A68">
            <w:pPr>
              <w:tabs>
                <w:tab w:val="center" w:pos="4252"/>
                <w:tab w:val="right" w:pos="8504"/>
              </w:tabs>
              <w:ind w:left="360"/>
              <w:rPr>
                <w:rFonts w:asciiTheme="minorHAnsi" w:hAnsiTheme="minorHAnsi" w:cstheme="minorHAnsi"/>
                <w:szCs w:val="24"/>
                <w:lang w:val="es-CR"/>
              </w:rPr>
            </w:pPr>
            <w:r w:rsidRPr="00AB1C11">
              <w:rPr>
                <w:rFonts w:asciiTheme="minorHAnsi" w:hAnsiTheme="minorHAnsi" w:cstheme="minorHAnsi"/>
                <w:szCs w:val="24"/>
                <w:lang w:val="es-CR"/>
              </w:rPr>
              <w:t>3 binoculares  de buena calidad</w:t>
            </w:r>
          </w:p>
          <w:p w:rsidR="00F27C26" w:rsidRPr="00AB1C11" w:rsidRDefault="00F27C26" w:rsidP="009E5A68">
            <w:pPr>
              <w:tabs>
                <w:tab w:val="center" w:pos="4252"/>
                <w:tab w:val="right" w:pos="8504"/>
              </w:tabs>
              <w:ind w:left="360"/>
              <w:rPr>
                <w:rFonts w:asciiTheme="minorHAnsi" w:hAnsiTheme="minorHAnsi" w:cstheme="minorHAnsi"/>
                <w:szCs w:val="24"/>
                <w:lang w:val="es-CR"/>
              </w:rPr>
            </w:pPr>
            <w:r w:rsidRPr="00AB1C11">
              <w:rPr>
                <w:rFonts w:asciiTheme="minorHAnsi" w:hAnsiTheme="minorHAnsi" w:cstheme="minorHAnsi"/>
                <w:szCs w:val="24"/>
                <w:lang w:val="es-CR"/>
              </w:rPr>
              <w:t>.</w:t>
            </w:r>
          </w:p>
          <w:p w:rsidR="00DA6238" w:rsidRPr="00AB1C11" w:rsidRDefault="00DA6238" w:rsidP="009E5A68">
            <w:pPr>
              <w:jc w:val="both"/>
              <w:rPr>
                <w:rFonts w:asciiTheme="minorHAnsi" w:hAnsiTheme="minorHAnsi" w:cstheme="minorHAnsi"/>
                <w:i/>
                <w:color w:val="000000" w:themeColor="text1"/>
                <w:szCs w:val="24"/>
                <w:lang w:val="es-CR"/>
              </w:rPr>
            </w:pPr>
          </w:p>
        </w:tc>
        <w:tc>
          <w:tcPr>
            <w:tcW w:w="1701" w:type="dxa"/>
          </w:tcPr>
          <w:p w:rsidR="00DA6238" w:rsidRPr="00AB1C11" w:rsidRDefault="006936F0"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970</w:t>
            </w:r>
            <w:r w:rsidR="00E049F3" w:rsidRPr="00AB1C11">
              <w:rPr>
                <w:rFonts w:asciiTheme="minorHAnsi" w:hAnsiTheme="minorHAnsi" w:cstheme="minorHAnsi"/>
                <w:b/>
                <w:spacing w:val="-2"/>
                <w:szCs w:val="24"/>
                <w:lang w:val="es-CR"/>
              </w:rPr>
              <w:t xml:space="preserve"> 000</w:t>
            </w:r>
          </w:p>
        </w:tc>
        <w:tc>
          <w:tcPr>
            <w:tcW w:w="1701" w:type="dxa"/>
          </w:tcPr>
          <w:p w:rsidR="00DA6238" w:rsidRPr="00AB1C11" w:rsidRDefault="00C54E91"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300 000</w:t>
            </w:r>
          </w:p>
        </w:tc>
        <w:tc>
          <w:tcPr>
            <w:tcW w:w="2410" w:type="dxa"/>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DA6238"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1 270 000</w:t>
            </w:r>
          </w:p>
        </w:tc>
      </w:tr>
      <w:tr w:rsidR="008D26F4" w:rsidRPr="00AB1C11" w:rsidTr="00DA6238">
        <w:trPr>
          <w:trHeight w:val="237"/>
        </w:trPr>
        <w:tc>
          <w:tcPr>
            <w:tcW w:w="568" w:type="dxa"/>
          </w:tcPr>
          <w:p w:rsidR="008D26F4" w:rsidRPr="00AB1C11" w:rsidRDefault="008D26F4" w:rsidP="005B79D1">
            <w:pPr>
              <w:tabs>
                <w:tab w:val="left" w:pos="-720"/>
              </w:tabs>
              <w:suppressAutoHyphens/>
              <w:ind w:left="72"/>
              <w:rPr>
                <w:rFonts w:asciiTheme="minorHAnsi" w:hAnsiTheme="minorHAnsi" w:cstheme="minorHAnsi"/>
                <w:b/>
                <w:spacing w:val="-2"/>
                <w:szCs w:val="24"/>
                <w:lang w:val="es-CR"/>
              </w:rPr>
            </w:pPr>
          </w:p>
        </w:tc>
        <w:tc>
          <w:tcPr>
            <w:tcW w:w="4677" w:type="dxa"/>
          </w:tcPr>
          <w:p w:rsidR="008D26F4" w:rsidRPr="00AB1C11" w:rsidRDefault="008D26F4" w:rsidP="009E5A68">
            <w:pPr>
              <w:tabs>
                <w:tab w:val="center" w:pos="4252"/>
                <w:tab w:val="right" w:pos="8504"/>
              </w:tabs>
              <w:ind w:left="360"/>
              <w:rPr>
                <w:rFonts w:asciiTheme="minorHAnsi" w:hAnsiTheme="minorHAnsi" w:cstheme="minorHAnsi"/>
                <w:szCs w:val="24"/>
                <w:lang w:val="es-CR"/>
              </w:rPr>
            </w:pPr>
            <w:r w:rsidRPr="00AB1C11">
              <w:rPr>
                <w:rFonts w:asciiTheme="minorHAnsi" w:hAnsiTheme="minorHAnsi" w:cstheme="minorHAnsi"/>
                <w:szCs w:val="24"/>
                <w:lang w:val="es-CR"/>
              </w:rPr>
              <w:t xml:space="preserve">Cámaras trampas </w:t>
            </w:r>
          </w:p>
        </w:tc>
        <w:tc>
          <w:tcPr>
            <w:tcW w:w="1701" w:type="dxa"/>
          </w:tcPr>
          <w:p w:rsidR="008D26F4" w:rsidRPr="00AB1C11" w:rsidRDefault="00E049F3"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1000 000</w:t>
            </w:r>
          </w:p>
        </w:tc>
        <w:tc>
          <w:tcPr>
            <w:tcW w:w="1701" w:type="dxa"/>
          </w:tcPr>
          <w:p w:rsidR="008D26F4" w:rsidRPr="00AB1C11" w:rsidRDefault="00C54E91"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200 000</w:t>
            </w:r>
          </w:p>
        </w:tc>
        <w:tc>
          <w:tcPr>
            <w:tcW w:w="2410" w:type="dxa"/>
          </w:tcPr>
          <w:p w:rsidR="008D26F4" w:rsidRPr="00AB1C11" w:rsidRDefault="008D26F4"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8D26F4"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1 200 000</w:t>
            </w:r>
          </w:p>
        </w:tc>
      </w:tr>
      <w:tr w:rsidR="008D26F4" w:rsidRPr="00AB1C11" w:rsidTr="00DA6238">
        <w:trPr>
          <w:trHeight w:val="237"/>
        </w:trPr>
        <w:tc>
          <w:tcPr>
            <w:tcW w:w="568" w:type="dxa"/>
          </w:tcPr>
          <w:p w:rsidR="008D26F4" w:rsidRPr="00AB1C11" w:rsidRDefault="008D26F4" w:rsidP="005B79D1">
            <w:pPr>
              <w:tabs>
                <w:tab w:val="left" w:pos="-720"/>
              </w:tabs>
              <w:suppressAutoHyphens/>
              <w:ind w:left="72"/>
              <w:rPr>
                <w:rFonts w:asciiTheme="minorHAnsi" w:hAnsiTheme="minorHAnsi" w:cstheme="minorHAnsi"/>
                <w:b/>
                <w:spacing w:val="-2"/>
                <w:szCs w:val="24"/>
                <w:lang w:val="es-CR"/>
              </w:rPr>
            </w:pPr>
          </w:p>
        </w:tc>
        <w:tc>
          <w:tcPr>
            <w:tcW w:w="4677" w:type="dxa"/>
          </w:tcPr>
          <w:p w:rsidR="008D26F4" w:rsidRPr="00AB1C11" w:rsidRDefault="008D26F4" w:rsidP="009E5A68">
            <w:pPr>
              <w:tabs>
                <w:tab w:val="center" w:pos="4252"/>
                <w:tab w:val="right" w:pos="8504"/>
              </w:tabs>
              <w:ind w:left="360"/>
              <w:rPr>
                <w:rFonts w:asciiTheme="minorHAnsi" w:hAnsiTheme="minorHAnsi" w:cstheme="minorHAnsi"/>
                <w:szCs w:val="24"/>
                <w:lang w:val="es-CR"/>
              </w:rPr>
            </w:pPr>
            <w:r w:rsidRPr="00AB1C11">
              <w:rPr>
                <w:rFonts w:asciiTheme="minorHAnsi" w:hAnsiTheme="minorHAnsi" w:cstheme="minorHAnsi"/>
                <w:szCs w:val="24"/>
                <w:lang w:val="es-CR"/>
              </w:rPr>
              <w:t xml:space="preserve">Reproductor de cantos </w:t>
            </w:r>
          </w:p>
        </w:tc>
        <w:tc>
          <w:tcPr>
            <w:tcW w:w="1701" w:type="dxa"/>
          </w:tcPr>
          <w:p w:rsidR="008D26F4" w:rsidRPr="00AB1C11" w:rsidRDefault="00E049F3"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300 000</w:t>
            </w:r>
          </w:p>
        </w:tc>
        <w:tc>
          <w:tcPr>
            <w:tcW w:w="1701" w:type="dxa"/>
          </w:tcPr>
          <w:p w:rsidR="008D26F4" w:rsidRPr="00AB1C11" w:rsidRDefault="00C54E91"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50 000</w:t>
            </w:r>
          </w:p>
        </w:tc>
        <w:tc>
          <w:tcPr>
            <w:tcW w:w="2410" w:type="dxa"/>
          </w:tcPr>
          <w:p w:rsidR="008D26F4" w:rsidRPr="00AB1C11" w:rsidRDefault="008D26F4"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8D26F4"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350 000</w:t>
            </w:r>
          </w:p>
        </w:tc>
      </w:tr>
      <w:tr w:rsidR="008D26F4" w:rsidRPr="00AB1C11" w:rsidTr="00DA6238">
        <w:trPr>
          <w:trHeight w:val="237"/>
        </w:trPr>
        <w:tc>
          <w:tcPr>
            <w:tcW w:w="568" w:type="dxa"/>
          </w:tcPr>
          <w:p w:rsidR="008D26F4" w:rsidRPr="00AB1C11" w:rsidRDefault="008D26F4" w:rsidP="005B79D1">
            <w:pPr>
              <w:tabs>
                <w:tab w:val="left" w:pos="-720"/>
              </w:tabs>
              <w:suppressAutoHyphens/>
              <w:ind w:left="72"/>
              <w:rPr>
                <w:rFonts w:asciiTheme="minorHAnsi" w:hAnsiTheme="minorHAnsi" w:cstheme="minorHAnsi"/>
                <w:b/>
                <w:spacing w:val="-2"/>
                <w:szCs w:val="24"/>
                <w:lang w:val="es-CR"/>
              </w:rPr>
            </w:pPr>
          </w:p>
        </w:tc>
        <w:tc>
          <w:tcPr>
            <w:tcW w:w="4677" w:type="dxa"/>
          </w:tcPr>
          <w:p w:rsidR="008D26F4" w:rsidRPr="00AB1C11" w:rsidRDefault="008D26F4" w:rsidP="009E5A68">
            <w:pPr>
              <w:tabs>
                <w:tab w:val="center" w:pos="4252"/>
                <w:tab w:val="right" w:pos="8504"/>
              </w:tabs>
              <w:ind w:left="360"/>
              <w:rPr>
                <w:rFonts w:asciiTheme="minorHAnsi" w:hAnsiTheme="minorHAnsi" w:cstheme="minorHAnsi"/>
                <w:szCs w:val="24"/>
                <w:lang w:val="es-CR"/>
              </w:rPr>
            </w:pPr>
            <w:r w:rsidRPr="00AB1C11">
              <w:rPr>
                <w:rFonts w:asciiTheme="minorHAnsi" w:hAnsiTheme="minorHAnsi" w:cstheme="minorHAnsi"/>
                <w:szCs w:val="24"/>
                <w:lang w:val="es-CR"/>
              </w:rPr>
              <w:t>Guías de campo</w:t>
            </w:r>
          </w:p>
        </w:tc>
        <w:tc>
          <w:tcPr>
            <w:tcW w:w="1701" w:type="dxa"/>
          </w:tcPr>
          <w:p w:rsidR="008D26F4" w:rsidRPr="00AB1C11" w:rsidRDefault="00E049F3"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100 000</w:t>
            </w:r>
          </w:p>
        </w:tc>
        <w:tc>
          <w:tcPr>
            <w:tcW w:w="1701" w:type="dxa"/>
          </w:tcPr>
          <w:p w:rsidR="008D26F4" w:rsidRPr="00AB1C11" w:rsidRDefault="00C54E91"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50 000</w:t>
            </w:r>
          </w:p>
        </w:tc>
        <w:tc>
          <w:tcPr>
            <w:tcW w:w="2410" w:type="dxa"/>
          </w:tcPr>
          <w:p w:rsidR="008D26F4" w:rsidRPr="00AB1C11" w:rsidRDefault="008D26F4"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1853AB"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150 000</w:t>
            </w:r>
          </w:p>
        </w:tc>
      </w:tr>
      <w:tr w:rsidR="008D26F4" w:rsidRPr="00AB1C11" w:rsidTr="00DA6238">
        <w:trPr>
          <w:trHeight w:val="237"/>
        </w:trPr>
        <w:tc>
          <w:tcPr>
            <w:tcW w:w="568" w:type="dxa"/>
          </w:tcPr>
          <w:p w:rsidR="008D26F4" w:rsidRPr="00AB1C11" w:rsidRDefault="008D26F4" w:rsidP="005B79D1">
            <w:pPr>
              <w:tabs>
                <w:tab w:val="left" w:pos="-720"/>
              </w:tabs>
              <w:suppressAutoHyphens/>
              <w:ind w:left="72"/>
              <w:rPr>
                <w:rFonts w:asciiTheme="minorHAnsi" w:hAnsiTheme="minorHAnsi" w:cstheme="minorHAnsi"/>
                <w:b/>
                <w:spacing w:val="-2"/>
                <w:szCs w:val="24"/>
                <w:lang w:val="es-CR"/>
              </w:rPr>
            </w:pPr>
          </w:p>
        </w:tc>
        <w:tc>
          <w:tcPr>
            <w:tcW w:w="4677" w:type="dxa"/>
          </w:tcPr>
          <w:p w:rsidR="008D26F4" w:rsidRPr="00AB1C11" w:rsidRDefault="008D26F4" w:rsidP="009E5A68">
            <w:pPr>
              <w:tabs>
                <w:tab w:val="center" w:pos="4252"/>
                <w:tab w:val="right" w:pos="8504"/>
              </w:tabs>
              <w:ind w:left="360"/>
              <w:rPr>
                <w:rFonts w:asciiTheme="minorHAnsi" w:hAnsiTheme="minorHAnsi" w:cstheme="minorHAnsi"/>
                <w:szCs w:val="24"/>
                <w:lang w:val="es-CR"/>
              </w:rPr>
            </w:pPr>
            <w:r w:rsidRPr="00AB1C11">
              <w:rPr>
                <w:rFonts w:asciiTheme="minorHAnsi" w:hAnsiTheme="minorHAnsi" w:cstheme="minorHAnsi"/>
                <w:szCs w:val="24"/>
                <w:lang w:val="es-CR"/>
              </w:rPr>
              <w:t xml:space="preserve">Grabadoras de cantos </w:t>
            </w:r>
          </w:p>
        </w:tc>
        <w:tc>
          <w:tcPr>
            <w:tcW w:w="1701" w:type="dxa"/>
          </w:tcPr>
          <w:p w:rsidR="008D26F4" w:rsidRPr="00AB1C11" w:rsidRDefault="00E049F3"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500 000</w:t>
            </w:r>
          </w:p>
        </w:tc>
        <w:tc>
          <w:tcPr>
            <w:tcW w:w="1701" w:type="dxa"/>
          </w:tcPr>
          <w:p w:rsidR="008D26F4" w:rsidRPr="00AB1C11" w:rsidRDefault="001B2F50"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3</w:t>
            </w:r>
            <w:r w:rsidR="00C54E91" w:rsidRPr="00AB1C11">
              <w:rPr>
                <w:rFonts w:asciiTheme="minorHAnsi" w:hAnsiTheme="minorHAnsi" w:cstheme="minorHAnsi"/>
                <w:b/>
                <w:spacing w:val="-2"/>
                <w:szCs w:val="24"/>
                <w:lang w:val="es-CR"/>
              </w:rPr>
              <w:t>0 000</w:t>
            </w:r>
          </w:p>
        </w:tc>
        <w:tc>
          <w:tcPr>
            <w:tcW w:w="2410" w:type="dxa"/>
          </w:tcPr>
          <w:p w:rsidR="008D26F4" w:rsidRPr="00AB1C11" w:rsidRDefault="008D26F4"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8D26F4"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530 000</w:t>
            </w:r>
          </w:p>
        </w:tc>
      </w:tr>
      <w:tr w:rsidR="00F27C26" w:rsidRPr="00AB1C11" w:rsidTr="00DA6238">
        <w:trPr>
          <w:trHeight w:val="237"/>
        </w:trPr>
        <w:tc>
          <w:tcPr>
            <w:tcW w:w="568" w:type="dxa"/>
          </w:tcPr>
          <w:p w:rsidR="00F27C26" w:rsidRPr="00AB1C11" w:rsidRDefault="00F27C26" w:rsidP="005B79D1">
            <w:pPr>
              <w:tabs>
                <w:tab w:val="left" w:pos="-720"/>
              </w:tabs>
              <w:suppressAutoHyphens/>
              <w:ind w:left="72"/>
              <w:rPr>
                <w:rFonts w:asciiTheme="minorHAnsi" w:hAnsiTheme="minorHAnsi" w:cstheme="minorHAnsi"/>
                <w:b/>
                <w:spacing w:val="-2"/>
                <w:szCs w:val="24"/>
                <w:lang w:val="es-CR"/>
              </w:rPr>
            </w:pPr>
          </w:p>
        </w:tc>
        <w:tc>
          <w:tcPr>
            <w:tcW w:w="4677" w:type="dxa"/>
          </w:tcPr>
          <w:p w:rsidR="00F27C26" w:rsidRPr="00AB1C11" w:rsidRDefault="006A2D2D" w:rsidP="009E5A68">
            <w:pPr>
              <w:tabs>
                <w:tab w:val="center" w:pos="4252"/>
                <w:tab w:val="right" w:pos="8504"/>
              </w:tabs>
              <w:ind w:left="360"/>
              <w:rPr>
                <w:rFonts w:asciiTheme="minorHAnsi" w:hAnsiTheme="minorHAnsi" w:cstheme="minorHAnsi"/>
                <w:szCs w:val="24"/>
                <w:lang w:val="es-CR"/>
              </w:rPr>
            </w:pPr>
            <w:r w:rsidRPr="00AB1C11">
              <w:rPr>
                <w:rFonts w:asciiTheme="minorHAnsi" w:hAnsiTheme="minorHAnsi" w:cstheme="minorHAnsi"/>
                <w:szCs w:val="24"/>
                <w:lang w:val="es-CR"/>
              </w:rPr>
              <w:t>Materiales para monitoreo biológico</w:t>
            </w:r>
          </w:p>
        </w:tc>
        <w:tc>
          <w:tcPr>
            <w:tcW w:w="1701" w:type="dxa"/>
          </w:tcPr>
          <w:p w:rsidR="00F27C26" w:rsidRPr="00AB1C11" w:rsidRDefault="00E049F3"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300 000</w:t>
            </w:r>
          </w:p>
        </w:tc>
        <w:tc>
          <w:tcPr>
            <w:tcW w:w="1701" w:type="dxa"/>
          </w:tcPr>
          <w:p w:rsidR="00F27C26" w:rsidRPr="00AB1C11" w:rsidRDefault="001B2F50"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4</w:t>
            </w:r>
            <w:r w:rsidR="00C54E91" w:rsidRPr="00AB1C11">
              <w:rPr>
                <w:rFonts w:asciiTheme="minorHAnsi" w:hAnsiTheme="minorHAnsi" w:cstheme="minorHAnsi"/>
                <w:b/>
                <w:spacing w:val="-2"/>
                <w:szCs w:val="24"/>
                <w:lang w:val="es-CR"/>
              </w:rPr>
              <w:t>0 000</w:t>
            </w:r>
          </w:p>
        </w:tc>
        <w:tc>
          <w:tcPr>
            <w:tcW w:w="2410" w:type="dxa"/>
          </w:tcPr>
          <w:p w:rsidR="00F27C26" w:rsidRPr="00AB1C11" w:rsidRDefault="00F27C26"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F27C26"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340 000</w:t>
            </w:r>
          </w:p>
        </w:tc>
      </w:tr>
      <w:tr w:rsidR="00DA6238" w:rsidRPr="00AB1C11" w:rsidTr="00B40F22">
        <w:tc>
          <w:tcPr>
            <w:tcW w:w="568" w:type="dxa"/>
          </w:tcPr>
          <w:p w:rsidR="00DA6238" w:rsidRPr="00AB1C11" w:rsidRDefault="00DA6238" w:rsidP="005B79D1">
            <w:pPr>
              <w:tabs>
                <w:tab w:val="left" w:pos="-720"/>
              </w:tabs>
              <w:suppressAutoHyphens/>
              <w:ind w:left="72"/>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C.</w:t>
            </w:r>
          </w:p>
        </w:tc>
        <w:tc>
          <w:tcPr>
            <w:tcW w:w="4677" w:type="dxa"/>
            <w:shd w:val="clear" w:color="auto" w:fill="DBE5F1" w:themeFill="accent1" w:themeFillTint="33"/>
          </w:tcPr>
          <w:p w:rsidR="00DA6238" w:rsidRPr="00AB1C11" w:rsidRDefault="008D26F4" w:rsidP="009E5A68">
            <w:pPr>
              <w:tabs>
                <w:tab w:val="left" w:pos="0"/>
                <w:tab w:val="left" w:pos="360"/>
                <w:tab w:val="left" w:pos="3544"/>
                <w:tab w:val="center" w:pos="4680"/>
              </w:tabs>
              <w:suppressAutoHyphens/>
              <w:autoSpaceDE w:val="0"/>
              <w:autoSpaceDN w:val="0"/>
              <w:adjustRightInd w:val="0"/>
              <w:ind w:left="360"/>
              <w:jc w:val="both"/>
              <w:rPr>
                <w:rFonts w:asciiTheme="minorHAnsi" w:hAnsiTheme="minorHAnsi" w:cstheme="minorHAnsi"/>
                <w:i/>
                <w:spacing w:val="-2"/>
                <w:szCs w:val="24"/>
                <w:lang w:val="es-CR"/>
              </w:rPr>
            </w:pPr>
            <w:r w:rsidRPr="00AB1C11">
              <w:rPr>
                <w:rFonts w:asciiTheme="minorHAnsi" w:hAnsiTheme="minorHAnsi" w:cstheme="minorHAnsi"/>
                <w:b/>
                <w:color w:val="000000" w:themeColor="text1"/>
                <w:szCs w:val="24"/>
                <w:lang w:val="es-CR"/>
              </w:rPr>
              <w:t>centro de acopio</w:t>
            </w: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2410"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r>
      <w:tr w:rsidR="00F27C26" w:rsidRPr="00AB1C11" w:rsidTr="00DA6238">
        <w:tc>
          <w:tcPr>
            <w:tcW w:w="568" w:type="dxa"/>
          </w:tcPr>
          <w:p w:rsidR="00F27C26" w:rsidRPr="00AB1C11" w:rsidRDefault="00F27C26" w:rsidP="005B79D1">
            <w:pPr>
              <w:tabs>
                <w:tab w:val="left" w:pos="-720"/>
              </w:tabs>
              <w:suppressAutoHyphens/>
              <w:ind w:left="72"/>
              <w:rPr>
                <w:rFonts w:asciiTheme="minorHAnsi" w:hAnsiTheme="minorHAnsi" w:cstheme="minorHAnsi"/>
                <w:b/>
                <w:spacing w:val="-2"/>
                <w:szCs w:val="24"/>
                <w:lang w:val="es-CR"/>
              </w:rPr>
            </w:pPr>
          </w:p>
        </w:tc>
        <w:tc>
          <w:tcPr>
            <w:tcW w:w="4677" w:type="dxa"/>
          </w:tcPr>
          <w:p w:rsidR="00F27C26" w:rsidRPr="00AB1C11" w:rsidRDefault="00353BD0" w:rsidP="009E5A68">
            <w:pPr>
              <w:tabs>
                <w:tab w:val="left" w:pos="0"/>
                <w:tab w:val="left" w:pos="360"/>
                <w:tab w:val="left" w:pos="3544"/>
                <w:tab w:val="center" w:pos="4680"/>
              </w:tabs>
              <w:suppressAutoHyphens/>
              <w:autoSpaceDE w:val="0"/>
              <w:autoSpaceDN w:val="0"/>
              <w:adjustRightInd w:val="0"/>
              <w:ind w:left="360"/>
              <w:jc w:val="both"/>
              <w:rPr>
                <w:rFonts w:asciiTheme="minorHAnsi" w:hAnsiTheme="minorHAnsi" w:cstheme="minorHAnsi"/>
                <w:color w:val="000000" w:themeColor="text1"/>
                <w:szCs w:val="24"/>
                <w:lang w:val="es-CR"/>
              </w:rPr>
            </w:pPr>
            <w:r w:rsidRPr="00AB1C11">
              <w:rPr>
                <w:rFonts w:asciiTheme="minorHAnsi" w:hAnsiTheme="minorHAnsi" w:cstheme="minorHAnsi"/>
                <w:color w:val="000000" w:themeColor="text1"/>
                <w:szCs w:val="24"/>
                <w:lang w:val="es-CR"/>
              </w:rPr>
              <w:t>Compra de materiales</w:t>
            </w:r>
          </w:p>
        </w:tc>
        <w:tc>
          <w:tcPr>
            <w:tcW w:w="1701" w:type="dxa"/>
          </w:tcPr>
          <w:p w:rsidR="00F27C26" w:rsidRPr="00AB1C11" w:rsidRDefault="00C54E91"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2500 000</w:t>
            </w:r>
          </w:p>
        </w:tc>
        <w:tc>
          <w:tcPr>
            <w:tcW w:w="1701" w:type="dxa"/>
          </w:tcPr>
          <w:p w:rsidR="00F27C26" w:rsidRPr="00AB1C11" w:rsidRDefault="00D052E3" w:rsidP="009E5A68">
            <w:pPr>
              <w:tabs>
                <w:tab w:val="left" w:pos="-720"/>
              </w:tabs>
              <w:suppressAutoHyphens/>
              <w:ind w:left="360"/>
              <w:jc w:val="both"/>
              <w:rPr>
                <w:rFonts w:asciiTheme="minorHAnsi" w:hAnsiTheme="minorHAnsi" w:cstheme="minorHAnsi"/>
                <w:spacing w:val="-2"/>
                <w:szCs w:val="24"/>
                <w:lang w:val="es-CR"/>
              </w:rPr>
            </w:pPr>
            <w:r w:rsidRPr="00AB1C11">
              <w:rPr>
                <w:rFonts w:asciiTheme="minorHAnsi" w:hAnsiTheme="minorHAnsi" w:cstheme="minorHAnsi"/>
                <w:spacing w:val="-2"/>
                <w:szCs w:val="24"/>
                <w:lang w:val="es-CR"/>
              </w:rPr>
              <w:t>3000 000</w:t>
            </w:r>
          </w:p>
        </w:tc>
        <w:tc>
          <w:tcPr>
            <w:tcW w:w="2410" w:type="dxa"/>
          </w:tcPr>
          <w:p w:rsidR="00F27C26" w:rsidRPr="00AB1C11" w:rsidRDefault="00F27C26"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F27C26"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5 500 000</w:t>
            </w:r>
          </w:p>
        </w:tc>
      </w:tr>
      <w:tr w:rsidR="00DA6238" w:rsidRPr="00AB1C11" w:rsidTr="00B40F22">
        <w:tc>
          <w:tcPr>
            <w:tcW w:w="568" w:type="dxa"/>
          </w:tcPr>
          <w:p w:rsidR="00DA6238" w:rsidRPr="00AB1C11" w:rsidRDefault="00DA6238" w:rsidP="005B79D1">
            <w:pPr>
              <w:tabs>
                <w:tab w:val="left" w:pos="-720"/>
              </w:tabs>
              <w:suppressAutoHyphens/>
              <w:ind w:left="72"/>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D.</w:t>
            </w:r>
          </w:p>
        </w:tc>
        <w:tc>
          <w:tcPr>
            <w:tcW w:w="4677" w:type="dxa"/>
            <w:shd w:val="clear" w:color="auto" w:fill="DBE5F1" w:themeFill="accent1" w:themeFillTint="33"/>
          </w:tcPr>
          <w:p w:rsidR="00DA6238" w:rsidRPr="00AB1C11" w:rsidRDefault="008D26F4" w:rsidP="009E5A68">
            <w:pPr>
              <w:tabs>
                <w:tab w:val="left" w:pos="-720"/>
              </w:tabs>
              <w:suppressAutoHyphens/>
              <w:ind w:left="360"/>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 xml:space="preserve">Corredor biológico </w:t>
            </w: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2410"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r>
      <w:tr w:rsidR="00F27C26" w:rsidRPr="00AB1C11" w:rsidTr="00DA6238">
        <w:tc>
          <w:tcPr>
            <w:tcW w:w="568" w:type="dxa"/>
          </w:tcPr>
          <w:p w:rsidR="00F27C26" w:rsidRPr="00AB1C11" w:rsidRDefault="00F27C26" w:rsidP="005B79D1">
            <w:pPr>
              <w:tabs>
                <w:tab w:val="left" w:pos="-720"/>
              </w:tabs>
              <w:suppressAutoHyphens/>
              <w:ind w:left="72"/>
              <w:rPr>
                <w:rFonts w:asciiTheme="minorHAnsi" w:hAnsiTheme="minorHAnsi" w:cstheme="minorHAnsi"/>
                <w:b/>
                <w:spacing w:val="-2"/>
                <w:szCs w:val="24"/>
                <w:lang w:val="es-CR"/>
              </w:rPr>
            </w:pPr>
          </w:p>
        </w:tc>
        <w:tc>
          <w:tcPr>
            <w:tcW w:w="4677" w:type="dxa"/>
          </w:tcPr>
          <w:p w:rsidR="00F27C26" w:rsidRPr="00AB1C11" w:rsidRDefault="006A2D2D" w:rsidP="009E5A68">
            <w:pPr>
              <w:tabs>
                <w:tab w:val="left" w:pos="-720"/>
              </w:tabs>
              <w:suppressAutoHyphens/>
              <w:ind w:left="360"/>
              <w:rPr>
                <w:rFonts w:asciiTheme="minorHAnsi" w:hAnsiTheme="minorHAnsi" w:cstheme="minorHAnsi"/>
                <w:color w:val="000000" w:themeColor="text1"/>
                <w:szCs w:val="24"/>
                <w:lang w:val="es-CR"/>
              </w:rPr>
            </w:pPr>
            <w:r w:rsidRPr="00AB1C11">
              <w:rPr>
                <w:rFonts w:asciiTheme="minorHAnsi" w:hAnsiTheme="minorHAnsi" w:cstheme="minorHAnsi"/>
                <w:spacing w:val="-2"/>
                <w:szCs w:val="24"/>
                <w:lang w:val="es-CR"/>
              </w:rPr>
              <w:t>Diseño de 10 transeptos de monitoreo</w:t>
            </w:r>
          </w:p>
        </w:tc>
        <w:tc>
          <w:tcPr>
            <w:tcW w:w="1701" w:type="dxa"/>
          </w:tcPr>
          <w:p w:rsidR="00F27C26" w:rsidRPr="00AB1C11" w:rsidRDefault="00E049F3"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200 000</w:t>
            </w:r>
          </w:p>
        </w:tc>
        <w:tc>
          <w:tcPr>
            <w:tcW w:w="1701" w:type="dxa"/>
          </w:tcPr>
          <w:p w:rsidR="00F27C26" w:rsidRPr="00AB1C11" w:rsidRDefault="001B2F50" w:rsidP="009E5A68">
            <w:pPr>
              <w:tabs>
                <w:tab w:val="left" w:pos="-720"/>
              </w:tabs>
              <w:suppressAutoHyphens/>
              <w:ind w:left="360"/>
              <w:jc w:val="both"/>
              <w:rPr>
                <w:rFonts w:asciiTheme="minorHAnsi" w:hAnsiTheme="minorHAnsi" w:cstheme="minorHAnsi"/>
                <w:spacing w:val="-2"/>
                <w:szCs w:val="24"/>
                <w:lang w:val="es-CR"/>
              </w:rPr>
            </w:pPr>
            <w:r w:rsidRPr="00AB1C11">
              <w:rPr>
                <w:rFonts w:asciiTheme="minorHAnsi" w:hAnsiTheme="minorHAnsi" w:cstheme="minorHAnsi"/>
                <w:spacing w:val="-2"/>
                <w:szCs w:val="24"/>
                <w:lang w:val="es-CR"/>
              </w:rPr>
              <w:t>2</w:t>
            </w:r>
            <w:r w:rsidR="00D052E3" w:rsidRPr="00AB1C11">
              <w:rPr>
                <w:rFonts w:asciiTheme="minorHAnsi" w:hAnsiTheme="minorHAnsi" w:cstheme="minorHAnsi"/>
                <w:spacing w:val="-2"/>
                <w:szCs w:val="24"/>
                <w:lang w:val="es-CR"/>
              </w:rPr>
              <w:t>00 000</w:t>
            </w:r>
          </w:p>
        </w:tc>
        <w:tc>
          <w:tcPr>
            <w:tcW w:w="2410" w:type="dxa"/>
          </w:tcPr>
          <w:p w:rsidR="00F27C26" w:rsidRPr="00AB1C11" w:rsidRDefault="00F27C26"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F27C26"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400 000</w:t>
            </w:r>
          </w:p>
        </w:tc>
      </w:tr>
      <w:tr w:rsidR="006A2D2D" w:rsidRPr="00AB1C11" w:rsidTr="00DA6238">
        <w:tc>
          <w:tcPr>
            <w:tcW w:w="568" w:type="dxa"/>
          </w:tcPr>
          <w:p w:rsidR="006A2D2D" w:rsidRPr="00AB1C11" w:rsidRDefault="006A2D2D" w:rsidP="005B79D1">
            <w:pPr>
              <w:tabs>
                <w:tab w:val="left" w:pos="-720"/>
              </w:tabs>
              <w:suppressAutoHyphens/>
              <w:ind w:left="72"/>
              <w:rPr>
                <w:rFonts w:asciiTheme="minorHAnsi" w:hAnsiTheme="minorHAnsi" w:cstheme="minorHAnsi"/>
                <w:b/>
                <w:spacing w:val="-2"/>
                <w:szCs w:val="24"/>
                <w:lang w:val="es-CR"/>
              </w:rPr>
            </w:pPr>
          </w:p>
        </w:tc>
        <w:tc>
          <w:tcPr>
            <w:tcW w:w="4677" w:type="dxa"/>
          </w:tcPr>
          <w:p w:rsidR="006A2D2D" w:rsidRPr="00AB1C11" w:rsidRDefault="006A2D2D" w:rsidP="009E5A68">
            <w:pPr>
              <w:tabs>
                <w:tab w:val="left" w:pos="-720"/>
              </w:tabs>
              <w:suppressAutoHyphens/>
              <w:ind w:left="360"/>
              <w:rPr>
                <w:rFonts w:asciiTheme="minorHAnsi" w:hAnsiTheme="minorHAnsi" w:cstheme="minorHAnsi"/>
                <w:spacing w:val="-2"/>
                <w:szCs w:val="24"/>
                <w:lang w:val="es-CR"/>
              </w:rPr>
            </w:pPr>
            <w:r w:rsidRPr="00AB1C11">
              <w:rPr>
                <w:rFonts w:asciiTheme="minorHAnsi" w:hAnsiTheme="minorHAnsi" w:cstheme="minorHAnsi"/>
                <w:spacing w:val="-2"/>
                <w:szCs w:val="24"/>
                <w:lang w:val="es-CR"/>
              </w:rPr>
              <w:t>Establecimiento de 3 parcelas de monitoreo</w:t>
            </w:r>
          </w:p>
        </w:tc>
        <w:tc>
          <w:tcPr>
            <w:tcW w:w="1701" w:type="dxa"/>
          </w:tcPr>
          <w:p w:rsidR="006A2D2D" w:rsidRPr="00AB1C11" w:rsidRDefault="00D052E3"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4</w:t>
            </w:r>
            <w:r w:rsidR="00E049F3" w:rsidRPr="00AB1C11">
              <w:rPr>
                <w:rFonts w:asciiTheme="minorHAnsi" w:hAnsiTheme="minorHAnsi" w:cstheme="minorHAnsi"/>
                <w:b/>
                <w:spacing w:val="-2"/>
                <w:szCs w:val="24"/>
                <w:lang w:val="es-CR"/>
              </w:rPr>
              <w:t>0 000</w:t>
            </w:r>
          </w:p>
        </w:tc>
        <w:tc>
          <w:tcPr>
            <w:tcW w:w="1701" w:type="dxa"/>
          </w:tcPr>
          <w:p w:rsidR="006A2D2D" w:rsidRPr="00AB1C11" w:rsidRDefault="001B2F50" w:rsidP="009E5A68">
            <w:pPr>
              <w:tabs>
                <w:tab w:val="left" w:pos="-720"/>
              </w:tabs>
              <w:suppressAutoHyphens/>
              <w:ind w:left="360"/>
              <w:jc w:val="both"/>
              <w:rPr>
                <w:rFonts w:asciiTheme="minorHAnsi" w:hAnsiTheme="minorHAnsi" w:cstheme="minorHAnsi"/>
                <w:spacing w:val="-2"/>
                <w:szCs w:val="24"/>
                <w:lang w:val="es-CR"/>
              </w:rPr>
            </w:pPr>
            <w:r w:rsidRPr="00AB1C11">
              <w:rPr>
                <w:rFonts w:asciiTheme="minorHAnsi" w:hAnsiTheme="minorHAnsi" w:cstheme="minorHAnsi"/>
                <w:spacing w:val="-2"/>
                <w:szCs w:val="24"/>
                <w:lang w:val="es-CR"/>
              </w:rPr>
              <w:t>2</w:t>
            </w:r>
            <w:r w:rsidR="00D052E3" w:rsidRPr="00AB1C11">
              <w:rPr>
                <w:rFonts w:asciiTheme="minorHAnsi" w:hAnsiTheme="minorHAnsi" w:cstheme="minorHAnsi"/>
                <w:spacing w:val="-2"/>
                <w:szCs w:val="24"/>
                <w:lang w:val="es-CR"/>
              </w:rPr>
              <w:t>00 000</w:t>
            </w:r>
          </w:p>
        </w:tc>
        <w:tc>
          <w:tcPr>
            <w:tcW w:w="2410" w:type="dxa"/>
          </w:tcPr>
          <w:p w:rsidR="006A2D2D" w:rsidRPr="00AB1C11" w:rsidRDefault="006A2D2D"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6A2D2D"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240 000</w:t>
            </w:r>
          </w:p>
        </w:tc>
      </w:tr>
      <w:tr w:rsidR="006A2D2D" w:rsidRPr="00AB1C11" w:rsidTr="00DA6238">
        <w:tc>
          <w:tcPr>
            <w:tcW w:w="568" w:type="dxa"/>
          </w:tcPr>
          <w:p w:rsidR="006A2D2D" w:rsidRPr="00AB1C11" w:rsidRDefault="006A2D2D" w:rsidP="005B79D1">
            <w:pPr>
              <w:tabs>
                <w:tab w:val="left" w:pos="-720"/>
              </w:tabs>
              <w:suppressAutoHyphens/>
              <w:ind w:left="72"/>
              <w:rPr>
                <w:rFonts w:asciiTheme="minorHAnsi" w:hAnsiTheme="minorHAnsi" w:cstheme="minorHAnsi"/>
                <w:b/>
                <w:spacing w:val="-2"/>
                <w:szCs w:val="24"/>
                <w:lang w:val="es-CR"/>
              </w:rPr>
            </w:pPr>
          </w:p>
        </w:tc>
        <w:tc>
          <w:tcPr>
            <w:tcW w:w="4677" w:type="dxa"/>
          </w:tcPr>
          <w:p w:rsidR="006A2D2D" w:rsidRPr="00AB1C11" w:rsidRDefault="006A2D2D" w:rsidP="009E5A68">
            <w:pPr>
              <w:tabs>
                <w:tab w:val="left" w:pos="-720"/>
              </w:tabs>
              <w:suppressAutoHyphens/>
              <w:ind w:left="360"/>
              <w:rPr>
                <w:rFonts w:asciiTheme="minorHAnsi" w:hAnsiTheme="minorHAnsi" w:cstheme="minorHAnsi"/>
                <w:spacing w:val="-2"/>
                <w:szCs w:val="24"/>
                <w:lang w:val="es-CR"/>
              </w:rPr>
            </w:pPr>
            <w:r w:rsidRPr="00AB1C11">
              <w:rPr>
                <w:rFonts w:asciiTheme="minorHAnsi" w:hAnsiTheme="minorHAnsi" w:cstheme="minorHAnsi"/>
                <w:spacing w:val="-2"/>
                <w:szCs w:val="24"/>
                <w:lang w:val="es-CR"/>
              </w:rPr>
              <w:t>Levantamiento de información de monitoreo en parcelas y transeptos</w:t>
            </w:r>
          </w:p>
        </w:tc>
        <w:tc>
          <w:tcPr>
            <w:tcW w:w="1701" w:type="dxa"/>
          </w:tcPr>
          <w:p w:rsidR="006A2D2D" w:rsidRPr="00AB1C11" w:rsidRDefault="00FA2ACC"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5</w:t>
            </w:r>
            <w:r w:rsidR="00E049F3" w:rsidRPr="00AB1C11">
              <w:rPr>
                <w:rFonts w:asciiTheme="minorHAnsi" w:hAnsiTheme="minorHAnsi" w:cstheme="minorHAnsi"/>
                <w:b/>
                <w:spacing w:val="-2"/>
                <w:szCs w:val="24"/>
                <w:lang w:val="es-CR"/>
              </w:rPr>
              <w:t>00 000</w:t>
            </w:r>
          </w:p>
        </w:tc>
        <w:tc>
          <w:tcPr>
            <w:tcW w:w="1701" w:type="dxa"/>
          </w:tcPr>
          <w:p w:rsidR="006A2D2D" w:rsidRPr="00AB1C11" w:rsidRDefault="001B2F50" w:rsidP="009E5A68">
            <w:pPr>
              <w:tabs>
                <w:tab w:val="left" w:pos="-720"/>
              </w:tabs>
              <w:suppressAutoHyphens/>
              <w:ind w:left="360"/>
              <w:jc w:val="both"/>
              <w:rPr>
                <w:rFonts w:asciiTheme="minorHAnsi" w:hAnsiTheme="minorHAnsi" w:cstheme="minorHAnsi"/>
                <w:spacing w:val="-2"/>
                <w:szCs w:val="24"/>
                <w:lang w:val="es-CR"/>
              </w:rPr>
            </w:pPr>
            <w:r w:rsidRPr="00AB1C11">
              <w:rPr>
                <w:rFonts w:asciiTheme="minorHAnsi" w:hAnsiTheme="minorHAnsi" w:cstheme="minorHAnsi"/>
                <w:spacing w:val="-2"/>
                <w:szCs w:val="24"/>
                <w:lang w:val="es-CR"/>
              </w:rPr>
              <w:t>43</w:t>
            </w:r>
            <w:r w:rsidR="00D052E3" w:rsidRPr="00AB1C11">
              <w:rPr>
                <w:rFonts w:asciiTheme="minorHAnsi" w:hAnsiTheme="minorHAnsi" w:cstheme="minorHAnsi"/>
                <w:spacing w:val="-2"/>
                <w:szCs w:val="24"/>
                <w:lang w:val="es-CR"/>
              </w:rPr>
              <w:t>0 000</w:t>
            </w:r>
          </w:p>
        </w:tc>
        <w:tc>
          <w:tcPr>
            <w:tcW w:w="2410" w:type="dxa"/>
          </w:tcPr>
          <w:p w:rsidR="006A2D2D" w:rsidRPr="00AB1C11" w:rsidRDefault="006A2D2D"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6A2D2D"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930 000</w:t>
            </w:r>
          </w:p>
        </w:tc>
      </w:tr>
      <w:tr w:rsidR="00DA6238" w:rsidRPr="00AB1C11" w:rsidTr="00B40F22">
        <w:tc>
          <w:tcPr>
            <w:tcW w:w="568" w:type="dxa"/>
          </w:tcPr>
          <w:p w:rsidR="00DA6238" w:rsidRPr="00AB1C11" w:rsidRDefault="00DA6238" w:rsidP="005B79D1">
            <w:pPr>
              <w:tabs>
                <w:tab w:val="left" w:pos="-720"/>
              </w:tabs>
              <w:suppressAutoHyphens/>
              <w:ind w:left="72"/>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E.</w:t>
            </w:r>
          </w:p>
        </w:tc>
        <w:tc>
          <w:tcPr>
            <w:tcW w:w="4677" w:type="dxa"/>
            <w:shd w:val="clear" w:color="auto" w:fill="DBE5F1" w:themeFill="accent1" w:themeFillTint="33"/>
          </w:tcPr>
          <w:p w:rsidR="00DA6238" w:rsidRPr="00AB1C11" w:rsidRDefault="00C46AA0" w:rsidP="009E5A68">
            <w:pPr>
              <w:tabs>
                <w:tab w:val="left" w:pos="-720"/>
              </w:tabs>
              <w:suppressAutoHyphens/>
              <w:ind w:left="360"/>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Impre</w:t>
            </w:r>
            <w:r w:rsidR="00F27C26" w:rsidRPr="00AB1C11">
              <w:rPr>
                <w:rFonts w:asciiTheme="minorHAnsi" w:hAnsiTheme="minorHAnsi" w:cstheme="minorHAnsi"/>
                <w:b/>
                <w:spacing w:val="-2"/>
                <w:szCs w:val="24"/>
                <w:lang w:val="es-CR"/>
              </w:rPr>
              <w:t xml:space="preserve">vistos </w:t>
            </w:r>
          </w:p>
        </w:tc>
        <w:tc>
          <w:tcPr>
            <w:tcW w:w="1701" w:type="dxa"/>
            <w:shd w:val="clear" w:color="auto" w:fill="DBE5F1" w:themeFill="accent1" w:themeFillTint="33"/>
          </w:tcPr>
          <w:p w:rsidR="00DA6238" w:rsidRPr="00AB1C11" w:rsidRDefault="00FA2ACC"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5</w:t>
            </w:r>
            <w:r w:rsidR="00E049F3" w:rsidRPr="00AB1C11">
              <w:rPr>
                <w:rFonts w:asciiTheme="minorHAnsi" w:hAnsiTheme="minorHAnsi" w:cstheme="minorHAnsi"/>
                <w:b/>
                <w:spacing w:val="-2"/>
                <w:szCs w:val="24"/>
                <w:lang w:val="es-CR"/>
              </w:rPr>
              <w:t>00 000</w:t>
            </w: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2410"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1701" w:type="dxa"/>
            <w:shd w:val="clear" w:color="auto" w:fill="DBE5F1" w:themeFill="accent1" w:themeFillTint="33"/>
          </w:tcPr>
          <w:p w:rsidR="00DA6238"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500 000</w:t>
            </w:r>
          </w:p>
        </w:tc>
      </w:tr>
      <w:bookmarkEnd w:id="1"/>
      <w:tr w:rsidR="00F27C26" w:rsidRPr="00AB1C11" w:rsidTr="00DA6238">
        <w:tc>
          <w:tcPr>
            <w:tcW w:w="568" w:type="dxa"/>
          </w:tcPr>
          <w:p w:rsidR="00F27C26" w:rsidRPr="00AB1C11" w:rsidRDefault="00F27C26" w:rsidP="005B79D1">
            <w:pPr>
              <w:tabs>
                <w:tab w:val="left" w:pos="-720"/>
              </w:tabs>
              <w:suppressAutoHyphens/>
              <w:ind w:left="72"/>
              <w:rPr>
                <w:rFonts w:asciiTheme="minorHAnsi" w:hAnsiTheme="minorHAnsi" w:cstheme="minorHAnsi"/>
                <w:b/>
                <w:spacing w:val="-2"/>
                <w:szCs w:val="24"/>
                <w:lang w:val="es-CR"/>
              </w:rPr>
            </w:pPr>
          </w:p>
        </w:tc>
        <w:tc>
          <w:tcPr>
            <w:tcW w:w="4677" w:type="dxa"/>
          </w:tcPr>
          <w:p w:rsidR="00F27C26" w:rsidRPr="00AB1C11" w:rsidRDefault="00F27C26" w:rsidP="009E5A68">
            <w:pPr>
              <w:tabs>
                <w:tab w:val="left" w:pos="-720"/>
              </w:tabs>
              <w:suppressAutoHyphens/>
              <w:ind w:left="360"/>
              <w:rPr>
                <w:rFonts w:asciiTheme="minorHAnsi" w:hAnsiTheme="minorHAnsi" w:cstheme="minorHAnsi"/>
                <w:b/>
                <w:spacing w:val="-2"/>
                <w:szCs w:val="24"/>
                <w:lang w:val="es-CR"/>
              </w:rPr>
            </w:pPr>
          </w:p>
        </w:tc>
        <w:tc>
          <w:tcPr>
            <w:tcW w:w="1701" w:type="dxa"/>
          </w:tcPr>
          <w:p w:rsidR="00F27C26" w:rsidRPr="00AB1C11" w:rsidRDefault="00F27C26"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F27C26" w:rsidRPr="00AB1C11" w:rsidRDefault="00F27C26" w:rsidP="009E5A68">
            <w:pPr>
              <w:tabs>
                <w:tab w:val="left" w:pos="-720"/>
              </w:tabs>
              <w:suppressAutoHyphens/>
              <w:ind w:left="360"/>
              <w:jc w:val="both"/>
              <w:rPr>
                <w:rFonts w:asciiTheme="minorHAnsi" w:hAnsiTheme="minorHAnsi" w:cstheme="minorHAnsi"/>
                <w:b/>
                <w:spacing w:val="-2"/>
                <w:szCs w:val="24"/>
                <w:lang w:val="es-CR"/>
              </w:rPr>
            </w:pPr>
          </w:p>
        </w:tc>
        <w:tc>
          <w:tcPr>
            <w:tcW w:w="2410" w:type="dxa"/>
          </w:tcPr>
          <w:p w:rsidR="00F27C26" w:rsidRPr="00AB1C11" w:rsidRDefault="00F27C26"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F27C26" w:rsidRPr="00AB1C11" w:rsidRDefault="00F27C26" w:rsidP="009E5A68">
            <w:pPr>
              <w:tabs>
                <w:tab w:val="left" w:pos="-720"/>
              </w:tabs>
              <w:suppressAutoHyphens/>
              <w:ind w:left="360"/>
              <w:jc w:val="both"/>
              <w:rPr>
                <w:rFonts w:asciiTheme="minorHAnsi" w:hAnsiTheme="minorHAnsi" w:cstheme="minorHAnsi"/>
                <w:b/>
                <w:spacing w:val="-2"/>
                <w:szCs w:val="24"/>
                <w:lang w:val="es-CR"/>
              </w:rPr>
            </w:pPr>
          </w:p>
        </w:tc>
      </w:tr>
      <w:tr w:rsidR="00DA6238" w:rsidRPr="00AB1C11" w:rsidTr="00B40F22">
        <w:tc>
          <w:tcPr>
            <w:tcW w:w="568" w:type="dxa"/>
          </w:tcPr>
          <w:p w:rsidR="00DA6238" w:rsidRPr="00AB1C11" w:rsidRDefault="00DA6238" w:rsidP="005B79D1">
            <w:pPr>
              <w:tabs>
                <w:tab w:val="left" w:pos="-720"/>
              </w:tabs>
              <w:suppressAutoHyphens/>
              <w:ind w:left="72"/>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F.</w:t>
            </w:r>
          </w:p>
        </w:tc>
        <w:tc>
          <w:tcPr>
            <w:tcW w:w="4677" w:type="dxa"/>
            <w:shd w:val="clear" w:color="auto" w:fill="DBE5F1" w:themeFill="accent1" w:themeFillTint="33"/>
          </w:tcPr>
          <w:p w:rsidR="00DA6238" w:rsidRPr="00AB1C11" w:rsidRDefault="00353BD0" w:rsidP="009E5A68">
            <w:pPr>
              <w:tabs>
                <w:tab w:val="left" w:pos="-720"/>
              </w:tabs>
              <w:suppressAutoHyphens/>
              <w:ind w:left="360"/>
              <w:rPr>
                <w:rFonts w:asciiTheme="minorHAnsi" w:hAnsiTheme="minorHAnsi" w:cstheme="minorHAnsi"/>
                <w:spacing w:val="-2"/>
                <w:szCs w:val="24"/>
                <w:lang w:val="es-CR"/>
              </w:rPr>
            </w:pPr>
            <w:r w:rsidRPr="00AB1C11">
              <w:rPr>
                <w:rFonts w:asciiTheme="minorHAnsi" w:hAnsiTheme="minorHAnsi" w:cstheme="minorHAnsi"/>
                <w:spacing w:val="-2"/>
                <w:szCs w:val="24"/>
                <w:lang w:val="es-CR"/>
              </w:rPr>
              <w:t>Costos administrativ</w:t>
            </w:r>
            <w:r w:rsidR="00E049F3" w:rsidRPr="00AB1C11">
              <w:rPr>
                <w:rFonts w:asciiTheme="minorHAnsi" w:hAnsiTheme="minorHAnsi" w:cstheme="minorHAnsi"/>
                <w:spacing w:val="-2"/>
                <w:szCs w:val="24"/>
                <w:lang w:val="es-CR"/>
              </w:rPr>
              <w:t>os</w:t>
            </w: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1701" w:type="dxa"/>
            <w:shd w:val="clear" w:color="auto" w:fill="DBE5F1" w:themeFill="accent1" w:themeFillTint="33"/>
          </w:tcPr>
          <w:p w:rsidR="00DA6238" w:rsidRPr="00AB1C11" w:rsidRDefault="001B2F50" w:rsidP="009E5A68">
            <w:pPr>
              <w:tabs>
                <w:tab w:val="left" w:pos="-720"/>
              </w:tabs>
              <w:suppressAutoHyphens/>
              <w:ind w:left="360"/>
              <w:jc w:val="both"/>
              <w:rPr>
                <w:rFonts w:asciiTheme="minorHAnsi" w:hAnsiTheme="minorHAnsi" w:cstheme="minorHAnsi"/>
                <w:spacing w:val="-2"/>
                <w:szCs w:val="24"/>
                <w:lang w:val="es-CR"/>
              </w:rPr>
            </w:pPr>
            <w:r w:rsidRPr="00AB1C11">
              <w:rPr>
                <w:rFonts w:asciiTheme="minorHAnsi" w:hAnsiTheme="minorHAnsi" w:cstheme="minorHAnsi"/>
                <w:spacing w:val="-2"/>
                <w:szCs w:val="24"/>
                <w:lang w:val="es-CR"/>
              </w:rPr>
              <w:t>2000 000</w:t>
            </w:r>
          </w:p>
        </w:tc>
        <w:tc>
          <w:tcPr>
            <w:tcW w:w="2410"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1701" w:type="dxa"/>
            <w:shd w:val="clear" w:color="auto" w:fill="DBE5F1" w:themeFill="accent1" w:themeFillTint="33"/>
          </w:tcPr>
          <w:p w:rsidR="00DA6238"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2 000 000</w:t>
            </w:r>
          </w:p>
        </w:tc>
      </w:tr>
      <w:tr w:rsidR="006A2D2D" w:rsidRPr="00AB1C11" w:rsidTr="00DA6238">
        <w:tc>
          <w:tcPr>
            <w:tcW w:w="568" w:type="dxa"/>
          </w:tcPr>
          <w:p w:rsidR="006A2D2D" w:rsidRPr="00AB1C11" w:rsidRDefault="006A2D2D" w:rsidP="005B79D1">
            <w:pPr>
              <w:tabs>
                <w:tab w:val="left" w:pos="-720"/>
              </w:tabs>
              <w:suppressAutoHyphens/>
              <w:ind w:left="72"/>
              <w:rPr>
                <w:rFonts w:asciiTheme="minorHAnsi" w:hAnsiTheme="minorHAnsi" w:cstheme="minorHAnsi"/>
                <w:b/>
                <w:spacing w:val="-2"/>
                <w:szCs w:val="24"/>
                <w:lang w:val="es-CR"/>
              </w:rPr>
            </w:pPr>
          </w:p>
        </w:tc>
        <w:tc>
          <w:tcPr>
            <w:tcW w:w="4677" w:type="dxa"/>
          </w:tcPr>
          <w:p w:rsidR="006A2D2D" w:rsidRPr="00AB1C11" w:rsidRDefault="006A2D2D" w:rsidP="009E5A68">
            <w:pPr>
              <w:tabs>
                <w:tab w:val="left" w:pos="-720"/>
              </w:tabs>
              <w:suppressAutoHyphens/>
              <w:ind w:left="360"/>
              <w:rPr>
                <w:rFonts w:asciiTheme="minorHAnsi" w:hAnsiTheme="minorHAnsi" w:cstheme="minorHAnsi"/>
                <w:b/>
                <w:spacing w:val="-2"/>
                <w:szCs w:val="24"/>
                <w:lang w:val="es-CR"/>
              </w:rPr>
            </w:pPr>
          </w:p>
        </w:tc>
        <w:tc>
          <w:tcPr>
            <w:tcW w:w="1701" w:type="dxa"/>
          </w:tcPr>
          <w:p w:rsidR="006A2D2D" w:rsidRPr="00AB1C11" w:rsidRDefault="006A2D2D"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6A2D2D" w:rsidRPr="00AB1C11" w:rsidRDefault="006A2D2D" w:rsidP="009E5A68">
            <w:pPr>
              <w:tabs>
                <w:tab w:val="left" w:pos="-720"/>
              </w:tabs>
              <w:suppressAutoHyphens/>
              <w:ind w:left="360"/>
              <w:jc w:val="both"/>
              <w:rPr>
                <w:rFonts w:asciiTheme="minorHAnsi" w:hAnsiTheme="minorHAnsi" w:cstheme="minorHAnsi"/>
                <w:b/>
                <w:spacing w:val="-2"/>
                <w:szCs w:val="24"/>
                <w:lang w:val="es-CR"/>
              </w:rPr>
            </w:pPr>
          </w:p>
        </w:tc>
        <w:tc>
          <w:tcPr>
            <w:tcW w:w="2410" w:type="dxa"/>
          </w:tcPr>
          <w:p w:rsidR="006A2D2D" w:rsidRPr="00AB1C11" w:rsidRDefault="006A2D2D"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6A2D2D" w:rsidRPr="00AB1C11" w:rsidRDefault="006A2D2D" w:rsidP="009E5A68">
            <w:pPr>
              <w:tabs>
                <w:tab w:val="left" w:pos="-720"/>
              </w:tabs>
              <w:suppressAutoHyphens/>
              <w:ind w:left="360"/>
              <w:jc w:val="both"/>
              <w:rPr>
                <w:rFonts w:asciiTheme="minorHAnsi" w:hAnsiTheme="minorHAnsi" w:cstheme="minorHAnsi"/>
                <w:b/>
                <w:spacing w:val="-2"/>
                <w:szCs w:val="24"/>
                <w:lang w:val="es-CR"/>
              </w:rPr>
            </w:pPr>
          </w:p>
        </w:tc>
      </w:tr>
      <w:tr w:rsidR="00DA6238" w:rsidRPr="00AB1C11" w:rsidTr="00B40F22">
        <w:tc>
          <w:tcPr>
            <w:tcW w:w="568" w:type="dxa"/>
          </w:tcPr>
          <w:p w:rsidR="00DA6238" w:rsidRPr="00AB1C11" w:rsidRDefault="00DA6238" w:rsidP="005B79D1">
            <w:pPr>
              <w:tabs>
                <w:tab w:val="left" w:pos="-720"/>
              </w:tabs>
              <w:suppressAutoHyphens/>
              <w:ind w:left="72"/>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G.</w:t>
            </w:r>
          </w:p>
        </w:tc>
        <w:tc>
          <w:tcPr>
            <w:tcW w:w="4677" w:type="dxa"/>
            <w:shd w:val="clear" w:color="auto" w:fill="DBE5F1" w:themeFill="accent1" w:themeFillTint="33"/>
          </w:tcPr>
          <w:p w:rsidR="00DA6238" w:rsidRPr="00AB1C11" w:rsidRDefault="00353BD0" w:rsidP="009E5A68">
            <w:pPr>
              <w:tabs>
                <w:tab w:val="left" w:pos="-720"/>
              </w:tabs>
              <w:suppressAutoHyphens/>
              <w:ind w:left="360"/>
              <w:rPr>
                <w:rFonts w:asciiTheme="minorHAnsi" w:hAnsiTheme="minorHAnsi" w:cstheme="minorHAnsi"/>
                <w:spacing w:val="-2"/>
                <w:szCs w:val="24"/>
                <w:lang w:val="es-CR"/>
              </w:rPr>
            </w:pPr>
            <w:r w:rsidRPr="00AB1C11">
              <w:rPr>
                <w:rFonts w:asciiTheme="minorHAnsi" w:hAnsiTheme="minorHAnsi" w:cstheme="minorHAnsi"/>
                <w:spacing w:val="-2"/>
                <w:szCs w:val="24"/>
                <w:lang w:val="es-CR"/>
              </w:rPr>
              <w:t>Seguimiento/  evaluación (</w:t>
            </w:r>
            <w:r w:rsidRPr="00AB1C11">
              <w:rPr>
                <w:rFonts w:asciiTheme="minorHAnsi" w:hAnsiTheme="minorHAnsi" w:cstheme="minorHAnsi"/>
                <w:i/>
                <w:spacing w:val="-2"/>
                <w:szCs w:val="24"/>
                <w:lang w:val="es-CR"/>
              </w:rPr>
              <w:t>Incluye, reuniones de seguimiento, elaboración de informes a PPD, taller de evaluación intermedia y final</w:t>
            </w:r>
            <w:r w:rsidRPr="00AB1C11">
              <w:rPr>
                <w:rFonts w:asciiTheme="minorHAnsi" w:hAnsiTheme="minorHAnsi" w:cstheme="minorHAnsi"/>
                <w:spacing w:val="-2"/>
                <w:szCs w:val="24"/>
                <w:lang w:val="es-CR"/>
              </w:rPr>
              <w:t>)</w:t>
            </w: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2410"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c>
          <w:tcPr>
            <w:tcW w:w="1701" w:type="dxa"/>
            <w:shd w:val="clear" w:color="auto" w:fill="DBE5F1" w:themeFill="accent1" w:themeFillTint="33"/>
          </w:tcPr>
          <w:p w:rsidR="00DA6238" w:rsidRPr="00AB1C11" w:rsidRDefault="00DA6238" w:rsidP="009E5A68">
            <w:pPr>
              <w:tabs>
                <w:tab w:val="left" w:pos="-720"/>
              </w:tabs>
              <w:suppressAutoHyphens/>
              <w:ind w:left="360"/>
              <w:jc w:val="both"/>
              <w:rPr>
                <w:rFonts w:asciiTheme="minorHAnsi" w:hAnsiTheme="minorHAnsi" w:cstheme="minorHAnsi"/>
                <w:b/>
                <w:spacing w:val="-2"/>
                <w:szCs w:val="24"/>
                <w:lang w:val="es-CR"/>
              </w:rPr>
            </w:pPr>
          </w:p>
        </w:tc>
      </w:tr>
      <w:tr w:rsidR="00F27C26" w:rsidRPr="00AB1C11" w:rsidTr="00DA6238">
        <w:tc>
          <w:tcPr>
            <w:tcW w:w="568" w:type="dxa"/>
          </w:tcPr>
          <w:p w:rsidR="00F27C26" w:rsidRPr="00AB1C11" w:rsidRDefault="00F27C26" w:rsidP="005B79D1">
            <w:pPr>
              <w:tabs>
                <w:tab w:val="left" w:pos="-720"/>
              </w:tabs>
              <w:suppressAutoHyphens/>
              <w:ind w:left="72"/>
              <w:rPr>
                <w:rFonts w:asciiTheme="minorHAnsi" w:hAnsiTheme="minorHAnsi" w:cstheme="minorHAnsi"/>
                <w:b/>
                <w:spacing w:val="-2"/>
                <w:szCs w:val="24"/>
                <w:lang w:val="es-CR"/>
              </w:rPr>
            </w:pPr>
          </w:p>
        </w:tc>
        <w:tc>
          <w:tcPr>
            <w:tcW w:w="4677" w:type="dxa"/>
          </w:tcPr>
          <w:p w:rsidR="00353BD0" w:rsidRPr="00AB1C11" w:rsidRDefault="00353BD0" w:rsidP="009E5A68">
            <w:pPr>
              <w:tabs>
                <w:tab w:val="left" w:pos="-720"/>
              </w:tabs>
              <w:suppressAutoHyphens/>
              <w:ind w:left="360"/>
              <w:jc w:val="center"/>
              <w:rPr>
                <w:rFonts w:asciiTheme="minorHAnsi" w:hAnsiTheme="minorHAnsi" w:cstheme="minorHAnsi"/>
                <w:b/>
                <w:szCs w:val="24"/>
                <w:lang w:val="es-CR"/>
              </w:rPr>
            </w:pPr>
            <w:r w:rsidRPr="00AB1C11">
              <w:rPr>
                <w:rFonts w:asciiTheme="minorHAnsi" w:hAnsiTheme="minorHAnsi" w:cstheme="minorHAnsi"/>
                <w:b/>
                <w:szCs w:val="24"/>
                <w:lang w:val="es-CR"/>
              </w:rPr>
              <w:t>TOTAL</w:t>
            </w:r>
          </w:p>
          <w:p w:rsidR="00F27C26" w:rsidRPr="00AB1C11" w:rsidRDefault="00F27C26" w:rsidP="009E5A68">
            <w:pPr>
              <w:tabs>
                <w:tab w:val="left" w:pos="-720"/>
              </w:tabs>
              <w:suppressAutoHyphens/>
              <w:ind w:left="72"/>
              <w:rPr>
                <w:rFonts w:asciiTheme="minorHAnsi" w:hAnsiTheme="minorHAnsi" w:cstheme="minorHAnsi"/>
                <w:spacing w:val="-2"/>
                <w:szCs w:val="24"/>
                <w:lang w:val="es-CR"/>
              </w:rPr>
            </w:pPr>
          </w:p>
        </w:tc>
        <w:tc>
          <w:tcPr>
            <w:tcW w:w="1701" w:type="dxa"/>
          </w:tcPr>
          <w:p w:rsidR="00F27C26" w:rsidRPr="00AB1C11" w:rsidRDefault="00C54E91"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10 000 000</w:t>
            </w:r>
          </w:p>
        </w:tc>
        <w:tc>
          <w:tcPr>
            <w:tcW w:w="1701" w:type="dxa"/>
          </w:tcPr>
          <w:p w:rsidR="00F27C26" w:rsidRPr="00AB1C11" w:rsidRDefault="001B2F50"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10 000 000</w:t>
            </w:r>
          </w:p>
        </w:tc>
        <w:tc>
          <w:tcPr>
            <w:tcW w:w="2410" w:type="dxa"/>
          </w:tcPr>
          <w:p w:rsidR="00F27C26" w:rsidRPr="00AB1C11" w:rsidRDefault="00F27C26" w:rsidP="009E5A68">
            <w:pPr>
              <w:tabs>
                <w:tab w:val="left" w:pos="-720"/>
              </w:tabs>
              <w:suppressAutoHyphens/>
              <w:ind w:left="360"/>
              <w:jc w:val="both"/>
              <w:rPr>
                <w:rFonts w:asciiTheme="minorHAnsi" w:hAnsiTheme="minorHAnsi" w:cstheme="minorHAnsi"/>
                <w:b/>
                <w:spacing w:val="-2"/>
                <w:szCs w:val="24"/>
                <w:lang w:val="es-CR"/>
              </w:rPr>
            </w:pPr>
          </w:p>
        </w:tc>
        <w:tc>
          <w:tcPr>
            <w:tcW w:w="1701" w:type="dxa"/>
          </w:tcPr>
          <w:p w:rsidR="00F27C26" w:rsidRPr="00AB1C11" w:rsidRDefault="001853AB" w:rsidP="009E5A68">
            <w:pPr>
              <w:tabs>
                <w:tab w:val="left" w:pos="-720"/>
              </w:tabs>
              <w:suppressAutoHyphens/>
              <w:ind w:left="360"/>
              <w:jc w:val="both"/>
              <w:rPr>
                <w:rFonts w:asciiTheme="minorHAnsi" w:hAnsiTheme="minorHAnsi" w:cstheme="minorHAnsi"/>
                <w:b/>
                <w:spacing w:val="-2"/>
                <w:szCs w:val="24"/>
                <w:lang w:val="es-CR"/>
              </w:rPr>
            </w:pPr>
            <w:r w:rsidRPr="00AB1C11">
              <w:rPr>
                <w:rFonts w:asciiTheme="minorHAnsi" w:hAnsiTheme="minorHAnsi" w:cstheme="minorHAnsi"/>
                <w:b/>
                <w:spacing w:val="-2"/>
                <w:szCs w:val="24"/>
                <w:lang w:val="es-CR"/>
              </w:rPr>
              <w:t>20 000 000</w:t>
            </w:r>
          </w:p>
        </w:tc>
      </w:tr>
    </w:tbl>
    <w:p w:rsidR="00DA6238" w:rsidRPr="00AB1C11" w:rsidRDefault="00DA6238"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p>
    <w:p w:rsidR="00DA6238" w:rsidRPr="00AB1C11" w:rsidRDefault="00DA6238"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p>
    <w:p w:rsidR="00DA6238" w:rsidRPr="00AB1C11" w:rsidRDefault="00DA6238"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p>
    <w:p w:rsidR="00DA6238" w:rsidRPr="00AB1C11" w:rsidRDefault="00DA6238"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p>
    <w:p w:rsidR="00DA6238" w:rsidRPr="00AB1C11" w:rsidRDefault="00DA6238"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p>
    <w:p w:rsidR="00DA6238" w:rsidRPr="00AB1C11" w:rsidRDefault="00DA6238"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p>
    <w:p w:rsidR="00DA6238" w:rsidRPr="00AB1C11" w:rsidRDefault="00DA6238"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p>
    <w:p w:rsidR="00FC348C" w:rsidRPr="00AB1C11" w:rsidRDefault="00FC348C"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sectPr w:rsidR="00FC348C" w:rsidRPr="00AB1C11" w:rsidSect="00D36C1C">
          <w:pgSz w:w="15840" w:h="12240" w:orient="landscape"/>
          <w:pgMar w:top="1701" w:right="1418" w:bottom="1701" w:left="1418" w:header="709" w:footer="709" w:gutter="0"/>
          <w:cols w:space="708"/>
          <w:docGrid w:linePitch="360"/>
        </w:sectPr>
      </w:pPr>
    </w:p>
    <w:p w:rsidR="00DA6238" w:rsidRPr="00AB1C11" w:rsidRDefault="00DA6238"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p>
    <w:p w:rsidR="00FC348C" w:rsidRPr="00AB1C11" w:rsidRDefault="00FC348C" w:rsidP="00FC348C">
      <w:pPr>
        <w:tabs>
          <w:tab w:val="left" w:pos="360"/>
          <w:tab w:val="left" w:pos="3544"/>
          <w:tab w:val="center" w:pos="4680"/>
        </w:tabs>
        <w:suppressAutoHyphens/>
        <w:autoSpaceDE w:val="0"/>
        <w:autoSpaceDN w:val="0"/>
        <w:adjustRightInd w:val="0"/>
        <w:jc w:val="both"/>
        <w:rPr>
          <w:rFonts w:asciiTheme="minorHAnsi" w:hAnsiTheme="minorHAnsi" w:cstheme="minorHAnsi"/>
          <w:b/>
          <w:bCs/>
          <w:szCs w:val="24"/>
          <w:u w:val="single"/>
          <w:lang w:val="es-CR"/>
        </w:rPr>
      </w:pPr>
      <w:r w:rsidRPr="00AB1C11">
        <w:rPr>
          <w:rFonts w:asciiTheme="minorHAnsi" w:hAnsiTheme="minorHAnsi" w:cstheme="minorHAnsi"/>
          <w:b/>
          <w:bCs/>
          <w:szCs w:val="24"/>
          <w:u w:val="single"/>
          <w:lang w:val="es-CR"/>
        </w:rPr>
        <w:t xml:space="preserve">Anexos </w:t>
      </w:r>
    </w:p>
    <w:p w:rsidR="00FC348C" w:rsidRPr="00AB1C11" w:rsidRDefault="00FC348C" w:rsidP="00FC348C">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p>
    <w:p w:rsidR="00FC348C" w:rsidRPr="00AB1C11" w:rsidRDefault="00FC348C" w:rsidP="00FC348C">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p>
    <w:p w:rsidR="009F3BF4" w:rsidRPr="00AB1C11" w:rsidRDefault="00FC348C" w:rsidP="009F3BF4">
      <w:pPr>
        <w:tabs>
          <w:tab w:val="left" w:pos="360"/>
          <w:tab w:val="left" w:pos="3544"/>
          <w:tab w:val="center" w:pos="4680"/>
        </w:tabs>
        <w:suppressAutoHyphens/>
        <w:autoSpaceDE w:val="0"/>
        <w:autoSpaceDN w:val="0"/>
        <w:adjustRightInd w:val="0"/>
        <w:jc w:val="both"/>
        <w:rPr>
          <w:rFonts w:asciiTheme="minorHAnsi" w:hAnsiTheme="minorHAnsi" w:cstheme="minorHAnsi"/>
          <w:b/>
          <w:bCs/>
          <w:szCs w:val="24"/>
          <w:u w:val="single"/>
          <w:lang w:val="es-CR"/>
        </w:rPr>
      </w:pPr>
      <w:r w:rsidRPr="00AB1C11">
        <w:rPr>
          <w:rFonts w:asciiTheme="minorHAnsi" w:hAnsiTheme="minorHAnsi" w:cstheme="minorHAnsi"/>
          <w:b/>
          <w:bCs/>
          <w:szCs w:val="24"/>
          <w:u w:val="single"/>
          <w:lang w:val="es-CR"/>
        </w:rPr>
        <w:t xml:space="preserve">Nota </w:t>
      </w:r>
    </w:p>
    <w:p w:rsidR="00FC348C" w:rsidRPr="00AB1C11" w:rsidRDefault="00FC348C" w:rsidP="009F3BF4">
      <w:pPr>
        <w:tabs>
          <w:tab w:val="left" w:pos="360"/>
          <w:tab w:val="left" w:pos="3544"/>
          <w:tab w:val="center" w:pos="4680"/>
        </w:tabs>
        <w:suppressAutoHyphens/>
        <w:autoSpaceDE w:val="0"/>
        <w:autoSpaceDN w:val="0"/>
        <w:adjustRightInd w:val="0"/>
        <w:jc w:val="both"/>
        <w:rPr>
          <w:rFonts w:asciiTheme="minorHAnsi" w:hAnsiTheme="minorHAnsi" w:cstheme="minorHAnsi"/>
          <w:b/>
          <w:bCs/>
          <w:szCs w:val="24"/>
          <w:u w:val="single"/>
          <w:lang w:val="es-CR"/>
        </w:rPr>
      </w:pPr>
      <w:r w:rsidRPr="00AB1C11">
        <w:rPr>
          <w:rFonts w:asciiTheme="minorHAnsi" w:hAnsiTheme="minorHAnsi" w:cstheme="minorHAnsi"/>
          <w:bCs/>
          <w:szCs w:val="24"/>
          <w:lang w:val="es-CR"/>
        </w:rPr>
        <w:t xml:space="preserve">Dado que  la asociación  y el consejo local de corredor  biológico  está conformado por las mismas personas, y son parte de las mismas que gestionan para  alcanzar  el cumplimiento de los objetivos del mismo  es que aparece la elaboración del plan estratégico como de ASOTUR, eso no desliga uno del otro de modo que uno se mueve en función del otro y no pierde la prioridad de fortalecer el consejo local del corredor.  </w:t>
      </w:r>
    </w:p>
    <w:p w:rsidR="00436603" w:rsidRPr="00AB1C11" w:rsidRDefault="00436603" w:rsidP="009F3BF4">
      <w:pPr>
        <w:tabs>
          <w:tab w:val="left" w:pos="360"/>
          <w:tab w:val="left" w:pos="3544"/>
          <w:tab w:val="center" w:pos="4680"/>
        </w:tabs>
        <w:suppressAutoHyphens/>
        <w:autoSpaceDE w:val="0"/>
        <w:autoSpaceDN w:val="0"/>
        <w:adjustRightInd w:val="0"/>
        <w:rPr>
          <w:rFonts w:asciiTheme="minorHAnsi" w:hAnsiTheme="minorHAnsi" w:cstheme="minorHAnsi"/>
          <w:b/>
          <w:bCs/>
          <w:szCs w:val="24"/>
          <w:u w:val="single"/>
          <w:lang w:val="es-CR"/>
        </w:rPr>
      </w:pPr>
    </w:p>
    <w:p w:rsidR="00FC348C" w:rsidRPr="00AB1C11" w:rsidRDefault="00FC348C" w:rsidP="009F3BF4">
      <w:pPr>
        <w:tabs>
          <w:tab w:val="left" w:pos="360"/>
          <w:tab w:val="left" w:pos="3544"/>
          <w:tab w:val="center" w:pos="4680"/>
        </w:tabs>
        <w:suppressAutoHyphens/>
        <w:autoSpaceDE w:val="0"/>
        <w:autoSpaceDN w:val="0"/>
        <w:adjustRightInd w:val="0"/>
        <w:rPr>
          <w:rFonts w:asciiTheme="minorHAnsi" w:hAnsiTheme="minorHAnsi" w:cstheme="minorHAnsi"/>
          <w:b/>
          <w:bCs/>
          <w:szCs w:val="24"/>
          <w:lang w:val="es-CR"/>
        </w:rPr>
      </w:pPr>
      <w:r w:rsidRPr="00AB1C11">
        <w:rPr>
          <w:rFonts w:asciiTheme="minorHAnsi" w:hAnsiTheme="minorHAnsi" w:cstheme="minorHAnsi"/>
          <w:b/>
          <w:bCs/>
          <w:szCs w:val="24"/>
          <w:lang w:val="es-CR"/>
        </w:rPr>
        <w:t>Siglas o nomenclaturas</w:t>
      </w:r>
    </w:p>
    <w:p w:rsidR="00FC348C" w:rsidRPr="00AB1C11" w:rsidRDefault="00FC348C" w:rsidP="00FC348C">
      <w:pPr>
        <w:tabs>
          <w:tab w:val="left" w:pos="360"/>
          <w:tab w:val="left" w:pos="3544"/>
          <w:tab w:val="center" w:pos="4680"/>
        </w:tabs>
        <w:suppressAutoHyphens/>
        <w:autoSpaceDE w:val="0"/>
        <w:autoSpaceDN w:val="0"/>
        <w:adjustRightInd w:val="0"/>
        <w:rPr>
          <w:rFonts w:asciiTheme="minorHAnsi" w:hAnsiTheme="minorHAnsi" w:cstheme="minorHAnsi"/>
          <w:bCs/>
          <w:szCs w:val="24"/>
          <w:lang w:val="es-CR"/>
        </w:rPr>
      </w:pPr>
    </w:p>
    <w:p w:rsidR="00FC348C" w:rsidRPr="00AB1C11" w:rsidRDefault="00FC348C" w:rsidP="009F3BF4">
      <w:pPr>
        <w:tabs>
          <w:tab w:val="left" w:pos="360"/>
          <w:tab w:val="left" w:pos="3544"/>
          <w:tab w:val="center" w:pos="4680"/>
        </w:tabs>
        <w:suppressAutoHyphens/>
        <w:autoSpaceDE w:val="0"/>
        <w:autoSpaceDN w:val="0"/>
        <w:adjustRightInd w:val="0"/>
        <w:rPr>
          <w:rFonts w:asciiTheme="minorHAnsi" w:hAnsiTheme="minorHAnsi" w:cstheme="minorHAnsi"/>
          <w:szCs w:val="24"/>
        </w:rPr>
      </w:pPr>
      <w:r w:rsidRPr="00AB1C11">
        <w:rPr>
          <w:rFonts w:asciiTheme="minorHAnsi" w:hAnsiTheme="minorHAnsi" w:cstheme="minorHAnsi"/>
          <w:bCs/>
          <w:szCs w:val="24"/>
          <w:u w:val="single"/>
          <w:lang w:val="es-CR"/>
        </w:rPr>
        <w:t>ASOTUR</w:t>
      </w:r>
      <w:r w:rsidRPr="00AB1C11">
        <w:rPr>
          <w:rFonts w:asciiTheme="minorHAnsi" w:hAnsiTheme="minorHAnsi" w:cstheme="minorHAnsi"/>
          <w:bCs/>
          <w:szCs w:val="24"/>
          <w:lang w:val="es-CR"/>
        </w:rPr>
        <w:t xml:space="preserve">   Asociación de Turismo </w:t>
      </w:r>
      <w:r w:rsidRPr="00AB1C11">
        <w:rPr>
          <w:rFonts w:asciiTheme="minorHAnsi" w:hAnsiTheme="minorHAnsi" w:cstheme="minorHAnsi"/>
          <w:szCs w:val="24"/>
        </w:rPr>
        <w:t xml:space="preserve"> Tres Colinas de Potrero Grande </w:t>
      </w:r>
    </w:p>
    <w:p w:rsidR="00FC348C" w:rsidRPr="00AB1C11" w:rsidRDefault="00FC348C" w:rsidP="00FC348C">
      <w:pPr>
        <w:tabs>
          <w:tab w:val="left" w:pos="360"/>
          <w:tab w:val="left" w:pos="3544"/>
          <w:tab w:val="center" w:pos="4680"/>
        </w:tabs>
        <w:suppressAutoHyphens/>
        <w:autoSpaceDE w:val="0"/>
        <w:autoSpaceDN w:val="0"/>
        <w:adjustRightInd w:val="0"/>
        <w:rPr>
          <w:rFonts w:asciiTheme="minorHAnsi" w:hAnsiTheme="minorHAnsi" w:cstheme="minorHAnsi"/>
          <w:szCs w:val="24"/>
        </w:rPr>
      </w:pPr>
    </w:p>
    <w:p w:rsidR="00FC348C" w:rsidRPr="00AB1C11" w:rsidRDefault="00FC348C" w:rsidP="009F3BF4">
      <w:pPr>
        <w:tabs>
          <w:tab w:val="left" w:pos="360"/>
          <w:tab w:val="left" w:pos="3544"/>
          <w:tab w:val="center" w:pos="4680"/>
        </w:tabs>
        <w:suppressAutoHyphens/>
        <w:autoSpaceDE w:val="0"/>
        <w:autoSpaceDN w:val="0"/>
        <w:adjustRightInd w:val="0"/>
        <w:rPr>
          <w:rFonts w:asciiTheme="minorHAnsi" w:hAnsiTheme="minorHAnsi" w:cstheme="minorHAnsi"/>
          <w:bCs/>
          <w:szCs w:val="24"/>
          <w:lang w:val="es-CR"/>
        </w:rPr>
      </w:pPr>
      <w:r w:rsidRPr="00AB1C11">
        <w:rPr>
          <w:rFonts w:asciiTheme="minorHAnsi" w:hAnsiTheme="minorHAnsi" w:cstheme="minorHAnsi"/>
          <w:bCs/>
          <w:szCs w:val="24"/>
          <w:u w:val="single"/>
          <w:lang w:val="es-CR"/>
        </w:rPr>
        <w:t>CBQTC</w:t>
      </w:r>
      <w:r w:rsidRPr="00AB1C11">
        <w:rPr>
          <w:rFonts w:asciiTheme="minorHAnsi" w:hAnsiTheme="minorHAnsi" w:cstheme="minorHAnsi"/>
          <w:szCs w:val="24"/>
        </w:rPr>
        <w:t xml:space="preserve"> Corredor Biológico El Quetzal Tres Colinas</w:t>
      </w:r>
    </w:p>
    <w:p w:rsidR="00FC348C" w:rsidRPr="00AB1C11" w:rsidRDefault="00FC348C" w:rsidP="00FC348C">
      <w:pPr>
        <w:tabs>
          <w:tab w:val="left" w:pos="360"/>
          <w:tab w:val="left" w:pos="3544"/>
          <w:tab w:val="center" w:pos="4680"/>
        </w:tabs>
        <w:suppressAutoHyphens/>
        <w:autoSpaceDE w:val="0"/>
        <w:autoSpaceDN w:val="0"/>
        <w:adjustRightInd w:val="0"/>
        <w:rPr>
          <w:rFonts w:asciiTheme="minorHAnsi" w:hAnsiTheme="minorHAnsi" w:cstheme="minorHAnsi"/>
          <w:bCs/>
          <w:szCs w:val="24"/>
          <w:lang w:val="es-CR"/>
        </w:rPr>
      </w:pPr>
    </w:p>
    <w:p w:rsidR="00FC348C" w:rsidRPr="00AB1C11" w:rsidRDefault="00FC348C" w:rsidP="009F3BF4">
      <w:pPr>
        <w:tabs>
          <w:tab w:val="left" w:pos="360"/>
          <w:tab w:val="left" w:pos="3544"/>
          <w:tab w:val="center" w:pos="4680"/>
        </w:tabs>
        <w:suppressAutoHyphens/>
        <w:autoSpaceDE w:val="0"/>
        <w:autoSpaceDN w:val="0"/>
        <w:adjustRightInd w:val="0"/>
        <w:rPr>
          <w:rFonts w:asciiTheme="minorHAnsi" w:hAnsiTheme="minorHAnsi" w:cstheme="minorHAnsi"/>
          <w:bCs/>
          <w:szCs w:val="24"/>
          <w:lang w:val="es-CR"/>
        </w:rPr>
      </w:pPr>
      <w:r w:rsidRPr="00AB1C11">
        <w:rPr>
          <w:rFonts w:asciiTheme="minorHAnsi" w:hAnsiTheme="minorHAnsi" w:cstheme="minorHAnsi"/>
          <w:bCs/>
          <w:szCs w:val="24"/>
          <w:u w:val="single"/>
          <w:lang w:val="es-CR"/>
        </w:rPr>
        <w:t>PILA</w:t>
      </w:r>
      <w:r w:rsidRPr="00AB1C11">
        <w:rPr>
          <w:rFonts w:asciiTheme="minorHAnsi" w:hAnsiTheme="minorHAnsi" w:cstheme="minorHAnsi"/>
          <w:bCs/>
          <w:szCs w:val="24"/>
          <w:lang w:val="es-CR"/>
        </w:rPr>
        <w:t xml:space="preserve"> </w:t>
      </w:r>
      <w:r w:rsidRPr="00AB1C11">
        <w:rPr>
          <w:rFonts w:asciiTheme="minorHAnsi" w:hAnsiTheme="minorHAnsi" w:cstheme="minorHAnsi"/>
          <w:szCs w:val="24"/>
        </w:rPr>
        <w:t>Parque Internacional  de La Amistad.</w:t>
      </w:r>
    </w:p>
    <w:p w:rsidR="00FC348C" w:rsidRPr="00AB1C11" w:rsidRDefault="00FC348C" w:rsidP="00FC348C">
      <w:pPr>
        <w:tabs>
          <w:tab w:val="left" w:pos="360"/>
          <w:tab w:val="left" w:pos="3544"/>
          <w:tab w:val="center" w:pos="4680"/>
        </w:tabs>
        <w:suppressAutoHyphens/>
        <w:autoSpaceDE w:val="0"/>
        <w:autoSpaceDN w:val="0"/>
        <w:adjustRightInd w:val="0"/>
        <w:rPr>
          <w:rFonts w:asciiTheme="minorHAnsi" w:hAnsiTheme="minorHAnsi" w:cstheme="minorHAnsi"/>
          <w:bCs/>
          <w:szCs w:val="24"/>
          <w:lang w:val="es-CR"/>
        </w:rPr>
      </w:pPr>
    </w:p>
    <w:p w:rsidR="00FC348C" w:rsidRPr="00AB1C11" w:rsidRDefault="00FC348C" w:rsidP="009F3BF4">
      <w:pPr>
        <w:tabs>
          <w:tab w:val="left" w:pos="360"/>
          <w:tab w:val="left" w:pos="3544"/>
          <w:tab w:val="center" w:pos="4680"/>
        </w:tabs>
        <w:suppressAutoHyphens/>
        <w:autoSpaceDE w:val="0"/>
        <w:autoSpaceDN w:val="0"/>
        <w:adjustRightInd w:val="0"/>
        <w:rPr>
          <w:rFonts w:asciiTheme="minorHAnsi" w:hAnsiTheme="minorHAnsi" w:cstheme="minorHAnsi"/>
          <w:bCs/>
          <w:szCs w:val="24"/>
          <w:lang w:val="es-CR"/>
        </w:rPr>
      </w:pPr>
      <w:r w:rsidRPr="00AB1C11">
        <w:rPr>
          <w:rFonts w:asciiTheme="minorHAnsi" w:hAnsiTheme="minorHAnsi" w:cstheme="minorHAnsi"/>
          <w:bCs/>
          <w:szCs w:val="24"/>
          <w:u w:val="single"/>
          <w:lang w:val="es-CR"/>
        </w:rPr>
        <w:t>ACLA-P</w:t>
      </w:r>
      <w:r w:rsidRPr="00AB1C11">
        <w:rPr>
          <w:rFonts w:asciiTheme="minorHAnsi" w:hAnsiTheme="minorHAnsi" w:cstheme="minorHAnsi"/>
          <w:bCs/>
          <w:szCs w:val="24"/>
          <w:lang w:val="es-CR"/>
        </w:rPr>
        <w:t xml:space="preserve"> Área de Conservación la Amistad Pacifico.</w:t>
      </w:r>
    </w:p>
    <w:p w:rsidR="00FC348C" w:rsidRPr="00AB1C11" w:rsidRDefault="00FC348C" w:rsidP="00FC348C">
      <w:pPr>
        <w:tabs>
          <w:tab w:val="left" w:pos="360"/>
          <w:tab w:val="left" w:pos="3544"/>
          <w:tab w:val="center" w:pos="4680"/>
        </w:tabs>
        <w:suppressAutoHyphens/>
        <w:autoSpaceDE w:val="0"/>
        <w:autoSpaceDN w:val="0"/>
        <w:adjustRightInd w:val="0"/>
        <w:rPr>
          <w:rFonts w:asciiTheme="minorHAnsi" w:hAnsiTheme="minorHAnsi" w:cstheme="minorHAnsi"/>
          <w:bCs/>
          <w:szCs w:val="24"/>
          <w:lang w:val="es-CR"/>
        </w:rPr>
      </w:pPr>
    </w:p>
    <w:p w:rsidR="00FC348C" w:rsidRPr="00AB1C11" w:rsidRDefault="00FC348C" w:rsidP="009F3BF4">
      <w:pPr>
        <w:tabs>
          <w:tab w:val="left" w:pos="360"/>
          <w:tab w:val="left" w:pos="3544"/>
          <w:tab w:val="center" w:pos="4680"/>
        </w:tabs>
        <w:suppressAutoHyphens/>
        <w:autoSpaceDE w:val="0"/>
        <w:autoSpaceDN w:val="0"/>
        <w:adjustRightInd w:val="0"/>
        <w:rPr>
          <w:rFonts w:asciiTheme="minorHAnsi" w:hAnsiTheme="minorHAnsi" w:cstheme="minorHAnsi"/>
          <w:bCs/>
          <w:szCs w:val="24"/>
          <w:lang w:val="es-CR"/>
        </w:rPr>
      </w:pPr>
      <w:r w:rsidRPr="00AB1C11">
        <w:rPr>
          <w:rFonts w:asciiTheme="minorHAnsi" w:hAnsiTheme="minorHAnsi" w:cstheme="minorHAnsi"/>
          <w:bCs/>
          <w:szCs w:val="24"/>
          <w:u w:val="single"/>
          <w:lang w:val="es-CR"/>
        </w:rPr>
        <w:t xml:space="preserve">CBM </w:t>
      </w:r>
      <w:r w:rsidRPr="00AB1C11">
        <w:rPr>
          <w:rFonts w:asciiTheme="minorHAnsi" w:hAnsiTheme="minorHAnsi" w:cstheme="minorHAnsi"/>
          <w:bCs/>
          <w:szCs w:val="24"/>
          <w:lang w:val="es-CR"/>
        </w:rPr>
        <w:t xml:space="preserve"> Corredor Biológico Mesoamericano</w:t>
      </w:r>
    </w:p>
    <w:p w:rsidR="009F3BF4" w:rsidRPr="00AB1C11" w:rsidRDefault="009F3BF4" w:rsidP="009F3BF4">
      <w:pPr>
        <w:tabs>
          <w:tab w:val="left" w:pos="360"/>
          <w:tab w:val="left" w:pos="3544"/>
          <w:tab w:val="center" w:pos="4680"/>
        </w:tabs>
        <w:suppressAutoHyphens/>
        <w:autoSpaceDE w:val="0"/>
        <w:autoSpaceDN w:val="0"/>
        <w:adjustRightInd w:val="0"/>
        <w:rPr>
          <w:rFonts w:asciiTheme="minorHAnsi" w:hAnsiTheme="minorHAnsi" w:cstheme="minorHAnsi"/>
          <w:bCs/>
          <w:szCs w:val="24"/>
          <w:lang w:val="es-CR"/>
        </w:rPr>
      </w:pPr>
    </w:p>
    <w:p w:rsidR="009F3BF4" w:rsidRPr="00AB1C11" w:rsidRDefault="009F3BF4" w:rsidP="009F3BF4">
      <w:pPr>
        <w:tabs>
          <w:tab w:val="left" w:pos="360"/>
          <w:tab w:val="left" w:pos="3544"/>
          <w:tab w:val="center" w:pos="4680"/>
        </w:tabs>
        <w:suppressAutoHyphens/>
        <w:autoSpaceDE w:val="0"/>
        <w:autoSpaceDN w:val="0"/>
        <w:adjustRightInd w:val="0"/>
        <w:rPr>
          <w:rFonts w:asciiTheme="minorHAnsi" w:hAnsiTheme="minorHAnsi" w:cstheme="minorHAnsi"/>
          <w:bCs/>
          <w:szCs w:val="24"/>
          <w:lang w:val="es-CR"/>
        </w:rPr>
      </w:pPr>
      <w:r w:rsidRPr="00AB1C11">
        <w:rPr>
          <w:rFonts w:asciiTheme="minorHAnsi" w:hAnsiTheme="minorHAnsi" w:cstheme="minorHAnsi"/>
          <w:bCs/>
          <w:szCs w:val="24"/>
          <w:u w:val="single"/>
          <w:lang w:val="es-CR"/>
        </w:rPr>
        <w:t>UNA</w:t>
      </w:r>
      <w:r w:rsidRPr="00AB1C11">
        <w:rPr>
          <w:rFonts w:asciiTheme="minorHAnsi" w:hAnsiTheme="minorHAnsi" w:cstheme="minorHAnsi"/>
          <w:bCs/>
          <w:szCs w:val="24"/>
          <w:lang w:val="es-CR"/>
        </w:rPr>
        <w:t xml:space="preserve"> Universidad Nacional  </w:t>
      </w:r>
    </w:p>
    <w:p w:rsidR="009F3BF4" w:rsidRPr="00AB1C11" w:rsidRDefault="009F3BF4" w:rsidP="009F3BF4">
      <w:pPr>
        <w:tabs>
          <w:tab w:val="left" w:pos="360"/>
          <w:tab w:val="left" w:pos="3544"/>
          <w:tab w:val="center" w:pos="4680"/>
        </w:tabs>
        <w:suppressAutoHyphens/>
        <w:autoSpaceDE w:val="0"/>
        <w:autoSpaceDN w:val="0"/>
        <w:adjustRightInd w:val="0"/>
        <w:rPr>
          <w:rFonts w:asciiTheme="minorHAnsi" w:hAnsiTheme="minorHAnsi" w:cstheme="minorHAnsi"/>
          <w:bCs/>
          <w:szCs w:val="24"/>
          <w:lang w:val="es-CR"/>
        </w:rPr>
      </w:pPr>
    </w:p>
    <w:p w:rsidR="009F3BF4" w:rsidRPr="00AB1C11" w:rsidRDefault="009F3BF4" w:rsidP="009F3BF4">
      <w:pPr>
        <w:tabs>
          <w:tab w:val="left" w:pos="360"/>
          <w:tab w:val="left" w:pos="3544"/>
          <w:tab w:val="center" w:pos="4680"/>
        </w:tabs>
        <w:suppressAutoHyphens/>
        <w:autoSpaceDE w:val="0"/>
        <w:autoSpaceDN w:val="0"/>
        <w:adjustRightInd w:val="0"/>
        <w:rPr>
          <w:rFonts w:asciiTheme="minorHAnsi" w:hAnsiTheme="minorHAnsi" w:cstheme="minorHAnsi"/>
          <w:b/>
          <w:bCs/>
          <w:szCs w:val="24"/>
          <w:u w:val="single"/>
          <w:lang w:val="es-CR"/>
        </w:rPr>
        <w:sectPr w:rsidR="009F3BF4" w:rsidRPr="00AB1C11" w:rsidSect="00FC348C">
          <w:pgSz w:w="12240" w:h="15840"/>
          <w:pgMar w:top="1418" w:right="1701" w:bottom="1418" w:left="1701" w:header="709" w:footer="709" w:gutter="0"/>
          <w:cols w:space="708"/>
          <w:docGrid w:linePitch="360"/>
        </w:sectPr>
      </w:pPr>
      <w:r w:rsidRPr="00AB1C11">
        <w:rPr>
          <w:rFonts w:asciiTheme="minorHAnsi" w:hAnsiTheme="minorHAnsi" w:cstheme="minorHAnsi"/>
          <w:bCs/>
          <w:szCs w:val="24"/>
          <w:u w:val="single"/>
          <w:lang w:val="es-CR"/>
        </w:rPr>
        <w:t>UNED</w:t>
      </w:r>
      <w:r w:rsidRPr="00AB1C11">
        <w:rPr>
          <w:rFonts w:asciiTheme="minorHAnsi" w:hAnsiTheme="minorHAnsi" w:cstheme="minorHAnsi"/>
          <w:bCs/>
          <w:szCs w:val="24"/>
          <w:lang w:val="es-CR"/>
        </w:rPr>
        <w:t xml:space="preserve"> Universidad estatal a Distancia</w:t>
      </w:r>
    </w:p>
    <w:p w:rsidR="00F50084" w:rsidRPr="00AB1C11" w:rsidRDefault="00F50084" w:rsidP="00F50084">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r w:rsidRPr="00AB1C11">
        <w:rPr>
          <w:rFonts w:asciiTheme="minorHAnsi" w:hAnsiTheme="minorHAnsi" w:cstheme="minorHAnsi"/>
          <w:b/>
          <w:bCs/>
          <w:szCs w:val="24"/>
          <w:u w:val="single"/>
          <w:lang w:val="es-CR"/>
        </w:rPr>
        <w:lastRenderedPageBreak/>
        <w:t xml:space="preserve">Anexos </w:t>
      </w:r>
    </w:p>
    <w:p w:rsidR="00F50084" w:rsidRPr="00AB1C11" w:rsidRDefault="00F50084" w:rsidP="00F50084">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p>
    <w:p w:rsidR="00D473CA" w:rsidRPr="00AB1C11" w:rsidRDefault="00F50084" w:rsidP="00F50084">
      <w:pPr>
        <w:tabs>
          <w:tab w:val="left" w:pos="360"/>
          <w:tab w:val="left" w:pos="3544"/>
          <w:tab w:val="center" w:pos="4680"/>
        </w:tabs>
        <w:suppressAutoHyphens/>
        <w:autoSpaceDE w:val="0"/>
        <w:autoSpaceDN w:val="0"/>
        <w:adjustRightInd w:val="0"/>
        <w:rPr>
          <w:rFonts w:asciiTheme="minorHAnsi" w:hAnsiTheme="minorHAnsi" w:cstheme="minorHAnsi"/>
          <w:bCs/>
          <w:szCs w:val="24"/>
          <w:lang w:val="es-CR"/>
        </w:rPr>
        <w:sectPr w:rsidR="00D473CA" w:rsidRPr="00AB1C11" w:rsidSect="00FC348C">
          <w:pgSz w:w="12240" w:h="15840"/>
          <w:pgMar w:top="1418" w:right="1701" w:bottom="1418" w:left="1701" w:header="709" w:footer="709" w:gutter="0"/>
          <w:cols w:space="708"/>
          <w:docGrid w:linePitch="360"/>
        </w:sectPr>
      </w:pPr>
      <w:r w:rsidRPr="00AB1C11">
        <w:rPr>
          <w:rFonts w:asciiTheme="minorHAnsi" w:hAnsiTheme="minorHAnsi" w:cstheme="minorHAnsi"/>
          <w:bCs/>
          <w:noProof/>
          <w:szCs w:val="24"/>
          <w:lang w:val="es-CR" w:eastAsia="es-CR"/>
        </w:rPr>
        <w:drawing>
          <wp:inline distT="0" distB="0" distL="0" distR="0">
            <wp:extent cx="5527843" cy="6560752"/>
            <wp:effectExtent l="19050" t="0" r="0" b="0"/>
            <wp:docPr id="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l="40502" t="20597" r="20765" b="7379"/>
                    <a:stretch>
                      <a:fillRect/>
                    </a:stretch>
                  </pic:blipFill>
                  <pic:spPr bwMode="auto">
                    <a:xfrm>
                      <a:off x="0" y="0"/>
                      <a:ext cx="5510619" cy="6540310"/>
                    </a:xfrm>
                    <a:prstGeom prst="rect">
                      <a:avLst/>
                    </a:prstGeom>
                    <a:noFill/>
                    <a:ln w="9525">
                      <a:noFill/>
                      <a:miter lim="800000"/>
                      <a:headEnd/>
                      <a:tailEnd/>
                    </a:ln>
                  </pic:spPr>
                </pic:pic>
              </a:graphicData>
            </a:graphic>
          </wp:inline>
        </w:drawing>
      </w:r>
    </w:p>
    <w:p w:rsidR="00DA6238" w:rsidRPr="00AB1C11" w:rsidRDefault="00DA6238" w:rsidP="009E5A68">
      <w:pPr>
        <w:suppressAutoHyphens/>
        <w:autoSpaceDE w:val="0"/>
        <w:autoSpaceDN w:val="0"/>
        <w:adjustRightInd w:val="0"/>
        <w:ind w:left="360"/>
        <w:jc w:val="center"/>
        <w:rPr>
          <w:rFonts w:asciiTheme="minorHAnsi" w:hAnsiTheme="minorHAnsi" w:cstheme="minorHAnsi"/>
          <w:b/>
          <w:bCs/>
          <w:szCs w:val="24"/>
          <w:u w:val="single"/>
          <w:lang w:val="es-CR"/>
        </w:rPr>
      </w:pPr>
    </w:p>
    <w:p w:rsidR="00C46AA0" w:rsidRPr="00AB1C11" w:rsidRDefault="00C46AA0" w:rsidP="009E5A68">
      <w:pPr>
        <w:suppressAutoHyphens/>
        <w:autoSpaceDE w:val="0"/>
        <w:autoSpaceDN w:val="0"/>
        <w:adjustRightInd w:val="0"/>
        <w:ind w:left="360"/>
        <w:jc w:val="center"/>
        <w:rPr>
          <w:rFonts w:asciiTheme="minorHAnsi" w:hAnsiTheme="minorHAnsi" w:cstheme="minorHAnsi"/>
          <w:b/>
          <w:bCs/>
          <w:szCs w:val="24"/>
          <w:u w:val="single"/>
          <w:lang w:val="es-CR"/>
        </w:rPr>
      </w:pPr>
    </w:p>
    <w:p w:rsidR="00C46AA0" w:rsidRPr="00AB1C11" w:rsidRDefault="00C46AA0" w:rsidP="009E5A68">
      <w:pPr>
        <w:suppressAutoHyphens/>
        <w:autoSpaceDE w:val="0"/>
        <w:autoSpaceDN w:val="0"/>
        <w:adjustRightInd w:val="0"/>
        <w:ind w:left="360"/>
        <w:jc w:val="center"/>
        <w:rPr>
          <w:rFonts w:asciiTheme="minorHAnsi" w:hAnsiTheme="minorHAnsi" w:cstheme="minorHAnsi"/>
          <w:b/>
          <w:bCs/>
          <w:szCs w:val="24"/>
          <w:u w:val="single"/>
          <w:lang w:val="es-CR"/>
        </w:rPr>
      </w:pPr>
    </w:p>
    <w:p w:rsidR="00C46AA0" w:rsidRPr="00AB1C11" w:rsidRDefault="00C46AA0" w:rsidP="009E5A68">
      <w:pPr>
        <w:suppressAutoHyphens/>
        <w:autoSpaceDE w:val="0"/>
        <w:autoSpaceDN w:val="0"/>
        <w:adjustRightInd w:val="0"/>
        <w:ind w:left="360"/>
        <w:jc w:val="center"/>
        <w:rPr>
          <w:rFonts w:asciiTheme="minorHAnsi" w:hAnsiTheme="minorHAnsi" w:cstheme="minorHAnsi"/>
          <w:b/>
          <w:bCs/>
          <w:szCs w:val="24"/>
          <w:u w:val="single"/>
          <w:lang w:val="es-CR"/>
        </w:rPr>
      </w:pPr>
    </w:p>
    <w:p w:rsidR="00C46AA0" w:rsidRPr="00AB1C11" w:rsidRDefault="00C46AA0" w:rsidP="009E5A68">
      <w:pPr>
        <w:suppressAutoHyphens/>
        <w:autoSpaceDE w:val="0"/>
        <w:autoSpaceDN w:val="0"/>
        <w:adjustRightInd w:val="0"/>
        <w:ind w:left="360"/>
        <w:jc w:val="center"/>
        <w:rPr>
          <w:rFonts w:asciiTheme="minorHAnsi" w:hAnsiTheme="minorHAnsi" w:cstheme="minorHAnsi"/>
          <w:b/>
          <w:bCs/>
          <w:szCs w:val="24"/>
          <w:u w:val="single"/>
          <w:lang w:val="es-CR"/>
        </w:rPr>
      </w:pPr>
    </w:p>
    <w:p w:rsidR="00DA6238" w:rsidRPr="00AB1C11" w:rsidRDefault="00DA6238"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p>
    <w:p w:rsidR="00DA6238" w:rsidRPr="00AB1C11" w:rsidRDefault="00DA6238"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p>
    <w:p w:rsidR="00DA6238" w:rsidRPr="00AB1C11" w:rsidRDefault="00DA6238" w:rsidP="009E5A68">
      <w:pPr>
        <w:tabs>
          <w:tab w:val="left" w:pos="360"/>
          <w:tab w:val="left" w:pos="3544"/>
          <w:tab w:val="center" w:pos="4680"/>
        </w:tabs>
        <w:suppressAutoHyphens/>
        <w:autoSpaceDE w:val="0"/>
        <w:autoSpaceDN w:val="0"/>
        <w:adjustRightInd w:val="0"/>
        <w:ind w:left="360"/>
        <w:jc w:val="both"/>
        <w:rPr>
          <w:rFonts w:asciiTheme="minorHAnsi" w:hAnsiTheme="minorHAnsi" w:cstheme="minorHAnsi"/>
          <w:b/>
          <w:bCs/>
          <w:szCs w:val="24"/>
          <w:u w:val="single"/>
          <w:lang w:val="es-CR"/>
        </w:rPr>
      </w:pPr>
    </w:p>
    <w:p w:rsidR="00B4469E" w:rsidRPr="00AB1C11" w:rsidRDefault="00B4469E" w:rsidP="009E5A68">
      <w:pPr>
        <w:tabs>
          <w:tab w:val="left" w:pos="360"/>
          <w:tab w:val="left" w:pos="3544"/>
          <w:tab w:val="center" w:pos="4680"/>
        </w:tabs>
        <w:suppressAutoHyphens/>
        <w:autoSpaceDE w:val="0"/>
        <w:autoSpaceDN w:val="0"/>
        <w:adjustRightInd w:val="0"/>
        <w:jc w:val="both"/>
        <w:rPr>
          <w:rFonts w:asciiTheme="minorHAnsi" w:hAnsiTheme="minorHAnsi" w:cstheme="minorHAnsi"/>
          <w:b/>
          <w:bCs/>
          <w:noProof/>
          <w:szCs w:val="24"/>
          <w:u w:val="single"/>
          <w:lang w:val="es-MX" w:eastAsia="es-MX"/>
        </w:rPr>
      </w:pPr>
    </w:p>
    <w:p w:rsidR="00DA6238" w:rsidRPr="00AB1C11" w:rsidRDefault="00432901" w:rsidP="009E5A68">
      <w:pPr>
        <w:suppressAutoHyphens/>
        <w:autoSpaceDE w:val="0"/>
        <w:autoSpaceDN w:val="0"/>
        <w:adjustRightInd w:val="0"/>
        <w:ind w:left="360"/>
        <w:jc w:val="both"/>
        <w:rPr>
          <w:rFonts w:asciiTheme="minorHAnsi" w:hAnsiTheme="minorHAnsi" w:cstheme="minorHAnsi"/>
          <w:b/>
          <w:bCs/>
          <w:noProof/>
          <w:szCs w:val="24"/>
          <w:u w:val="single"/>
          <w:lang w:val="es-MX" w:eastAsia="es-MX"/>
        </w:rPr>
      </w:pPr>
      <w:r w:rsidRPr="00AB1C11">
        <w:rPr>
          <w:rFonts w:asciiTheme="minorHAnsi" w:hAnsiTheme="minorHAnsi" w:cstheme="minorHAnsi"/>
          <w:noProof/>
          <w:szCs w:val="24"/>
          <w:lang w:val="es-CR" w:eastAsia="es-CR"/>
        </w:rPr>
        <w:drawing>
          <wp:inline distT="0" distB="0" distL="0" distR="0">
            <wp:extent cx="5714776" cy="6562165"/>
            <wp:effectExtent l="19050" t="0" r="224" b="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40018" t="20118" r="20956" b="6863"/>
                    <a:stretch>
                      <a:fillRect/>
                    </a:stretch>
                  </pic:blipFill>
                  <pic:spPr bwMode="auto">
                    <a:xfrm>
                      <a:off x="0" y="0"/>
                      <a:ext cx="5715988" cy="6563557"/>
                    </a:xfrm>
                    <a:prstGeom prst="rect">
                      <a:avLst/>
                    </a:prstGeom>
                    <a:noFill/>
                    <a:ln w="9525">
                      <a:noFill/>
                      <a:miter lim="800000"/>
                      <a:headEnd/>
                      <a:tailEnd/>
                    </a:ln>
                  </pic:spPr>
                </pic:pic>
              </a:graphicData>
            </a:graphic>
          </wp:inline>
        </w:drawing>
      </w:r>
    </w:p>
    <w:p w:rsidR="00C46AA0" w:rsidRPr="00AB1C11" w:rsidRDefault="00C46AA0" w:rsidP="009E5A68">
      <w:pPr>
        <w:suppressAutoHyphens/>
        <w:autoSpaceDE w:val="0"/>
        <w:autoSpaceDN w:val="0"/>
        <w:adjustRightInd w:val="0"/>
        <w:jc w:val="both"/>
        <w:rPr>
          <w:rFonts w:asciiTheme="minorHAnsi" w:hAnsiTheme="minorHAnsi" w:cstheme="minorHAnsi"/>
          <w:b/>
          <w:bCs/>
          <w:noProof/>
          <w:szCs w:val="24"/>
          <w:u w:val="single"/>
          <w:lang w:val="es-MX" w:eastAsia="es-MX"/>
        </w:rPr>
      </w:pPr>
    </w:p>
    <w:p w:rsidR="00C46AA0" w:rsidRPr="00AB1C11" w:rsidRDefault="00C46AA0" w:rsidP="009E5A68">
      <w:pPr>
        <w:suppressAutoHyphens/>
        <w:autoSpaceDE w:val="0"/>
        <w:autoSpaceDN w:val="0"/>
        <w:adjustRightInd w:val="0"/>
        <w:jc w:val="both"/>
        <w:rPr>
          <w:rFonts w:asciiTheme="minorHAnsi" w:hAnsiTheme="minorHAnsi" w:cstheme="minorHAnsi"/>
          <w:b/>
          <w:bCs/>
          <w:noProof/>
          <w:szCs w:val="24"/>
          <w:u w:val="single"/>
          <w:lang w:val="es-MX" w:eastAsia="es-MX"/>
        </w:rPr>
      </w:pPr>
    </w:p>
    <w:p w:rsidR="00C46AA0" w:rsidRPr="00AB1C11" w:rsidRDefault="00C46AA0" w:rsidP="009E5A68">
      <w:pPr>
        <w:suppressAutoHyphens/>
        <w:autoSpaceDE w:val="0"/>
        <w:autoSpaceDN w:val="0"/>
        <w:adjustRightInd w:val="0"/>
        <w:jc w:val="both"/>
        <w:rPr>
          <w:rFonts w:asciiTheme="minorHAnsi" w:hAnsiTheme="minorHAnsi" w:cstheme="minorHAnsi"/>
          <w:b/>
          <w:bCs/>
          <w:noProof/>
          <w:szCs w:val="24"/>
          <w:u w:val="single"/>
          <w:lang w:val="es-MX" w:eastAsia="es-MX"/>
        </w:rPr>
      </w:pPr>
    </w:p>
    <w:p w:rsidR="00C46AA0" w:rsidRPr="00AB1C11" w:rsidRDefault="00C46AA0" w:rsidP="009E5A68">
      <w:pPr>
        <w:suppressAutoHyphens/>
        <w:autoSpaceDE w:val="0"/>
        <w:autoSpaceDN w:val="0"/>
        <w:adjustRightInd w:val="0"/>
        <w:jc w:val="both"/>
        <w:rPr>
          <w:rFonts w:asciiTheme="minorHAnsi" w:hAnsiTheme="minorHAnsi" w:cstheme="minorHAnsi"/>
          <w:b/>
          <w:bCs/>
          <w:noProof/>
          <w:szCs w:val="24"/>
          <w:u w:val="single"/>
          <w:lang w:val="es-MX" w:eastAsia="es-MX"/>
        </w:rPr>
      </w:pPr>
    </w:p>
    <w:p w:rsidR="00C46AA0" w:rsidRPr="00AB1C11" w:rsidRDefault="00C46AA0" w:rsidP="009E5A68">
      <w:pPr>
        <w:suppressAutoHyphens/>
        <w:autoSpaceDE w:val="0"/>
        <w:autoSpaceDN w:val="0"/>
        <w:adjustRightInd w:val="0"/>
        <w:jc w:val="both"/>
        <w:rPr>
          <w:rFonts w:asciiTheme="minorHAnsi" w:hAnsiTheme="minorHAnsi" w:cstheme="minorHAnsi"/>
          <w:b/>
          <w:bCs/>
          <w:noProof/>
          <w:szCs w:val="24"/>
          <w:u w:val="single"/>
          <w:lang w:val="es-MX" w:eastAsia="es-MX"/>
        </w:rPr>
      </w:pPr>
    </w:p>
    <w:p w:rsidR="00C46AA0" w:rsidRPr="00AB1C11" w:rsidRDefault="00C46AA0" w:rsidP="009E5A68">
      <w:pPr>
        <w:suppressAutoHyphens/>
        <w:autoSpaceDE w:val="0"/>
        <w:autoSpaceDN w:val="0"/>
        <w:adjustRightInd w:val="0"/>
        <w:jc w:val="both"/>
        <w:rPr>
          <w:rFonts w:asciiTheme="minorHAnsi" w:hAnsiTheme="minorHAnsi" w:cstheme="minorHAnsi"/>
          <w:b/>
          <w:bCs/>
          <w:noProof/>
          <w:szCs w:val="24"/>
          <w:u w:val="single"/>
          <w:lang w:val="es-MX" w:eastAsia="es-MX"/>
        </w:rPr>
      </w:pPr>
    </w:p>
    <w:p w:rsidR="00C46AA0" w:rsidRPr="00AB1C11" w:rsidRDefault="00C46AA0" w:rsidP="009E5A68">
      <w:pPr>
        <w:suppressAutoHyphens/>
        <w:autoSpaceDE w:val="0"/>
        <w:autoSpaceDN w:val="0"/>
        <w:adjustRightInd w:val="0"/>
        <w:jc w:val="both"/>
        <w:rPr>
          <w:rFonts w:asciiTheme="minorHAnsi" w:hAnsiTheme="minorHAnsi" w:cstheme="minorHAnsi"/>
          <w:b/>
          <w:bCs/>
          <w:noProof/>
          <w:szCs w:val="24"/>
          <w:u w:val="single"/>
          <w:lang w:val="es-MX" w:eastAsia="es-MX"/>
        </w:rPr>
      </w:pPr>
    </w:p>
    <w:p w:rsidR="00C46AA0" w:rsidRPr="00AB1C11" w:rsidRDefault="00C46AA0" w:rsidP="009E5A68">
      <w:pPr>
        <w:suppressAutoHyphens/>
        <w:autoSpaceDE w:val="0"/>
        <w:autoSpaceDN w:val="0"/>
        <w:adjustRightInd w:val="0"/>
        <w:jc w:val="both"/>
        <w:rPr>
          <w:rFonts w:asciiTheme="minorHAnsi" w:hAnsiTheme="minorHAnsi" w:cstheme="minorHAnsi"/>
          <w:b/>
          <w:bCs/>
          <w:noProof/>
          <w:szCs w:val="24"/>
          <w:u w:val="single"/>
          <w:lang w:val="es-MX" w:eastAsia="es-MX"/>
        </w:rPr>
      </w:pPr>
    </w:p>
    <w:p w:rsidR="00C46AA0" w:rsidRPr="00AB1C11" w:rsidRDefault="00C46AA0" w:rsidP="009E5A68">
      <w:pPr>
        <w:suppressAutoHyphens/>
        <w:autoSpaceDE w:val="0"/>
        <w:autoSpaceDN w:val="0"/>
        <w:adjustRightInd w:val="0"/>
        <w:jc w:val="both"/>
        <w:rPr>
          <w:rFonts w:asciiTheme="minorHAnsi" w:hAnsiTheme="minorHAnsi" w:cstheme="minorHAnsi"/>
          <w:b/>
          <w:bCs/>
          <w:noProof/>
          <w:szCs w:val="24"/>
          <w:u w:val="single"/>
          <w:lang w:val="es-MX" w:eastAsia="es-MX"/>
        </w:rPr>
      </w:pPr>
    </w:p>
    <w:p w:rsidR="00C46AA0" w:rsidRPr="00AB1C11" w:rsidRDefault="00C46AA0" w:rsidP="009E5A68">
      <w:pPr>
        <w:suppressAutoHyphens/>
        <w:autoSpaceDE w:val="0"/>
        <w:autoSpaceDN w:val="0"/>
        <w:adjustRightInd w:val="0"/>
        <w:jc w:val="both"/>
        <w:rPr>
          <w:rFonts w:asciiTheme="minorHAnsi" w:hAnsiTheme="minorHAnsi" w:cstheme="minorHAnsi"/>
          <w:b/>
          <w:bCs/>
          <w:noProof/>
          <w:szCs w:val="24"/>
          <w:u w:val="single"/>
          <w:lang w:val="es-MX" w:eastAsia="es-MX"/>
        </w:rPr>
      </w:pPr>
    </w:p>
    <w:p w:rsidR="002F771A" w:rsidRPr="00AB1C11" w:rsidRDefault="000478DA" w:rsidP="009E5A68">
      <w:pPr>
        <w:ind w:left="360"/>
        <w:rPr>
          <w:rFonts w:asciiTheme="minorHAnsi" w:hAnsiTheme="minorHAnsi" w:cstheme="minorHAnsi"/>
          <w:szCs w:val="24"/>
        </w:rPr>
      </w:pPr>
      <w:r w:rsidRPr="00AB1C11">
        <w:rPr>
          <w:rFonts w:asciiTheme="minorHAnsi" w:hAnsiTheme="minorHAnsi" w:cstheme="minorHAnsi"/>
          <w:noProof/>
          <w:szCs w:val="24"/>
          <w:lang w:val="es-CR" w:eastAsia="es-CR"/>
        </w:rPr>
        <w:lastRenderedPageBreak/>
        <w:drawing>
          <wp:inline distT="0" distB="0" distL="0" distR="0">
            <wp:extent cx="5619824" cy="6457950"/>
            <wp:effectExtent l="19050" t="0" r="0" b="0"/>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44152" t="33742" r="25175" b="5215"/>
                    <a:stretch>
                      <a:fillRect/>
                    </a:stretch>
                  </pic:blipFill>
                  <pic:spPr bwMode="auto">
                    <a:xfrm>
                      <a:off x="0" y="0"/>
                      <a:ext cx="5633605" cy="6473787"/>
                    </a:xfrm>
                    <a:prstGeom prst="rect">
                      <a:avLst/>
                    </a:prstGeom>
                    <a:noFill/>
                    <a:ln w="9525">
                      <a:noFill/>
                      <a:miter lim="800000"/>
                      <a:headEnd/>
                      <a:tailEnd/>
                    </a:ln>
                  </pic:spPr>
                </pic:pic>
              </a:graphicData>
            </a:graphic>
          </wp:inline>
        </w:drawing>
      </w:r>
    </w:p>
    <w:sectPr w:rsidR="002F771A" w:rsidRPr="00AB1C11" w:rsidSect="00FC348C">
      <w:pgSz w:w="12240" w:h="15840"/>
      <w:pgMar w:top="1418" w:right="1701" w:bottom="141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Univers (W1)">
    <w:altName w:val="Arial"/>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26DC6"/>
    <w:multiLevelType w:val="multilevel"/>
    <w:tmpl w:val="27BCA49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15668F"/>
    <w:multiLevelType w:val="hybridMultilevel"/>
    <w:tmpl w:val="A064B09C"/>
    <w:lvl w:ilvl="0" w:tplc="534023EC">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7D091E"/>
    <w:multiLevelType w:val="multilevel"/>
    <w:tmpl w:val="0172BEAC"/>
    <w:lvl w:ilvl="0">
      <w:start w:val="1"/>
      <w:numFmt w:val="decimal"/>
      <w:lvlText w:val="%1"/>
      <w:lvlJc w:val="left"/>
      <w:pPr>
        <w:ind w:left="435" w:hanging="435"/>
      </w:pPr>
      <w:rPr>
        <w:rFonts w:hint="default"/>
        <w:sz w:val="22"/>
      </w:rPr>
    </w:lvl>
    <w:lvl w:ilvl="1">
      <w:start w:val="2"/>
      <w:numFmt w:val="decimal"/>
      <w:lvlText w:val="%1.%2"/>
      <w:lvlJc w:val="left"/>
      <w:pPr>
        <w:ind w:left="615" w:hanging="435"/>
      </w:pPr>
      <w:rPr>
        <w:rFonts w:hint="default"/>
        <w:sz w:val="22"/>
      </w:rPr>
    </w:lvl>
    <w:lvl w:ilvl="2">
      <w:start w:val="1"/>
      <w:numFmt w:val="decimal"/>
      <w:lvlText w:val="%1.%2.%3"/>
      <w:lvlJc w:val="left"/>
      <w:pPr>
        <w:ind w:left="1080" w:hanging="720"/>
      </w:pPr>
      <w:rPr>
        <w:rFonts w:hint="default"/>
        <w:sz w:val="22"/>
      </w:rPr>
    </w:lvl>
    <w:lvl w:ilvl="3">
      <w:start w:val="1"/>
      <w:numFmt w:val="decimal"/>
      <w:lvlText w:val="%1.%2.%3.%4"/>
      <w:lvlJc w:val="left"/>
      <w:pPr>
        <w:ind w:left="1260" w:hanging="720"/>
      </w:pPr>
      <w:rPr>
        <w:rFonts w:hint="default"/>
        <w:sz w:val="22"/>
      </w:rPr>
    </w:lvl>
    <w:lvl w:ilvl="4">
      <w:start w:val="1"/>
      <w:numFmt w:val="decimal"/>
      <w:lvlText w:val="%1.%2.%3.%4.%5"/>
      <w:lvlJc w:val="left"/>
      <w:pPr>
        <w:ind w:left="1800" w:hanging="1080"/>
      </w:pPr>
      <w:rPr>
        <w:rFonts w:hint="default"/>
        <w:sz w:val="22"/>
      </w:rPr>
    </w:lvl>
    <w:lvl w:ilvl="5">
      <w:start w:val="1"/>
      <w:numFmt w:val="decimal"/>
      <w:lvlText w:val="%1.%2.%3.%4.%5.%6"/>
      <w:lvlJc w:val="left"/>
      <w:pPr>
        <w:ind w:left="1980" w:hanging="1080"/>
      </w:pPr>
      <w:rPr>
        <w:rFonts w:hint="default"/>
        <w:sz w:val="22"/>
      </w:rPr>
    </w:lvl>
    <w:lvl w:ilvl="6">
      <w:start w:val="1"/>
      <w:numFmt w:val="decimal"/>
      <w:lvlText w:val="%1.%2.%3.%4.%5.%6.%7"/>
      <w:lvlJc w:val="left"/>
      <w:pPr>
        <w:ind w:left="2520" w:hanging="1440"/>
      </w:pPr>
      <w:rPr>
        <w:rFonts w:hint="default"/>
        <w:sz w:val="22"/>
      </w:rPr>
    </w:lvl>
    <w:lvl w:ilvl="7">
      <w:start w:val="1"/>
      <w:numFmt w:val="decimal"/>
      <w:lvlText w:val="%1.%2.%3.%4.%5.%6.%7.%8"/>
      <w:lvlJc w:val="left"/>
      <w:pPr>
        <w:ind w:left="2700" w:hanging="1440"/>
      </w:pPr>
      <w:rPr>
        <w:rFonts w:hint="default"/>
        <w:sz w:val="22"/>
      </w:rPr>
    </w:lvl>
    <w:lvl w:ilvl="8">
      <w:start w:val="1"/>
      <w:numFmt w:val="decimal"/>
      <w:lvlText w:val="%1.%2.%3.%4.%5.%6.%7.%8.%9"/>
      <w:lvlJc w:val="left"/>
      <w:pPr>
        <w:ind w:left="3240" w:hanging="1800"/>
      </w:pPr>
      <w:rPr>
        <w:rFonts w:hint="default"/>
        <w:sz w:val="22"/>
      </w:rPr>
    </w:lvl>
  </w:abstractNum>
  <w:abstractNum w:abstractNumId="3">
    <w:nsid w:val="12C37084"/>
    <w:multiLevelType w:val="hybridMultilevel"/>
    <w:tmpl w:val="D90882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D03163"/>
    <w:multiLevelType w:val="hybridMultilevel"/>
    <w:tmpl w:val="45B47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FB0A32"/>
    <w:multiLevelType w:val="singleLevel"/>
    <w:tmpl w:val="729E949E"/>
    <w:lvl w:ilvl="0">
      <w:start w:val="6"/>
      <w:numFmt w:val="decimal"/>
      <w:lvlText w:val="%1."/>
      <w:legacy w:legacy="1" w:legacySpace="0" w:legacyIndent="360"/>
      <w:lvlJc w:val="left"/>
      <w:rPr>
        <w:rFonts w:ascii="Arial" w:hAnsi="Arial" w:cs="Arial" w:hint="default"/>
      </w:rPr>
    </w:lvl>
  </w:abstractNum>
  <w:abstractNum w:abstractNumId="6">
    <w:nsid w:val="28BD073B"/>
    <w:multiLevelType w:val="hybridMultilevel"/>
    <w:tmpl w:val="4BB274D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8D2D9B"/>
    <w:multiLevelType w:val="multilevel"/>
    <w:tmpl w:val="82E4E04C"/>
    <w:lvl w:ilvl="0">
      <w:start w:val="1"/>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1800" w:hanging="72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2880" w:hanging="108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3960" w:hanging="1440"/>
      </w:pPr>
      <w:rPr>
        <w:rFonts w:hint="default"/>
        <w:sz w:val="22"/>
      </w:rPr>
    </w:lvl>
    <w:lvl w:ilvl="8">
      <w:start w:val="1"/>
      <w:numFmt w:val="decimal"/>
      <w:lvlText w:val="%1.%2.%3.%4.%5.%6.%7.%8.%9"/>
      <w:lvlJc w:val="left"/>
      <w:pPr>
        <w:ind w:left="4680" w:hanging="1800"/>
      </w:pPr>
      <w:rPr>
        <w:rFonts w:hint="default"/>
        <w:sz w:val="22"/>
      </w:rPr>
    </w:lvl>
  </w:abstractNum>
  <w:abstractNum w:abstractNumId="8">
    <w:nsid w:val="52AA06D5"/>
    <w:multiLevelType w:val="hybridMultilevel"/>
    <w:tmpl w:val="A8F42E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40810CF"/>
    <w:multiLevelType w:val="multilevel"/>
    <w:tmpl w:val="46A0D458"/>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9450397"/>
    <w:multiLevelType w:val="multilevel"/>
    <w:tmpl w:val="46A0D458"/>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A7C7FDE"/>
    <w:multiLevelType w:val="hybridMultilevel"/>
    <w:tmpl w:val="8DA687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672C441E"/>
    <w:multiLevelType w:val="multilevel"/>
    <w:tmpl w:val="CA2C7A62"/>
    <w:lvl w:ilvl="0">
      <w:start w:val="1"/>
      <w:numFmt w:val="decimal"/>
      <w:lvlText w:val="%1"/>
      <w:lvlJc w:val="left"/>
      <w:pPr>
        <w:ind w:left="435" w:hanging="435"/>
      </w:pPr>
      <w:rPr>
        <w:rFonts w:hint="default"/>
        <w:sz w:val="22"/>
      </w:rPr>
    </w:lvl>
    <w:lvl w:ilvl="1">
      <w:start w:val="3"/>
      <w:numFmt w:val="decimal"/>
      <w:lvlText w:val="%1.%2"/>
      <w:lvlJc w:val="left"/>
      <w:pPr>
        <w:ind w:left="435" w:hanging="435"/>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3">
    <w:nsid w:val="68B4005A"/>
    <w:multiLevelType w:val="hybridMultilevel"/>
    <w:tmpl w:val="4E8A5DD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693326D6"/>
    <w:multiLevelType w:val="hybridMultilevel"/>
    <w:tmpl w:val="1382BD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EBD25D1"/>
    <w:multiLevelType w:val="hybridMultilevel"/>
    <w:tmpl w:val="43DCD8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F5B1D2F"/>
    <w:multiLevelType w:val="multilevel"/>
    <w:tmpl w:val="46A0D458"/>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16"/>
  </w:num>
  <w:num w:numId="3">
    <w:abstractNumId w:val="0"/>
  </w:num>
  <w:num w:numId="4">
    <w:abstractNumId w:val="9"/>
  </w:num>
  <w:num w:numId="5">
    <w:abstractNumId w:val="1"/>
  </w:num>
  <w:num w:numId="6">
    <w:abstractNumId w:val="13"/>
  </w:num>
  <w:num w:numId="7">
    <w:abstractNumId w:val="11"/>
  </w:num>
  <w:num w:numId="8">
    <w:abstractNumId w:val="8"/>
  </w:num>
  <w:num w:numId="9">
    <w:abstractNumId w:val="5"/>
  </w:num>
  <w:num w:numId="10">
    <w:abstractNumId w:val="15"/>
  </w:num>
  <w:num w:numId="11">
    <w:abstractNumId w:val="7"/>
  </w:num>
  <w:num w:numId="12">
    <w:abstractNumId w:val="2"/>
  </w:num>
  <w:num w:numId="13">
    <w:abstractNumId w:val="12"/>
  </w:num>
  <w:num w:numId="14">
    <w:abstractNumId w:val="3"/>
  </w:num>
  <w:num w:numId="15">
    <w:abstractNumId w:val="4"/>
  </w:num>
  <w:num w:numId="16">
    <w:abstractNumId w:val="6"/>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9"/>
  <w:hyphenationZone w:val="425"/>
  <w:drawingGridHorizontalSpacing w:val="120"/>
  <w:displayHorizontalDrawingGridEvery w:val="2"/>
  <w:characterSpacingControl w:val="doNotCompress"/>
  <w:compat/>
  <w:rsids>
    <w:rsidRoot w:val="00BF6255"/>
    <w:rsid w:val="00015402"/>
    <w:rsid w:val="00030BA3"/>
    <w:rsid w:val="000478DA"/>
    <w:rsid w:val="0006322D"/>
    <w:rsid w:val="00086171"/>
    <w:rsid w:val="000B01F0"/>
    <w:rsid w:val="000D1229"/>
    <w:rsid w:val="000E1E7B"/>
    <w:rsid w:val="001150AC"/>
    <w:rsid w:val="0012591C"/>
    <w:rsid w:val="0015424A"/>
    <w:rsid w:val="0015512B"/>
    <w:rsid w:val="00176C2C"/>
    <w:rsid w:val="00183B72"/>
    <w:rsid w:val="001853AB"/>
    <w:rsid w:val="001B247F"/>
    <w:rsid w:val="001B2F50"/>
    <w:rsid w:val="001F4883"/>
    <w:rsid w:val="002101A5"/>
    <w:rsid w:val="002222F9"/>
    <w:rsid w:val="00277FB1"/>
    <w:rsid w:val="002E1872"/>
    <w:rsid w:val="002F23FF"/>
    <w:rsid w:val="002F771A"/>
    <w:rsid w:val="003038CB"/>
    <w:rsid w:val="00353BD0"/>
    <w:rsid w:val="00376196"/>
    <w:rsid w:val="003C2A23"/>
    <w:rsid w:val="003C6B84"/>
    <w:rsid w:val="003D71BA"/>
    <w:rsid w:val="003F6C99"/>
    <w:rsid w:val="00400BE6"/>
    <w:rsid w:val="00432901"/>
    <w:rsid w:val="00436603"/>
    <w:rsid w:val="004407B7"/>
    <w:rsid w:val="00445356"/>
    <w:rsid w:val="004834DB"/>
    <w:rsid w:val="004A3B13"/>
    <w:rsid w:val="004E6896"/>
    <w:rsid w:val="00531928"/>
    <w:rsid w:val="00536445"/>
    <w:rsid w:val="0055124E"/>
    <w:rsid w:val="00585C92"/>
    <w:rsid w:val="005A3E1F"/>
    <w:rsid w:val="005B3570"/>
    <w:rsid w:val="005B79D1"/>
    <w:rsid w:val="005C74B3"/>
    <w:rsid w:val="00670B51"/>
    <w:rsid w:val="00677414"/>
    <w:rsid w:val="00686245"/>
    <w:rsid w:val="006936F0"/>
    <w:rsid w:val="006A2D2D"/>
    <w:rsid w:val="006C55AA"/>
    <w:rsid w:val="00701545"/>
    <w:rsid w:val="00702EF5"/>
    <w:rsid w:val="007136E3"/>
    <w:rsid w:val="00724492"/>
    <w:rsid w:val="007743E0"/>
    <w:rsid w:val="007A468C"/>
    <w:rsid w:val="007B0881"/>
    <w:rsid w:val="008452E5"/>
    <w:rsid w:val="00847940"/>
    <w:rsid w:val="008605B7"/>
    <w:rsid w:val="008B5430"/>
    <w:rsid w:val="008C2034"/>
    <w:rsid w:val="008D26F4"/>
    <w:rsid w:val="008F359D"/>
    <w:rsid w:val="00914F63"/>
    <w:rsid w:val="00941067"/>
    <w:rsid w:val="009801A8"/>
    <w:rsid w:val="009854E1"/>
    <w:rsid w:val="009E5A68"/>
    <w:rsid w:val="009F3BF4"/>
    <w:rsid w:val="00A16185"/>
    <w:rsid w:val="00A4727F"/>
    <w:rsid w:val="00A53A95"/>
    <w:rsid w:val="00A54434"/>
    <w:rsid w:val="00A6421E"/>
    <w:rsid w:val="00A741FA"/>
    <w:rsid w:val="00A7612D"/>
    <w:rsid w:val="00A93856"/>
    <w:rsid w:val="00A964E3"/>
    <w:rsid w:val="00AB1C11"/>
    <w:rsid w:val="00AB6E73"/>
    <w:rsid w:val="00AC1E1D"/>
    <w:rsid w:val="00B40F22"/>
    <w:rsid w:val="00B41BF9"/>
    <w:rsid w:val="00B4469E"/>
    <w:rsid w:val="00B4502C"/>
    <w:rsid w:val="00B560F0"/>
    <w:rsid w:val="00B81B45"/>
    <w:rsid w:val="00BC60EE"/>
    <w:rsid w:val="00BD1DA8"/>
    <w:rsid w:val="00BF6255"/>
    <w:rsid w:val="00C40D40"/>
    <w:rsid w:val="00C46AA0"/>
    <w:rsid w:val="00C54E91"/>
    <w:rsid w:val="00C914FC"/>
    <w:rsid w:val="00CA5465"/>
    <w:rsid w:val="00CF37A6"/>
    <w:rsid w:val="00CF65E4"/>
    <w:rsid w:val="00CF7B06"/>
    <w:rsid w:val="00D0105D"/>
    <w:rsid w:val="00D052E3"/>
    <w:rsid w:val="00D15CB7"/>
    <w:rsid w:val="00D16DF7"/>
    <w:rsid w:val="00D2473B"/>
    <w:rsid w:val="00D31479"/>
    <w:rsid w:val="00D36C1C"/>
    <w:rsid w:val="00D37D2B"/>
    <w:rsid w:val="00D473CA"/>
    <w:rsid w:val="00D63076"/>
    <w:rsid w:val="00D90778"/>
    <w:rsid w:val="00DA6238"/>
    <w:rsid w:val="00DB0A5F"/>
    <w:rsid w:val="00DB24FD"/>
    <w:rsid w:val="00DC6AD8"/>
    <w:rsid w:val="00E00877"/>
    <w:rsid w:val="00E049F3"/>
    <w:rsid w:val="00E12BE3"/>
    <w:rsid w:val="00E13E62"/>
    <w:rsid w:val="00E532C3"/>
    <w:rsid w:val="00E72315"/>
    <w:rsid w:val="00EC206B"/>
    <w:rsid w:val="00ED251F"/>
    <w:rsid w:val="00ED646C"/>
    <w:rsid w:val="00EE5747"/>
    <w:rsid w:val="00EF56D1"/>
    <w:rsid w:val="00F27C26"/>
    <w:rsid w:val="00F4289A"/>
    <w:rsid w:val="00F452CC"/>
    <w:rsid w:val="00F50084"/>
    <w:rsid w:val="00F85293"/>
    <w:rsid w:val="00F9412A"/>
    <w:rsid w:val="00FA2613"/>
    <w:rsid w:val="00FA2ACC"/>
    <w:rsid w:val="00FB3EE0"/>
    <w:rsid w:val="00FB4162"/>
    <w:rsid w:val="00FC26E2"/>
    <w:rsid w:val="00FC348C"/>
    <w:rsid w:val="00FD6D26"/>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2CC"/>
    <w:pPr>
      <w:spacing w:after="0" w:line="240" w:lineRule="auto"/>
    </w:pPr>
    <w:rPr>
      <w:rFonts w:ascii="Univers (W1)" w:eastAsia="Times New Roman" w:hAnsi="Univers (W1)" w:cs="Times New Roman"/>
      <w:sz w:val="24"/>
      <w:szCs w:val="20"/>
      <w:lang w:val="es-ES_tradnl" w:eastAsia="es-ES"/>
    </w:rPr>
  </w:style>
  <w:style w:type="paragraph" w:styleId="Ttulo5">
    <w:name w:val="heading 5"/>
    <w:basedOn w:val="Normal"/>
    <w:next w:val="Normal"/>
    <w:link w:val="Ttulo5Car"/>
    <w:qFormat/>
    <w:rsid w:val="005A3E1F"/>
    <w:pPr>
      <w:keepNext/>
      <w:tabs>
        <w:tab w:val="left" w:pos="-720"/>
      </w:tabs>
      <w:suppressAutoHyphens/>
      <w:jc w:val="both"/>
      <w:outlineLvl w:val="4"/>
    </w:pPr>
    <w:rPr>
      <w:rFonts w:ascii="Arial Narrow" w:hAnsi="Arial Narrow"/>
      <w:b/>
      <w:spacing w:val="-2"/>
      <w:sz w:val="22"/>
    </w:rPr>
  </w:style>
  <w:style w:type="paragraph" w:styleId="Ttulo6">
    <w:name w:val="heading 6"/>
    <w:basedOn w:val="Normal"/>
    <w:next w:val="Normal"/>
    <w:link w:val="Ttulo6Car"/>
    <w:uiPriority w:val="9"/>
    <w:semiHidden/>
    <w:unhideWhenUsed/>
    <w:qFormat/>
    <w:rsid w:val="000D122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452CC"/>
    <w:pPr>
      <w:ind w:left="720"/>
      <w:contextualSpacing/>
    </w:pPr>
    <w:rPr>
      <w:rFonts w:ascii="Times New Roman" w:hAnsi="Times New Roman"/>
      <w:szCs w:val="24"/>
      <w:lang w:val="es-ES"/>
    </w:rPr>
  </w:style>
  <w:style w:type="character" w:customStyle="1" w:styleId="Ttulo5Car">
    <w:name w:val="Título 5 Car"/>
    <w:basedOn w:val="Fuentedeprrafopredeter"/>
    <w:link w:val="Ttulo5"/>
    <w:rsid w:val="005A3E1F"/>
    <w:rPr>
      <w:rFonts w:ascii="Arial Narrow" w:eastAsia="Times New Roman" w:hAnsi="Arial Narrow" w:cs="Times New Roman"/>
      <w:b/>
      <w:spacing w:val="-2"/>
      <w:szCs w:val="20"/>
      <w:lang w:val="es-ES_tradnl" w:eastAsia="es-ES"/>
    </w:rPr>
  </w:style>
  <w:style w:type="character" w:styleId="Hipervnculo">
    <w:name w:val="Hyperlink"/>
    <w:basedOn w:val="Fuentedeprrafopredeter"/>
    <w:rsid w:val="00C54E91"/>
    <w:rPr>
      <w:color w:val="0000FF"/>
      <w:u w:val="single"/>
    </w:rPr>
  </w:style>
  <w:style w:type="paragraph" w:styleId="Textodeglobo">
    <w:name w:val="Balloon Text"/>
    <w:basedOn w:val="Normal"/>
    <w:link w:val="TextodegloboCar"/>
    <w:uiPriority w:val="99"/>
    <w:semiHidden/>
    <w:unhideWhenUsed/>
    <w:rsid w:val="00A54434"/>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434"/>
    <w:rPr>
      <w:rFonts w:ascii="Tahoma" w:eastAsia="Times New Roman" w:hAnsi="Tahoma" w:cs="Tahoma"/>
      <w:sz w:val="16"/>
      <w:szCs w:val="16"/>
      <w:lang w:val="es-ES_tradnl" w:eastAsia="es-ES"/>
    </w:rPr>
  </w:style>
  <w:style w:type="character" w:customStyle="1" w:styleId="Ttulo6Car">
    <w:name w:val="Título 6 Car"/>
    <w:basedOn w:val="Fuentedeprrafopredeter"/>
    <w:link w:val="Ttulo6"/>
    <w:uiPriority w:val="9"/>
    <w:semiHidden/>
    <w:rsid w:val="000D1229"/>
    <w:rPr>
      <w:rFonts w:asciiTheme="majorHAnsi" w:eastAsiaTheme="majorEastAsia" w:hAnsiTheme="majorHAnsi" w:cstheme="majorBidi"/>
      <w:i/>
      <w:iCs/>
      <w:color w:val="243F60" w:themeColor="accent1" w:themeShade="7F"/>
      <w:sz w:val="24"/>
      <w:szCs w:val="20"/>
      <w:lang w:val="es-ES_tradnl" w:eastAsia="es-ES"/>
    </w:rPr>
  </w:style>
  <w:style w:type="paragraph" w:styleId="Textoindependiente">
    <w:name w:val="Body Text"/>
    <w:basedOn w:val="Normal"/>
    <w:link w:val="TextoindependienteCar"/>
    <w:rsid w:val="000D1229"/>
    <w:pPr>
      <w:tabs>
        <w:tab w:val="left" w:pos="3544"/>
        <w:tab w:val="center" w:pos="4680"/>
      </w:tabs>
      <w:suppressAutoHyphens/>
      <w:jc w:val="both"/>
    </w:pPr>
    <w:rPr>
      <w:rFonts w:ascii="Arial" w:hAnsi="Arial" w:cs="Arial"/>
      <w:spacing w:val="-2"/>
      <w:sz w:val="22"/>
      <w:szCs w:val="24"/>
    </w:rPr>
  </w:style>
  <w:style w:type="character" w:customStyle="1" w:styleId="TextoindependienteCar">
    <w:name w:val="Texto independiente Car"/>
    <w:basedOn w:val="Fuentedeprrafopredeter"/>
    <w:link w:val="Textoindependiente"/>
    <w:rsid w:val="000D1229"/>
    <w:rPr>
      <w:rFonts w:ascii="Arial" w:eastAsia="Times New Roman" w:hAnsi="Arial" w:cs="Arial"/>
      <w:spacing w:val="-2"/>
      <w:szCs w:val="24"/>
      <w:lang w:val="es-ES_tradnl" w:eastAsia="es-ES"/>
    </w:rPr>
  </w:style>
  <w:style w:type="table" w:styleId="Tablaconcuadrcula">
    <w:name w:val="Table Grid"/>
    <w:basedOn w:val="Tablanormal"/>
    <w:uiPriority w:val="59"/>
    <w:rsid w:val="00860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9925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luiskamuk3@yqhoo.es"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oturtrescolinas@hotmail.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081DE5-08FD-4D4A-87A9-FE9C99821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3932</Words>
  <Characters>21627</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dc:creator>
  <cp:lastModifiedBy>diana.mesen</cp:lastModifiedBy>
  <cp:revision>2</cp:revision>
  <dcterms:created xsi:type="dcterms:W3CDTF">2012-11-16T14:01:00Z</dcterms:created>
  <dcterms:modified xsi:type="dcterms:W3CDTF">2012-11-16T14:01:00Z</dcterms:modified>
</cp:coreProperties>
</file>