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89F" w:rsidRDefault="0020796C" w:rsidP="0088589F">
      <w:pPr>
        <w:suppressAutoHyphens/>
        <w:jc w:val="center"/>
      </w:pPr>
      <w:r>
        <w:rPr>
          <w:noProof/>
          <w:lang w:eastAsia="es-CR"/>
        </w:rPr>
        <w:drawing>
          <wp:anchor distT="0" distB="0" distL="114300" distR="114300" simplePos="0" relativeHeight="251658240" behindDoc="0" locked="0" layoutInCell="1" allowOverlap="1">
            <wp:simplePos x="0" y="0"/>
            <wp:positionH relativeFrom="column">
              <wp:posOffset>3966845</wp:posOffset>
            </wp:positionH>
            <wp:positionV relativeFrom="paragraph">
              <wp:posOffset>-319405</wp:posOffset>
            </wp:positionV>
            <wp:extent cx="1924050" cy="714375"/>
            <wp:effectExtent l="19050" t="0" r="0" b="0"/>
            <wp:wrapSquare wrapText="bothSides"/>
            <wp:docPr id="35" name="0 Imagen" descr="MINAETGEFPN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MINAETGEFPNUD.png"/>
                    <pic:cNvPicPr>
                      <a:picLocks noChangeAspect="1" noChangeArrowheads="1"/>
                    </pic:cNvPicPr>
                  </pic:nvPicPr>
                  <pic:blipFill>
                    <a:blip r:embed="rId8" cstate="print"/>
                    <a:srcRect/>
                    <a:stretch>
                      <a:fillRect/>
                    </a:stretch>
                  </pic:blipFill>
                  <pic:spPr bwMode="auto">
                    <a:xfrm>
                      <a:off x="0" y="0"/>
                      <a:ext cx="1924050" cy="714375"/>
                    </a:xfrm>
                    <a:prstGeom prst="rect">
                      <a:avLst/>
                    </a:prstGeom>
                    <a:noFill/>
                    <a:ln w="9525">
                      <a:noFill/>
                      <a:miter lim="800000"/>
                      <a:headEnd/>
                      <a:tailEnd/>
                    </a:ln>
                  </pic:spPr>
                </pic:pic>
              </a:graphicData>
            </a:graphic>
          </wp:anchor>
        </w:drawing>
      </w:r>
      <w:r w:rsidR="00497A88">
        <w:rPr>
          <w:noProof/>
          <w:lang w:eastAsia="en-US"/>
        </w:rPr>
        <w:pict>
          <v:shapetype id="_x0000_t202" coordsize="21600,21600" o:spt="202" path="m,l,21600r21600,l21600,xe">
            <v:stroke joinstyle="miter"/>
            <v:path gradientshapeok="t" o:connecttype="rect"/>
          </v:shapetype>
          <v:shape id="Text Box 34" o:spid="_x0000_s1026" type="#_x0000_t202" style="position:absolute;left:0;text-align:left;margin-left:-8.4pt;margin-top:5.55pt;width:313.5pt;height:25.5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NehAIAABAFAAAOAAAAZHJzL2Uyb0RvYy54bWysVNuO2yAQfa/Uf0C8Z31ZshtbcVZ7aapK&#10;24u02w8ggGNUGyiQ2NtV/70DTrLu5aGq6gcMzHA4M3OG5dXQtWgvrJNaVTg7SzESimku1bbCnx/X&#10;swVGzlPFaauVqPCTcPhq9frVsjelyHWjWy4sAhDlyt5UuPHelEniWCM66s60EQqMtbYd9bC024Rb&#10;2gN61yZ5ml4kvbbcWM2Ec7B7NxrxKuLXtWD+Y1074VFbYeDm42jjuAljslrScmupaSQ70KD/wKKj&#10;UsGlJ6g76inaWfkbVCeZ1U7X/ozpLtF1LZmIMUA0WfpLNA8NNSLGAslx5pQm9/9g2Yf9J4skh9ph&#10;pGgHJXoUg0c3ekDnJKSnN64ErwcDfn6A/eAaQnXmXrMvDil921C1FdfW6r4RlAO9LJxMJkdHHBdA&#10;Nv17zeEeuvM6Ag217QIgZAMBOpTp6VSawIXB5nmxyMgcTAxs5zkhi3m8gpbH08Y6/1boDoVJhS2U&#10;PqLT/b3zgQ0tjy6RvW4lX8u2jQu73dy2Fu0pyGQdvwO6m7q1KjgrHY6NiOMOkIQ7gi3QjWV/LrKc&#10;pDd5MVtfLC5nZE3ms+IyXczSrLgpLlJSkLv190AwI2UjORfqXipxlGBG/q7Eh2YYxRNFiPoKF/N8&#10;PpZoyt5Ng0zj96cgO+mhI1vZVXhxcqJlKOwbxSFsWnoq23Ge/Ew/ZhlycPzHrEQZhMqPGvDDZgCU&#10;oI2N5k8gCKuhXlBaeEZg0mj7DaMeWrLC7uuOWoFR+06BqIqMkNDDcUHmlzks7NSymVqoYgBVYY/R&#10;OL31Y9/vjJXbBm4aZaz0NQixllEjL6wO8oW2i8EcnojQ19N19Hp5yFY/AAAA//8DAFBLAwQUAAYA&#10;CAAAACEA8K+Of90AAAAJAQAADwAAAGRycy9kb3ducmV2LnhtbEyPwU7DMBBE70j8g7VIXFDrOIIU&#10;QpwKkEBcW/oBm2SbRMTrKHab9O9ZTnCb1Yxm3hbbxQ3qTFPoPVsw6wQUce2bnlsLh6/31SOoEJEb&#10;HDyThQsF2JbXVwXmjZ95R+d9bJWUcMjRQhfjmGsd6o4chrUficU7+slhlHNqdTPhLOVu0GmSZNph&#10;z7LQ4UhvHdXf+5OzcPyc7x6e5uojHja7++wV+03lL9be3iwvz6AiLfEvDL/4gg6lMFX+xE1Qg4WV&#10;yQQ9imEMKAlkJklBVSLSFHRZ6P8flD8AAAD//wMAUEsBAi0AFAAGAAgAAAAhALaDOJL+AAAA4QEA&#10;ABMAAAAAAAAAAAAAAAAAAAAAAFtDb250ZW50X1R5cGVzXS54bWxQSwECLQAUAAYACAAAACEAOP0h&#10;/9YAAACUAQAACwAAAAAAAAAAAAAAAAAvAQAAX3JlbHMvLnJlbHNQSwECLQAUAAYACAAAACEAoQoT&#10;XoQCAAAQBQAADgAAAAAAAAAAAAAAAAAuAgAAZHJzL2Uyb0RvYy54bWxQSwECLQAUAAYACAAAACEA&#10;8K+Of90AAAAJAQAADwAAAAAAAAAAAAAAAADeBAAAZHJzL2Rvd25yZXYueG1sUEsFBgAAAAAEAAQA&#10;8wAAAOgFAAAAAA==&#10;" stroked="f">
            <v:textbox>
              <w:txbxContent>
                <w:p w:rsidR="00672863" w:rsidRPr="005713C1" w:rsidRDefault="00672863" w:rsidP="0088589F">
                  <w:pPr>
                    <w:rPr>
                      <w:rFonts w:ascii="Arial Narrow" w:hAnsi="Arial Narrow" w:cs="Arial"/>
                      <w:b/>
                      <w:sz w:val="22"/>
                      <w:szCs w:val="22"/>
                      <w:lang w:val="es-ES"/>
                    </w:rPr>
                  </w:pPr>
                  <w:r w:rsidRPr="005713C1">
                    <w:rPr>
                      <w:rFonts w:ascii="Arial Narrow" w:hAnsi="Arial Narrow" w:cs="Arial"/>
                      <w:b/>
                      <w:sz w:val="22"/>
                      <w:szCs w:val="22"/>
                      <w:lang w:val="es-ES"/>
                    </w:rPr>
                    <w:t>V Fase Operativa del Programa de Pequeñas Donaciones Costa Rica</w:t>
                  </w:r>
                </w:p>
              </w:txbxContent>
            </v:textbox>
          </v:shape>
        </w:pict>
      </w:r>
    </w:p>
    <w:p w:rsidR="0088589F" w:rsidRDefault="0088589F" w:rsidP="0088589F">
      <w:pPr>
        <w:pStyle w:val="Encabezado"/>
      </w:pPr>
    </w:p>
    <w:p w:rsidR="0088589F" w:rsidRPr="002E1433" w:rsidRDefault="0088589F" w:rsidP="0088589F">
      <w:pPr>
        <w:pStyle w:val="Encabezado"/>
      </w:pPr>
    </w:p>
    <w:sdt>
      <w:sdtPr>
        <w:rPr>
          <w:rFonts w:ascii="Times New Roman" w:eastAsia="Times New Roman" w:hAnsi="Times New Roman" w:cs="Times New Roman"/>
          <w:b w:val="0"/>
          <w:bCs w:val="0"/>
          <w:color w:val="auto"/>
          <w:sz w:val="20"/>
          <w:szCs w:val="20"/>
          <w:lang w:val="en-US" w:eastAsia="es-ES"/>
        </w:rPr>
        <w:id w:val="27921106"/>
        <w:docPartObj>
          <w:docPartGallery w:val="Table of Contents"/>
          <w:docPartUnique/>
        </w:docPartObj>
      </w:sdtPr>
      <w:sdtEndPr>
        <w:rPr>
          <w:lang w:val="es-CR"/>
        </w:rPr>
      </w:sdtEndPr>
      <w:sdtContent>
        <w:p w:rsidR="007C0151" w:rsidRDefault="007C0151">
          <w:pPr>
            <w:pStyle w:val="TtulodeTDC"/>
          </w:pPr>
          <w:r>
            <w:t>Contenido</w:t>
          </w:r>
        </w:p>
        <w:p w:rsidR="007C0151" w:rsidRPr="007C0151" w:rsidRDefault="007C0151" w:rsidP="007C0151">
          <w:pPr>
            <w:rPr>
              <w:lang w:val="es-ES" w:eastAsia="en-US"/>
            </w:rPr>
          </w:pPr>
        </w:p>
        <w:p w:rsidR="00591288" w:rsidRDefault="00497A88">
          <w:pPr>
            <w:pStyle w:val="TDC1"/>
            <w:tabs>
              <w:tab w:val="left" w:pos="440"/>
              <w:tab w:val="right" w:leader="dot" w:pos="9204"/>
            </w:tabs>
            <w:rPr>
              <w:rFonts w:asciiTheme="minorHAnsi" w:eastAsiaTheme="minorEastAsia" w:hAnsiTheme="minorHAnsi" w:cstheme="minorBidi"/>
              <w:noProof/>
              <w:sz w:val="22"/>
              <w:szCs w:val="22"/>
              <w:lang w:eastAsia="es-CR"/>
            </w:rPr>
          </w:pPr>
          <w:r>
            <w:rPr>
              <w:lang w:val="es-ES"/>
            </w:rPr>
            <w:fldChar w:fldCharType="begin"/>
          </w:r>
          <w:r w:rsidR="007C0151">
            <w:rPr>
              <w:lang w:val="es-ES"/>
            </w:rPr>
            <w:instrText xml:space="preserve"> TOC \o "1-3" \h \z \u </w:instrText>
          </w:r>
          <w:r>
            <w:rPr>
              <w:lang w:val="es-ES"/>
            </w:rPr>
            <w:fldChar w:fldCharType="separate"/>
          </w:r>
          <w:hyperlink w:anchor="_Toc346575485" w:history="1">
            <w:r w:rsidR="00591288" w:rsidRPr="00D86E6B">
              <w:rPr>
                <w:rStyle w:val="Hipervnculo"/>
                <w:noProof/>
              </w:rPr>
              <w:t>I.</w:t>
            </w:r>
            <w:r w:rsidR="00591288">
              <w:rPr>
                <w:rFonts w:asciiTheme="minorHAnsi" w:eastAsiaTheme="minorEastAsia" w:hAnsiTheme="minorHAnsi" w:cstheme="minorBidi"/>
                <w:noProof/>
                <w:sz w:val="22"/>
                <w:szCs w:val="22"/>
                <w:lang w:eastAsia="es-CR"/>
              </w:rPr>
              <w:tab/>
            </w:r>
            <w:r w:rsidR="00591288" w:rsidRPr="00D86E6B">
              <w:rPr>
                <w:rStyle w:val="Hipervnculo"/>
                <w:noProof/>
              </w:rPr>
              <w:t>PORTADA DEL PROYECTO</w:t>
            </w:r>
            <w:r w:rsidR="00591288">
              <w:rPr>
                <w:noProof/>
                <w:webHidden/>
              </w:rPr>
              <w:tab/>
            </w:r>
            <w:r>
              <w:rPr>
                <w:noProof/>
                <w:webHidden/>
              </w:rPr>
              <w:fldChar w:fldCharType="begin"/>
            </w:r>
            <w:r w:rsidR="00591288">
              <w:rPr>
                <w:noProof/>
                <w:webHidden/>
              </w:rPr>
              <w:instrText xml:space="preserve"> PAGEREF _Toc346575485 \h </w:instrText>
            </w:r>
            <w:r>
              <w:rPr>
                <w:noProof/>
                <w:webHidden/>
              </w:rPr>
            </w:r>
            <w:r>
              <w:rPr>
                <w:noProof/>
                <w:webHidden/>
              </w:rPr>
              <w:fldChar w:fldCharType="separate"/>
            </w:r>
            <w:r w:rsidR="00591288">
              <w:rPr>
                <w:noProof/>
                <w:webHidden/>
              </w:rPr>
              <w:t>2</w:t>
            </w:r>
            <w:r>
              <w:rPr>
                <w:noProof/>
                <w:webHidden/>
              </w:rPr>
              <w:fldChar w:fldCharType="end"/>
            </w:r>
          </w:hyperlink>
        </w:p>
        <w:p w:rsidR="00591288" w:rsidRDefault="00497A88">
          <w:pPr>
            <w:pStyle w:val="TDC1"/>
            <w:tabs>
              <w:tab w:val="left" w:pos="440"/>
              <w:tab w:val="right" w:leader="dot" w:pos="9204"/>
            </w:tabs>
            <w:rPr>
              <w:rFonts w:asciiTheme="minorHAnsi" w:eastAsiaTheme="minorEastAsia" w:hAnsiTheme="minorHAnsi" w:cstheme="minorBidi"/>
              <w:noProof/>
              <w:sz w:val="22"/>
              <w:szCs w:val="22"/>
              <w:lang w:eastAsia="es-CR"/>
            </w:rPr>
          </w:pPr>
          <w:hyperlink w:anchor="_Toc346575486" w:history="1">
            <w:r w:rsidR="00591288" w:rsidRPr="00D86E6B">
              <w:rPr>
                <w:rStyle w:val="Hipervnculo"/>
                <w:noProof/>
              </w:rPr>
              <w:t>II.</w:t>
            </w:r>
            <w:r w:rsidR="00591288">
              <w:rPr>
                <w:rFonts w:asciiTheme="minorHAnsi" w:eastAsiaTheme="minorEastAsia" w:hAnsiTheme="minorHAnsi" w:cstheme="minorBidi"/>
                <w:noProof/>
                <w:sz w:val="22"/>
                <w:szCs w:val="22"/>
                <w:lang w:eastAsia="es-CR"/>
              </w:rPr>
              <w:tab/>
            </w:r>
            <w:r w:rsidR="00591288" w:rsidRPr="00D86E6B">
              <w:rPr>
                <w:rStyle w:val="Hipervnculo"/>
                <w:noProof/>
              </w:rPr>
              <w:t>PROPUESTA</w:t>
            </w:r>
            <w:r w:rsidR="00591288">
              <w:rPr>
                <w:noProof/>
                <w:webHidden/>
              </w:rPr>
              <w:tab/>
            </w:r>
            <w:r>
              <w:rPr>
                <w:noProof/>
                <w:webHidden/>
              </w:rPr>
              <w:fldChar w:fldCharType="begin"/>
            </w:r>
            <w:r w:rsidR="00591288">
              <w:rPr>
                <w:noProof/>
                <w:webHidden/>
              </w:rPr>
              <w:instrText xml:space="preserve"> PAGEREF _Toc346575486 \h </w:instrText>
            </w:r>
            <w:r>
              <w:rPr>
                <w:noProof/>
                <w:webHidden/>
              </w:rPr>
            </w:r>
            <w:r>
              <w:rPr>
                <w:noProof/>
                <w:webHidden/>
              </w:rPr>
              <w:fldChar w:fldCharType="separate"/>
            </w:r>
            <w:r w:rsidR="00591288">
              <w:rPr>
                <w:noProof/>
                <w:webHidden/>
              </w:rPr>
              <w:t>4</w:t>
            </w:r>
            <w:r>
              <w:rPr>
                <w:noProof/>
                <w:webHidden/>
              </w:rPr>
              <w:fldChar w:fldCharType="end"/>
            </w:r>
          </w:hyperlink>
        </w:p>
        <w:p w:rsidR="00591288" w:rsidRDefault="00497A88">
          <w:pPr>
            <w:pStyle w:val="TDC2"/>
            <w:tabs>
              <w:tab w:val="left" w:pos="660"/>
              <w:tab w:val="right" w:leader="dot" w:pos="9204"/>
            </w:tabs>
            <w:rPr>
              <w:rFonts w:asciiTheme="minorHAnsi" w:eastAsiaTheme="minorEastAsia" w:hAnsiTheme="minorHAnsi" w:cstheme="minorBidi"/>
              <w:noProof/>
              <w:sz w:val="22"/>
              <w:szCs w:val="22"/>
              <w:lang w:eastAsia="es-CR"/>
            </w:rPr>
          </w:pPr>
          <w:hyperlink w:anchor="_Toc346575487" w:history="1">
            <w:r w:rsidR="00591288" w:rsidRPr="00D86E6B">
              <w:rPr>
                <w:rStyle w:val="Hipervnculo"/>
                <w:noProof/>
              </w:rPr>
              <w:t>A.</w:t>
            </w:r>
            <w:r w:rsidR="00591288">
              <w:rPr>
                <w:rFonts w:asciiTheme="minorHAnsi" w:eastAsiaTheme="minorEastAsia" w:hAnsiTheme="minorHAnsi" w:cstheme="minorBidi"/>
                <w:noProof/>
                <w:sz w:val="22"/>
                <w:szCs w:val="22"/>
                <w:lang w:eastAsia="es-CR"/>
              </w:rPr>
              <w:tab/>
            </w:r>
            <w:r w:rsidR="00591288" w:rsidRPr="00D86E6B">
              <w:rPr>
                <w:rStyle w:val="Hipervnculo"/>
                <w:noProof/>
              </w:rPr>
              <w:t>SECCION A: ENFOQUE Y ABORDAJE DEL PROYECTO</w:t>
            </w:r>
            <w:r w:rsidR="00591288">
              <w:rPr>
                <w:noProof/>
                <w:webHidden/>
              </w:rPr>
              <w:tab/>
            </w:r>
            <w:r>
              <w:rPr>
                <w:noProof/>
                <w:webHidden/>
              </w:rPr>
              <w:fldChar w:fldCharType="begin"/>
            </w:r>
            <w:r w:rsidR="00591288">
              <w:rPr>
                <w:noProof/>
                <w:webHidden/>
              </w:rPr>
              <w:instrText xml:space="preserve"> PAGEREF _Toc346575487 \h </w:instrText>
            </w:r>
            <w:r>
              <w:rPr>
                <w:noProof/>
                <w:webHidden/>
              </w:rPr>
            </w:r>
            <w:r>
              <w:rPr>
                <w:noProof/>
                <w:webHidden/>
              </w:rPr>
              <w:fldChar w:fldCharType="separate"/>
            </w:r>
            <w:r w:rsidR="00591288">
              <w:rPr>
                <w:noProof/>
                <w:webHidden/>
              </w:rPr>
              <w:t>4</w:t>
            </w:r>
            <w:r>
              <w:rPr>
                <w:noProof/>
                <w:webHidden/>
              </w:rPr>
              <w:fldChar w:fldCharType="end"/>
            </w:r>
          </w:hyperlink>
        </w:p>
        <w:p w:rsidR="00591288" w:rsidRDefault="00497A88">
          <w:pPr>
            <w:pStyle w:val="TDC2"/>
            <w:tabs>
              <w:tab w:val="left" w:pos="660"/>
              <w:tab w:val="right" w:leader="dot" w:pos="9204"/>
            </w:tabs>
            <w:rPr>
              <w:rFonts w:asciiTheme="minorHAnsi" w:eastAsiaTheme="minorEastAsia" w:hAnsiTheme="minorHAnsi" w:cstheme="minorBidi"/>
              <w:noProof/>
              <w:sz w:val="22"/>
              <w:szCs w:val="22"/>
              <w:lang w:eastAsia="es-CR"/>
            </w:rPr>
          </w:pPr>
          <w:hyperlink w:anchor="_Toc346575488" w:history="1">
            <w:r w:rsidR="00591288" w:rsidRPr="00D86E6B">
              <w:rPr>
                <w:rStyle w:val="Hipervnculo"/>
                <w:noProof/>
              </w:rPr>
              <w:t>B.</w:t>
            </w:r>
            <w:r w:rsidR="00591288">
              <w:rPr>
                <w:rFonts w:asciiTheme="minorHAnsi" w:eastAsiaTheme="minorEastAsia" w:hAnsiTheme="minorHAnsi" w:cstheme="minorBidi"/>
                <w:noProof/>
                <w:sz w:val="22"/>
                <w:szCs w:val="22"/>
                <w:lang w:eastAsia="es-CR"/>
              </w:rPr>
              <w:tab/>
            </w:r>
            <w:r w:rsidR="00591288" w:rsidRPr="00D86E6B">
              <w:rPr>
                <w:rStyle w:val="Hipervnculo"/>
                <w:noProof/>
              </w:rPr>
              <w:t>SECCION B: RIESGOS, MONITOREO Y EVALUACION DEL PROYECTO</w:t>
            </w:r>
            <w:r w:rsidR="00591288">
              <w:rPr>
                <w:noProof/>
                <w:webHidden/>
              </w:rPr>
              <w:tab/>
            </w:r>
            <w:r>
              <w:rPr>
                <w:noProof/>
                <w:webHidden/>
              </w:rPr>
              <w:fldChar w:fldCharType="begin"/>
            </w:r>
            <w:r w:rsidR="00591288">
              <w:rPr>
                <w:noProof/>
                <w:webHidden/>
              </w:rPr>
              <w:instrText xml:space="preserve"> PAGEREF _Toc346575488 \h </w:instrText>
            </w:r>
            <w:r>
              <w:rPr>
                <w:noProof/>
                <w:webHidden/>
              </w:rPr>
            </w:r>
            <w:r>
              <w:rPr>
                <w:noProof/>
                <w:webHidden/>
              </w:rPr>
              <w:fldChar w:fldCharType="separate"/>
            </w:r>
            <w:r w:rsidR="00591288">
              <w:rPr>
                <w:noProof/>
                <w:webHidden/>
              </w:rPr>
              <w:t>12</w:t>
            </w:r>
            <w:r>
              <w:rPr>
                <w:noProof/>
                <w:webHidden/>
              </w:rPr>
              <w:fldChar w:fldCharType="end"/>
            </w:r>
          </w:hyperlink>
        </w:p>
        <w:p w:rsidR="00591288" w:rsidRDefault="00497A88">
          <w:pPr>
            <w:pStyle w:val="TDC2"/>
            <w:tabs>
              <w:tab w:val="left" w:pos="660"/>
              <w:tab w:val="right" w:leader="dot" w:pos="9204"/>
            </w:tabs>
            <w:rPr>
              <w:rFonts w:asciiTheme="minorHAnsi" w:eastAsiaTheme="minorEastAsia" w:hAnsiTheme="minorHAnsi" w:cstheme="minorBidi"/>
              <w:noProof/>
              <w:sz w:val="22"/>
              <w:szCs w:val="22"/>
              <w:lang w:eastAsia="es-CR"/>
            </w:rPr>
          </w:pPr>
          <w:hyperlink w:anchor="_Toc346575489" w:history="1">
            <w:r w:rsidR="00591288" w:rsidRPr="00D86E6B">
              <w:rPr>
                <w:rStyle w:val="Hipervnculo"/>
                <w:noProof/>
              </w:rPr>
              <w:t>C.</w:t>
            </w:r>
            <w:r w:rsidR="00591288">
              <w:rPr>
                <w:rFonts w:asciiTheme="minorHAnsi" w:eastAsiaTheme="minorEastAsia" w:hAnsiTheme="minorHAnsi" w:cstheme="minorBidi"/>
                <w:noProof/>
                <w:sz w:val="22"/>
                <w:szCs w:val="22"/>
                <w:lang w:eastAsia="es-CR"/>
              </w:rPr>
              <w:tab/>
            </w:r>
            <w:r w:rsidR="00591288" w:rsidRPr="00D86E6B">
              <w:rPr>
                <w:rStyle w:val="Hipervnculo"/>
                <w:noProof/>
              </w:rPr>
              <w:t>SECCION C: PRESUPUESTO DEL PROYECTO</w:t>
            </w:r>
            <w:r w:rsidR="00591288">
              <w:rPr>
                <w:noProof/>
                <w:webHidden/>
              </w:rPr>
              <w:tab/>
            </w:r>
            <w:r>
              <w:rPr>
                <w:noProof/>
                <w:webHidden/>
              </w:rPr>
              <w:fldChar w:fldCharType="begin"/>
            </w:r>
            <w:r w:rsidR="00591288">
              <w:rPr>
                <w:noProof/>
                <w:webHidden/>
              </w:rPr>
              <w:instrText xml:space="preserve"> PAGEREF _Toc346575489 \h </w:instrText>
            </w:r>
            <w:r>
              <w:rPr>
                <w:noProof/>
                <w:webHidden/>
              </w:rPr>
            </w:r>
            <w:r>
              <w:rPr>
                <w:noProof/>
                <w:webHidden/>
              </w:rPr>
              <w:fldChar w:fldCharType="separate"/>
            </w:r>
            <w:r w:rsidR="00591288">
              <w:rPr>
                <w:noProof/>
                <w:webHidden/>
              </w:rPr>
              <w:t>13</w:t>
            </w:r>
            <w:r>
              <w:rPr>
                <w:noProof/>
                <w:webHidden/>
              </w:rPr>
              <w:fldChar w:fldCharType="end"/>
            </w:r>
          </w:hyperlink>
        </w:p>
        <w:p w:rsidR="00591288" w:rsidRDefault="00497A88">
          <w:pPr>
            <w:pStyle w:val="TDC2"/>
            <w:tabs>
              <w:tab w:val="left" w:pos="660"/>
              <w:tab w:val="right" w:leader="dot" w:pos="9204"/>
            </w:tabs>
            <w:rPr>
              <w:rFonts w:asciiTheme="minorHAnsi" w:eastAsiaTheme="minorEastAsia" w:hAnsiTheme="minorHAnsi" w:cstheme="minorBidi"/>
              <w:noProof/>
              <w:sz w:val="22"/>
              <w:szCs w:val="22"/>
              <w:lang w:eastAsia="es-CR"/>
            </w:rPr>
          </w:pPr>
          <w:hyperlink w:anchor="_Toc346575490" w:history="1">
            <w:r w:rsidR="00591288" w:rsidRPr="00D86E6B">
              <w:rPr>
                <w:rStyle w:val="Hipervnculo"/>
                <w:noProof/>
              </w:rPr>
              <w:t>D.</w:t>
            </w:r>
            <w:r w:rsidR="00591288">
              <w:rPr>
                <w:rFonts w:asciiTheme="minorHAnsi" w:eastAsiaTheme="minorEastAsia" w:hAnsiTheme="minorHAnsi" w:cstheme="minorBidi"/>
                <w:noProof/>
                <w:sz w:val="22"/>
                <w:szCs w:val="22"/>
                <w:lang w:eastAsia="es-CR"/>
              </w:rPr>
              <w:tab/>
            </w:r>
            <w:r w:rsidR="00591288" w:rsidRPr="00D86E6B">
              <w:rPr>
                <w:rStyle w:val="Hipervnculo"/>
                <w:noProof/>
              </w:rPr>
              <w:t>SECCION D:   CUADRO RESUMEN DEL MARCO LÓGICO</w:t>
            </w:r>
            <w:r w:rsidR="00591288">
              <w:rPr>
                <w:noProof/>
                <w:webHidden/>
              </w:rPr>
              <w:tab/>
            </w:r>
            <w:r>
              <w:rPr>
                <w:noProof/>
                <w:webHidden/>
              </w:rPr>
              <w:fldChar w:fldCharType="begin"/>
            </w:r>
            <w:r w:rsidR="00591288">
              <w:rPr>
                <w:noProof/>
                <w:webHidden/>
              </w:rPr>
              <w:instrText xml:space="preserve"> PAGEREF _Toc346575490 \h </w:instrText>
            </w:r>
            <w:r>
              <w:rPr>
                <w:noProof/>
                <w:webHidden/>
              </w:rPr>
            </w:r>
            <w:r>
              <w:rPr>
                <w:noProof/>
                <w:webHidden/>
              </w:rPr>
              <w:fldChar w:fldCharType="separate"/>
            </w:r>
            <w:r w:rsidR="00591288">
              <w:rPr>
                <w:noProof/>
                <w:webHidden/>
              </w:rPr>
              <w:t>16</w:t>
            </w:r>
            <w:r>
              <w:rPr>
                <w:noProof/>
                <w:webHidden/>
              </w:rPr>
              <w:fldChar w:fldCharType="end"/>
            </w:r>
          </w:hyperlink>
        </w:p>
        <w:p w:rsidR="00591288" w:rsidRDefault="00497A88">
          <w:pPr>
            <w:pStyle w:val="TDC2"/>
            <w:tabs>
              <w:tab w:val="right" w:leader="dot" w:pos="9204"/>
            </w:tabs>
            <w:rPr>
              <w:rFonts w:asciiTheme="minorHAnsi" w:eastAsiaTheme="minorEastAsia" w:hAnsiTheme="minorHAnsi" w:cstheme="minorBidi"/>
              <w:noProof/>
              <w:sz w:val="22"/>
              <w:szCs w:val="22"/>
              <w:lang w:eastAsia="es-CR"/>
            </w:rPr>
          </w:pPr>
          <w:hyperlink w:anchor="_Toc346575491" w:history="1">
            <w:r w:rsidR="00591288" w:rsidRPr="00D86E6B">
              <w:rPr>
                <w:rStyle w:val="Hipervnculo"/>
                <w:noProof/>
              </w:rPr>
              <w:t>Referencias</w:t>
            </w:r>
            <w:r w:rsidR="00591288">
              <w:rPr>
                <w:noProof/>
                <w:webHidden/>
              </w:rPr>
              <w:tab/>
            </w:r>
            <w:r>
              <w:rPr>
                <w:noProof/>
                <w:webHidden/>
              </w:rPr>
              <w:fldChar w:fldCharType="begin"/>
            </w:r>
            <w:r w:rsidR="00591288">
              <w:rPr>
                <w:noProof/>
                <w:webHidden/>
              </w:rPr>
              <w:instrText xml:space="preserve"> PAGEREF _Toc346575491 \h </w:instrText>
            </w:r>
            <w:r>
              <w:rPr>
                <w:noProof/>
                <w:webHidden/>
              </w:rPr>
            </w:r>
            <w:r>
              <w:rPr>
                <w:noProof/>
                <w:webHidden/>
              </w:rPr>
              <w:fldChar w:fldCharType="separate"/>
            </w:r>
            <w:r w:rsidR="00591288">
              <w:rPr>
                <w:noProof/>
                <w:webHidden/>
              </w:rPr>
              <w:t>21</w:t>
            </w:r>
            <w:r>
              <w:rPr>
                <w:noProof/>
                <w:webHidden/>
              </w:rPr>
              <w:fldChar w:fldCharType="end"/>
            </w:r>
          </w:hyperlink>
        </w:p>
        <w:p w:rsidR="00D33CF5" w:rsidRDefault="00497A88">
          <w:pPr>
            <w:rPr>
              <w:lang w:val="es-ES"/>
            </w:rPr>
          </w:pPr>
          <w:r>
            <w:rPr>
              <w:lang w:val="es-ES"/>
            </w:rPr>
            <w:fldChar w:fldCharType="end"/>
          </w:r>
        </w:p>
        <w:p w:rsidR="00D33CF5" w:rsidRDefault="00D33CF5">
          <w:pPr>
            <w:rPr>
              <w:lang w:val="es-ES"/>
            </w:rPr>
          </w:pPr>
        </w:p>
        <w:p w:rsidR="007C0151" w:rsidRDefault="00497A88">
          <w:pPr>
            <w:rPr>
              <w:lang w:val="es-ES"/>
            </w:rPr>
          </w:pPr>
        </w:p>
      </w:sdtContent>
    </w:sdt>
    <w:p w:rsidR="0088589F" w:rsidRPr="00FA2D59" w:rsidRDefault="0088589F" w:rsidP="0088589F">
      <w:pPr>
        <w:pBdr>
          <w:top w:val="single" w:sz="4" w:space="1" w:color="auto"/>
        </w:pBdr>
        <w:suppressAutoHyphens/>
        <w:jc w:val="center"/>
        <w:rPr>
          <w:b/>
          <w:color w:val="000000"/>
          <w:spacing w:val="-5"/>
          <w:szCs w:val="24"/>
        </w:rPr>
      </w:pPr>
    </w:p>
    <w:p w:rsidR="008C0A72" w:rsidRDefault="008C0A72" w:rsidP="00AE3372">
      <w:pPr>
        <w:pStyle w:val="Ttulo1"/>
        <w:numPr>
          <w:ilvl w:val="0"/>
          <w:numId w:val="0"/>
        </w:numPr>
        <w:pBdr>
          <w:top w:val="none" w:sz="0" w:space="0" w:color="auto"/>
        </w:pBdr>
        <w:rPr>
          <w:rFonts w:ascii="Times New Roman" w:hAnsi="Times New Roman"/>
          <w:szCs w:val="24"/>
          <w:u w:val="single"/>
        </w:rPr>
      </w:pPr>
    </w:p>
    <w:p w:rsidR="002A6A04" w:rsidRDefault="002A6A04"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A641C6" w:rsidRDefault="00A641C6" w:rsidP="002A6A04"/>
    <w:p w:rsidR="00D33CF5" w:rsidRDefault="00D33CF5" w:rsidP="002A6A04"/>
    <w:p w:rsidR="00D33CF5" w:rsidRDefault="00D33CF5" w:rsidP="002A6A04"/>
    <w:p w:rsidR="00D33CF5" w:rsidRPr="002A6A04" w:rsidRDefault="00D33CF5" w:rsidP="002A6A04"/>
    <w:p w:rsidR="0097571B" w:rsidRPr="00471757" w:rsidRDefault="0097571B" w:rsidP="008C0A72">
      <w:pPr>
        <w:pStyle w:val="Ttulo1"/>
        <w:pBdr>
          <w:top w:val="none" w:sz="0" w:space="0" w:color="auto"/>
          <w:bottom w:val="single" w:sz="4" w:space="1" w:color="auto"/>
        </w:pBdr>
        <w:tabs>
          <w:tab w:val="clear" w:pos="360"/>
          <w:tab w:val="num" w:pos="709"/>
        </w:tabs>
        <w:jc w:val="left"/>
        <w:rPr>
          <w:rFonts w:ascii="Times New Roman" w:hAnsi="Times New Roman"/>
          <w:szCs w:val="24"/>
        </w:rPr>
      </w:pPr>
      <w:bookmarkStart w:id="0" w:name="_Toc346575485"/>
      <w:r w:rsidRPr="00471757">
        <w:rPr>
          <w:rFonts w:ascii="Times New Roman" w:hAnsi="Times New Roman"/>
          <w:szCs w:val="24"/>
        </w:rPr>
        <w:lastRenderedPageBreak/>
        <w:t xml:space="preserve">PORTADA </w:t>
      </w:r>
      <w:r w:rsidR="00050E8E" w:rsidRPr="00471757">
        <w:rPr>
          <w:rFonts w:ascii="Times New Roman" w:hAnsi="Times New Roman"/>
          <w:szCs w:val="24"/>
        </w:rPr>
        <w:t>DEL PROYECTO</w:t>
      </w:r>
      <w:bookmarkEnd w:id="0"/>
    </w:p>
    <w:p w:rsidR="00D86FEF" w:rsidRDefault="00D86FEF" w:rsidP="00D86FEF">
      <w:pPr>
        <w:rPr>
          <w:sz w:val="24"/>
          <w:szCs w:val="24"/>
        </w:rPr>
      </w:pPr>
    </w:p>
    <w:p w:rsidR="008C0A72" w:rsidRPr="00471757" w:rsidRDefault="008C0A72" w:rsidP="00D86FEF">
      <w:pPr>
        <w:rPr>
          <w:sz w:val="24"/>
          <w:szCs w:val="24"/>
        </w:rPr>
      </w:pPr>
    </w:p>
    <w:p w:rsidR="00792FF6" w:rsidRPr="00471757" w:rsidRDefault="00D86FEF" w:rsidP="00792FF6">
      <w:pPr>
        <w:tabs>
          <w:tab w:val="left" w:pos="851"/>
        </w:tabs>
        <w:suppressAutoHyphens/>
        <w:rPr>
          <w:i/>
          <w:sz w:val="24"/>
          <w:szCs w:val="24"/>
        </w:rPr>
      </w:pPr>
      <w:r w:rsidRPr="00BC2598">
        <w:rPr>
          <w:b/>
          <w:sz w:val="24"/>
          <w:szCs w:val="24"/>
        </w:rPr>
        <w:t>País</w:t>
      </w:r>
      <w:r w:rsidRPr="00BC2598">
        <w:rPr>
          <w:sz w:val="24"/>
          <w:szCs w:val="24"/>
        </w:rPr>
        <w:t>:</w:t>
      </w:r>
      <w:r w:rsidR="00792FF6" w:rsidRPr="00BC2598">
        <w:rPr>
          <w:sz w:val="24"/>
          <w:szCs w:val="24"/>
        </w:rPr>
        <w:tab/>
      </w:r>
      <w:r w:rsidRPr="00BC2598">
        <w:rPr>
          <w:sz w:val="24"/>
          <w:szCs w:val="24"/>
          <w:u w:val="single"/>
        </w:rPr>
        <w:t>COSTA RICA</w:t>
      </w:r>
      <w:r w:rsidRPr="00BC2598">
        <w:rPr>
          <w:sz w:val="24"/>
          <w:szCs w:val="24"/>
        </w:rPr>
        <w:tab/>
      </w:r>
      <w:r w:rsidRPr="00BC2598">
        <w:rPr>
          <w:sz w:val="24"/>
          <w:szCs w:val="24"/>
        </w:rPr>
        <w:tab/>
      </w:r>
      <w:r w:rsidRPr="00BC2598">
        <w:rPr>
          <w:sz w:val="24"/>
          <w:szCs w:val="24"/>
        </w:rPr>
        <w:tab/>
      </w:r>
      <w:r w:rsidR="00792FF6" w:rsidRPr="00BC2598">
        <w:rPr>
          <w:b/>
          <w:sz w:val="24"/>
          <w:szCs w:val="24"/>
        </w:rPr>
        <w:t>Fecha de Presentación:</w:t>
      </w:r>
      <w:r w:rsidR="00792FF6" w:rsidRPr="00BC2598">
        <w:rPr>
          <w:b/>
          <w:sz w:val="24"/>
          <w:szCs w:val="24"/>
        </w:rPr>
        <w:tab/>
      </w:r>
      <w:r w:rsidR="007A538E" w:rsidRPr="00BC2598">
        <w:rPr>
          <w:i/>
          <w:sz w:val="24"/>
          <w:szCs w:val="24"/>
        </w:rPr>
        <w:t>2</w:t>
      </w:r>
      <w:r w:rsidR="00F562D7">
        <w:rPr>
          <w:i/>
          <w:sz w:val="24"/>
          <w:szCs w:val="24"/>
        </w:rPr>
        <w:t>4</w:t>
      </w:r>
      <w:r w:rsidR="00EB2249" w:rsidRPr="00BC2598">
        <w:rPr>
          <w:i/>
          <w:sz w:val="24"/>
          <w:szCs w:val="24"/>
        </w:rPr>
        <w:t>/01/2013</w:t>
      </w:r>
    </w:p>
    <w:p w:rsidR="00792FF6" w:rsidRPr="00471757" w:rsidRDefault="00792FF6" w:rsidP="00792FF6">
      <w:pPr>
        <w:tabs>
          <w:tab w:val="left" w:pos="851"/>
        </w:tabs>
        <w:suppressAutoHyphens/>
        <w:rPr>
          <w:sz w:val="24"/>
          <w:szCs w:val="24"/>
        </w:rPr>
      </w:pPr>
      <w:r w:rsidRPr="00471757">
        <w:rPr>
          <w:b/>
          <w:sz w:val="24"/>
          <w:szCs w:val="24"/>
        </w:rPr>
        <w:tab/>
      </w:r>
    </w:p>
    <w:p w:rsidR="00D86FEF" w:rsidRPr="00471757" w:rsidRDefault="00D86FEF" w:rsidP="00792FF6">
      <w:pPr>
        <w:ind w:left="2410" w:hanging="2410"/>
        <w:rPr>
          <w:i/>
          <w:sz w:val="24"/>
          <w:szCs w:val="24"/>
        </w:rPr>
      </w:pPr>
      <w:r w:rsidRPr="00471757">
        <w:rPr>
          <w:b/>
          <w:sz w:val="24"/>
          <w:szCs w:val="24"/>
        </w:rPr>
        <w:t>No. De Proyecto</w:t>
      </w:r>
      <w:r w:rsidRPr="00471757">
        <w:rPr>
          <w:sz w:val="24"/>
          <w:szCs w:val="24"/>
        </w:rPr>
        <w:t>:</w:t>
      </w:r>
      <w:r w:rsidR="00792FF6" w:rsidRPr="00471757">
        <w:rPr>
          <w:sz w:val="24"/>
          <w:szCs w:val="24"/>
        </w:rPr>
        <w:tab/>
      </w:r>
    </w:p>
    <w:p w:rsidR="008C0A72" w:rsidRDefault="008C0A72" w:rsidP="00792FF6">
      <w:pPr>
        <w:tabs>
          <w:tab w:val="left" w:pos="2410"/>
        </w:tabs>
        <w:suppressAutoHyphens/>
        <w:ind w:left="2410" w:hanging="2410"/>
        <w:rPr>
          <w:b/>
          <w:sz w:val="24"/>
          <w:szCs w:val="24"/>
        </w:rPr>
      </w:pPr>
    </w:p>
    <w:p w:rsidR="00D86FEF" w:rsidRPr="00471757" w:rsidRDefault="003A03E6" w:rsidP="00792FF6">
      <w:pPr>
        <w:tabs>
          <w:tab w:val="left" w:pos="2410"/>
        </w:tabs>
        <w:suppressAutoHyphens/>
        <w:ind w:left="2410" w:hanging="2410"/>
        <w:rPr>
          <w:i/>
          <w:sz w:val="24"/>
          <w:szCs w:val="24"/>
        </w:rPr>
      </w:pPr>
      <w:r w:rsidRPr="00471757">
        <w:rPr>
          <w:b/>
          <w:sz w:val="24"/>
          <w:szCs w:val="24"/>
        </w:rPr>
        <w:t>T</w:t>
      </w:r>
      <w:r w:rsidR="00792FF6" w:rsidRPr="00471757">
        <w:rPr>
          <w:b/>
          <w:sz w:val="24"/>
          <w:szCs w:val="24"/>
        </w:rPr>
        <w:t>ítulo del Proyecto:</w:t>
      </w:r>
      <w:r w:rsidR="00ED5CB3">
        <w:rPr>
          <w:b/>
          <w:sz w:val="24"/>
          <w:szCs w:val="24"/>
        </w:rPr>
        <w:t xml:space="preserve"> </w:t>
      </w:r>
      <w:r w:rsidR="00BC2598">
        <w:rPr>
          <w:b/>
          <w:sz w:val="24"/>
          <w:szCs w:val="24"/>
        </w:rPr>
        <w:t xml:space="preserve">     </w:t>
      </w:r>
      <w:r w:rsidR="00ED5CB3" w:rsidRPr="00091552">
        <w:rPr>
          <w:spacing w:val="-2"/>
          <w:sz w:val="24"/>
          <w:szCs w:val="24"/>
        </w:rPr>
        <w:t>Implementación de actividades productivas sostenibles que propicien el desarrollo socioeconómico local y ayuden a mitigar el cambio climático en la comunidad de Agua Caliente de Pittier</w:t>
      </w:r>
    </w:p>
    <w:p w:rsidR="00792FF6" w:rsidRPr="00471757" w:rsidRDefault="00792FF6" w:rsidP="00792FF6">
      <w:pPr>
        <w:tabs>
          <w:tab w:val="left" w:pos="2910"/>
        </w:tabs>
        <w:suppressAutoHyphens/>
        <w:rPr>
          <w:sz w:val="24"/>
          <w:szCs w:val="24"/>
        </w:rPr>
      </w:pPr>
    </w:p>
    <w:p w:rsidR="00014281" w:rsidRPr="00471757" w:rsidRDefault="00A63731" w:rsidP="006D6ECB">
      <w:pPr>
        <w:tabs>
          <w:tab w:val="left" w:pos="-720"/>
        </w:tabs>
        <w:suppressAutoHyphens/>
        <w:ind w:left="3544" w:hanging="3544"/>
        <w:jc w:val="both"/>
        <w:rPr>
          <w:color w:val="000000"/>
          <w:spacing w:val="-2"/>
          <w:sz w:val="24"/>
          <w:szCs w:val="24"/>
        </w:rPr>
      </w:pPr>
      <w:r w:rsidRPr="00471757">
        <w:rPr>
          <w:b/>
          <w:color w:val="000000"/>
          <w:spacing w:val="-2"/>
          <w:sz w:val="24"/>
          <w:szCs w:val="24"/>
          <w:u w:val="single"/>
        </w:rPr>
        <w:t xml:space="preserve">ORGANIZACIÓN </w:t>
      </w:r>
      <w:r w:rsidR="0097571B" w:rsidRPr="00471757">
        <w:rPr>
          <w:b/>
          <w:color w:val="000000"/>
          <w:spacing w:val="-2"/>
          <w:sz w:val="24"/>
          <w:szCs w:val="24"/>
          <w:u w:val="single"/>
        </w:rPr>
        <w:t>SOLICITANTE:</w:t>
      </w:r>
      <w:r w:rsidR="009A3A85" w:rsidRPr="00471757">
        <w:rPr>
          <w:b/>
          <w:color w:val="000000"/>
          <w:spacing w:val="-2"/>
          <w:sz w:val="24"/>
          <w:szCs w:val="24"/>
          <w:u w:val="single"/>
        </w:rPr>
        <w:t xml:space="preserve"> </w:t>
      </w:r>
      <w:r w:rsidR="006D6ECB" w:rsidRPr="00471757">
        <w:rPr>
          <w:color w:val="000000"/>
          <w:spacing w:val="-2"/>
          <w:sz w:val="24"/>
          <w:szCs w:val="24"/>
        </w:rPr>
        <w:t xml:space="preserve"> </w:t>
      </w:r>
      <w:r w:rsidR="006D6ECB" w:rsidRPr="00471757">
        <w:rPr>
          <w:color w:val="000000"/>
          <w:spacing w:val="-2"/>
          <w:sz w:val="24"/>
          <w:szCs w:val="24"/>
        </w:rPr>
        <w:tab/>
      </w:r>
    </w:p>
    <w:p w:rsidR="006E0423" w:rsidRPr="00471757" w:rsidRDefault="006E0423" w:rsidP="007A4424">
      <w:pPr>
        <w:tabs>
          <w:tab w:val="left" w:pos="-720"/>
        </w:tabs>
        <w:suppressAutoHyphens/>
        <w:ind w:left="3544" w:hanging="3544"/>
        <w:jc w:val="both"/>
        <w:rPr>
          <w:i/>
          <w:color w:val="FF0000"/>
          <w:spacing w:val="-2"/>
          <w:sz w:val="24"/>
          <w:szCs w:val="24"/>
        </w:rPr>
      </w:pPr>
    </w:p>
    <w:p w:rsidR="006E0423" w:rsidRPr="00BC2598" w:rsidRDefault="006E0423" w:rsidP="007A4424">
      <w:pPr>
        <w:tabs>
          <w:tab w:val="left" w:pos="2410"/>
        </w:tabs>
        <w:suppressAutoHyphens/>
        <w:ind w:left="2410" w:hanging="2410"/>
        <w:rPr>
          <w:sz w:val="24"/>
          <w:szCs w:val="24"/>
        </w:rPr>
      </w:pPr>
      <w:r w:rsidRPr="00BC2598">
        <w:rPr>
          <w:b/>
          <w:color w:val="000000"/>
          <w:spacing w:val="-2"/>
          <w:sz w:val="24"/>
          <w:szCs w:val="24"/>
        </w:rPr>
        <w:t>Organización:</w:t>
      </w:r>
      <w:r w:rsidRPr="00BC2598">
        <w:rPr>
          <w:b/>
          <w:color w:val="000000"/>
          <w:spacing w:val="-2"/>
          <w:sz w:val="24"/>
          <w:szCs w:val="24"/>
        </w:rPr>
        <w:tab/>
      </w:r>
      <w:r w:rsidR="00EB2249" w:rsidRPr="00BC2598">
        <w:rPr>
          <w:sz w:val="24"/>
          <w:szCs w:val="24"/>
        </w:rPr>
        <w:t>Asociación Femenina de Agua Caliente (ASOFAC)</w:t>
      </w:r>
    </w:p>
    <w:p w:rsidR="00EB2249" w:rsidRPr="00BC2598" w:rsidRDefault="00EB2249" w:rsidP="007A4424">
      <w:pPr>
        <w:tabs>
          <w:tab w:val="left" w:pos="2410"/>
        </w:tabs>
        <w:suppressAutoHyphens/>
        <w:ind w:left="2410" w:hanging="2410"/>
        <w:rPr>
          <w:i/>
          <w:sz w:val="24"/>
          <w:szCs w:val="24"/>
        </w:rPr>
      </w:pPr>
    </w:p>
    <w:p w:rsidR="008C0A72" w:rsidRPr="00BC2598" w:rsidRDefault="006E0423" w:rsidP="007A4424">
      <w:pPr>
        <w:tabs>
          <w:tab w:val="left" w:pos="2910"/>
        </w:tabs>
        <w:suppressAutoHyphens/>
        <w:ind w:left="2410" w:hanging="2410"/>
        <w:rPr>
          <w:i/>
          <w:sz w:val="24"/>
          <w:szCs w:val="24"/>
        </w:rPr>
      </w:pPr>
      <w:r w:rsidRPr="00BC2598">
        <w:rPr>
          <w:b/>
          <w:sz w:val="24"/>
          <w:szCs w:val="24"/>
        </w:rPr>
        <w:t>Año de constitución:</w:t>
      </w:r>
      <w:r w:rsidRPr="00BC2598">
        <w:rPr>
          <w:b/>
          <w:sz w:val="24"/>
          <w:szCs w:val="24"/>
        </w:rPr>
        <w:tab/>
      </w:r>
      <w:r w:rsidR="008C0A72" w:rsidRPr="00BC2598">
        <w:rPr>
          <w:b/>
          <w:sz w:val="24"/>
          <w:szCs w:val="24"/>
        </w:rPr>
        <w:tab/>
      </w:r>
      <w:r w:rsidR="00EB2249" w:rsidRPr="00BC2598">
        <w:rPr>
          <w:i/>
          <w:sz w:val="24"/>
          <w:szCs w:val="24"/>
        </w:rPr>
        <w:t>2009</w:t>
      </w:r>
    </w:p>
    <w:p w:rsidR="007A4424" w:rsidRPr="00BC2598" w:rsidRDefault="007A4424" w:rsidP="007A4424">
      <w:pPr>
        <w:tabs>
          <w:tab w:val="left" w:pos="2910"/>
        </w:tabs>
        <w:suppressAutoHyphens/>
        <w:ind w:left="2410" w:hanging="2410"/>
        <w:rPr>
          <w:b/>
          <w:sz w:val="24"/>
          <w:szCs w:val="24"/>
        </w:rPr>
      </w:pPr>
    </w:p>
    <w:p w:rsidR="006E0423" w:rsidRPr="00BC2598" w:rsidRDefault="008C0A72" w:rsidP="007A4424">
      <w:pPr>
        <w:tabs>
          <w:tab w:val="left" w:pos="2910"/>
        </w:tabs>
        <w:suppressAutoHyphens/>
        <w:ind w:left="2410" w:hanging="2410"/>
        <w:rPr>
          <w:i/>
          <w:sz w:val="24"/>
          <w:szCs w:val="24"/>
        </w:rPr>
      </w:pPr>
      <w:r w:rsidRPr="00BC2598">
        <w:rPr>
          <w:b/>
          <w:sz w:val="24"/>
          <w:szCs w:val="24"/>
        </w:rPr>
        <w:t>Número</w:t>
      </w:r>
      <w:r w:rsidR="006E0423" w:rsidRPr="00BC2598">
        <w:rPr>
          <w:b/>
          <w:sz w:val="24"/>
          <w:szCs w:val="24"/>
        </w:rPr>
        <w:t xml:space="preserve"> de Miembros</w:t>
      </w:r>
      <w:r w:rsidR="006E0423" w:rsidRPr="00BC2598">
        <w:rPr>
          <w:i/>
          <w:sz w:val="24"/>
          <w:szCs w:val="24"/>
        </w:rPr>
        <w:t xml:space="preserve">: </w:t>
      </w:r>
      <w:r w:rsidRPr="00BC2598">
        <w:rPr>
          <w:i/>
          <w:sz w:val="24"/>
          <w:szCs w:val="24"/>
        </w:rPr>
        <w:tab/>
      </w:r>
      <w:r w:rsidRPr="00BC2598">
        <w:rPr>
          <w:i/>
          <w:sz w:val="24"/>
          <w:szCs w:val="24"/>
        </w:rPr>
        <w:tab/>
      </w:r>
      <w:r w:rsidR="0004199C" w:rsidRPr="00BC2598">
        <w:rPr>
          <w:i/>
          <w:sz w:val="24"/>
          <w:szCs w:val="24"/>
        </w:rPr>
        <w:t>Hombres</w:t>
      </w:r>
      <w:r w:rsidR="00D027C7" w:rsidRPr="00BC2598">
        <w:rPr>
          <w:i/>
          <w:sz w:val="24"/>
          <w:szCs w:val="24"/>
        </w:rPr>
        <w:t>: _</w:t>
      </w:r>
      <w:r w:rsidR="006E0423" w:rsidRPr="00BC2598">
        <w:rPr>
          <w:i/>
          <w:sz w:val="24"/>
          <w:szCs w:val="24"/>
        </w:rPr>
        <w:t>___</w:t>
      </w:r>
      <w:r w:rsidR="0004199C" w:rsidRPr="00BC2598">
        <w:rPr>
          <w:i/>
          <w:sz w:val="24"/>
          <w:szCs w:val="24"/>
        </w:rPr>
        <w:t xml:space="preserve"> Mujeres</w:t>
      </w:r>
      <w:r w:rsidR="00D027C7" w:rsidRPr="00BC2598">
        <w:rPr>
          <w:i/>
          <w:sz w:val="24"/>
          <w:szCs w:val="24"/>
        </w:rPr>
        <w:t xml:space="preserve">: </w:t>
      </w:r>
      <w:r w:rsidR="0062033D" w:rsidRPr="00BC2598">
        <w:rPr>
          <w:i/>
          <w:sz w:val="24"/>
          <w:szCs w:val="24"/>
        </w:rPr>
        <w:t>10</w:t>
      </w:r>
    </w:p>
    <w:p w:rsidR="007A4424" w:rsidRPr="00BC2598" w:rsidRDefault="007A4424" w:rsidP="007A4424">
      <w:pPr>
        <w:tabs>
          <w:tab w:val="left" w:pos="2910"/>
        </w:tabs>
        <w:suppressAutoHyphens/>
        <w:ind w:left="2410" w:hanging="2410"/>
        <w:rPr>
          <w:b/>
          <w:sz w:val="24"/>
          <w:szCs w:val="24"/>
        </w:rPr>
      </w:pPr>
    </w:p>
    <w:p w:rsidR="003B552C" w:rsidRPr="00BC2598" w:rsidRDefault="00EB2249" w:rsidP="007A4424">
      <w:pPr>
        <w:tabs>
          <w:tab w:val="left" w:pos="2910"/>
        </w:tabs>
        <w:suppressAutoHyphens/>
        <w:ind w:left="2410" w:hanging="2410"/>
        <w:rPr>
          <w:b/>
          <w:sz w:val="24"/>
          <w:szCs w:val="24"/>
        </w:rPr>
      </w:pPr>
      <w:r w:rsidRPr="00BC2598">
        <w:rPr>
          <w:b/>
          <w:sz w:val="24"/>
          <w:szCs w:val="24"/>
        </w:rPr>
        <w:t>Numero de Cé</w:t>
      </w:r>
      <w:r w:rsidR="003B552C" w:rsidRPr="00BC2598">
        <w:rPr>
          <w:b/>
          <w:sz w:val="24"/>
          <w:szCs w:val="24"/>
        </w:rPr>
        <w:t xml:space="preserve">dula </w:t>
      </w:r>
      <w:r w:rsidR="008C0A72" w:rsidRPr="00BC2598">
        <w:rPr>
          <w:b/>
          <w:sz w:val="24"/>
          <w:szCs w:val="24"/>
        </w:rPr>
        <w:t>Jurídica</w:t>
      </w:r>
      <w:r w:rsidR="003B552C" w:rsidRPr="00BC2598">
        <w:rPr>
          <w:b/>
          <w:sz w:val="24"/>
          <w:szCs w:val="24"/>
        </w:rPr>
        <w:t>:</w:t>
      </w:r>
      <w:r w:rsidR="006934EF" w:rsidRPr="00BC2598">
        <w:rPr>
          <w:b/>
          <w:sz w:val="24"/>
          <w:szCs w:val="24"/>
        </w:rPr>
        <w:t xml:space="preserve"> </w:t>
      </w:r>
      <w:r w:rsidR="006934EF" w:rsidRPr="00BC2598">
        <w:rPr>
          <w:sz w:val="24"/>
          <w:szCs w:val="24"/>
        </w:rPr>
        <w:t>3-002-579551</w:t>
      </w:r>
    </w:p>
    <w:p w:rsidR="007A4424" w:rsidRPr="00BC2598" w:rsidRDefault="007A4424" w:rsidP="007A4424">
      <w:pPr>
        <w:tabs>
          <w:tab w:val="left" w:pos="2910"/>
        </w:tabs>
        <w:suppressAutoHyphens/>
        <w:ind w:left="2410" w:hanging="2410"/>
        <w:rPr>
          <w:b/>
          <w:sz w:val="24"/>
          <w:szCs w:val="24"/>
        </w:rPr>
      </w:pPr>
    </w:p>
    <w:p w:rsidR="006E0423" w:rsidRPr="00BC2598" w:rsidRDefault="006E0423" w:rsidP="007A4424">
      <w:pPr>
        <w:tabs>
          <w:tab w:val="left" w:pos="2910"/>
        </w:tabs>
        <w:suppressAutoHyphens/>
        <w:ind w:left="2410" w:hanging="2410"/>
        <w:rPr>
          <w:b/>
          <w:sz w:val="24"/>
          <w:szCs w:val="24"/>
        </w:rPr>
      </w:pPr>
      <w:r w:rsidRPr="00BC2598">
        <w:rPr>
          <w:b/>
          <w:sz w:val="24"/>
          <w:szCs w:val="24"/>
        </w:rPr>
        <w:t>Número de proyectos que ha ejecutado:</w:t>
      </w:r>
      <w:r w:rsidRPr="00BC2598">
        <w:rPr>
          <w:b/>
          <w:sz w:val="24"/>
          <w:szCs w:val="24"/>
        </w:rPr>
        <w:tab/>
      </w:r>
      <w:r w:rsidR="00ED5CB3" w:rsidRPr="00BC2598">
        <w:rPr>
          <w:sz w:val="24"/>
          <w:szCs w:val="24"/>
        </w:rPr>
        <w:t>1 (en ejecución)</w:t>
      </w:r>
      <w:r w:rsidR="00ED5CB3" w:rsidRPr="00BC2598">
        <w:rPr>
          <w:b/>
          <w:sz w:val="24"/>
          <w:szCs w:val="24"/>
        </w:rPr>
        <w:t xml:space="preserve"> </w:t>
      </w:r>
    </w:p>
    <w:p w:rsidR="007A4424" w:rsidRPr="00BC2598" w:rsidRDefault="007A4424" w:rsidP="007A4424">
      <w:pPr>
        <w:tabs>
          <w:tab w:val="left" w:pos="2910"/>
        </w:tabs>
        <w:suppressAutoHyphens/>
        <w:ind w:left="2410" w:hanging="2410"/>
        <w:rPr>
          <w:b/>
          <w:sz w:val="24"/>
          <w:szCs w:val="24"/>
        </w:rPr>
      </w:pPr>
    </w:p>
    <w:p w:rsidR="006E0423" w:rsidRPr="00BC2598" w:rsidRDefault="006E0423" w:rsidP="007A4424">
      <w:pPr>
        <w:tabs>
          <w:tab w:val="left" w:pos="2910"/>
        </w:tabs>
        <w:suppressAutoHyphens/>
        <w:ind w:left="2410" w:hanging="2410"/>
        <w:rPr>
          <w:i/>
          <w:sz w:val="24"/>
          <w:szCs w:val="24"/>
        </w:rPr>
      </w:pPr>
      <w:r w:rsidRPr="00BC2598">
        <w:rPr>
          <w:b/>
          <w:sz w:val="24"/>
          <w:szCs w:val="24"/>
        </w:rPr>
        <w:t>Ubicación:</w:t>
      </w:r>
      <w:r w:rsidRPr="00BC2598">
        <w:rPr>
          <w:b/>
          <w:sz w:val="24"/>
          <w:szCs w:val="24"/>
        </w:rPr>
        <w:tab/>
      </w:r>
      <w:r w:rsidR="00EB2249" w:rsidRPr="00BC2598">
        <w:rPr>
          <w:rFonts w:ascii="Arial Narrow" w:eastAsia="Arial Unicode MS" w:hAnsi="Arial Narrow"/>
          <w:bCs/>
          <w:color w:val="000000"/>
          <w:sz w:val="24"/>
          <w:szCs w:val="24"/>
        </w:rPr>
        <w:t>Reserva de la Biosfera La Amistad</w:t>
      </w:r>
    </w:p>
    <w:p w:rsidR="007A4424" w:rsidRPr="00BC2598" w:rsidRDefault="007A4424" w:rsidP="007A4424">
      <w:pPr>
        <w:tabs>
          <w:tab w:val="left" w:pos="2910"/>
        </w:tabs>
        <w:suppressAutoHyphens/>
        <w:ind w:left="2410" w:hanging="2410"/>
        <w:rPr>
          <w:b/>
          <w:sz w:val="24"/>
          <w:szCs w:val="24"/>
        </w:rPr>
      </w:pPr>
    </w:p>
    <w:p w:rsidR="006E0423" w:rsidRPr="00BC2598" w:rsidRDefault="006E0423" w:rsidP="00716ABA">
      <w:r w:rsidRPr="00BC2598">
        <w:rPr>
          <w:b/>
          <w:sz w:val="24"/>
          <w:szCs w:val="24"/>
        </w:rPr>
        <w:t>Dirección:</w:t>
      </w:r>
      <w:r w:rsidRPr="00BC2598">
        <w:rPr>
          <w:b/>
          <w:sz w:val="24"/>
          <w:szCs w:val="24"/>
        </w:rPr>
        <w:tab/>
      </w:r>
      <w:r w:rsidR="00716ABA" w:rsidRPr="00BC2598">
        <w:t xml:space="preserve">Agua Caliente de Pittier, Coto Brus, Puntarenas </w:t>
      </w:r>
    </w:p>
    <w:p w:rsidR="007A4424" w:rsidRPr="00BC2598" w:rsidRDefault="007A4424" w:rsidP="007A4424">
      <w:pPr>
        <w:tabs>
          <w:tab w:val="left" w:pos="2910"/>
        </w:tabs>
        <w:suppressAutoHyphens/>
        <w:ind w:left="2410" w:hanging="2410"/>
        <w:rPr>
          <w:b/>
          <w:sz w:val="24"/>
          <w:szCs w:val="24"/>
        </w:rPr>
      </w:pPr>
    </w:p>
    <w:p w:rsidR="007A4424" w:rsidRPr="00BC2598" w:rsidRDefault="006E0423" w:rsidP="007A4424">
      <w:pPr>
        <w:tabs>
          <w:tab w:val="left" w:pos="2910"/>
        </w:tabs>
        <w:suppressAutoHyphens/>
        <w:ind w:left="2410" w:hanging="2410"/>
        <w:rPr>
          <w:sz w:val="24"/>
          <w:szCs w:val="24"/>
        </w:rPr>
      </w:pPr>
      <w:r w:rsidRPr="00BC2598">
        <w:rPr>
          <w:b/>
          <w:sz w:val="24"/>
          <w:szCs w:val="24"/>
        </w:rPr>
        <w:t>Correo Electrónico:</w:t>
      </w:r>
      <w:r w:rsidRPr="00BC2598">
        <w:rPr>
          <w:b/>
          <w:sz w:val="24"/>
          <w:szCs w:val="24"/>
        </w:rPr>
        <w:tab/>
      </w:r>
      <w:r w:rsidR="00F562D7" w:rsidRPr="00BC2598">
        <w:rPr>
          <w:sz w:val="24"/>
          <w:szCs w:val="24"/>
        </w:rPr>
        <w:t>asofacpittier@gmail.com;</w:t>
      </w:r>
      <w:r w:rsidR="00716ABA" w:rsidRPr="00BC2598">
        <w:rPr>
          <w:sz w:val="24"/>
          <w:szCs w:val="24"/>
        </w:rPr>
        <w:t xml:space="preserve">  </w:t>
      </w:r>
      <w:hyperlink r:id="rId9" w:history="1">
        <w:r w:rsidR="00716ABA" w:rsidRPr="00BC2598">
          <w:rPr>
            <w:rStyle w:val="Hipervnculo"/>
            <w:sz w:val="24"/>
            <w:szCs w:val="24"/>
          </w:rPr>
          <w:t>floryville@hotmail.com</w:t>
        </w:r>
      </w:hyperlink>
    </w:p>
    <w:p w:rsidR="00716ABA" w:rsidRPr="00BC2598" w:rsidRDefault="00716ABA" w:rsidP="007A4424">
      <w:pPr>
        <w:tabs>
          <w:tab w:val="left" w:pos="2910"/>
        </w:tabs>
        <w:suppressAutoHyphens/>
        <w:ind w:left="2410" w:hanging="2410"/>
        <w:rPr>
          <w:b/>
          <w:sz w:val="24"/>
          <w:szCs w:val="24"/>
        </w:rPr>
      </w:pPr>
    </w:p>
    <w:p w:rsidR="006E0423" w:rsidRPr="00BC2598" w:rsidRDefault="006E0423" w:rsidP="007A4424">
      <w:pPr>
        <w:tabs>
          <w:tab w:val="left" w:pos="2910"/>
        </w:tabs>
        <w:suppressAutoHyphens/>
        <w:ind w:left="2410" w:hanging="2410"/>
        <w:rPr>
          <w:sz w:val="24"/>
          <w:szCs w:val="24"/>
        </w:rPr>
      </w:pPr>
      <w:r w:rsidRPr="00BC2598">
        <w:rPr>
          <w:b/>
          <w:sz w:val="24"/>
          <w:szCs w:val="24"/>
        </w:rPr>
        <w:t>Teléfono:</w:t>
      </w:r>
      <w:r w:rsidR="00716ABA" w:rsidRPr="00BC2598">
        <w:rPr>
          <w:b/>
          <w:sz w:val="24"/>
          <w:szCs w:val="24"/>
        </w:rPr>
        <w:t xml:space="preserve"> </w:t>
      </w:r>
      <w:r w:rsidR="00716ABA" w:rsidRPr="00BC2598">
        <w:rPr>
          <w:color w:val="000000"/>
          <w:spacing w:val="-2"/>
          <w:sz w:val="24"/>
          <w:szCs w:val="24"/>
        </w:rPr>
        <w:t xml:space="preserve">8992-0155 / </w:t>
      </w:r>
      <w:r w:rsidR="00716ABA" w:rsidRPr="00BC2598">
        <w:rPr>
          <w:sz w:val="24"/>
          <w:szCs w:val="24"/>
        </w:rPr>
        <w:t xml:space="preserve">8977-9348 </w:t>
      </w:r>
      <w:r w:rsidR="00E97BF6" w:rsidRPr="00BC2598">
        <w:rPr>
          <w:b/>
          <w:sz w:val="24"/>
          <w:szCs w:val="24"/>
        </w:rPr>
        <w:t xml:space="preserve"> </w:t>
      </w:r>
      <w:r w:rsidR="00716ABA" w:rsidRPr="00BC2598">
        <w:rPr>
          <w:b/>
          <w:sz w:val="24"/>
          <w:szCs w:val="24"/>
        </w:rPr>
        <w:t xml:space="preserve">      </w:t>
      </w:r>
      <w:r w:rsidRPr="00BC2598">
        <w:rPr>
          <w:b/>
          <w:sz w:val="24"/>
          <w:szCs w:val="24"/>
        </w:rPr>
        <w:t>Facsímile (Fax):</w:t>
      </w:r>
      <w:r w:rsidRPr="00BC2598">
        <w:rPr>
          <w:b/>
          <w:sz w:val="24"/>
          <w:szCs w:val="24"/>
        </w:rPr>
        <w:tab/>
      </w:r>
      <w:r w:rsidR="00716ABA" w:rsidRPr="00BC2598">
        <w:t>2742-8090 (Oficina MINAET Potrero Grande)</w:t>
      </w:r>
    </w:p>
    <w:p w:rsidR="007A4424" w:rsidRPr="00BC2598" w:rsidRDefault="007A4424" w:rsidP="007A4424">
      <w:pPr>
        <w:tabs>
          <w:tab w:val="left" w:pos="2910"/>
        </w:tabs>
        <w:suppressAutoHyphens/>
        <w:ind w:left="2694" w:hanging="2694"/>
        <w:rPr>
          <w:b/>
          <w:sz w:val="24"/>
          <w:szCs w:val="24"/>
        </w:rPr>
      </w:pPr>
    </w:p>
    <w:p w:rsidR="006E0423" w:rsidRPr="00716ABA" w:rsidRDefault="006E0423" w:rsidP="007A4424">
      <w:pPr>
        <w:tabs>
          <w:tab w:val="left" w:pos="2910"/>
        </w:tabs>
        <w:suppressAutoHyphens/>
        <w:ind w:left="2694" w:hanging="2694"/>
        <w:rPr>
          <w:i/>
          <w:sz w:val="24"/>
          <w:szCs w:val="24"/>
        </w:rPr>
      </w:pPr>
      <w:r w:rsidRPr="00BC2598">
        <w:rPr>
          <w:b/>
          <w:sz w:val="24"/>
          <w:szCs w:val="24"/>
        </w:rPr>
        <w:t>Funcionario Principal:</w:t>
      </w:r>
      <w:r w:rsidR="00E97BF6" w:rsidRPr="00BC2598">
        <w:rPr>
          <w:b/>
          <w:sz w:val="24"/>
          <w:szCs w:val="24"/>
        </w:rPr>
        <w:tab/>
      </w:r>
      <w:r w:rsidR="00716ABA" w:rsidRPr="00A641C6">
        <w:t>Marta Solórzano Cárdenas (Presidenta)</w:t>
      </w:r>
    </w:p>
    <w:p w:rsidR="007A4424" w:rsidRDefault="007A4424" w:rsidP="007A4424">
      <w:pPr>
        <w:tabs>
          <w:tab w:val="left" w:pos="2910"/>
        </w:tabs>
        <w:suppressAutoHyphens/>
        <w:ind w:left="2694" w:hanging="2694"/>
        <w:rPr>
          <w:b/>
          <w:sz w:val="24"/>
          <w:szCs w:val="24"/>
        </w:rPr>
      </w:pPr>
    </w:p>
    <w:p w:rsidR="009A3A85" w:rsidRPr="00471757" w:rsidRDefault="006E0423" w:rsidP="007A4424">
      <w:pPr>
        <w:tabs>
          <w:tab w:val="left" w:pos="2910"/>
        </w:tabs>
        <w:suppressAutoHyphens/>
        <w:ind w:left="2694" w:hanging="2694"/>
        <w:rPr>
          <w:color w:val="000000"/>
          <w:spacing w:val="-2"/>
          <w:sz w:val="24"/>
          <w:szCs w:val="24"/>
        </w:rPr>
      </w:pPr>
      <w:r w:rsidRPr="00471757">
        <w:rPr>
          <w:b/>
          <w:sz w:val="24"/>
          <w:szCs w:val="24"/>
        </w:rPr>
        <w:t>Persona contacto:</w:t>
      </w:r>
      <w:r w:rsidR="00E97BF6" w:rsidRPr="00471757">
        <w:rPr>
          <w:b/>
          <w:sz w:val="24"/>
          <w:szCs w:val="24"/>
        </w:rPr>
        <w:tab/>
      </w:r>
      <w:r w:rsidR="00716ABA" w:rsidRPr="00A641C6">
        <w:t xml:space="preserve">Martha Villegas Solórzano </w:t>
      </w:r>
      <w:r w:rsidR="00BC2598" w:rsidRPr="00A641C6">
        <w:t xml:space="preserve">(Asociada) </w:t>
      </w:r>
    </w:p>
    <w:p w:rsidR="00BE3D61" w:rsidRPr="00471757" w:rsidRDefault="0050531E" w:rsidP="007A4424">
      <w:pPr>
        <w:tabs>
          <w:tab w:val="left" w:pos="-720"/>
        </w:tabs>
        <w:suppressAutoHyphens/>
        <w:spacing w:line="480" w:lineRule="auto"/>
        <w:jc w:val="both"/>
        <w:rPr>
          <w:b/>
          <w:color w:val="000000"/>
          <w:spacing w:val="-2"/>
          <w:sz w:val="24"/>
          <w:szCs w:val="24"/>
        </w:rPr>
      </w:pPr>
      <w:r w:rsidRPr="00471757">
        <w:rPr>
          <w:b/>
          <w:color w:val="000000"/>
          <w:spacing w:val="-2"/>
          <w:sz w:val="24"/>
          <w:szCs w:val="24"/>
          <w:u w:val="single"/>
        </w:rPr>
        <w:br w:type="page"/>
      </w:r>
      <w:r w:rsidR="0097571B" w:rsidRPr="00471757">
        <w:rPr>
          <w:b/>
          <w:color w:val="000000"/>
          <w:spacing w:val="-2"/>
          <w:sz w:val="24"/>
          <w:szCs w:val="24"/>
          <w:u w:val="single"/>
        </w:rPr>
        <w:lastRenderedPageBreak/>
        <w:t>PROYECTO:</w:t>
      </w:r>
      <w:r w:rsidR="00C63B43" w:rsidRPr="00471757">
        <w:rPr>
          <w:b/>
          <w:color w:val="000000"/>
          <w:spacing w:val="-2"/>
          <w:sz w:val="24"/>
          <w:szCs w:val="24"/>
        </w:rPr>
        <w:t xml:space="preserve"> </w:t>
      </w:r>
      <w:r w:rsidR="001A465C" w:rsidRPr="00471757">
        <w:rPr>
          <w:b/>
          <w:color w:val="000000"/>
          <w:spacing w:val="-2"/>
          <w:sz w:val="24"/>
          <w:szCs w:val="24"/>
        </w:rPr>
        <w:tab/>
      </w:r>
      <w:r w:rsidR="00BE3D61" w:rsidRPr="00471757">
        <w:rPr>
          <w:b/>
          <w:color w:val="000000"/>
          <w:spacing w:val="-2"/>
          <w:sz w:val="24"/>
          <w:szCs w:val="24"/>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969"/>
        <w:gridCol w:w="248"/>
        <w:gridCol w:w="567"/>
        <w:gridCol w:w="4005"/>
      </w:tblGrid>
      <w:tr w:rsidR="00BE3D61" w:rsidRPr="00433073" w:rsidTr="009E20FD">
        <w:tc>
          <w:tcPr>
            <w:tcW w:w="4320" w:type="dxa"/>
            <w:gridSpan w:val="2"/>
          </w:tcPr>
          <w:p w:rsidR="00BE3D61" w:rsidRPr="00471757" w:rsidRDefault="00672863" w:rsidP="00431F4A">
            <w:pPr>
              <w:tabs>
                <w:tab w:val="left" w:pos="-720"/>
              </w:tabs>
              <w:suppressAutoHyphens/>
              <w:jc w:val="both"/>
              <w:rPr>
                <w:b/>
                <w:color w:val="000000"/>
                <w:spacing w:val="-2"/>
                <w:sz w:val="24"/>
                <w:szCs w:val="24"/>
              </w:rPr>
            </w:pPr>
            <w:r w:rsidRPr="00471757">
              <w:rPr>
                <w:b/>
                <w:color w:val="000000"/>
                <w:spacing w:val="-2"/>
                <w:sz w:val="24"/>
                <w:szCs w:val="24"/>
              </w:rPr>
              <w:t>Área</w:t>
            </w:r>
            <w:r w:rsidR="00BE3D61" w:rsidRPr="00471757">
              <w:rPr>
                <w:b/>
                <w:color w:val="000000"/>
                <w:spacing w:val="-2"/>
                <w:sz w:val="24"/>
                <w:szCs w:val="24"/>
              </w:rPr>
              <w:t xml:space="preserve"> Focal  </w:t>
            </w:r>
            <w:r w:rsidR="00BE3D61" w:rsidRPr="00471757">
              <w:rPr>
                <w:b/>
                <w:i/>
                <w:color w:val="000000"/>
                <w:spacing w:val="-2"/>
                <w:sz w:val="22"/>
                <w:szCs w:val="22"/>
              </w:rPr>
              <w:t>(</w:t>
            </w:r>
            <w:r w:rsidR="00431F4A" w:rsidRPr="00471757">
              <w:rPr>
                <w:b/>
                <w:i/>
                <w:color w:val="000000"/>
                <w:spacing w:val="-2"/>
                <w:sz w:val="22"/>
                <w:szCs w:val="22"/>
              </w:rPr>
              <w:t>marque</w:t>
            </w:r>
            <w:r w:rsidR="00BE3D61" w:rsidRPr="00471757">
              <w:rPr>
                <w:b/>
                <w:i/>
                <w:color w:val="000000"/>
                <w:spacing w:val="-2"/>
                <w:sz w:val="22"/>
                <w:szCs w:val="22"/>
              </w:rPr>
              <w:t xml:space="preserve"> una)</w:t>
            </w:r>
            <w:r w:rsidR="00BE3D61" w:rsidRPr="00471757">
              <w:rPr>
                <w:b/>
                <w:i/>
                <w:color w:val="000000"/>
                <w:spacing w:val="-2"/>
                <w:sz w:val="24"/>
                <w:szCs w:val="24"/>
                <w:vertAlign w:val="superscript"/>
              </w:rPr>
              <w:t xml:space="preserve"> </w:t>
            </w:r>
            <w:r w:rsidR="00BE3D61" w:rsidRPr="00471757">
              <w:rPr>
                <w:b/>
                <w:i/>
                <w:color w:val="000000"/>
                <w:spacing w:val="-2"/>
                <w:sz w:val="24"/>
                <w:szCs w:val="24"/>
                <w:vertAlign w:val="superscript"/>
              </w:rPr>
              <w:footnoteReference w:id="1"/>
            </w:r>
          </w:p>
        </w:tc>
        <w:tc>
          <w:tcPr>
            <w:tcW w:w="236" w:type="dxa"/>
            <w:vMerge w:val="restart"/>
          </w:tcPr>
          <w:p w:rsidR="00BE3D61" w:rsidRPr="00471757" w:rsidRDefault="00BE3D61" w:rsidP="00BE3D61">
            <w:pPr>
              <w:tabs>
                <w:tab w:val="left" w:pos="-720"/>
              </w:tabs>
              <w:suppressAutoHyphens/>
              <w:jc w:val="both"/>
              <w:rPr>
                <w:b/>
                <w:color w:val="000000"/>
                <w:spacing w:val="-2"/>
                <w:sz w:val="24"/>
                <w:szCs w:val="24"/>
              </w:rPr>
            </w:pPr>
          </w:p>
        </w:tc>
        <w:tc>
          <w:tcPr>
            <w:tcW w:w="4354" w:type="dxa"/>
            <w:gridSpan w:val="2"/>
          </w:tcPr>
          <w:p w:rsidR="00BE3D61" w:rsidRPr="00471757" w:rsidRDefault="00431F4A" w:rsidP="00431F4A">
            <w:pPr>
              <w:tabs>
                <w:tab w:val="left" w:pos="-720"/>
              </w:tabs>
              <w:suppressAutoHyphens/>
              <w:jc w:val="both"/>
              <w:rPr>
                <w:b/>
                <w:color w:val="000000"/>
                <w:spacing w:val="-2"/>
                <w:sz w:val="24"/>
                <w:szCs w:val="24"/>
              </w:rPr>
            </w:pPr>
            <w:r w:rsidRPr="00471757">
              <w:rPr>
                <w:b/>
                <w:color w:val="000000"/>
                <w:spacing w:val="-2"/>
                <w:sz w:val="24"/>
                <w:szCs w:val="24"/>
              </w:rPr>
              <w:t>Categoría del Proyecto</w:t>
            </w:r>
            <w:r w:rsidR="00BE3D61" w:rsidRPr="00471757">
              <w:rPr>
                <w:b/>
                <w:color w:val="000000"/>
                <w:spacing w:val="-2"/>
                <w:sz w:val="24"/>
                <w:szCs w:val="24"/>
              </w:rPr>
              <w:t xml:space="preserve"> </w:t>
            </w:r>
            <w:r w:rsidR="00BE3D61" w:rsidRPr="00471757">
              <w:rPr>
                <w:b/>
                <w:i/>
                <w:color w:val="000000"/>
                <w:spacing w:val="-2"/>
                <w:sz w:val="22"/>
                <w:szCs w:val="22"/>
              </w:rPr>
              <w:t>(</w:t>
            </w:r>
            <w:r w:rsidRPr="00471757">
              <w:rPr>
                <w:b/>
                <w:i/>
                <w:color w:val="000000"/>
                <w:spacing w:val="-2"/>
                <w:sz w:val="22"/>
                <w:szCs w:val="22"/>
              </w:rPr>
              <w:t>marque una</w:t>
            </w:r>
            <w:r w:rsidR="00BE3D61" w:rsidRPr="00471757">
              <w:rPr>
                <w:b/>
                <w:i/>
                <w:color w:val="000000"/>
                <w:spacing w:val="-2"/>
                <w:sz w:val="22"/>
                <w:szCs w:val="22"/>
              </w:rPr>
              <w:t>)</w:t>
            </w:r>
          </w:p>
        </w:tc>
      </w:tr>
      <w:tr w:rsidR="00BE3D61" w:rsidRPr="00471757" w:rsidTr="009E20FD">
        <w:tc>
          <w:tcPr>
            <w:tcW w:w="540" w:type="dxa"/>
          </w:tcPr>
          <w:p w:rsidR="00BE3D61" w:rsidRPr="00471757" w:rsidRDefault="00BE3D61" w:rsidP="00BE3D61">
            <w:pPr>
              <w:tabs>
                <w:tab w:val="left" w:pos="-720"/>
              </w:tabs>
              <w:suppressAutoHyphens/>
              <w:jc w:val="both"/>
              <w:rPr>
                <w:color w:val="000000"/>
                <w:spacing w:val="-2"/>
                <w:sz w:val="22"/>
                <w:szCs w:val="22"/>
              </w:rPr>
            </w:pPr>
          </w:p>
        </w:tc>
        <w:tc>
          <w:tcPr>
            <w:tcW w:w="3780" w:type="dxa"/>
          </w:tcPr>
          <w:p w:rsidR="00BE3D61" w:rsidRPr="00471757" w:rsidRDefault="00431F4A" w:rsidP="00BE3D61">
            <w:pPr>
              <w:tabs>
                <w:tab w:val="left" w:pos="-720"/>
              </w:tabs>
              <w:suppressAutoHyphens/>
              <w:jc w:val="both"/>
              <w:rPr>
                <w:color w:val="000000"/>
                <w:spacing w:val="-2"/>
                <w:sz w:val="22"/>
                <w:szCs w:val="22"/>
              </w:rPr>
            </w:pPr>
            <w:r w:rsidRPr="00471757">
              <w:rPr>
                <w:color w:val="000000"/>
                <w:spacing w:val="-2"/>
                <w:sz w:val="22"/>
                <w:szCs w:val="22"/>
              </w:rPr>
              <w:t>Conservación de la Biodiversidad</w:t>
            </w:r>
          </w:p>
        </w:tc>
        <w:tc>
          <w:tcPr>
            <w:tcW w:w="236" w:type="dxa"/>
            <w:vMerge/>
          </w:tcPr>
          <w:p w:rsidR="00BE3D61" w:rsidRPr="00471757" w:rsidRDefault="00BE3D61" w:rsidP="00BE3D61">
            <w:pPr>
              <w:tabs>
                <w:tab w:val="left" w:pos="-720"/>
              </w:tabs>
              <w:suppressAutoHyphens/>
              <w:jc w:val="both"/>
              <w:rPr>
                <w:color w:val="000000"/>
                <w:spacing w:val="-2"/>
                <w:sz w:val="22"/>
                <w:szCs w:val="22"/>
              </w:rPr>
            </w:pPr>
          </w:p>
        </w:tc>
        <w:tc>
          <w:tcPr>
            <w:tcW w:w="540" w:type="dxa"/>
          </w:tcPr>
          <w:p w:rsidR="00BE3D61" w:rsidRPr="00471757" w:rsidRDefault="00725C3F" w:rsidP="00BE3D61">
            <w:pPr>
              <w:tabs>
                <w:tab w:val="left" w:pos="-720"/>
              </w:tabs>
              <w:suppressAutoHyphens/>
              <w:jc w:val="both"/>
              <w:rPr>
                <w:color w:val="000000"/>
                <w:spacing w:val="-2"/>
                <w:sz w:val="22"/>
                <w:szCs w:val="22"/>
              </w:rPr>
            </w:pPr>
            <w:r>
              <w:rPr>
                <w:color w:val="000000"/>
                <w:spacing w:val="-2"/>
                <w:sz w:val="22"/>
                <w:szCs w:val="22"/>
              </w:rPr>
              <w:t>X</w:t>
            </w:r>
          </w:p>
        </w:tc>
        <w:tc>
          <w:tcPr>
            <w:tcW w:w="3814" w:type="dxa"/>
          </w:tcPr>
          <w:p w:rsidR="00BE3D61" w:rsidRPr="00471757" w:rsidRDefault="00431F4A" w:rsidP="00BE3D61">
            <w:pPr>
              <w:tabs>
                <w:tab w:val="left" w:pos="-720"/>
              </w:tabs>
              <w:suppressAutoHyphens/>
              <w:jc w:val="both"/>
              <w:rPr>
                <w:color w:val="000000"/>
                <w:spacing w:val="-2"/>
                <w:sz w:val="22"/>
                <w:szCs w:val="22"/>
              </w:rPr>
            </w:pPr>
            <w:r w:rsidRPr="00471757">
              <w:rPr>
                <w:color w:val="000000"/>
                <w:spacing w:val="-2"/>
                <w:sz w:val="22"/>
                <w:szCs w:val="22"/>
              </w:rPr>
              <w:t>Proyecto demostrativo</w:t>
            </w:r>
          </w:p>
        </w:tc>
      </w:tr>
      <w:tr w:rsidR="00BE3D61" w:rsidRPr="00471757" w:rsidTr="009E20FD">
        <w:tc>
          <w:tcPr>
            <w:tcW w:w="540" w:type="dxa"/>
          </w:tcPr>
          <w:p w:rsidR="00BE3D61" w:rsidRPr="00471757" w:rsidRDefault="00725C3F" w:rsidP="00BE3D61">
            <w:pPr>
              <w:tabs>
                <w:tab w:val="left" w:pos="-720"/>
              </w:tabs>
              <w:suppressAutoHyphens/>
              <w:jc w:val="both"/>
              <w:rPr>
                <w:color w:val="000000"/>
                <w:spacing w:val="-2"/>
                <w:sz w:val="22"/>
                <w:szCs w:val="22"/>
              </w:rPr>
            </w:pPr>
            <w:r>
              <w:rPr>
                <w:color w:val="000000"/>
                <w:spacing w:val="-2"/>
                <w:sz w:val="22"/>
                <w:szCs w:val="22"/>
              </w:rPr>
              <w:t>X</w:t>
            </w:r>
          </w:p>
        </w:tc>
        <w:tc>
          <w:tcPr>
            <w:tcW w:w="3780" w:type="dxa"/>
          </w:tcPr>
          <w:p w:rsidR="00BE3D61" w:rsidRPr="00471757" w:rsidRDefault="00431F4A" w:rsidP="00BE3D61">
            <w:pPr>
              <w:tabs>
                <w:tab w:val="left" w:pos="-720"/>
              </w:tabs>
              <w:suppressAutoHyphens/>
              <w:jc w:val="both"/>
              <w:rPr>
                <w:color w:val="000000"/>
                <w:spacing w:val="-2"/>
                <w:sz w:val="22"/>
                <w:szCs w:val="22"/>
              </w:rPr>
            </w:pPr>
            <w:r w:rsidRPr="00471757">
              <w:rPr>
                <w:color w:val="000000"/>
                <w:spacing w:val="-2"/>
                <w:sz w:val="22"/>
                <w:szCs w:val="22"/>
              </w:rPr>
              <w:t>Cambio Climático</w:t>
            </w:r>
          </w:p>
        </w:tc>
        <w:tc>
          <w:tcPr>
            <w:tcW w:w="236" w:type="dxa"/>
            <w:vMerge/>
          </w:tcPr>
          <w:p w:rsidR="00BE3D61" w:rsidRPr="00471757" w:rsidRDefault="00BE3D61" w:rsidP="00BE3D61">
            <w:pPr>
              <w:tabs>
                <w:tab w:val="left" w:pos="-720"/>
              </w:tabs>
              <w:suppressAutoHyphens/>
              <w:jc w:val="both"/>
              <w:rPr>
                <w:color w:val="000000"/>
                <w:spacing w:val="-2"/>
                <w:sz w:val="22"/>
                <w:szCs w:val="22"/>
              </w:rPr>
            </w:pPr>
          </w:p>
        </w:tc>
        <w:tc>
          <w:tcPr>
            <w:tcW w:w="540" w:type="dxa"/>
          </w:tcPr>
          <w:p w:rsidR="00BE3D61" w:rsidRPr="00471757" w:rsidRDefault="00BE3D61" w:rsidP="00BE3D61">
            <w:pPr>
              <w:tabs>
                <w:tab w:val="left" w:pos="-720"/>
              </w:tabs>
              <w:suppressAutoHyphens/>
              <w:jc w:val="both"/>
              <w:rPr>
                <w:color w:val="000000"/>
                <w:spacing w:val="-2"/>
                <w:sz w:val="22"/>
                <w:szCs w:val="22"/>
              </w:rPr>
            </w:pPr>
          </w:p>
        </w:tc>
        <w:tc>
          <w:tcPr>
            <w:tcW w:w="3814" w:type="dxa"/>
          </w:tcPr>
          <w:p w:rsidR="00BE3D61" w:rsidRPr="00471757" w:rsidRDefault="00431F4A" w:rsidP="00BE3D61">
            <w:pPr>
              <w:tabs>
                <w:tab w:val="left" w:pos="-720"/>
              </w:tabs>
              <w:suppressAutoHyphens/>
              <w:jc w:val="both"/>
              <w:rPr>
                <w:color w:val="000000"/>
                <w:spacing w:val="-2"/>
                <w:sz w:val="22"/>
                <w:szCs w:val="22"/>
              </w:rPr>
            </w:pPr>
            <w:r w:rsidRPr="00471757">
              <w:rPr>
                <w:color w:val="000000"/>
                <w:spacing w:val="-2"/>
                <w:sz w:val="22"/>
                <w:szCs w:val="22"/>
              </w:rPr>
              <w:t>Fortalecimiento de capacidades</w:t>
            </w:r>
          </w:p>
        </w:tc>
      </w:tr>
      <w:tr w:rsidR="00BE3D61" w:rsidRPr="00471757" w:rsidTr="009E20FD">
        <w:tc>
          <w:tcPr>
            <w:tcW w:w="540" w:type="dxa"/>
          </w:tcPr>
          <w:p w:rsidR="00BE3D61" w:rsidRPr="00471757" w:rsidRDefault="00BE3D61" w:rsidP="00BE3D61">
            <w:pPr>
              <w:tabs>
                <w:tab w:val="left" w:pos="-720"/>
              </w:tabs>
              <w:suppressAutoHyphens/>
              <w:jc w:val="both"/>
              <w:rPr>
                <w:color w:val="000000"/>
                <w:spacing w:val="-2"/>
                <w:sz w:val="22"/>
                <w:szCs w:val="22"/>
              </w:rPr>
            </w:pPr>
          </w:p>
        </w:tc>
        <w:tc>
          <w:tcPr>
            <w:tcW w:w="3780" w:type="dxa"/>
          </w:tcPr>
          <w:p w:rsidR="00BE3D61" w:rsidRPr="00471757" w:rsidRDefault="00431F4A" w:rsidP="00BE3D61">
            <w:pPr>
              <w:tabs>
                <w:tab w:val="left" w:pos="-720"/>
              </w:tabs>
              <w:suppressAutoHyphens/>
              <w:jc w:val="both"/>
              <w:rPr>
                <w:color w:val="000000"/>
                <w:spacing w:val="-2"/>
                <w:sz w:val="22"/>
                <w:szCs w:val="22"/>
              </w:rPr>
            </w:pPr>
            <w:r w:rsidRPr="00471757">
              <w:rPr>
                <w:color w:val="000000"/>
                <w:spacing w:val="-2"/>
                <w:sz w:val="22"/>
                <w:szCs w:val="22"/>
              </w:rPr>
              <w:t xml:space="preserve">Degradación de la Tierra </w:t>
            </w:r>
          </w:p>
        </w:tc>
        <w:tc>
          <w:tcPr>
            <w:tcW w:w="236" w:type="dxa"/>
            <w:vMerge/>
          </w:tcPr>
          <w:p w:rsidR="00BE3D61" w:rsidRPr="00471757" w:rsidRDefault="00BE3D61" w:rsidP="00BE3D61">
            <w:pPr>
              <w:tabs>
                <w:tab w:val="left" w:pos="-720"/>
              </w:tabs>
              <w:suppressAutoHyphens/>
              <w:jc w:val="both"/>
              <w:rPr>
                <w:color w:val="000000"/>
                <w:spacing w:val="-2"/>
                <w:sz w:val="22"/>
                <w:szCs w:val="22"/>
              </w:rPr>
            </w:pPr>
          </w:p>
        </w:tc>
        <w:tc>
          <w:tcPr>
            <w:tcW w:w="540" w:type="dxa"/>
          </w:tcPr>
          <w:p w:rsidR="00BE3D61" w:rsidRPr="00471757" w:rsidRDefault="00BE3D61" w:rsidP="00BE3D61">
            <w:pPr>
              <w:tabs>
                <w:tab w:val="left" w:pos="-720"/>
              </w:tabs>
              <w:suppressAutoHyphens/>
              <w:jc w:val="both"/>
              <w:rPr>
                <w:color w:val="000000"/>
                <w:spacing w:val="-2"/>
                <w:sz w:val="22"/>
                <w:szCs w:val="22"/>
              </w:rPr>
            </w:pPr>
          </w:p>
        </w:tc>
        <w:tc>
          <w:tcPr>
            <w:tcW w:w="3814" w:type="dxa"/>
          </w:tcPr>
          <w:p w:rsidR="00BE3D61" w:rsidRPr="00471757" w:rsidRDefault="00431F4A" w:rsidP="00BE3D61">
            <w:pPr>
              <w:tabs>
                <w:tab w:val="left" w:pos="-720"/>
              </w:tabs>
              <w:suppressAutoHyphens/>
              <w:jc w:val="both"/>
              <w:rPr>
                <w:color w:val="000000"/>
                <w:spacing w:val="-2"/>
                <w:sz w:val="22"/>
                <w:szCs w:val="22"/>
              </w:rPr>
            </w:pPr>
            <w:r w:rsidRPr="00471757">
              <w:rPr>
                <w:color w:val="000000"/>
                <w:spacing w:val="-2"/>
                <w:sz w:val="22"/>
                <w:szCs w:val="22"/>
              </w:rPr>
              <w:t>Investigación/Análisis de políticas</w:t>
            </w:r>
          </w:p>
        </w:tc>
      </w:tr>
      <w:tr w:rsidR="00BE3D61" w:rsidRPr="00433073" w:rsidTr="009E20FD">
        <w:trPr>
          <w:trHeight w:val="287"/>
        </w:trPr>
        <w:tc>
          <w:tcPr>
            <w:tcW w:w="540" w:type="dxa"/>
          </w:tcPr>
          <w:p w:rsidR="00BE3D61" w:rsidRPr="00471757" w:rsidRDefault="00BE3D61" w:rsidP="00BE3D61">
            <w:pPr>
              <w:tabs>
                <w:tab w:val="left" w:pos="-720"/>
              </w:tabs>
              <w:suppressAutoHyphens/>
              <w:jc w:val="both"/>
              <w:rPr>
                <w:color w:val="000000"/>
                <w:spacing w:val="-2"/>
                <w:sz w:val="22"/>
                <w:szCs w:val="22"/>
              </w:rPr>
            </w:pPr>
          </w:p>
        </w:tc>
        <w:tc>
          <w:tcPr>
            <w:tcW w:w="3780" w:type="dxa"/>
          </w:tcPr>
          <w:p w:rsidR="00BE3D61" w:rsidRPr="00471757" w:rsidRDefault="00BE3D61" w:rsidP="00BE3D61">
            <w:pPr>
              <w:tabs>
                <w:tab w:val="left" w:pos="-720"/>
              </w:tabs>
              <w:suppressAutoHyphens/>
              <w:jc w:val="both"/>
              <w:rPr>
                <w:color w:val="000000"/>
                <w:spacing w:val="-2"/>
                <w:sz w:val="22"/>
                <w:szCs w:val="22"/>
              </w:rPr>
            </w:pPr>
          </w:p>
        </w:tc>
        <w:tc>
          <w:tcPr>
            <w:tcW w:w="236" w:type="dxa"/>
            <w:vMerge/>
          </w:tcPr>
          <w:p w:rsidR="00BE3D61" w:rsidRPr="00471757" w:rsidRDefault="00BE3D61" w:rsidP="00BE3D61">
            <w:pPr>
              <w:tabs>
                <w:tab w:val="left" w:pos="-720"/>
              </w:tabs>
              <w:suppressAutoHyphens/>
              <w:jc w:val="both"/>
              <w:rPr>
                <w:color w:val="000000"/>
                <w:spacing w:val="-2"/>
                <w:sz w:val="22"/>
                <w:szCs w:val="22"/>
              </w:rPr>
            </w:pPr>
          </w:p>
        </w:tc>
        <w:tc>
          <w:tcPr>
            <w:tcW w:w="540" w:type="dxa"/>
          </w:tcPr>
          <w:p w:rsidR="00BE3D61" w:rsidRPr="00471757" w:rsidRDefault="00BE3D61" w:rsidP="00BE3D61">
            <w:pPr>
              <w:tabs>
                <w:tab w:val="left" w:pos="-720"/>
              </w:tabs>
              <w:suppressAutoHyphens/>
              <w:jc w:val="both"/>
              <w:rPr>
                <w:color w:val="000000"/>
                <w:spacing w:val="-2"/>
                <w:sz w:val="22"/>
                <w:szCs w:val="22"/>
              </w:rPr>
            </w:pPr>
          </w:p>
        </w:tc>
        <w:tc>
          <w:tcPr>
            <w:tcW w:w="3814" w:type="dxa"/>
          </w:tcPr>
          <w:p w:rsidR="00BE3D61" w:rsidRPr="00471757" w:rsidRDefault="00431F4A" w:rsidP="00431F4A">
            <w:pPr>
              <w:tabs>
                <w:tab w:val="left" w:pos="-720"/>
              </w:tabs>
              <w:suppressAutoHyphens/>
              <w:jc w:val="both"/>
              <w:rPr>
                <w:color w:val="000000"/>
                <w:spacing w:val="-2"/>
                <w:sz w:val="22"/>
                <w:szCs w:val="22"/>
              </w:rPr>
            </w:pPr>
            <w:r w:rsidRPr="00471757">
              <w:rPr>
                <w:color w:val="000000"/>
                <w:spacing w:val="-2"/>
                <w:sz w:val="22"/>
                <w:szCs w:val="22"/>
              </w:rPr>
              <w:t>Información/Redes</w:t>
            </w:r>
            <w:r w:rsidR="00BE3D61" w:rsidRPr="00471757">
              <w:rPr>
                <w:color w:val="000000"/>
                <w:spacing w:val="-2"/>
                <w:sz w:val="22"/>
                <w:szCs w:val="22"/>
              </w:rPr>
              <w:t>/</w:t>
            </w:r>
            <w:r w:rsidRPr="00471757">
              <w:rPr>
                <w:color w:val="000000"/>
                <w:spacing w:val="-2"/>
                <w:sz w:val="22"/>
                <w:szCs w:val="22"/>
              </w:rPr>
              <w:t>Políticas de Dialogo</w:t>
            </w:r>
          </w:p>
        </w:tc>
      </w:tr>
      <w:tr w:rsidR="00431F4A" w:rsidRPr="00471757" w:rsidTr="009E20FD">
        <w:trPr>
          <w:trHeight w:val="287"/>
        </w:trPr>
        <w:tc>
          <w:tcPr>
            <w:tcW w:w="8910" w:type="dxa"/>
            <w:gridSpan w:val="5"/>
          </w:tcPr>
          <w:p w:rsidR="00431F4A" w:rsidRPr="00471757" w:rsidRDefault="00431F4A" w:rsidP="00431F4A">
            <w:pPr>
              <w:tabs>
                <w:tab w:val="left" w:pos="-720"/>
              </w:tabs>
              <w:suppressAutoHyphens/>
              <w:jc w:val="both"/>
              <w:rPr>
                <w:b/>
                <w:color w:val="000000"/>
                <w:spacing w:val="-2"/>
                <w:sz w:val="24"/>
                <w:szCs w:val="24"/>
              </w:rPr>
            </w:pPr>
            <w:r w:rsidRPr="00471757">
              <w:rPr>
                <w:b/>
                <w:color w:val="000000"/>
                <w:spacing w:val="-2"/>
                <w:sz w:val="24"/>
                <w:szCs w:val="24"/>
              </w:rPr>
              <w:t xml:space="preserve">Área Temática </w:t>
            </w:r>
            <w:r w:rsidRPr="00471757">
              <w:rPr>
                <w:b/>
                <w:i/>
                <w:color w:val="000000"/>
                <w:spacing w:val="-2"/>
                <w:sz w:val="22"/>
                <w:szCs w:val="22"/>
              </w:rPr>
              <w:t>(marque una)</w:t>
            </w:r>
          </w:p>
        </w:tc>
      </w:tr>
      <w:tr w:rsidR="00431F4A" w:rsidRPr="00471757" w:rsidTr="009E20FD">
        <w:trPr>
          <w:trHeight w:val="287"/>
        </w:trPr>
        <w:tc>
          <w:tcPr>
            <w:tcW w:w="540" w:type="dxa"/>
          </w:tcPr>
          <w:p w:rsidR="00431F4A" w:rsidRPr="00471757" w:rsidRDefault="00431F4A" w:rsidP="00BE3D61">
            <w:pPr>
              <w:tabs>
                <w:tab w:val="left" w:pos="-720"/>
              </w:tabs>
              <w:suppressAutoHyphens/>
              <w:jc w:val="both"/>
              <w:rPr>
                <w:color w:val="000000"/>
                <w:spacing w:val="-2"/>
                <w:sz w:val="22"/>
                <w:szCs w:val="22"/>
              </w:rPr>
            </w:pPr>
          </w:p>
        </w:tc>
        <w:tc>
          <w:tcPr>
            <w:tcW w:w="8370" w:type="dxa"/>
            <w:gridSpan w:val="4"/>
          </w:tcPr>
          <w:p w:rsidR="00431F4A" w:rsidRPr="00471757" w:rsidRDefault="00431F4A" w:rsidP="00431F4A">
            <w:pPr>
              <w:tabs>
                <w:tab w:val="left" w:pos="-720"/>
              </w:tabs>
              <w:suppressAutoHyphens/>
              <w:jc w:val="both"/>
              <w:rPr>
                <w:color w:val="000000"/>
                <w:spacing w:val="-2"/>
                <w:sz w:val="22"/>
                <w:szCs w:val="22"/>
              </w:rPr>
            </w:pPr>
            <w:r w:rsidRPr="00471757">
              <w:rPr>
                <w:color w:val="000000"/>
                <w:spacing w:val="-2"/>
                <w:sz w:val="22"/>
                <w:szCs w:val="22"/>
              </w:rPr>
              <w:t>Turismo Rural Comunitario</w:t>
            </w:r>
          </w:p>
        </w:tc>
      </w:tr>
      <w:tr w:rsidR="00431F4A" w:rsidRPr="00471757" w:rsidTr="009E20FD">
        <w:trPr>
          <w:trHeight w:val="287"/>
        </w:trPr>
        <w:tc>
          <w:tcPr>
            <w:tcW w:w="540" w:type="dxa"/>
          </w:tcPr>
          <w:p w:rsidR="00431F4A" w:rsidRPr="00471757" w:rsidRDefault="00431F4A" w:rsidP="00BE3D61">
            <w:pPr>
              <w:tabs>
                <w:tab w:val="left" w:pos="-720"/>
              </w:tabs>
              <w:suppressAutoHyphens/>
              <w:jc w:val="both"/>
              <w:rPr>
                <w:color w:val="000000"/>
                <w:spacing w:val="-2"/>
                <w:sz w:val="22"/>
                <w:szCs w:val="22"/>
              </w:rPr>
            </w:pPr>
          </w:p>
        </w:tc>
        <w:tc>
          <w:tcPr>
            <w:tcW w:w="8370" w:type="dxa"/>
            <w:gridSpan w:val="4"/>
          </w:tcPr>
          <w:p w:rsidR="00431F4A" w:rsidRPr="00471757" w:rsidRDefault="00431F4A" w:rsidP="00431F4A">
            <w:pPr>
              <w:tabs>
                <w:tab w:val="left" w:pos="-720"/>
              </w:tabs>
              <w:suppressAutoHyphens/>
              <w:jc w:val="both"/>
              <w:rPr>
                <w:color w:val="000000"/>
                <w:spacing w:val="-2"/>
                <w:sz w:val="22"/>
                <w:szCs w:val="22"/>
              </w:rPr>
            </w:pPr>
            <w:r w:rsidRPr="00471757">
              <w:rPr>
                <w:color w:val="000000"/>
                <w:spacing w:val="-2"/>
                <w:sz w:val="22"/>
                <w:szCs w:val="22"/>
              </w:rPr>
              <w:t>Corredores Biológicos</w:t>
            </w:r>
          </w:p>
        </w:tc>
      </w:tr>
      <w:tr w:rsidR="00431F4A" w:rsidRPr="00471757" w:rsidTr="009E20FD">
        <w:trPr>
          <w:trHeight w:val="287"/>
        </w:trPr>
        <w:tc>
          <w:tcPr>
            <w:tcW w:w="540" w:type="dxa"/>
          </w:tcPr>
          <w:p w:rsidR="00431F4A" w:rsidRPr="00471757" w:rsidRDefault="00725C3F" w:rsidP="00BE3D61">
            <w:pPr>
              <w:tabs>
                <w:tab w:val="left" w:pos="-720"/>
              </w:tabs>
              <w:suppressAutoHyphens/>
              <w:jc w:val="both"/>
              <w:rPr>
                <w:color w:val="000000"/>
                <w:spacing w:val="-2"/>
                <w:sz w:val="22"/>
                <w:szCs w:val="22"/>
              </w:rPr>
            </w:pPr>
            <w:r>
              <w:rPr>
                <w:color w:val="000000"/>
                <w:spacing w:val="-2"/>
                <w:sz w:val="22"/>
                <w:szCs w:val="22"/>
              </w:rPr>
              <w:t>X</w:t>
            </w:r>
          </w:p>
        </w:tc>
        <w:tc>
          <w:tcPr>
            <w:tcW w:w="8370" w:type="dxa"/>
            <w:gridSpan w:val="4"/>
          </w:tcPr>
          <w:p w:rsidR="00431F4A" w:rsidRPr="00471757" w:rsidRDefault="00431F4A" w:rsidP="00431F4A">
            <w:pPr>
              <w:tabs>
                <w:tab w:val="left" w:pos="-720"/>
              </w:tabs>
              <w:suppressAutoHyphens/>
              <w:jc w:val="both"/>
              <w:rPr>
                <w:color w:val="000000"/>
                <w:spacing w:val="-2"/>
                <w:sz w:val="22"/>
                <w:szCs w:val="22"/>
              </w:rPr>
            </w:pPr>
            <w:r w:rsidRPr="00471757">
              <w:rPr>
                <w:color w:val="000000"/>
                <w:spacing w:val="-2"/>
                <w:sz w:val="22"/>
                <w:szCs w:val="22"/>
              </w:rPr>
              <w:t>Producción Sostenible</w:t>
            </w:r>
          </w:p>
        </w:tc>
      </w:tr>
      <w:tr w:rsidR="00431F4A" w:rsidRPr="00433073" w:rsidTr="009E20FD">
        <w:trPr>
          <w:trHeight w:val="287"/>
        </w:trPr>
        <w:tc>
          <w:tcPr>
            <w:tcW w:w="540" w:type="dxa"/>
          </w:tcPr>
          <w:p w:rsidR="00431F4A" w:rsidRPr="00471757" w:rsidRDefault="00431F4A" w:rsidP="00BE3D61">
            <w:pPr>
              <w:tabs>
                <w:tab w:val="left" w:pos="-720"/>
              </w:tabs>
              <w:suppressAutoHyphens/>
              <w:jc w:val="both"/>
              <w:rPr>
                <w:color w:val="000000"/>
                <w:spacing w:val="-2"/>
                <w:sz w:val="22"/>
                <w:szCs w:val="22"/>
              </w:rPr>
            </w:pPr>
          </w:p>
        </w:tc>
        <w:tc>
          <w:tcPr>
            <w:tcW w:w="8370" w:type="dxa"/>
            <w:gridSpan w:val="4"/>
          </w:tcPr>
          <w:p w:rsidR="00431F4A" w:rsidRPr="00471757" w:rsidRDefault="007A4424" w:rsidP="00431F4A">
            <w:pPr>
              <w:tabs>
                <w:tab w:val="left" w:pos="-720"/>
              </w:tabs>
              <w:suppressAutoHyphens/>
              <w:jc w:val="both"/>
              <w:rPr>
                <w:color w:val="000000"/>
                <w:spacing w:val="-2"/>
                <w:sz w:val="22"/>
                <w:szCs w:val="22"/>
              </w:rPr>
            </w:pPr>
            <w:r>
              <w:rPr>
                <w:color w:val="000000"/>
                <w:spacing w:val="-2"/>
                <w:sz w:val="22"/>
                <w:szCs w:val="22"/>
              </w:rPr>
              <w:t xml:space="preserve">Manejo Integrado del Recurso </w:t>
            </w:r>
            <w:r w:rsidR="00F562D7">
              <w:rPr>
                <w:color w:val="000000"/>
                <w:spacing w:val="-2"/>
                <w:sz w:val="22"/>
                <w:szCs w:val="22"/>
              </w:rPr>
              <w:t>Hídrico</w:t>
            </w:r>
          </w:p>
        </w:tc>
      </w:tr>
      <w:tr w:rsidR="00431F4A" w:rsidRPr="00433073" w:rsidTr="009E20FD">
        <w:trPr>
          <w:trHeight w:val="287"/>
        </w:trPr>
        <w:tc>
          <w:tcPr>
            <w:tcW w:w="540" w:type="dxa"/>
          </w:tcPr>
          <w:p w:rsidR="00431F4A" w:rsidRPr="00471757" w:rsidRDefault="00431F4A" w:rsidP="00BE3D61">
            <w:pPr>
              <w:tabs>
                <w:tab w:val="left" w:pos="-720"/>
              </w:tabs>
              <w:suppressAutoHyphens/>
              <w:jc w:val="both"/>
              <w:rPr>
                <w:color w:val="000000"/>
                <w:spacing w:val="-2"/>
                <w:sz w:val="22"/>
                <w:szCs w:val="22"/>
              </w:rPr>
            </w:pPr>
          </w:p>
        </w:tc>
        <w:tc>
          <w:tcPr>
            <w:tcW w:w="8370" w:type="dxa"/>
            <w:gridSpan w:val="4"/>
          </w:tcPr>
          <w:p w:rsidR="00431F4A" w:rsidRPr="00471757" w:rsidRDefault="00431F4A" w:rsidP="00431F4A">
            <w:pPr>
              <w:tabs>
                <w:tab w:val="left" w:pos="-720"/>
              </w:tabs>
              <w:suppressAutoHyphens/>
              <w:jc w:val="both"/>
              <w:rPr>
                <w:color w:val="000000"/>
                <w:spacing w:val="-2"/>
                <w:sz w:val="22"/>
                <w:szCs w:val="22"/>
              </w:rPr>
            </w:pPr>
            <w:r w:rsidRPr="00471757">
              <w:rPr>
                <w:color w:val="000000"/>
                <w:spacing w:val="-2"/>
                <w:sz w:val="22"/>
                <w:szCs w:val="22"/>
              </w:rPr>
              <w:t>Manejo del Fuego y Voluntariado para la conservación</w:t>
            </w:r>
          </w:p>
        </w:tc>
      </w:tr>
      <w:tr w:rsidR="00431F4A" w:rsidRPr="00471757" w:rsidTr="009E20FD">
        <w:trPr>
          <w:trHeight w:val="287"/>
        </w:trPr>
        <w:tc>
          <w:tcPr>
            <w:tcW w:w="540" w:type="dxa"/>
          </w:tcPr>
          <w:p w:rsidR="00431F4A" w:rsidRPr="00471757" w:rsidRDefault="00431F4A" w:rsidP="00BE3D61">
            <w:pPr>
              <w:tabs>
                <w:tab w:val="left" w:pos="-720"/>
              </w:tabs>
              <w:suppressAutoHyphens/>
              <w:jc w:val="both"/>
              <w:rPr>
                <w:color w:val="000000"/>
                <w:spacing w:val="-2"/>
                <w:sz w:val="22"/>
                <w:szCs w:val="22"/>
              </w:rPr>
            </w:pPr>
          </w:p>
        </w:tc>
        <w:tc>
          <w:tcPr>
            <w:tcW w:w="8370" w:type="dxa"/>
            <w:gridSpan w:val="4"/>
          </w:tcPr>
          <w:p w:rsidR="00431F4A" w:rsidRPr="00471757" w:rsidRDefault="00431F4A" w:rsidP="00431F4A">
            <w:pPr>
              <w:tabs>
                <w:tab w:val="left" w:pos="-720"/>
              </w:tabs>
              <w:suppressAutoHyphens/>
              <w:jc w:val="both"/>
              <w:rPr>
                <w:color w:val="000000"/>
                <w:spacing w:val="-2"/>
                <w:sz w:val="22"/>
                <w:szCs w:val="22"/>
              </w:rPr>
            </w:pPr>
            <w:r w:rsidRPr="00471757">
              <w:rPr>
                <w:color w:val="000000"/>
                <w:spacing w:val="-2"/>
                <w:sz w:val="22"/>
                <w:szCs w:val="22"/>
              </w:rPr>
              <w:t>Territorios Indígenas</w:t>
            </w:r>
          </w:p>
        </w:tc>
      </w:tr>
      <w:tr w:rsidR="00431F4A" w:rsidRPr="00433073" w:rsidTr="009E20FD">
        <w:trPr>
          <w:trHeight w:val="287"/>
        </w:trPr>
        <w:tc>
          <w:tcPr>
            <w:tcW w:w="540" w:type="dxa"/>
          </w:tcPr>
          <w:p w:rsidR="00431F4A" w:rsidRPr="00471757" w:rsidRDefault="00431F4A" w:rsidP="00BE3D61">
            <w:pPr>
              <w:tabs>
                <w:tab w:val="left" w:pos="-720"/>
              </w:tabs>
              <w:suppressAutoHyphens/>
              <w:jc w:val="both"/>
              <w:rPr>
                <w:color w:val="000000"/>
                <w:spacing w:val="-2"/>
                <w:sz w:val="22"/>
                <w:szCs w:val="22"/>
              </w:rPr>
            </w:pPr>
          </w:p>
        </w:tc>
        <w:tc>
          <w:tcPr>
            <w:tcW w:w="8370" w:type="dxa"/>
            <w:gridSpan w:val="4"/>
          </w:tcPr>
          <w:p w:rsidR="00431F4A" w:rsidRPr="00471757" w:rsidRDefault="00431F4A" w:rsidP="00431F4A">
            <w:pPr>
              <w:tabs>
                <w:tab w:val="left" w:pos="-720"/>
              </w:tabs>
              <w:suppressAutoHyphens/>
              <w:jc w:val="both"/>
              <w:rPr>
                <w:color w:val="000000"/>
                <w:spacing w:val="-2"/>
                <w:sz w:val="22"/>
                <w:szCs w:val="22"/>
              </w:rPr>
            </w:pPr>
            <w:r w:rsidRPr="00471757">
              <w:rPr>
                <w:color w:val="000000"/>
                <w:spacing w:val="-2"/>
                <w:sz w:val="22"/>
                <w:szCs w:val="22"/>
              </w:rPr>
              <w:t>Energías Renovables y Eficiencia Energética</w:t>
            </w:r>
          </w:p>
        </w:tc>
      </w:tr>
    </w:tbl>
    <w:p w:rsidR="00913573" w:rsidRPr="00471757" w:rsidRDefault="00913573" w:rsidP="00431F4A">
      <w:pPr>
        <w:tabs>
          <w:tab w:val="left" w:pos="648"/>
        </w:tabs>
        <w:suppressAutoHyphens/>
        <w:ind w:left="108"/>
        <w:rPr>
          <w:color w:val="000000"/>
          <w:spacing w:val="-2"/>
          <w:sz w:val="24"/>
          <w:szCs w:val="24"/>
        </w:rPr>
      </w:pPr>
      <w:r w:rsidRPr="00471757">
        <w:rPr>
          <w:color w:val="000000"/>
          <w:spacing w:val="-2"/>
          <w:sz w:val="24"/>
          <w:szCs w:val="24"/>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5954"/>
      </w:tblGrid>
      <w:tr w:rsidR="001D7313" w:rsidRPr="00471757" w:rsidTr="009E20FD">
        <w:tc>
          <w:tcPr>
            <w:tcW w:w="3402" w:type="dxa"/>
          </w:tcPr>
          <w:p w:rsidR="001D7313" w:rsidRPr="00BC2598" w:rsidRDefault="001D7313" w:rsidP="00616BDE">
            <w:pPr>
              <w:tabs>
                <w:tab w:val="left" w:pos="-720"/>
              </w:tabs>
              <w:suppressAutoHyphens/>
              <w:jc w:val="both"/>
              <w:rPr>
                <w:spacing w:val="-2"/>
                <w:sz w:val="24"/>
                <w:szCs w:val="24"/>
              </w:rPr>
            </w:pPr>
            <w:r w:rsidRPr="00BC2598">
              <w:rPr>
                <w:spacing w:val="-2"/>
                <w:sz w:val="24"/>
                <w:szCs w:val="24"/>
              </w:rPr>
              <w:t>Fecha propuesta de inicio:</w:t>
            </w:r>
          </w:p>
        </w:tc>
        <w:tc>
          <w:tcPr>
            <w:tcW w:w="5954" w:type="dxa"/>
          </w:tcPr>
          <w:p w:rsidR="001D7313" w:rsidRPr="00BC2598" w:rsidRDefault="00BC2598" w:rsidP="00BC2598">
            <w:pPr>
              <w:tabs>
                <w:tab w:val="left" w:pos="-720"/>
              </w:tabs>
              <w:suppressAutoHyphens/>
              <w:jc w:val="both"/>
              <w:rPr>
                <w:spacing w:val="-2"/>
                <w:sz w:val="24"/>
                <w:szCs w:val="24"/>
              </w:rPr>
            </w:pPr>
            <w:r w:rsidRPr="00BC2598">
              <w:rPr>
                <w:spacing w:val="-2"/>
                <w:sz w:val="24"/>
                <w:szCs w:val="24"/>
              </w:rPr>
              <w:t>Abril de 2013</w:t>
            </w:r>
          </w:p>
        </w:tc>
      </w:tr>
      <w:tr w:rsidR="001D7313" w:rsidRPr="00471757" w:rsidTr="009E20FD">
        <w:tc>
          <w:tcPr>
            <w:tcW w:w="3402" w:type="dxa"/>
          </w:tcPr>
          <w:p w:rsidR="001D7313" w:rsidRPr="0093469F" w:rsidRDefault="001D7313" w:rsidP="00616BDE">
            <w:pPr>
              <w:tabs>
                <w:tab w:val="left" w:pos="-720"/>
              </w:tabs>
              <w:suppressAutoHyphens/>
              <w:jc w:val="both"/>
              <w:rPr>
                <w:spacing w:val="-2"/>
                <w:sz w:val="24"/>
                <w:szCs w:val="24"/>
              </w:rPr>
            </w:pPr>
            <w:r w:rsidRPr="0093469F">
              <w:rPr>
                <w:spacing w:val="-2"/>
                <w:sz w:val="24"/>
                <w:szCs w:val="24"/>
              </w:rPr>
              <w:t>Duración propuesta del proyecto:</w:t>
            </w:r>
          </w:p>
        </w:tc>
        <w:tc>
          <w:tcPr>
            <w:tcW w:w="5954" w:type="dxa"/>
          </w:tcPr>
          <w:p w:rsidR="001D7313" w:rsidRPr="0093469F" w:rsidRDefault="0093469F" w:rsidP="00616BDE">
            <w:pPr>
              <w:tabs>
                <w:tab w:val="left" w:pos="-720"/>
              </w:tabs>
              <w:suppressAutoHyphens/>
              <w:jc w:val="both"/>
              <w:rPr>
                <w:spacing w:val="-2"/>
                <w:sz w:val="24"/>
                <w:szCs w:val="24"/>
              </w:rPr>
            </w:pPr>
            <w:r w:rsidRPr="0093469F">
              <w:rPr>
                <w:spacing w:val="-2"/>
                <w:sz w:val="24"/>
                <w:szCs w:val="24"/>
              </w:rPr>
              <w:t>24 meses</w:t>
            </w:r>
          </w:p>
        </w:tc>
      </w:tr>
    </w:tbl>
    <w:p w:rsidR="001D7313" w:rsidRPr="00471757" w:rsidRDefault="001D7313">
      <w:pPr>
        <w:tabs>
          <w:tab w:val="left" w:pos="-720"/>
        </w:tabs>
        <w:suppressAutoHyphens/>
        <w:jc w:val="both"/>
        <w:rPr>
          <w:spacing w:val="-2"/>
          <w:sz w:val="24"/>
          <w:szCs w:val="24"/>
        </w:rPr>
      </w:pPr>
    </w:p>
    <w:p w:rsidR="00913573" w:rsidRPr="00471757" w:rsidRDefault="00913573">
      <w:pPr>
        <w:tabs>
          <w:tab w:val="left" w:pos="-720"/>
        </w:tabs>
        <w:suppressAutoHyphens/>
        <w:jc w:val="both"/>
        <w:rPr>
          <w:spacing w:val="-2"/>
          <w:sz w:val="24"/>
          <w:szCs w:val="24"/>
        </w:rPr>
      </w:pPr>
    </w:p>
    <w:p w:rsidR="004F6605" w:rsidRPr="00471757" w:rsidRDefault="004F6605" w:rsidP="004F6605">
      <w:pPr>
        <w:tabs>
          <w:tab w:val="left" w:pos="-720"/>
        </w:tabs>
        <w:suppressAutoHyphens/>
        <w:jc w:val="both"/>
        <w:rPr>
          <w:b/>
          <w:spacing w:val="-2"/>
          <w:sz w:val="24"/>
          <w:szCs w:val="24"/>
          <w:u w:val="single"/>
        </w:rPr>
      </w:pPr>
      <w:r w:rsidRPr="00471757">
        <w:rPr>
          <w:b/>
          <w:spacing w:val="-2"/>
          <w:sz w:val="24"/>
          <w:szCs w:val="24"/>
          <w:u w:val="single"/>
        </w:rPr>
        <w:t>FINANZAS</w:t>
      </w:r>
      <w:r w:rsidR="00BE4F94" w:rsidRPr="00471757">
        <w:rPr>
          <w:b/>
          <w:spacing w:val="-2"/>
          <w:sz w:val="24"/>
          <w:szCs w:val="24"/>
          <w:u w:val="single"/>
        </w:rPr>
        <w:t>:</w:t>
      </w:r>
    </w:p>
    <w:p w:rsidR="004F6605" w:rsidRPr="00471757" w:rsidRDefault="004F6605" w:rsidP="004F6605">
      <w:pPr>
        <w:tabs>
          <w:tab w:val="left" w:pos="-720"/>
        </w:tabs>
        <w:suppressAutoHyphens/>
        <w:jc w:val="both"/>
        <w:rPr>
          <w:spacing w:val="-2"/>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835"/>
        <w:gridCol w:w="2693"/>
      </w:tblGrid>
      <w:tr w:rsidR="004F6605" w:rsidRPr="0093469F" w:rsidTr="00387E94">
        <w:tc>
          <w:tcPr>
            <w:tcW w:w="4077" w:type="dxa"/>
          </w:tcPr>
          <w:p w:rsidR="004F6605" w:rsidRPr="00463ADB" w:rsidRDefault="004F6605" w:rsidP="00387E94">
            <w:pPr>
              <w:tabs>
                <w:tab w:val="left" w:pos="-720"/>
              </w:tabs>
              <w:suppressAutoHyphens/>
              <w:jc w:val="both"/>
              <w:rPr>
                <w:spacing w:val="-2"/>
                <w:sz w:val="24"/>
                <w:szCs w:val="24"/>
              </w:rPr>
            </w:pPr>
            <w:r w:rsidRPr="00463ADB">
              <w:rPr>
                <w:spacing w:val="-2"/>
                <w:sz w:val="24"/>
                <w:szCs w:val="24"/>
              </w:rPr>
              <w:t>Total solicitado al PPD/FMAM:</w:t>
            </w:r>
          </w:p>
        </w:tc>
        <w:tc>
          <w:tcPr>
            <w:tcW w:w="2835" w:type="dxa"/>
            <w:shd w:val="clear" w:color="auto" w:fill="F3F3F3"/>
          </w:tcPr>
          <w:p w:rsidR="004F6605" w:rsidRPr="0093469F" w:rsidRDefault="004F6605" w:rsidP="0093469F">
            <w:pPr>
              <w:tabs>
                <w:tab w:val="left" w:pos="-720"/>
              </w:tabs>
              <w:suppressAutoHyphens/>
              <w:rPr>
                <w:spacing w:val="-2"/>
                <w:sz w:val="24"/>
                <w:szCs w:val="24"/>
              </w:rPr>
            </w:pPr>
            <w:r w:rsidRPr="0093469F">
              <w:rPr>
                <w:spacing w:val="-2"/>
                <w:sz w:val="24"/>
                <w:szCs w:val="24"/>
              </w:rPr>
              <w:t>(colones)</w:t>
            </w:r>
            <w:r w:rsidR="0093469F" w:rsidRPr="0093469F">
              <w:rPr>
                <w:b/>
                <w:bCs/>
                <w:color w:val="000000"/>
                <w:sz w:val="24"/>
                <w:szCs w:val="24"/>
                <w:lang w:eastAsia="en-US"/>
              </w:rPr>
              <w:t xml:space="preserve">   10,077,480</w:t>
            </w:r>
            <w:r w:rsidRPr="0093469F">
              <w:rPr>
                <w:vanish/>
                <w:spacing w:val="-2"/>
                <w:sz w:val="24"/>
                <w:szCs w:val="24"/>
              </w:rPr>
              <w:t>e corresponda)ESdel FMAMA______________________</w:t>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p>
        </w:tc>
        <w:tc>
          <w:tcPr>
            <w:tcW w:w="2693" w:type="dxa"/>
            <w:shd w:val="clear" w:color="auto" w:fill="F3F3F3"/>
          </w:tcPr>
          <w:p w:rsidR="0093469F" w:rsidRPr="0093469F" w:rsidRDefault="004F6605" w:rsidP="0093469F">
            <w:pPr>
              <w:tabs>
                <w:tab w:val="left" w:pos="-720"/>
              </w:tabs>
              <w:suppressAutoHyphens/>
              <w:rPr>
                <w:spacing w:val="-2"/>
                <w:sz w:val="24"/>
                <w:szCs w:val="24"/>
              </w:rPr>
            </w:pPr>
            <w:r w:rsidRPr="0093469F">
              <w:rPr>
                <w:spacing w:val="-2"/>
                <w:sz w:val="24"/>
                <w:szCs w:val="24"/>
              </w:rPr>
              <w:t>(US$)</w:t>
            </w:r>
            <w:r w:rsidR="0093469F" w:rsidRPr="0093469F">
              <w:rPr>
                <w:spacing w:val="-2"/>
                <w:sz w:val="24"/>
                <w:szCs w:val="24"/>
              </w:rPr>
              <w:t xml:space="preserve">   </w:t>
            </w:r>
            <w:r w:rsidR="0093469F" w:rsidRPr="0093469F">
              <w:rPr>
                <w:b/>
                <w:bCs/>
                <w:color w:val="000000"/>
                <w:sz w:val="24"/>
                <w:szCs w:val="24"/>
              </w:rPr>
              <w:t>19,995</w:t>
            </w:r>
          </w:p>
          <w:p w:rsidR="004F6605" w:rsidRPr="0093469F" w:rsidRDefault="004F6605" w:rsidP="00387E94">
            <w:pPr>
              <w:tabs>
                <w:tab w:val="left" w:pos="-720"/>
              </w:tabs>
              <w:suppressAutoHyphens/>
              <w:rPr>
                <w:spacing w:val="-2"/>
                <w:sz w:val="24"/>
                <w:szCs w:val="24"/>
              </w:rPr>
            </w:pPr>
          </w:p>
        </w:tc>
      </w:tr>
      <w:tr w:rsidR="004F6605" w:rsidRPr="0093469F" w:rsidTr="00387E94">
        <w:tc>
          <w:tcPr>
            <w:tcW w:w="4077" w:type="dxa"/>
          </w:tcPr>
          <w:p w:rsidR="004F6605" w:rsidRPr="00463ADB" w:rsidRDefault="004F6605" w:rsidP="00387E94">
            <w:pPr>
              <w:tabs>
                <w:tab w:val="left" w:pos="-720"/>
              </w:tabs>
              <w:suppressAutoHyphens/>
              <w:jc w:val="both"/>
              <w:rPr>
                <w:spacing w:val="-2"/>
                <w:sz w:val="24"/>
                <w:szCs w:val="24"/>
              </w:rPr>
            </w:pPr>
            <w:r w:rsidRPr="00463ADB">
              <w:rPr>
                <w:spacing w:val="-2"/>
                <w:sz w:val="24"/>
                <w:szCs w:val="24"/>
              </w:rPr>
              <w:t>Total estimado de contrapartida**:</w:t>
            </w:r>
          </w:p>
        </w:tc>
        <w:tc>
          <w:tcPr>
            <w:tcW w:w="2835" w:type="dxa"/>
            <w:shd w:val="clear" w:color="auto" w:fill="F3F3F3"/>
          </w:tcPr>
          <w:p w:rsidR="004F6605" w:rsidRPr="0093469F" w:rsidRDefault="004F6605" w:rsidP="0093469F">
            <w:pPr>
              <w:tabs>
                <w:tab w:val="left" w:pos="-720"/>
              </w:tabs>
              <w:suppressAutoHyphens/>
              <w:rPr>
                <w:spacing w:val="-2"/>
                <w:sz w:val="24"/>
                <w:szCs w:val="24"/>
              </w:rPr>
            </w:pPr>
            <w:r w:rsidRPr="0093469F">
              <w:rPr>
                <w:spacing w:val="-2"/>
                <w:sz w:val="24"/>
                <w:szCs w:val="24"/>
              </w:rPr>
              <w:t>(colones)</w:t>
            </w:r>
            <w:r w:rsidR="0093469F" w:rsidRPr="0093469F">
              <w:rPr>
                <w:spacing w:val="-2"/>
                <w:sz w:val="24"/>
                <w:szCs w:val="24"/>
              </w:rPr>
              <w:t xml:space="preserve">     </w:t>
            </w:r>
            <w:r w:rsidR="0093469F" w:rsidRPr="0093469F">
              <w:rPr>
                <w:b/>
                <w:spacing w:val="-2"/>
                <w:sz w:val="24"/>
                <w:szCs w:val="24"/>
              </w:rPr>
              <w:t>6,274,800</w:t>
            </w:r>
            <w:r w:rsidRPr="0093469F">
              <w:rPr>
                <w:vanish/>
                <w:spacing w:val="-2"/>
                <w:sz w:val="24"/>
                <w:szCs w:val="24"/>
              </w:rPr>
              <w:t>e corresponda)ESdel FMAMA______________________</w:t>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r w:rsidRPr="0093469F">
              <w:rPr>
                <w:vanish/>
                <w:spacing w:val="-2"/>
                <w:sz w:val="24"/>
                <w:szCs w:val="24"/>
              </w:rPr>
              <w:pgNum/>
            </w:r>
          </w:p>
        </w:tc>
        <w:tc>
          <w:tcPr>
            <w:tcW w:w="2693" w:type="dxa"/>
            <w:shd w:val="clear" w:color="auto" w:fill="F3F3F3"/>
          </w:tcPr>
          <w:p w:rsidR="004F6605" w:rsidRPr="0093469F" w:rsidRDefault="004F6605" w:rsidP="00387E94">
            <w:pPr>
              <w:tabs>
                <w:tab w:val="left" w:pos="-720"/>
              </w:tabs>
              <w:suppressAutoHyphens/>
              <w:rPr>
                <w:spacing w:val="-2"/>
                <w:sz w:val="24"/>
                <w:szCs w:val="24"/>
              </w:rPr>
            </w:pPr>
            <w:r w:rsidRPr="0093469F">
              <w:rPr>
                <w:spacing w:val="-2"/>
                <w:sz w:val="24"/>
                <w:szCs w:val="24"/>
              </w:rPr>
              <w:t>(US$)</w:t>
            </w:r>
            <w:r w:rsidR="0093469F" w:rsidRPr="0093469F">
              <w:rPr>
                <w:spacing w:val="-2"/>
                <w:sz w:val="24"/>
                <w:szCs w:val="24"/>
              </w:rPr>
              <w:t xml:space="preserve">  </w:t>
            </w:r>
            <w:r w:rsidR="0093469F" w:rsidRPr="0093469F">
              <w:rPr>
                <w:b/>
                <w:spacing w:val="-2"/>
                <w:sz w:val="24"/>
                <w:szCs w:val="24"/>
              </w:rPr>
              <w:t>12,450</w:t>
            </w:r>
          </w:p>
        </w:tc>
      </w:tr>
      <w:tr w:rsidR="004F6605" w:rsidRPr="0093469F" w:rsidTr="00387E94">
        <w:tc>
          <w:tcPr>
            <w:tcW w:w="4077" w:type="dxa"/>
          </w:tcPr>
          <w:p w:rsidR="004F6605" w:rsidRPr="00463ADB" w:rsidRDefault="004F6605" w:rsidP="00387E94">
            <w:pPr>
              <w:tabs>
                <w:tab w:val="left" w:pos="-720"/>
              </w:tabs>
              <w:suppressAutoHyphens/>
              <w:jc w:val="both"/>
              <w:rPr>
                <w:spacing w:val="-2"/>
                <w:sz w:val="24"/>
                <w:szCs w:val="24"/>
              </w:rPr>
            </w:pPr>
            <w:r w:rsidRPr="00463ADB">
              <w:rPr>
                <w:spacing w:val="-2"/>
                <w:sz w:val="24"/>
                <w:szCs w:val="24"/>
              </w:rPr>
              <w:t>Costo Total del Proyecto:</w:t>
            </w:r>
          </w:p>
        </w:tc>
        <w:tc>
          <w:tcPr>
            <w:tcW w:w="2835" w:type="dxa"/>
            <w:shd w:val="clear" w:color="auto" w:fill="F3F3F3"/>
          </w:tcPr>
          <w:p w:rsidR="0093469F" w:rsidRPr="0093469F" w:rsidRDefault="004F6605" w:rsidP="0093469F">
            <w:pPr>
              <w:tabs>
                <w:tab w:val="left" w:pos="-720"/>
              </w:tabs>
              <w:suppressAutoHyphens/>
              <w:rPr>
                <w:vanish/>
                <w:spacing w:val="-2"/>
                <w:sz w:val="24"/>
                <w:szCs w:val="24"/>
              </w:rPr>
            </w:pPr>
            <w:r w:rsidRPr="0093469F">
              <w:rPr>
                <w:spacing w:val="-2"/>
                <w:sz w:val="24"/>
                <w:szCs w:val="24"/>
              </w:rPr>
              <w:t>(colones)</w:t>
            </w:r>
            <w:r w:rsidR="0093469F" w:rsidRPr="0093469F">
              <w:rPr>
                <w:spacing w:val="-2"/>
                <w:sz w:val="24"/>
                <w:szCs w:val="24"/>
              </w:rPr>
              <w:t xml:space="preserve">     </w:t>
            </w:r>
          </w:p>
          <w:p w:rsidR="004F6605" w:rsidRPr="0093469F" w:rsidRDefault="0093469F" w:rsidP="0093469F">
            <w:pPr>
              <w:rPr>
                <w:b/>
                <w:bCs/>
                <w:color w:val="000000"/>
                <w:sz w:val="24"/>
                <w:szCs w:val="24"/>
              </w:rPr>
            </w:pPr>
            <w:r w:rsidRPr="0093469F">
              <w:rPr>
                <w:b/>
                <w:bCs/>
                <w:color w:val="000000"/>
                <w:sz w:val="24"/>
                <w:szCs w:val="24"/>
              </w:rPr>
              <w:t>16,352,280</w:t>
            </w:r>
            <w:r w:rsidR="004F6605" w:rsidRPr="0093469F">
              <w:rPr>
                <w:vanish/>
                <w:spacing w:val="-2"/>
                <w:sz w:val="24"/>
                <w:szCs w:val="24"/>
              </w:rPr>
              <w:t>e corresponda)ESdel FMAMA______________________</w:t>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r w:rsidR="004F6605" w:rsidRPr="0093469F">
              <w:rPr>
                <w:vanish/>
                <w:spacing w:val="-2"/>
                <w:sz w:val="24"/>
                <w:szCs w:val="24"/>
              </w:rPr>
              <w:pgNum/>
            </w:r>
          </w:p>
        </w:tc>
        <w:tc>
          <w:tcPr>
            <w:tcW w:w="2693" w:type="dxa"/>
            <w:shd w:val="clear" w:color="auto" w:fill="F3F3F3"/>
          </w:tcPr>
          <w:p w:rsidR="0093469F" w:rsidRPr="0093469F" w:rsidRDefault="004F6605" w:rsidP="0093469F">
            <w:pPr>
              <w:tabs>
                <w:tab w:val="left" w:pos="-720"/>
              </w:tabs>
              <w:suppressAutoHyphens/>
              <w:rPr>
                <w:spacing w:val="-2"/>
                <w:sz w:val="24"/>
                <w:szCs w:val="24"/>
              </w:rPr>
            </w:pPr>
            <w:r w:rsidRPr="0093469F">
              <w:rPr>
                <w:spacing w:val="-2"/>
                <w:sz w:val="24"/>
                <w:szCs w:val="24"/>
              </w:rPr>
              <w:t>(US$)</w:t>
            </w:r>
            <w:r w:rsidR="0093469F" w:rsidRPr="0093469F">
              <w:rPr>
                <w:spacing w:val="-2"/>
                <w:sz w:val="24"/>
                <w:szCs w:val="24"/>
              </w:rPr>
              <w:t xml:space="preserve">   </w:t>
            </w:r>
            <w:r w:rsidR="0093469F" w:rsidRPr="0093469F">
              <w:rPr>
                <w:b/>
                <w:bCs/>
                <w:color w:val="000000"/>
                <w:sz w:val="24"/>
                <w:szCs w:val="24"/>
              </w:rPr>
              <w:t>32,445</w:t>
            </w:r>
          </w:p>
          <w:p w:rsidR="004F6605" w:rsidRPr="0093469F" w:rsidRDefault="004F6605" w:rsidP="00387E94">
            <w:pPr>
              <w:tabs>
                <w:tab w:val="left" w:pos="-720"/>
              </w:tabs>
              <w:suppressAutoHyphens/>
              <w:rPr>
                <w:spacing w:val="-2"/>
                <w:sz w:val="24"/>
                <w:szCs w:val="24"/>
              </w:rPr>
            </w:pPr>
          </w:p>
        </w:tc>
      </w:tr>
      <w:tr w:rsidR="004F6605" w:rsidRPr="00433073" w:rsidTr="00387E94">
        <w:tc>
          <w:tcPr>
            <w:tcW w:w="4077" w:type="dxa"/>
          </w:tcPr>
          <w:p w:rsidR="004F6605" w:rsidRPr="0093469F" w:rsidRDefault="004F6605" w:rsidP="00387E94">
            <w:pPr>
              <w:tabs>
                <w:tab w:val="left" w:pos="-720"/>
              </w:tabs>
              <w:suppressAutoHyphens/>
              <w:jc w:val="both"/>
              <w:rPr>
                <w:spacing w:val="-2"/>
                <w:sz w:val="24"/>
                <w:szCs w:val="24"/>
              </w:rPr>
            </w:pPr>
            <w:r w:rsidRPr="0093469F">
              <w:rPr>
                <w:spacing w:val="-2"/>
                <w:sz w:val="24"/>
                <w:szCs w:val="24"/>
              </w:rPr>
              <w:t>Tipo de cambio US$:</w:t>
            </w:r>
          </w:p>
        </w:tc>
        <w:tc>
          <w:tcPr>
            <w:tcW w:w="5528" w:type="dxa"/>
            <w:gridSpan w:val="2"/>
            <w:shd w:val="clear" w:color="auto" w:fill="F3F3F3"/>
          </w:tcPr>
          <w:p w:rsidR="004F6605" w:rsidRPr="0093469F" w:rsidRDefault="004F6605" w:rsidP="00387E94">
            <w:pPr>
              <w:tabs>
                <w:tab w:val="left" w:pos="-720"/>
              </w:tabs>
              <w:suppressAutoHyphens/>
              <w:rPr>
                <w:spacing w:val="-2"/>
                <w:sz w:val="24"/>
                <w:szCs w:val="24"/>
              </w:rPr>
            </w:pPr>
            <w:r w:rsidRPr="0093469F">
              <w:rPr>
                <w:i/>
                <w:spacing w:val="-2"/>
                <w:sz w:val="24"/>
                <w:szCs w:val="24"/>
              </w:rPr>
              <w:t>Para uso oficial del PPD, no escriba nada aquí.</w:t>
            </w:r>
          </w:p>
        </w:tc>
      </w:tr>
    </w:tbl>
    <w:p w:rsidR="004F6605" w:rsidRPr="00471757" w:rsidRDefault="004F6605" w:rsidP="004F6605">
      <w:pPr>
        <w:tabs>
          <w:tab w:val="left" w:pos="3544"/>
          <w:tab w:val="center" w:pos="4680"/>
        </w:tabs>
        <w:suppressAutoHyphens/>
        <w:jc w:val="both"/>
        <w:rPr>
          <w:spacing w:val="-2"/>
          <w:sz w:val="24"/>
          <w:szCs w:val="24"/>
        </w:rPr>
      </w:pPr>
    </w:p>
    <w:p w:rsidR="00913573" w:rsidRPr="00471757" w:rsidRDefault="00913573" w:rsidP="004F6605">
      <w:pPr>
        <w:tabs>
          <w:tab w:val="left" w:pos="3544"/>
          <w:tab w:val="center" w:pos="4680"/>
        </w:tabs>
        <w:suppressAutoHyphens/>
        <w:jc w:val="both"/>
        <w:rPr>
          <w:spacing w:val="-2"/>
          <w:sz w:val="24"/>
          <w:szCs w:val="24"/>
        </w:rPr>
      </w:pPr>
    </w:p>
    <w:p w:rsidR="00913573" w:rsidRPr="00471757" w:rsidRDefault="00913573" w:rsidP="00913573">
      <w:pPr>
        <w:tabs>
          <w:tab w:val="left" w:pos="-720"/>
        </w:tabs>
        <w:suppressAutoHyphens/>
        <w:jc w:val="both"/>
        <w:rPr>
          <w:b/>
          <w:spacing w:val="-2"/>
          <w:sz w:val="24"/>
          <w:szCs w:val="24"/>
        </w:rPr>
      </w:pPr>
      <w:r w:rsidRPr="00471757">
        <w:rPr>
          <w:b/>
          <w:spacing w:val="-2"/>
          <w:sz w:val="24"/>
          <w:szCs w:val="24"/>
          <w:u w:val="single"/>
        </w:rPr>
        <w:t>DETALLE  LAS CONTRAPARTIDAS O COFINANCIAMIENTO</w:t>
      </w:r>
      <w:r w:rsidRPr="00471757">
        <w:rPr>
          <w:b/>
          <w:spacing w:val="-2"/>
          <w:sz w:val="24"/>
          <w:szCs w:val="24"/>
        </w:rPr>
        <w:t>**:</w:t>
      </w:r>
    </w:p>
    <w:p w:rsidR="00913573" w:rsidRPr="00471757" w:rsidRDefault="00913573" w:rsidP="00913573">
      <w:pPr>
        <w:tabs>
          <w:tab w:val="left" w:pos="-720"/>
        </w:tabs>
        <w:suppressAutoHyphens/>
        <w:jc w:val="both"/>
        <w:rPr>
          <w:spacing w:val="-2"/>
          <w:sz w:val="24"/>
          <w:szCs w:val="24"/>
        </w:rPr>
      </w:pPr>
    </w:p>
    <w:tbl>
      <w:tblPr>
        <w:tblW w:w="96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2268"/>
        <w:gridCol w:w="1985"/>
        <w:gridCol w:w="2308"/>
      </w:tblGrid>
      <w:tr w:rsidR="00913573" w:rsidRPr="00433073" w:rsidTr="00913573">
        <w:tc>
          <w:tcPr>
            <w:tcW w:w="3119" w:type="dxa"/>
            <w:vAlign w:val="center"/>
          </w:tcPr>
          <w:p w:rsidR="00913573" w:rsidRPr="002F610A" w:rsidRDefault="00913573" w:rsidP="00913573">
            <w:pPr>
              <w:tabs>
                <w:tab w:val="left" w:pos="-720"/>
              </w:tabs>
              <w:suppressAutoHyphens/>
              <w:jc w:val="center"/>
              <w:rPr>
                <w:b/>
                <w:spacing w:val="-2"/>
                <w:sz w:val="24"/>
                <w:szCs w:val="24"/>
              </w:rPr>
            </w:pPr>
            <w:r w:rsidRPr="002F610A">
              <w:rPr>
                <w:b/>
                <w:spacing w:val="-2"/>
                <w:sz w:val="24"/>
                <w:szCs w:val="24"/>
              </w:rPr>
              <w:t>FUENTE DE LA CONTRIBUCION</w:t>
            </w:r>
          </w:p>
        </w:tc>
        <w:tc>
          <w:tcPr>
            <w:tcW w:w="2268" w:type="dxa"/>
            <w:vAlign w:val="center"/>
          </w:tcPr>
          <w:p w:rsidR="00913573" w:rsidRPr="002F610A" w:rsidRDefault="00913573" w:rsidP="00913573">
            <w:pPr>
              <w:tabs>
                <w:tab w:val="left" w:pos="-720"/>
              </w:tabs>
              <w:suppressAutoHyphens/>
              <w:jc w:val="center"/>
              <w:rPr>
                <w:b/>
                <w:spacing w:val="-2"/>
                <w:sz w:val="24"/>
                <w:szCs w:val="24"/>
              </w:rPr>
            </w:pPr>
            <w:r w:rsidRPr="002F610A">
              <w:rPr>
                <w:b/>
                <w:spacing w:val="-2"/>
                <w:sz w:val="24"/>
                <w:szCs w:val="24"/>
              </w:rPr>
              <w:t>Tipo de la contribución</w:t>
            </w:r>
          </w:p>
          <w:p w:rsidR="00913573" w:rsidRPr="002F610A" w:rsidRDefault="00913573" w:rsidP="00913573">
            <w:pPr>
              <w:tabs>
                <w:tab w:val="left" w:pos="-720"/>
              </w:tabs>
              <w:suppressAutoHyphens/>
              <w:jc w:val="center"/>
              <w:rPr>
                <w:i/>
                <w:spacing w:val="-2"/>
                <w:sz w:val="24"/>
                <w:szCs w:val="24"/>
              </w:rPr>
            </w:pPr>
            <w:r w:rsidRPr="002F610A">
              <w:rPr>
                <w:i/>
                <w:spacing w:val="-2"/>
                <w:sz w:val="24"/>
                <w:szCs w:val="24"/>
              </w:rPr>
              <w:t>(especie o efectivo)</w:t>
            </w:r>
          </w:p>
        </w:tc>
        <w:tc>
          <w:tcPr>
            <w:tcW w:w="1985" w:type="dxa"/>
            <w:vAlign w:val="center"/>
          </w:tcPr>
          <w:p w:rsidR="00913573" w:rsidRPr="002F610A" w:rsidRDefault="00913573" w:rsidP="00913573">
            <w:pPr>
              <w:tabs>
                <w:tab w:val="left" w:pos="-720"/>
              </w:tabs>
              <w:suppressAutoHyphens/>
              <w:jc w:val="center"/>
              <w:rPr>
                <w:b/>
                <w:spacing w:val="-2"/>
                <w:sz w:val="24"/>
                <w:szCs w:val="24"/>
              </w:rPr>
            </w:pPr>
            <w:r w:rsidRPr="002F610A">
              <w:rPr>
                <w:b/>
                <w:spacing w:val="-2"/>
                <w:sz w:val="24"/>
                <w:szCs w:val="24"/>
              </w:rPr>
              <w:t>¿Efectuado o proyectado?</w:t>
            </w:r>
          </w:p>
        </w:tc>
        <w:tc>
          <w:tcPr>
            <w:tcW w:w="2308" w:type="dxa"/>
            <w:vAlign w:val="center"/>
          </w:tcPr>
          <w:p w:rsidR="00913573" w:rsidRPr="002F610A" w:rsidRDefault="00913573" w:rsidP="00913573">
            <w:pPr>
              <w:tabs>
                <w:tab w:val="left" w:pos="-720"/>
              </w:tabs>
              <w:suppressAutoHyphens/>
              <w:jc w:val="center"/>
              <w:rPr>
                <w:b/>
                <w:spacing w:val="-2"/>
                <w:sz w:val="24"/>
                <w:szCs w:val="24"/>
              </w:rPr>
            </w:pPr>
            <w:r w:rsidRPr="002F610A">
              <w:rPr>
                <w:b/>
                <w:spacing w:val="-2"/>
                <w:sz w:val="24"/>
                <w:szCs w:val="24"/>
              </w:rPr>
              <w:t>Valor de la contribución</w:t>
            </w:r>
          </w:p>
          <w:p w:rsidR="00463ADB" w:rsidRPr="002F610A" w:rsidRDefault="00463ADB" w:rsidP="00913573">
            <w:pPr>
              <w:tabs>
                <w:tab w:val="left" w:pos="-720"/>
              </w:tabs>
              <w:suppressAutoHyphens/>
              <w:jc w:val="center"/>
              <w:rPr>
                <w:b/>
                <w:spacing w:val="-2"/>
                <w:sz w:val="24"/>
                <w:szCs w:val="24"/>
              </w:rPr>
            </w:pPr>
            <w:r w:rsidRPr="002F610A">
              <w:rPr>
                <w:b/>
                <w:spacing w:val="-2"/>
                <w:sz w:val="24"/>
                <w:szCs w:val="24"/>
              </w:rPr>
              <w:t>(colones)</w:t>
            </w:r>
          </w:p>
        </w:tc>
      </w:tr>
      <w:tr w:rsidR="00913573" w:rsidRPr="002F610A" w:rsidTr="00387E94">
        <w:tc>
          <w:tcPr>
            <w:tcW w:w="3119" w:type="dxa"/>
          </w:tcPr>
          <w:p w:rsidR="00913573" w:rsidRPr="002F610A" w:rsidRDefault="00463ADB" w:rsidP="00463ADB">
            <w:pPr>
              <w:jc w:val="both"/>
              <w:rPr>
                <w:color w:val="000000"/>
                <w:sz w:val="24"/>
                <w:szCs w:val="24"/>
              </w:rPr>
            </w:pPr>
            <w:r w:rsidRPr="002F610A">
              <w:rPr>
                <w:color w:val="000000"/>
                <w:sz w:val="24"/>
                <w:szCs w:val="24"/>
              </w:rPr>
              <w:t>Intercambios</w:t>
            </w:r>
          </w:p>
        </w:tc>
        <w:tc>
          <w:tcPr>
            <w:tcW w:w="2268" w:type="dxa"/>
          </w:tcPr>
          <w:p w:rsidR="00913573" w:rsidRPr="002F610A" w:rsidRDefault="00913573" w:rsidP="00387E94">
            <w:pPr>
              <w:tabs>
                <w:tab w:val="left" w:pos="-720"/>
              </w:tabs>
              <w:suppressAutoHyphens/>
              <w:jc w:val="both"/>
              <w:rPr>
                <w:spacing w:val="-2"/>
                <w:sz w:val="24"/>
                <w:szCs w:val="24"/>
              </w:rPr>
            </w:pPr>
          </w:p>
        </w:tc>
        <w:tc>
          <w:tcPr>
            <w:tcW w:w="1985" w:type="dxa"/>
          </w:tcPr>
          <w:p w:rsidR="00913573" w:rsidRPr="002F610A" w:rsidRDefault="00463ADB" w:rsidP="00463ADB">
            <w:pPr>
              <w:jc w:val="both"/>
              <w:rPr>
                <w:spacing w:val="-2"/>
                <w:sz w:val="24"/>
                <w:szCs w:val="24"/>
              </w:rPr>
            </w:pPr>
            <w:r w:rsidRPr="002F610A">
              <w:rPr>
                <w:spacing w:val="-2"/>
                <w:sz w:val="24"/>
                <w:szCs w:val="24"/>
              </w:rPr>
              <w:t>Proyectado</w:t>
            </w:r>
          </w:p>
        </w:tc>
        <w:tc>
          <w:tcPr>
            <w:tcW w:w="2308" w:type="dxa"/>
          </w:tcPr>
          <w:p w:rsidR="00913573" w:rsidRPr="00BC2598" w:rsidRDefault="00463ADB" w:rsidP="00BC2598">
            <w:pPr>
              <w:jc w:val="both"/>
              <w:rPr>
                <w:color w:val="000000"/>
                <w:sz w:val="24"/>
                <w:szCs w:val="24"/>
              </w:rPr>
            </w:pPr>
            <w:r w:rsidRPr="002F610A">
              <w:rPr>
                <w:color w:val="000000"/>
                <w:sz w:val="24"/>
                <w:szCs w:val="24"/>
              </w:rPr>
              <w:t>302,400</w:t>
            </w:r>
          </w:p>
        </w:tc>
      </w:tr>
      <w:tr w:rsidR="00913573" w:rsidRPr="002F610A" w:rsidTr="00387E94">
        <w:tc>
          <w:tcPr>
            <w:tcW w:w="3119" w:type="dxa"/>
          </w:tcPr>
          <w:p w:rsidR="00913573" w:rsidRPr="002F610A" w:rsidRDefault="00463ADB" w:rsidP="00463ADB">
            <w:pPr>
              <w:jc w:val="both"/>
              <w:rPr>
                <w:color w:val="000000"/>
                <w:sz w:val="24"/>
                <w:szCs w:val="24"/>
              </w:rPr>
            </w:pPr>
            <w:r w:rsidRPr="002F610A">
              <w:rPr>
                <w:color w:val="000000"/>
                <w:sz w:val="24"/>
                <w:szCs w:val="24"/>
              </w:rPr>
              <w:t xml:space="preserve">Compra de equipo </w:t>
            </w:r>
          </w:p>
        </w:tc>
        <w:tc>
          <w:tcPr>
            <w:tcW w:w="2268" w:type="dxa"/>
          </w:tcPr>
          <w:p w:rsidR="00913573" w:rsidRPr="002F610A" w:rsidRDefault="00913573" w:rsidP="00387E94">
            <w:pPr>
              <w:tabs>
                <w:tab w:val="left" w:pos="-720"/>
              </w:tabs>
              <w:suppressAutoHyphens/>
              <w:jc w:val="both"/>
              <w:rPr>
                <w:spacing w:val="-2"/>
                <w:sz w:val="24"/>
                <w:szCs w:val="24"/>
              </w:rPr>
            </w:pPr>
          </w:p>
        </w:tc>
        <w:tc>
          <w:tcPr>
            <w:tcW w:w="1985" w:type="dxa"/>
          </w:tcPr>
          <w:p w:rsidR="00913573" w:rsidRPr="002F610A" w:rsidRDefault="00463ADB" w:rsidP="00387E94">
            <w:pPr>
              <w:tabs>
                <w:tab w:val="left" w:pos="-720"/>
              </w:tabs>
              <w:suppressAutoHyphens/>
              <w:jc w:val="both"/>
              <w:rPr>
                <w:spacing w:val="-2"/>
                <w:sz w:val="24"/>
                <w:szCs w:val="24"/>
              </w:rPr>
            </w:pPr>
            <w:r w:rsidRPr="002F610A">
              <w:rPr>
                <w:spacing w:val="-2"/>
                <w:sz w:val="24"/>
                <w:szCs w:val="24"/>
              </w:rPr>
              <w:t>Proyectado</w:t>
            </w:r>
          </w:p>
        </w:tc>
        <w:tc>
          <w:tcPr>
            <w:tcW w:w="2308" w:type="dxa"/>
          </w:tcPr>
          <w:p w:rsidR="00913573" w:rsidRPr="002F610A" w:rsidRDefault="00463ADB" w:rsidP="00463ADB">
            <w:pPr>
              <w:jc w:val="both"/>
              <w:rPr>
                <w:color w:val="000000"/>
                <w:sz w:val="24"/>
                <w:szCs w:val="24"/>
              </w:rPr>
            </w:pPr>
            <w:r w:rsidRPr="002F610A">
              <w:rPr>
                <w:color w:val="000000"/>
                <w:sz w:val="24"/>
                <w:szCs w:val="24"/>
              </w:rPr>
              <w:t>1,839,600</w:t>
            </w:r>
          </w:p>
        </w:tc>
      </w:tr>
      <w:tr w:rsidR="00913573" w:rsidRPr="002F610A" w:rsidTr="00387E94">
        <w:tc>
          <w:tcPr>
            <w:tcW w:w="3119" w:type="dxa"/>
          </w:tcPr>
          <w:p w:rsidR="00913573" w:rsidRPr="00BC2598" w:rsidRDefault="00463ADB" w:rsidP="00BC2598">
            <w:pPr>
              <w:jc w:val="both"/>
              <w:rPr>
                <w:color w:val="000000"/>
                <w:sz w:val="24"/>
                <w:szCs w:val="24"/>
                <w:lang w:val="es-ES"/>
              </w:rPr>
            </w:pPr>
            <w:r w:rsidRPr="002F610A">
              <w:rPr>
                <w:color w:val="000000"/>
                <w:sz w:val="24"/>
                <w:szCs w:val="24"/>
                <w:lang w:val="es-ES"/>
              </w:rPr>
              <w:t>Personal / mano de obra (contrapartida)</w:t>
            </w:r>
          </w:p>
        </w:tc>
        <w:tc>
          <w:tcPr>
            <w:tcW w:w="2268" w:type="dxa"/>
          </w:tcPr>
          <w:p w:rsidR="00913573" w:rsidRPr="002F610A" w:rsidRDefault="00463ADB" w:rsidP="00387E94">
            <w:pPr>
              <w:tabs>
                <w:tab w:val="left" w:pos="-720"/>
              </w:tabs>
              <w:suppressAutoHyphens/>
              <w:jc w:val="both"/>
              <w:rPr>
                <w:spacing w:val="-2"/>
                <w:sz w:val="24"/>
                <w:szCs w:val="24"/>
              </w:rPr>
            </w:pPr>
            <w:r w:rsidRPr="002F610A">
              <w:rPr>
                <w:spacing w:val="-2"/>
                <w:sz w:val="24"/>
                <w:szCs w:val="24"/>
              </w:rPr>
              <w:t>Especie</w:t>
            </w:r>
          </w:p>
        </w:tc>
        <w:tc>
          <w:tcPr>
            <w:tcW w:w="1985" w:type="dxa"/>
          </w:tcPr>
          <w:p w:rsidR="00913573" w:rsidRPr="002F610A" w:rsidRDefault="00913573" w:rsidP="00387E94">
            <w:pPr>
              <w:tabs>
                <w:tab w:val="left" w:pos="-720"/>
              </w:tabs>
              <w:suppressAutoHyphens/>
              <w:jc w:val="both"/>
              <w:rPr>
                <w:spacing w:val="-2"/>
                <w:sz w:val="24"/>
                <w:szCs w:val="24"/>
              </w:rPr>
            </w:pPr>
          </w:p>
        </w:tc>
        <w:tc>
          <w:tcPr>
            <w:tcW w:w="2308" w:type="dxa"/>
          </w:tcPr>
          <w:p w:rsidR="00463ADB" w:rsidRPr="002F610A" w:rsidRDefault="00463ADB" w:rsidP="00463ADB">
            <w:pPr>
              <w:jc w:val="both"/>
              <w:rPr>
                <w:color w:val="000000"/>
                <w:sz w:val="24"/>
                <w:szCs w:val="24"/>
              </w:rPr>
            </w:pPr>
            <w:r w:rsidRPr="002F610A">
              <w:rPr>
                <w:color w:val="000000"/>
                <w:sz w:val="24"/>
                <w:szCs w:val="24"/>
              </w:rPr>
              <w:t>3,124,800</w:t>
            </w:r>
          </w:p>
          <w:p w:rsidR="00913573" w:rsidRPr="002F610A" w:rsidRDefault="00913573" w:rsidP="00387E94">
            <w:pPr>
              <w:tabs>
                <w:tab w:val="left" w:pos="-720"/>
              </w:tabs>
              <w:suppressAutoHyphens/>
              <w:jc w:val="both"/>
              <w:rPr>
                <w:spacing w:val="-2"/>
                <w:sz w:val="24"/>
                <w:szCs w:val="24"/>
              </w:rPr>
            </w:pPr>
          </w:p>
        </w:tc>
      </w:tr>
      <w:tr w:rsidR="00913573" w:rsidRPr="002F610A" w:rsidTr="00387E94">
        <w:tc>
          <w:tcPr>
            <w:tcW w:w="3119" w:type="dxa"/>
          </w:tcPr>
          <w:p w:rsidR="00913573" w:rsidRPr="00BC2598" w:rsidRDefault="000E780D" w:rsidP="00BC2598">
            <w:pPr>
              <w:jc w:val="both"/>
              <w:rPr>
                <w:color w:val="000000"/>
                <w:sz w:val="24"/>
                <w:szCs w:val="24"/>
              </w:rPr>
            </w:pPr>
            <w:r>
              <w:rPr>
                <w:color w:val="000000"/>
                <w:sz w:val="24"/>
                <w:szCs w:val="24"/>
              </w:rPr>
              <w:t>Promoción</w:t>
            </w:r>
            <w:r w:rsidR="00BC2598">
              <w:rPr>
                <w:color w:val="000000"/>
                <w:sz w:val="24"/>
                <w:szCs w:val="24"/>
              </w:rPr>
              <w:t>/divulgació</w:t>
            </w:r>
            <w:r w:rsidR="00463ADB" w:rsidRPr="002F610A">
              <w:rPr>
                <w:color w:val="000000"/>
                <w:sz w:val="24"/>
                <w:szCs w:val="24"/>
              </w:rPr>
              <w:t>n</w:t>
            </w:r>
          </w:p>
        </w:tc>
        <w:tc>
          <w:tcPr>
            <w:tcW w:w="2268" w:type="dxa"/>
          </w:tcPr>
          <w:p w:rsidR="00913573" w:rsidRPr="002F610A" w:rsidRDefault="00913573" w:rsidP="00387E94">
            <w:pPr>
              <w:tabs>
                <w:tab w:val="left" w:pos="-720"/>
              </w:tabs>
              <w:suppressAutoHyphens/>
              <w:jc w:val="both"/>
              <w:rPr>
                <w:spacing w:val="-2"/>
                <w:sz w:val="24"/>
                <w:szCs w:val="24"/>
              </w:rPr>
            </w:pPr>
          </w:p>
        </w:tc>
        <w:tc>
          <w:tcPr>
            <w:tcW w:w="1985" w:type="dxa"/>
          </w:tcPr>
          <w:p w:rsidR="00913573" w:rsidRPr="002F610A" w:rsidRDefault="00463ADB" w:rsidP="00387E94">
            <w:pPr>
              <w:tabs>
                <w:tab w:val="left" w:pos="-720"/>
              </w:tabs>
              <w:suppressAutoHyphens/>
              <w:jc w:val="both"/>
              <w:rPr>
                <w:spacing w:val="-2"/>
                <w:sz w:val="24"/>
                <w:szCs w:val="24"/>
              </w:rPr>
            </w:pPr>
            <w:r w:rsidRPr="002F610A">
              <w:rPr>
                <w:spacing w:val="-2"/>
                <w:sz w:val="24"/>
                <w:szCs w:val="24"/>
              </w:rPr>
              <w:t>Proyectado</w:t>
            </w:r>
          </w:p>
        </w:tc>
        <w:tc>
          <w:tcPr>
            <w:tcW w:w="2308" w:type="dxa"/>
          </w:tcPr>
          <w:p w:rsidR="00913573" w:rsidRPr="00BC2598" w:rsidRDefault="00463ADB" w:rsidP="00BC2598">
            <w:pPr>
              <w:jc w:val="both"/>
              <w:rPr>
                <w:color w:val="000000"/>
                <w:sz w:val="24"/>
                <w:szCs w:val="24"/>
              </w:rPr>
            </w:pPr>
            <w:r w:rsidRPr="002F610A">
              <w:rPr>
                <w:color w:val="000000"/>
                <w:sz w:val="24"/>
                <w:szCs w:val="24"/>
              </w:rPr>
              <w:t>504,000</w:t>
            </w:r>
          </w:p>
        </w:tc>
      </w:tr>
      <w:tr w:rsidR="00463ADB" w:rsidRPr="002F610A" w:rsidTr="00387E94">
        <w:tc>
          <w:tcPr>
            <w:tcW w:w="3119" w:type="dxa"/>
          </w:tcPr>
          <w:p w:rsidR="00463ADB" w:rsidRPr="002F610A" w:rsidRDefault="00BC2598" w:rsidP="00463ADB">
            <w:pPr>
              <w:jc w:val="both"/>
              <w:rPr>
                <w:color w:val="000000"/>
                <w:sz w:val="24"/>
                <w:szCs w:val="24"/>
              </w:rPr>
            </w:pPr>
            <w:r>
              <w:rPr>
                <w:color w:val="000000"/>
                <w:sz w:val="24"/>
                <w:szCs w:val="24"/>
              </w:rPr>
              <w:t>Asistencia Té</w:t>
            </w:r>
            <w:r w:rsidR="00463ADB" w:rsidRPr="002F610A">
              <w:rPr>
                <w:color w:val="000000"/>
                <w:sz w:val="24"/>
                <w:szCs w:val="24"/>
              </w:rPr>
              <w:t>cnica</w:t>
            </w:r>
          </w:p>
        </w:tc>
        <w:tc>
          <w:tcPr>
            <w:tcW w:w="2268" w:type="dxa"/>
          </w:tcPr>
          <w:p w:rsidR="00463ADB" w:rsidRPr="002F610A" w:rsidRDefault="00463ADB" w:rsidP="00387E94">
            <w:pPr>
              <w:tabs>
                <w:tab w:val="left" w:pos="-720"/>
              </w:tabs>
              <w:suppressAutoHyphens/>
              <w:jc w:val="both"/>
              <w:rPr>
                <w:spacing w:val="-2"/>
                <w:sz w:val="24"/>
                <w:szCs w:val="24"/>
              </w:rPr>
            </w:pPr>
          </w:p>
        </w:tc>
        <w:tc>
          <w:tcPr>
            <w:tcW w:w="1985" w:type="dxa"/>
          </w:tcPr>
          <w:p w:rsidR="00463ADB" w:rsidRPr="002F610A" w:rsidRDefault="00463ADB" w:rsidP="00387E94">
            <w:pPr>
              <w:tabs>
                <w:tab w:val="left" w:pos="-720"/>
              </w:tabs>
              <w:suppressAutoHyphens/>
              <w:jc w:val="both"/>
              <w:rPr>
                <w:spacing w:val="-2"/>
                <w:sz w:val="24"/>
                <w:szCs w:val="24"/>
              </w:rPr>
            </w:pPr>
            <w:r w:rsidRPr="002F610A">
              <w:rPr>
                <w:spacing w:val="-2"/>
                <w:sz w:val="24"/>
                <w:szCs w:val="24"/>
              </w:rPr>
              <w:t>Proyectado</w:t>
            </w:r>
          </w:p>
        </w:tc>
        <w:tc>
          <w:tcPr>
            <w:tcW w:w="2308" w:type="dxa"/>
          </w:tcPr>
          <w:p w:rsidR="00463ADB" w:rsidRPr="00BC2598" w:rsidRDefault="00463ADB" w:rsidP="00BC2598">
            <w:pPr>
              <w:jc w:val="both"/>
              <w:rPr>
                <w:color w:val="000000"/>
                <w:sz w:val="24"/>
                <w:szCs w:val="24"/>
              </w:rPr>
            </w:pPr>
            <w:r w:rsidRPr="002F610A">
              <w:rPr>
                <w:color w:val="000000"/>
                <w:sz w:val="24"/>
                <w:szCs w:val="24"/>
              </w:rPr>
              <w:t>504000</w:t>
            </w:r>
          </w:p>
        </w:tc>
      </w:tr>
      <w:tr w:rsidR="00913573" w:rsidRPr="002F610A" w:rsidTr="00387E94">
        <w:tc>
          <w:tcPr>
            <w:tcW w:w="3119" w:type="dxa"/>
          </w:tcPr>
          <w:p w:rsidR="00913573" w:rsidRPr="002F610A" w:rsidRDefault="00913573" w:rsidP="00387E94">
            <w:pPr>
              <w:tabs>
                <w:tab w:val="left" w:pos="-720"/>
              </w:tabs>
              <w:suppressAutoHyphens/>
              <w:jc w:val="center"/>
              <w:rPr>
                <w:b/>
                <w:spacing w:val="-2"/>
                <w:sz w:val="24"/>
                <w:szCs w:val="24"/>
              </w:rPr>
            </w:pPr>
            <w:r w:rsidRPr="002F610A">
              <w:rPr>
                <w:b/>
                <w:spacing w:val="-2"/>
                <w:sz w:val="24"/>
                <w:szCs w:val="24"/>
              </w:rPr>
              <w:t>TOTAL</w:t>
            </w:r>
          </w:p>
        </w:tc>
        <w:tc>
          <w:tcPr>
            <w:tcW w:w="2268" w:type="dxa"/>
          </w:tcPr>
          <w:p w:rsidR="00913573" w:rsidRPr="002F610A" w:rsidRDefault="00913573" w:rsidP="00387E94">
            <w:pPr>
              <w:tabs>
                <w:tab w:val="left" w:pos="-720"/>
              </w:tabs>
              <w:suppressAutoHyphens/>
              <w:jc w:val="center"/>
              <w:rPr>
                <w:b/>
                <w:spacing w:val="-2"/>
                <w:sz w:val="24"/>
                <w:szCs w:val="24"/>
              </w:rPr>
            </w:pPr>
          </w:p>
        </w:tc>
        <w:tc>
          <w:tcPr>
            <w:tcW w:w="1985" w:type="dxa"/>
          </w:tcPr>
          <w:p w:rsidR="00913573" w:rsidRPr="002F610A" w:rsidRDefault="00913573" w:rsidP="00387E94">
            <w:pPr>
              <w:tabs>
                <w:tab w:val="left" w:pos="-720"/>
              </w:tabs>
              <w:suppressAutoHyphens/>
              <w:jc w:val="center"/>
              <w:rPr>
                <w:b/>
                <w:spacing w:val="-2"/>
                <w:sz w:val="24"/>
                <w:szCs w:val="24"/>
              </w:rPr>
            </w:pPr>
          </w:p>
        </w:tc>
        <w:tc>
          <w:tcPr>
            <w:tcW w:w="2308" w:type="dxa"/>
          </w:tcPr>
          <w:p w:rsidR="00913573" w:rsidRPr="00BC2598" w:rsidRDefault="002F610A" w:rsidP="00BC2598">
            <w:pPr>
              <w:rPr>
                <w:b/>
                <w:color w:val="000000"/>
                <w:sz w:val="24"/>
                <w:szCs w:val="24"/>
              </w:rPr>
            </w:pPr>
            <w:r w:rsidRPr="002F610A">
              <w:rPr>
                <w:b/>
                <w:color w:val="000000"/>
                <w:sz w:val="24"/>
                <w:szCs w:val="24"/>
              </w:rPr>
              <w:t>6,274,800</w:t>
            </w:r>
          </w:p>
        </w:tc>
      </w:tr>
    </w:tbl>
    <w:p w:rsidR="00913573" w:rsidRPr="00471757" w:rsidRDefault="00913573" w:rsidP="00913573">
      <w:pPr>
        <w:tabs>
          <w:tab w:val="left" w:pos="-720"/>
        </w:tabs>
        <w:suppressAutoHyphens/>
        <w:jc w:val="both"/>
        <w:rPr>
          <w:color w:val="00B050"/>
          <w:spacing w:val="-2"/>
          <w:sz w:val="24"/>
          <w:szCs w:val="24"/>
        </w:rPr>
      </w:pPr>
    </w:p>
    <w:p w:rsidR="0097571B" w:rsidRPr="00471757" w:rsidRDefault="00913573" w:rsidP="00913573">
      <w:pPr>
        <w:pStyle w:val="Ttulo1"/>
        <w:pBdr>
          <w:top w:val="none" w:sz="0" w:space="0" w:color="auto"/>
          <w:bottom w:val="single" w:sz="4" w:space="1" w:color="auto"/>
        </w:pBdr>
        <w:tabs>
          <w:tab w:val="clear" w:pos="360"/>
          <w:tab w:val="num" w:pos="709"/>
        </w:tabs>
        <w:jc w:val="left"/>
        <w:rPr>
          <w:rFonts w:ascii="Times New Roman" w:hAnsi="Times New Roman"/>
          <w:szCs w:val="24"/>
        </w:rPr>
      </w:pPr>
      <w:r w:rsidRPr="00471757">
        <w:rPr>
          <w:rFonts w:ascii="Times New Roman" w:hAnsi="Times New Roman"/>
          <w:szCs w:val="24"/>
        </w:rPr>
        <w:br w:type="page"/>
      </w:r>
      <w:bookmarkStart w:id="1" w:name="_Toc346575486"/>
      <w:r w:rsidR="0097571B" w:rsidRPr="00471757">
        <w:rPr>
          <w:rFonts w:ascii="Times New Roman" w:hAnsi="Times New Roman"/>
          <w:szCs w:val="24"/>
        </w:rPr>
        <w:lastRenderedPageBreak/>
        <w:t>PROPUESTA</w:t>
      </w:r>
      <w:bookmarkEnd w:id="1"/>
    </w:p>
    <w:p w:rsidR="0097571B" w:rsidRPr="00471757" w:rsidRDefault="0097571B" w:rsidP="00D63781">
      <w:pPr>
        <w:tabs>
          <w:tab w:val="left" w:pos="3544"/>
          <w:tab w:val="center" w:pos="4680"/>
        </w:tabs>
        <w:suppressAutoHyphens/>
        <w:jc w:val="both"/>
        <w:rPr>
          <w:spacing w:val="-2"/>
          <w:sz w:val="24"/>
          <w:szCs w:val="24"/>
        </w:rPr>
      </w:pPr>
    </w:p>
    <w:p w:rsidR="00781143" w:rsidRPr="001034D2" w:rsidRDefault="009E20FD" w:rsidP="00BA0DBF">
      <w:pPr>
        <w:pStyle w:val="Ttulo2"/>
      </w:pPr>
      <w:bookmarkStart w:id="2" w:name="_Toc346575487"/>
      <w:r w:rsidRPr="001034D2">
        <w:t>SECCION A: ENFOQUE Y ABORDAJE DEL PROYECTO</w:t>
      </w:r>
      <w:bookmarkEnd w:id="2"/>
    </w:p>
    <w:p w:rsidR="004C77D6" w:rsidRPr="00471757" w:rsidRDefault="004C77D6" w:rsidP="00D63781">
      <w:pPr>
        <w:tabs>
          <w:tab w:val="left" w:pos="3544"/>
          <w:tab w:val="center" w:pos="4680"/>
        </w:tabs>
        <w:suppressAutoHyphens/>
        <w:jc w:val="both"/>
        <w:rPr>
          <w:spacing w:val="-2"/>
          <w:sz w:val="24"/>
          <w:szCs w:val="24"/>
        </w:rPr>
      </w:pPr>
    </w:p>
    <w:p w:rsidR="0097571B" w:rsidRPr="00351346" w:rsidRDefault="00C623CD" w:rsidP="00BA400F">
      <w:pPr>
        <w:numPr>
          <w:ilvl w:val="1"/>
          <w:numId w:val="4"/>
        </w:numPr>
        <w:tabs>
          <w:tab w:val="left" w:pos="709"/>
          <w:tab w:val="center" w:pos="4680"/>
        </w:tabs>
        <w:suppressAutoHyphens/>
        <w:jc w:val="both"/>
        <w:rPr>
          <w:b/>
          <w:spacing w:val="-2"/>
          <w:sz w:val="24"/>
          <w:szCs w:val="24"/>
          <w:u w:val="single"/>
        </w:rPr>
      </w:pPr>
      <w:r w:rsidRPr="00351346">
        <w:rPr>
          <w:b/>
          <w:spacing w:val="-2"/>
          <w:sz w:val="24"/>
          <w:szCs w:val="24"/>
          <w:u w:val="single"/>
        </w:rPr>
        <w:t>Resumen Ejecutivo:</w:t>
      </w:r>
    </w:p>
    <w:p w:rsidR="0097571B" w:rsidRDefault="0097571B" w:rsidP="00D63781">
      <w:pPr>
        <w:tabs>
          <w:tab w:val="left" w:pos="3544"/>
          <w:tab w:val="center" w:pos="4680"/>
        </w:tabs>
        <w:suppressAutoHyphens/>
        <w:jc w:val="both"/>
        <w:rPr>
          <w:spacing w:val="-2"/>
          <w:sz w:val="24"/>
          <w:szCs w:val="24"/>
        </w:rPr>
      </w:pPr>
    </w:p>
    <w:p w:rsidR="00084FA2" w:rsidRPr="00A641C6" w:rsidRDefault="00084FA2" w:rsidP="00D63781">
      <w:pPr>
        <w:tabs>
          <w:tab w:val="left" w:pos="3544"/>
          <w:tab w:val="center" w:pos="4680"/>
        </w:tabs>
        <w:suppressAutoHyphens/>
        <w:jc w:val="both"/>
        <w:rPr>
          <w:color w:val="000000" w:themeColor="text1"/>
          <w:sz w:val="22"/>
          <w:szCs w:val="22"/>
        </w:rPr>
      </w:pPr>
      <w:r w:rsidRPr="00A641C6">
        <w:rPr>
          <w:color w:val="000000" w:themeColor="text1"/>
          <w:sz w:val="22"/>
          <w:szCs w:val="22"/>
        </w:rPr>
        <w:t>El proyecto Implementación de actividades productivas sostenibles que propicien el desarrollo socioeconómico local y ayuden a mitigar el cambio climático en la comunidad de Agua Caliente de Pittier busca de</w:t>
      </w:r>
      <w:r w:rsidR="00351346" w:rsidRPr="00A641C6">
        <w:rPr>
          <w:color w:val="000000" w:themeColor="text1"/>
          <w:sz w:val="22"/>
          <w:szCs w:val="22"/>
        </w:rPr>
        <w:t>s</w:t>
      </w:r>
      <w:r w:rsidRPr="00A641C6">
        <w:rPr>
          <w:color w:val="000000" w:themeColor="text1"/>
          <w:sz w:val="22"/>
          <w:szCs w:val="22"/>
        </w:rPr>
        <w:t>arrollar alternativas sostenibles ambientalmente que permitan mejorar la calidad de vida de la Comunidad de Agua Caliente de Pittier de Coto Brus, a la vez que</w:t>
      </w:r>
      <w:r w:rsidR="00A641C6">
        <w:rPr>
          <w:color w:val="000000" w:themeColor="text1"/>
          <w:sz w:val="22"/>
          <w:szCs w:val="22"/>
        </w:rPr>
        <w:t xml:space="preserve"> ayu</w:t>
      </w:r>
      <w:r w:rsidRPr="00A641C6">
        <w:rPr>
          <w:color w:val="000000" w:themeColor="text1"/>
          <w:sz w:val="22"/>
          <w:szCs w:val="22"/>
        </w:rPr>
        <w:t xml:space="preserve">da al logro de metas mundiales como los Objetivos de Desarrollo del Milenio, nacionales </w:t>
      </w:r>
      <w:r w:rsidR="00A641C6">
        <w:rPr>
          <w:color w:val="000000" w:themeColor="text1"/>
          <w:sz w:val="22"/>
          <w:szCs w:val="22"/>
        </w:rPr>
        <w:t xml:space="preserve">tales como las </w:t>
      </w:r>
      <w:r w:rsidR="00351346" w:rsidRPr="00A641C6">
        <w:rPr>
          <w:color w:val="000000" w:themeColor="text1"/>
          <w:sz w:val="22"/>
          <w:szCs w:val="22"/>
        </w:rPr>
        <w:t xml:space="preserve">indicadas en el Plan Nacional de Desarrollo y cantonales </w:t>
      </w:r>
      <w:r w:rsidR="00A641C6" w:rsidRPr="00A641C6">
        <w:rPr>
          <w:color w:val="000000" w:themeColor="text1"/>
          <w:sz w:val="22"/>
          <w:szCs w:val="22"/>
        </w:rPr>
        <w:t>mostradas</w:t>
      </w:r>
      <w:r w:rsidR="00351346" w:rsidRPr="00A641C6">
        <w:rPr>
          <w:color w:val="000000" w:themeColor="text1"/>
          <w:sz w:val="22"/>
          <w:szCs w:val="22"/>
        </w:rPr>
        <w:t xml:space="preserve"> en los Planes de Desarrollo Municipal, así como problemáticas ambientales y productivas de la comunidad en cuestión. Se busca tener recursos económicos para implementar una serie de actividades (como biodigestores, huertas orgánicas, rotulación turística y capacitación), que ayuden a mitigar el cambio climático y mejorar las costumbres locales relacionadas con el tema. </w:t>
      </w:r>
    </w:p>
    <w:p w:rsidR="0097571B" w:rsidRPr="00471757" w:rsidRDefault="0097571B" w:rsidP="00D63781">
      <w:pPr>
        <w:tabs>
          <w:tab w:val="left" w:pos="3544"/>
          <w:tab w:val="center" w:pos="4680"/>
        </w:tabs>
        <w:suppressAutoHyphens/>
        <w:jc w:val="both"/>
        <w:rPr>
          <w:spacing w:val="-2"/>
          <w:sz w:val="24"/>
          <w:szCs w:val="24"/>
        </w:rPr>
      </w:pPr>
    </w:p>
    <w:p w:rsidR="0097571B" w:rsidRPr="00471757" w:rsidRDefault="0097571B" w:rsidP="00BA400F">
      <w:pPr>
        <w:numPr>
          <w:ilvl w:val="1"/>
          <w:numId w:val="4"/>
        </w:numPr>
        <w:tabs>
          <w:tab w:val="left" w:pos="709"/>
          <w:tab w:val="center" w:pos="4680"/>
        </w:tabs>
        <w:suppressAutoHyphens/>
        <w:jc w:val="both"/>
        <w:rPr>
          <w:b/>
          <w:spacing w:val="-2"/>
          <w:sz w:val="24"/>
          <w:szCs w:val="24"/>
          <w:u w:val="single"/>
        </w:rPr>
      </w:pPr>
      <w:r w:rsidRPr="00471757">
        <w:rPr>
          <w:b/>
          <w:spacing w:val="-2"/>
          <w:sz w:val="24"/>
          <w:szCs w:val="24"/>
          <w:u w:val="single"/>
        </w:rPr>
        <w:t>Antecedente</w:t>
      </w:r>
      <w:r w:rsidR="00D63781" w:rsidRPr="00471757">
        <w:rPr>
          <w:b/>
          <w:spacing w:val="-2"/>
          <w:sz w:val="24"/>
          <w:szCs w:val="24"/>
          <w:u w:val="single"/>
        </w:rPr>
        <w:t>s</w:t>
      </w:r>
      <w:r w:rsidRPr="00471757">
        <w:rPr>
          <w:b/>
          <w:spacing w:val="-2"/>
          <w:sz w:val="24"/>
          <w:szCs w:val="24"/>
          <w:u w:val="single"/>
        </w:rPr>
        <w:t xml:space="preserve"> de la organización</w:t>
      </w:r>
      <w:r w:rsidR="00C623CD" w:rsidRPr="00471757">
        <w:rPr>
          <w:b/>
          <w:spacing w:val="-2"/>
          <w:sz w:val="24"/>
          <w:szCs w:val="24"/>
          <w:u w:val="single"/>
        </w:rPr>
        <w:t xml:space="preserve"> y capacidad para ejecutar el proyecto:</w:t>
      </w:r>
    </w:p>
    <w:p w:rsidR="0097571B" w:rsidRPr="00471757" w:rsidRDefault="0097571B" w:rsidP="00D63781">
      <w:pPr>
        <w:tabs>
          <w:tab w:val="left" w:pos="3544"/>
          <w:tab w:val="center" w:pos="4680"/>
        </w:tabs>
        <w:suppressAutoHyphens/>
        <w:jc w:val="both"/>
        <w:rPr>
          <w:spacing w:val="-2"/>
          <w:sz w:val="24"/>
          <w:szCs w:val="24"/>
        </w:rPr>
      </w:pPr>
    </w:p>
    <w:p w:rsidR="006934EF" w:rsidRPr="00B55A65" w:rsidRDefault="006934EF" w:rsidP="00B55A65">
      <w:pPr>
        <w:tabs>
          <w:tab w:val="left" w:pos="0"/>
        </w:tabs>
        <w:suppressAutoHyphens/>
        <w:jc w:val="both"/>
        <w:rPr>
          <w:color w:val="000000" w:themeColor="text1"/>
          <w:sz w:val="22"/>
          <w:szCs w:val="22"/>
        </w:rPr>
      </w:pPr>
      <w:r w:rsidRPr="00B55A65">
        <w:rPr>
          <w:color w:val="000000" w:themeColor="text1"/>
          <w:sz w:val="22"/>
          <w:szCs w:val="22"/>
        </w:rPr>
        <w:t xml:space="preserve">La Asociación Femenina de Agua Caliente se creó el 28 de febrero del 2009, con el fin de incentivar el desarrollo comunal, al mismo tiempo que se promueve la conservación de los recursos naturales presentes tanto en esta como en otras comunidades aledañas del Área Silvestre Protegida más grande Centro América: el Parque Internacional de La Amistad (PILA). Se constituyó como Asociación con la personería jurídica 3-002-579551 y actualmente cuenta con 10 socias activas. </w:t>
      </w:r>
      <w:r w:rsidR="00520A1E" w:rsidRPr="00B55A65">
        <w:rPr>
          <w:color w:val="000000" w:themeColor="text1"/>
          <w:sz w:val="22"/>
          <w:szCs w:val="22"/>
        </w:rPr>
        <w:t xml:space="preserve">Su población son todos los habitantes de la comunidad de Agua Caliente con un énfasis en la población femenina y joven. </w:t>
      </w:r>
    </w:p>
    <w:p w:rsidR="00781143" w:rsidRPr="00B55A65" w:rsidRDefault="00781143" w:rsidP="00B55A65">
      <w:pPr>
        <w:tabs>
          <w:tab w:val="left" w:pos="3544"/>
          <w:tab w:val="center" w:pos="4680"/>
        </w:tabs>
        <w:suppressAutoHyphens/>
        <w:jc w:val="both"/>
        <w:rPr>
          <w:color w:val="000000" w:themeColor="text1"/>
          <w:spacing w:val="-2"/>
          <w:sz w:val="22"/>
          <w:szCs w:val="22"/>
        </w:rPr>
      </w:pPr>
    </w:p>
    <w:p w:rsidR="00EC287D" w:rsidRPr="00B55A65" w:rsidRDefault="00EC287D" w:rsidP="00B55A65">
      <w:pPr>
        <w:tabs>
          <w:tab w:val="left" w:pos="0"/>
        </w:tabs>
        <w:suppressAutoHyphens/>
        <w:jc w:val="both"/>
        <w:rPr>
          <w:color w:val="000000" w:themeColor="text1"/>
          <w:sz w:val="22"/>
          <w:szCs w:val="22"/>
        </w:rPr>
      </w:pPr>
      <w:r w:rsidRPr="00B55A65">
        <w:rPr>
          <w:color w:val="000000" w:themeColor="text1"/>
          <w:spacing w:val="-2"/>
          <w:sz w:val="22"/>
          <w:szCs w:val="22"/>
        </w:rPr>
        <w:t xml:space="preserve">Las Asociación no cuenta con una fuente de financiamiento permanente, su trabajo lo ha realizado a partir de aportes de las socias o de instituciones aliadas. Ha desarrollado </w:t>
      </w:r>
      <w:r w:rsidRPr="00B55A65">
        <w:rPr>
          <w:color w:val="000000" w:themeColor="text1"/>
          <w:sz w:val="22"/>
          <w:szCs w:val="22"/>
        </w:rPr>
        <w:t>actividades como la construcción de un rótulo de bienvenida a la comunidad elaborado por un reconocido artesano de la zona, colocación de una batería compuesta por tres basureros para la separación de desechos en el centro de Agua Caliente, implementación de un programa de manejo de desechos sólidos en el cual se separa vidrio, aluminio, plástico y latas. Para esta labor se</w:t>
      </w:r>
      <w:r w:rsidR="00520A1E" w:rsidRPr="00B55A65">
        <w:rPr>
          <w:color w:val="000000" w:themeColor="text1"/>
          <w:sz w:val="22"/>
          <w:szCs w:val="22"/>
        </w:rPr>
        <w:t xml:space="preserve"> </w:t>
      </w:r>
      <w:r w:rsidRPr="00B55A65">
        <w:rPr>
          <w:color w:val="000000" w:themeColor="text1"/>
          <w:sz w:val="22"/>
          <w:szCs w:val="22"/>
        </w:rPr>
        <w:t xml:space="preserve">cuenta con un centro de acopio. ASOFAC </w:t>
      </w:r>
      <w:r w:rsidR="00520A1E" w:rsidRPr="00B55A65">
        <w:rPr>
          <w:color w:val="000000" w:themeColor="text1"/>
          <w:sz w:val="22"/>
          <w:szCs w:val="22"/>
        </w:rPr>
        <w:t xml:space="preserve">es propietaria de </w:t>
      </w:r>
      <w:r w:rsidRPr="00B55A65">
        <w:rPr>
          <w:color w:val="000000" w:themeColor="text1"/>
          <w:sz w:val="22"/>
          <w:szCs w:val="22"/>
        </w:rPr>
        <w:t>un terreno de 625 metros cuadrados (25mx25m) donde se tiene planificado construir una infraestructura rústica con el fin de brindar hospeda</w:t>
      </w:r>
      <w:r w:rsidR="00C122BF" w:rsidRPr="00B55A65">
        <w:rPr>
          <w:color w:val="000000" w:themeColor="text1"/>
          <w:sz w:val="22"/>
          <w:szCs w:val="22"/>
        </w:rPr>
        <w:t>je, alimentación, artesanías hechas con materiales reciclados, e impulsar actividades asociadas como tours guiados a caballo, tanto en fincas privadas como en el PILA. El albergue se construirá tomando en consideración la topografía del lote y contará con ducha solar e iluminación por tragaluces hechos con botellas plásticas</w:t>
      </w:r>
      <w:r w:rsidR="00791232" w:rsidRPr="00B55A65">
        <w:rPr>
          <w:color w:val="000000" w:themeColor="text1"/>
          <w:sz w:val="22"/>
          <w:szCs w:val="22"/>
        </w:rPr>
        <w:t xml:space="preserve"> y se denominará “Albergue Las Cusingas”</w:t>
      </w:r>
      <w:r w:rsidR="00C122BF" w:rsidRPr="00B55A65">
        <w:rPr>
          <w:color w:val="000000" w:themeColor="text1"/>
          <w:sz w:val="22"/>
          <w:szCs w:val="22"/>
        </w:rPr>
        <w:t xml:space="preserve">. Este proyecto </w:t>
      </w:r>
      <w:r w:rsidRPr="00B55A65">
        <w:rPr>
          <w:color w:val="000000" w:themeColor="text1"/>
          <w:sz w:val="22"/>
          <w:szCs w:val="22"/>
        </w:rPr>
        <w:t>se enmarca dentro de la</w:t>
      </w:r>
      <w:r w:rsidR="00C122BF" w:rsidRPr="00B55A65">
        <w:rPr>
          <w:color w:val="000000" w:themeColor="text1"/>
          <w:sz w:val="22"/>
          <w:szCs w:val="22"/>
        </w:rPr>
        <w:t xml:space="preserve"> actividad principal que </w:t>
      </w:r>
      <w:r w:rsidR="009426B6" w:rsidRPr="00B55A65">
        <w:rPr>
          <w:color w:val="000000" w:themeColor="text1"/>
          <w:sz w:val="22"/>
          <w:szCs w:val="22"/>
        </w:rPr>
        <w:t>busca</w:t>
      </w:r>
      <w:r w:rsidR="00C122BF" w:rsidRPr="00B55A65">
        <w:rPr>
          <w:color w:val="000000" w:themeColor="text1"/>
          <w:sz w:val="22"/>
          <w:szCs w:val="22"/>
        </w:rPr>
        <w:t xml:space="preserve"> </w:t>
      </w:r>
      <w:r w:rsidR="009426B6" w:rsidRPr="00B55A65">
        <w:rPr>
          <w:color w:val="000000" w:themeColor="text1"/>
          <w:sz w:val="22"/>
          <w:szCs w:val="22"/>
        </w:rPr>
        <w:t>impulsar</w:t>
      </w:r>
      <w:r w:rsidR="00C122BF" w:rsidRPr="00B55A65">
        <w:rPr>
          <w:color w:val="000000" w:themeColor="text1"/>
          <w:sz w:val="22"/>
          <w:szCs w:val="22"/>
        </w:rPr>
        <w:t xml:space="preserve"> la Asociación</w:t>
      </w:r>
      <w:r w:rsidR="009426B6" w:rsidRPr="00B55A65">
        <w:rPr>
          <w:color w:val="000000" w:themeColor="text1"/>
          <w:sz w:val="22"/>
          <w:szCs w:val="22"/>
        </w:rPr>
        <w:t xml:space="preserve">: </w:t>
      </w:r>
      <w:r w:rsidRPr="00B55A65">
        <w:rPr>
          <w:color w:val="000000" w:themeColor="text1"/>
          <w:sz w:val="22"/>
          <w:szCs w:val="22"/>
        </w:rPr>
        <w:t xml:space="preserve">el Turismo Rural Comunitario. </w:t>
      </w:r>
    </w:p>
    <w:p w:rsidR="00EC287D" w:rsidRPr="00B55A65" w:rsidRDefault="00EC287D" w:rsidP="00B55A65">
      <w:pPr>
        <w:tabs>
          <w:tab w:val="left" w:pos="3544"/>
          <w:tab w:val="center" w:pos="4680"/>
        </w:tabs>
        <w:suppressAutoHyphens/>
        <w:jc w:val="both"/>
        <w:rPr>
          <w:color w:val="000000" w:themeColor="text1"/>
          <w:sz w:val="22"/>
          <w:szCs w:val="22"/>
        </w:rPr>
      </w:pPr>
    </w:p>
    <w:p w:rsidR="009426B6" w:rsidRPr="00B55A65" w:rsidRDefault="00EC287D" w:rsidP="00B55A65">
      <w:pPr>
        <w:tabs>
          <w:tab w:val="left" w:pos="0"/>
        </w:tabs>
        <w:suppressAutoHyphens/>
        <w:jc w:val="both"/>
        <w:rPr>
          <w:color w:val="000000" w:themeColor="text1"/>
          <w:sz w:val="22"/>
          <w:szCs w:val="22"/>
        </w:rPr>
      </w:pPr>
      <w:r w:rsidRPr="00B55A65">
        <w:rPr>
          <w:color w:val="000000" w:themeColor="text1"/>
          <w:sz w:val="22"/>
          <w:szCs w:val="22"/>
        </w:rPr>
        <w:t xml:space="preserve">La comunidad cuenta con potencial para el desarrollo de servicios turísticos, ya que </w:t>
      </w:r>
      <w:r w:rsidR="009426B6" w:rsidRPr="00B55A65">
        <w:rPr>
          <w:color w:val="000000" w:themeColor="text1"/>
          <w:sz w:val="22"/>
          <w:szCs w:val="22"/>
        </w:rPr>
        <w:t>posee</w:t>
      </w:r>
      <w:r w:rsidRPr="00B55A65">
        <w:rPr>
          <w:color w:val="000000" w:themeColor="text1"/>
          <w:sz w:val="22"/>
          <w:szCs w:val="22"/>
        </w:rPr>
        <w:t xml:space="preserve"> atractivos naturales </w:t>
      </w:r>
      <w:r w:rsidR="009426B6" w:rsidRPr="00B55A65">
        <w:rPr>
          <w:color w:val="000000" w:themeColor="text1"/>
          <w:sz w:val="22"/>
          <w:szCs w:val="22"/>
        </w:rPr>
        <w:t xml:space="preserve">tales </w:t>
      </w:r>
      <w:r w:rsidRPr="00B55A65">
        <w:rPr>
          <w:color w:val="000000" w:themeColor="text1"/>
          <w:sz w:val="22"/>
          <w:szCs w:val="22"/>
        </w:rPr>
        <w:t xml:space="preserve">como </w:t>
      </w:r>
      <w:r w:rsidR="00C122BF" w:rsidRPr="00B55A65">
        <w:rPr>
          <w:color w:val="000000" w:themeColor="text1"/>
          <w:sz w:val="22"/>
          <w:szCs w:val="22"/>
        </w:rPr>
        <w:t xml:space="preserve">una gran belleza escénica, </w:t>
      </w:r>
      <w:r w:rsidRPr="00B55A65">
        <w:rPr>
          <w:color w:val="000000" w:themeColor="text1"/>
          <w:sz w:val="22"/>
          <w:szCs w:val="22"/>
        </w:rPr>
        <w:t xml:space="preserve">aguas termales en las márgenes del Río Coto (recurso del cual proviene el nombre de la comunidad), una catarata, </w:t>
      </w:r>
      <w:r w:rsidR="00C122BF" w:rsidRPr="00B55A65">
        <w:rPr>
          <w:color w:val="000000" w:themeColor="text1"/>
          <w:sz w:val="22"/>
          <w:szCs w:val="22"/>
        </w:rPr>
        <w:t xml:space="preserve">actividades productivas tradicionales (café y ganadería), costumbres y tradiciones campesinas (Fiestas Patronales, rodeo, cabalgatas, monta de toros y carrera de cintas). </w:t>
      </w:r>
      <w:r w:rsidR="009426B6" w:rsidRPr="00B55A65">
        <w:rPr>
          <w:color w:val="000000" w:themeColor="text1"/>
          <w:sz w:val="22"/>
          <w:szCs w:val="22"/>
        </w:rPr>
        <w:t xml:space="preserve">Además de  un atractivo principal como lo es la cercanía con el PILA, que atrae turistas locales y ocasionalmente internacionales. Además, </w:t>
      </w:r>
      <w:r w:rsidRPr="00B55A65">
        <w:rPr>
          <w:color w:val="000000" w:themeColor="text1"/>
          <w:sz w:val="22"/>
          <w:szCs w:val="22"/>
        </w:rPr>
        <w:t xml:space="preserve">ASOFAC tiene un grupo de baile típico conformado por las mismas socias, el cual se llama </w:t>
      </w:r>
      <w:r w:rsidR="009426B6" w:rsidRPr="00B55A65">
        <w:rPr>
          <w:color w:val="000000" w:themeColor="text1"/>
          <w:sz w:val="22"/>
          <w:szCs w:val="22"/>
        </w:rPr>
        <w:t>“</w:t>
      </w:r>
      <w:r w:rsidRPr="00B55A65">
        <w:rPr>
          <w:color w:val="000000" w:themeColor="text1"/>
          <w:sz w:val="22"/>
          <w:szCs w:val="22"/>
        </w:rPr>
        <w:t>Las Mariposas</w:t>
      </w:r>
      <w:r w:rsidR="009426B6" w:rsidRPr="00B55A65">
        <w:rPr>
          <w:color w:val="000000" w:themeColor="text1"/>
          <w:sz w:val="22"/>
          <w:szCs w:val="22"/>
        </w:rPr>
        <w:t>”</w:t>
      </w:r>
      <w:r w:rsidRPr="00B55A65">
        <w:rPr>
          <w:color w:val="000000" w:themeColor="text1"/>
          <w:sz w:val="22"/>
          <w:szCs w:val="22"/>
        </w:rPr>
        <w:t xml:space="preserve"> en </w:t>
      </w:r>
      <w:r w:rsidR="009426B6" w:rsidRPr="00B55A65">
        <w:rPr>
          <w:color w:val="000000" w:themeColor="text1"/>
          <w:sz w:val="22"/>
          <w:szCs w:val="22"/>
        </w:rPr>
        <w:t>alusión</w:t>
      </w:r>
      <w:r w:rsidRPr="00B55A65">
        <w:rPr>
          <w:color w:val="000000" w:themeColor="text1"/>
          <w:sz w:val="22"/>
          <w:szCs w:val="22"/>
        </w:rPr>
        <w:t xml:space="preserve"> a </w:t>
      </w:r>
      <w:r w:rsidR="009426B6" w:rsidRPr="00B55A65">
        <w:rPr>
          <w:color w:val="000000" w:themeColor="text1"/>
          <w:sz w:val="22"/>
          <w:szCs w:val="22"/>
        </w:rPr>
        <w:t>este hermoso insecto</w:t>
      </w:r>
      <w:r w:rsidRPr="00B55A65">
        <w:rPr>
          <w:color w:val="000000" w:themeColor="text1"/>
          <w:sz w:val="22"/>
          <w:szCs w:val="22"/>
        </w:rPr>
        <w:t xml:space="preserve"> </w:t>
      </w:r>
      <w:r w:rsidR="009426B6" w:rsidRPr="00B55A65">
        <w:rPr>
          <w:color w:val="000000" w:themeColor="text1"/>
          <w:sz w:val="22"/>
          <w:szCs w:val="22"/>
        </w:rPr>
        <w:t>que es muy común en la</w:t>
      </w:r>
      <w:r w:rsidRPr="00B55A65">
        <w:rPr>
          <w:color w:val="000000" w:themeColor="text1"/>
          <w:sz w:val="22"/>
          <w:szCs w:val="22"/>
        </w:rPr>
        <w:t xml:space="preserve"> comunidad. </w:t>
      </w:r>
    </w:p>
    <w:p w:rsidR="009426B6" w:rsidRPr="00B55A65" w:rsidRDefault="009426B6" w:rsidP="00B55A65">
      <w:pPr>
        <w:tabs>
          <w:tab w:val="left" w:pos="0"/>
        </w:tabs>
        <w:suppressAutoHyphens/>
        <w:jc w:val="both"/>
        <w:rPr>
          <w:color w:val="000000" w:themeColor="text1"/>
          <w:sz w:val="22"/>
          <w:szCs w:val="22"/>
        </w:rPr>
      </w:pPr>
    </w:p>
    <w:p w:rsidR="00DC55DD" w:rsidRPr="00B55A65" w:rsidRDefault="009426B6" w:rsidP="00B55A65">
      <w:pPr>
        <w:tabs>
          <w:tab w:val="left" w:pos="0"/>
        </w:tabs>
        <w:suppressAutoHyphens/>
        <w:jc w:val="both"/>
        <w:rPr>
          <w:color w:val="000000" w:themeColor="text1"/>
          <w:sz w:val="22"/>
          <w:szCs w:val="22"/>
        </w:rPr>
      </w:pPr>
      <w:r w:rsidRPr="00B55A65">
        <w:rPr>
          <w:color w:val="000000" w:themeColor="text1"/>
          <w:sz w:val="22"/>
          <w:szCs w:val="22"/>
        </w:rPr>
        <w:lastRenderedPageBreak/>
        <w:t xml:space="preserve">Otras actividades desarrolladas </w:t>
      </w:r>
      <w:r w:rsidR="00272F27" w:rsidRPr="00B55A65">
        <w:rPr>
          <w:color w:val="000000" w:themeColor="text1"/>
          <w:sz w:val="22"/>
          <w:szCs w:val="22"/>
        </w:rPr>
        <w:t xml:space="preserve">regularmente </w:t>
      </w:r>
      <w:r w:rsidRPr="00B55A65">
        <w:rPr>
          <w:color w:val="000000" w:themeColor="text1"/>
          <w:sz w:val="22"/>
          <w:szCs w:val="22"/>
        </w:rPr>
        <w:t>son las reuniones</w:t>
      </w:r>
      <w:r w:rsidR="00EC287D" w:rsidRPr="00B55A65">
        <w:rPr>
          <w:color w:val="000000" w:themeColor="text1"/>
          <w:sz w:val="22"/>
          <w:szCs w:val="22"/>
        </w:rPr>
        <w:t xml:space="preserve"> trimestralmente con personal del PILA, </w:t>
      </w:r>
      <w:r w:rsidR="00272F27" w:rsidRPr="00B55A65">
        <w:rPr>
          <w:color w:val="000000" w:themeColor="text1"/>
          <w:sz w:val="22"/>
          <w:szCs w:val="22"/>
        </w:rPr>
        <w:t xml:space="preserve">brindar </w:t>
      </w:r>
      <w:r w:rsidR="00EC287D" w:rsidRPr="00B55A65">
        <w:rPr>
          <w:color w:val="000000" w:themeColor="text1"/>
          <w:sz w:val="22"/>
          <w:szCs w:val="22"/>
        </w:rPr>
        <w:t>se</w:t>
      </w:r>
      <w:r w:rsidR="00272F27" w:rsidRPr="00B55A65">
        <w:rPr>
          <w:color w:val="000000" w:themeColor="text1"/>
          <w:sz w:val="22"/>
          <w:szCs w:val="22"/>
        </w:rPr>
        <w:t>siones de Educación Ambiental en el marco del</w:t>
      </w:r>
      <w:r w:rsidR="00B55A65">
        <w:rPr>
          <w:color w:val="000000" w:themeColor="text1"/>
          <w:sz w:val="22"/>
          <w:szCs w:val="22"/>
        </w:rPr>
        <w:t xml:space="preserve"> </w:t>
      </w:r>
      <w:r w:rsidR="00EC287D" w:rsidRPr="00B55A65">
        <w:rPr>
          <w:color w:val="000000" w:themeColor="text1"/>
          <w:sz w:val="22"/>
          <w:szCs w:val="22"/>
        </w:rPr>
        <w:t>Programa oficial de Educ</w:t>
      </w:r>
      <w:r w:rsidRPr="00B55A65">
        <w:rPr>
          <w:color w:val="000000" w:themeColor="text1"/>
          <w:sz w:val="22"/>
          <w:szCs w:val="22"/>
        </w:rPr>
        <w:t>ación</w:t>
      </w:r>
      <w:r w:rsidR="00EC287D" w:rsidRPr="00B55A65">
        <w:rPr>
          <w:color w:val="000000" w:themeColor="text1"/>
          <w:sz w:val="22"/>
          <w:szCs w:val="22"/>
        </w:rPr>
        <w:t xml:space="preserve"> Ambiental del PILA</w:t>
      </w:r>
      <w:r w:rsidR="00272F27" w:rsidRPr="00B55A65">
        <w:rPr>
          <w:color w:val="000000" w:themeColor="text1"/>
          <w:sz w:val="22"/>
          <w:szCs w:val="22"/>
        </w:rPr>
        <w:t xml:space="preserve"> (</w:t>
      </w:r>
      <w:r w:rsidR="00F562D7" w:rsidRPr="00B55A65">
        <w:rPr>
          <w:color w:val="000000" w:themeColor="text1"/>
          <w:sz w:val="22"/>
          <w:szCs w:val="22"/>
        </w:rPr>
        <w:t>Educa PILA</w:t>
      </w:r>
      <w:r w:rsidR="00EC287D" w:rsidRPr="00B55A65">
        <w:rPr>
          <w:color w:val="000000" w:themeColor="text1"/>
          <w:sz w:val="22"/>
          <w:szCs w:val="22"/>
        </w:rPr>
        <w:t xml:space="preserve">) en la escuela y colegio de Agua Caliente, así como en tres comunidades vecinas (Santa María, Fila Tigre y Santa Elena). En coordinación con </w:t>
      </w:r>
      <w:r w:rsidRPr="00B55A65">
        <w:rPr>
          <w:color w:val="000000" w:themeColor="text1"/>
          <w:sz w:val="22"/>
          <w:szCs w:val="22"/>
        </w:rPr>
        <w:t xml:space="preserve">otras organizaciones locales </w:t>
      </w:r>
      <w:r w:rsidR="00272F27" w:rsidRPr="00B55A65">
        <w:rPr>
          <w:color w:val="000000" w:themeColor="text1"/>
          <w:sz w:val="22"/>
          <w:szCs w:val="22"/>
        </w:rPr>
        <w:t xml:space="preserve">se </w:t>
      </w:r>
      <w:r w:rsidRPr="00B55A65">
        <w:rPr>
          <w:color w:val="000000" w:themeColor="text1"/>
          <w:sz w:val="22"/>
          <w:szCs w:val="22"/>
        </w:rPr>
        <w:t xml:space="preserve">desarrolló la celebración del 30 Aniversario del PILA. </w:t>
      </w:r>
    </w:p>
    <w:p w:rsidR="00DC55DD" w:rsidRPr="00B55A65" w:rsidRDefault="00DC55DD" w:rsidP="00B55A65">
      <w:pPr>
        <w:tabs>
          <w:tab w:val="left" w:pos="0"/>
        </w:tabs>
        <w:suppressAutoHyphens/>
        <w:jc w:val="both"/>
        <w:rPr>
          <w:color w:val="000000" w:themeColor="text1"/>
          <w:sz w:val="22"/>
          <w:szCs w:val="22"/>
        </w:rPr>
      </w:pPr>
    </w:p>
    <w:p w:rsidR="00272F27" w:rsidRPr="00B55A65" w:rsidRDefault="00DC55DD" w:rsidP="00B55A65">
      <w:pPr>
        <w:tabs>
          <w:tab w:val="left" w:pos="0"/>
        </w:tabs>
        <w:suppressAutoHyphens/>
        <w:jc w:val="both"/>
        <w:rPr>
          <w:color w:val="000000" w:themeColor="text1"/>
          <w:sz w:val="22"/>
          <w:szCs w:val="22"/>
        </w:rPr>
      </w:pPr>
      <w:r w:rsidRPr="00B55A65">
        <w:rPr>
          <w:color w:val="000000" w:themeColor="text1"/>
          <w:sz w:val="22"/>
          <w:szCs w:val="22"/>
        </w:rPr>
        <w:t xml:space="preserve">ASOFAC </w:t>
      </w:r>
      <w:r w:rsidR="007061FE" w:rsidRPr="00B55A65">
        <w:rPr>
          <w:color w:val="000000" w:themeColor="text1"/>
          <w:sz w:val="22"/>
          <w:szCs w:val="22"/>
        </w:rPr>
        <w:t xml:space="preserve">trabajo </w:t>
      </w:r>
      <w:r w:rsidR="001D34C7" w:rsidRPr="00B55A65">
        <w:rPr>
          <w:color w:val="000000" w:themeColor="text1"/>
          <w:sz w:val="22"/>
          <w:szCs w:val="22"/>
        </w:rPr>
        <w:t xml:space="preserve">con aliados locales estratégicos como </w:t>
      </w:r>
      <w:r w:rsidR="00EC287D" w:rsidRPr="00B55A65">
        <w:rPr>
          <w:color w:val="000000" w:themeColor="text1"/>
          <w:sz w:val="22"/>
          <w:szCs w:val="22"/>
        </w:rPr>
        <w:t xml:space="preserve">la </w:t>
      </w:r>
      <w:hyperlink r:id="rId10" w:history="1">
        <w:r w:rsidR="00034424" w:rsidRPr="00B55A65">
          <w:rPr>
            <w:rStyle w:val="Hipervnculo"/>
            <w:bCs/>
            <w:color w:val="000000" w:themeColor="text1"/>
            <w:sz w:val="22"/>
            <w:szCs w:val="22"/>
            <w:u w:val="none"/>
          </w:rPr>
          <w:t>Asociación de Productores La Amistad (</w:t>
        </w:r>
        <w:r w:rsidR="00034424" w:rsidRPr="00B55A65">
          <w:rPr>
            <w:rStyle w:val="nfasis"/>
            <w:i w:val="0"/>
            <w:iCs w:val="0"/>
            <w:color w:val="000000" w:themeColor="text1"/>
            <w:sz w:val="22"/>
            <w:szCs w:val="22"/>
          </w:rPr>
          <w:t>ASOPROLA</w:t>
        </w:r>
        <w:r w:rsidR="00034424" w:rsidRPr="00B55A65">
          <w:rPr>
            <w:rStyle w:val="Hipervnculo"/>
            <w:bCs/>
            <w:color w:val="000000" w:themeColor="text1"/>
            <w:sz w:val="22"/>
            <w:szCs w:val="22"/>
            <w:u w:val="none"/>
          </w:rPr>
          <w:t>)</w:t>
        </w:r>
      </w:hyperlink>
      <w:r w:rsidR="00034424" w:rsidRPr="00B55A65">
        <w:rPr>
          <w:color w:val="000000" w:themeColor="text1"/>
          <w:sz w:val="22"/>
          <w:szCs w:val="22"/>
        </w:rPr>
        <w:t>, la</w:t>
      </w:r>
      <w:r w:rsidR="00034424" w:rsidRPr="00B55A65">
        <w:rPr>
          <w:color w:val="000000" w:themeColor="text1"/>
          <w:sz w:val="22"/>
          <w:szCs w:val="22"/>
          <w:shd w:val="clear" w:color="auto" w:fill="FFFFFF"/>
        </w:rPr>
        <w:t xml:space="preserve"> Asociación de Mujeres Organizadas de Biolley (</w:t>
      </w:r>
      <w:r w:rsidR="00034424" w:rsidRPr="00B55A65">
        <w:rPr>
          <w:rStyle w:val="nfasis"/>
          <w:bCs/>
          <w:i w:val="0"/>
          <w:iCs w:val="0"/>
          <w:color w:val="000000" w:themeColor="text1"/>
          <w:sz w:val="22"/>
          <w:szCs w:val="22"/>
          <w:shd w:val="clear" w:color="auto" w:fill="FFFFFF"/>
        </w:rPr>
        <w:t>ASOMOBI</w:t>
      </w:r>
      <w:r w:rsidR="00034424" w:rsidRPr="00B55A65">
        <w:rPr>
          <w:color w:val="000000" w:themeColor="text1"/>
          <w:sz w:val="22"/>
          <w:szCs w:val="22"/>
          <w:shd w:val="clear" w:color="auto" w:fill="FFFFFF"/>
        </w:rPr>
        <w:t>)</w:t>
      </w:r>
      <w:r w:rsidR="00034424" w:rsidRPr="00B55A65">
        <w:rPr>
          <w:color w:val="000000" w:themeColor="text1"/>
          <w:sz w:val="22"/>
          <w:szCs w:val="22"/>
        </w:rPr>
        <w:t xml:space="preserve">, </w:t>
      </w:r>
      <w:r w:rsidRPr="00B55A65">
        <w:rPr>
          <w:color w:val="000000" w:themeColor="text1"/>
          <w:sz w:val="22"/>
          <w:szCs w:val="22"/>
        </w:rPr>
        <w:t>la</w:t>
      </w:r>
      <w:r w:rsidR="00034424" w:rsidRPr="00B55A65">
        <w:rPr>
          <w:color w:val="000000" w:themeColor="text1"/>
          <w:sz w:val="22"/>
          <w:szCs w:val="22"/>
        </w:rPr>
        <w:t xml:space="preserve"> </w:t>
      </w:r>
      <w:r w:rsidRPr="00B55A65">
        <w:rPr>
          <w:color w:val="000000" w:themeColor="text1"/>
          <w:sz w:val="22"/>
          <w:szCs w:val="22"/>
          <w:shd w:val="clear" w:color="auto" w:fill="FFFFFF"/>
        </w:rPr>
        <w:t>Asociación de Turismo Tres Colinas de Potrero Grande (</w:t>
      </w:r>
      <w:r w:rsidRPr="00B55A65">
        <w:rPr>
          <w:rStyle w:val="nfasis"/>
          <w:bCs/>
          <w:i w:val="0"/>
          <w:iCs w:val="0"/>
          <w:color w:val="000000" w:themeColor="text1"/>
          <w:sz w:val="22"/>
          <w:szCs w:val="22"/>
          <w:shd w:val="clear" w:color="auto" w:fill="FFFFFF"/>
        </w:rPr>
        <w:t>ASOTUR</w:t>
      </w:r>
      <w:r w:rsidRPr="00B55A65">
        <w:rPr>
          <w:color w:val="000000" w:themeColor="text1"/>
          <w:sz w:val="22"/>
          <w:szCs w:val="22"/>
          <w:shd w:val="clear" w:color="auto" w:fill="FFFFFF"/>
        </w:rPr>
        <w:t>)</w:t>
      </w:r>
      <w:r w:rsidRPr="00B55A65">
        <w:rPr>
          <w:color w:val="000000" w:themeColor="text1"/>
          <w:sz w:val="22"/>
          <w:szCs w:val="22"/>
        </w:rPr>
        <w:t>,</w:t>
      </w:r>
      <w:r w:rsidR="00272F27" w:rsidRPr="00B55A65">
        <w:rPr>
          <w:color w:val="000000" w:themeColor="text1"/>
          <w:sz w:val="22"/>
          <w:szCs w:val="22"/>
        </w:rPr>
        <w:t xml:space="preserve"> que han ejecutado proyectos financiados por el PPD, así como con</w:t>
      </w:r>
      <w:r w:rsidRPr="00B55A65">
        <w:rPr>
          <w:color w:val="000000" w:themeColor="text1"/>
          <w:sz w:val="22"/>
          <w:szCs w:val="22"/>
        </w:rPr>
        <w:t xml:space="preserve"> </w:t>
      </w:r>
      <w:r w:rsidR="00034424" w:rsidRPr="00B55A65">
        <w:rPr>
          <w:color w:val="000000" w:themeColor="text1"/>
          <w:sz w:val="22"/>
          <w:szCs w:val="22"/>
        </w:rPr>
        <w:t xml:space="preserve">la </w:t>
      </w:r>
      <w:r w:rsidR="00EC287D" w:rsidRPr="00B55A65">
        <w:rPr>
          <w:color w:val="000000" w:themeColor="text1"/>
          <w:sz w:val="22"/>
          <w:szCs w:val="22"/>
        </w:rPr>
        <w:t>Asociación Conservac</w:t>
      </w:r>
      <w:r w:rsidR="001D34C7" w:rsidRPr="00B55A65">
        <w:rPr>
          <w:color w:val="000000" w:themeColor="text1"/>
          <w:sz w:val="22"/>
          <w:szCs w:val="22"/>
        </w:rPr>
        <w:t xml:space="preserve">ionista Red Quercus, </w:t>
      </w:r>
      <w:r w:rsidR="00272F27" w:rsidRPr="00B55A65">
        <w:rPr>
          <w:color w:val="000000" w:themeColor="text1"/>
          <w:sz w:val="22"/>
          <w:szCs w:val="22"/>
        </w:rPr>
        <w:t xml:space="preserve">el </w:t>
      </w:r>
      <w:r w:rsidR="00F562D7" w:rsidRPr="00B55A65">
        <w:rPr>
          <w:color w:val="000000" w:themeColor="text1"/>
          <w:sz w:val="22"/>
          <w:szCs w:val="22"/>
        </w:rPr>
        <w:t>Educa PILA</w:t>
      </w:r>
      <w:r w:rsidR="001D34C7" w:rsidRPr="00B55A65">
        <w:rPr>
          <w:color w:val="000000" w:themeColor="text1"/>
          <w:sz w:val="22"/>
          <w:szCs w:val="22"/>
        </w:rPr>
        <w:t xml:space="preserve">, el </w:t>
      </w:r>
      <w:r w:rsidR="00EC287D" w:rsidRPr="00B55A65">
        <w:rPr>
          <w:color w:val="000000" w:themeColor="text1"/>
          <w:sz w:val="22"/>
          <w:szCs w:val="22"/>
        </w:rPr>
        <w:t xml:space="preserve">Programa de </w:t>
      </w:r>
      <w:r w:rsidR="00EC287D" w:rsidRPr="00433073">
        <w:rPr>
          <w:color w:val="000000" w:themeColor="text1"/>
          <w:sz w:val="22"/>
          <w:szCs w:val="22"/>
        </w:rPr>
        <w:t>Ge</w:t>
      </w:r>
      <w:r w:rsidR="001D34C7" w:rsidRPr="00433073">
        <w:rPr>
          <w:color w:val="000000" w:themeColor="text1"/>
          <w:sz w:val="22"/>
          <w:szCs w:val="22"/>
        </w:rPr>
        <w:t>stión Ambiental del PILA, l</w:t>
      </w:r>
      <w:r w:rsidR="00EC287D" w:rsidRPr="00433073">
        <w:rPr>
          <w:color w:val="000000" w:themeColor="text1"/>
          <w:sz w:val="22"/>
          <w:szCs w:val="22"/>
        </w:rPr>
        <w:t>a Asociación</w:t>
      </w:r>
      <w:r w:rsidR="001D34C7" w:rsidRPr="00433073">
        <w:rPr>
          <w:color w:val="000000" w:themeColor="text1"/>
          <w:sz w:val="22"/>
          <w:szCs w:val="22"/>
        </w:rPr>
        <w:t xml:space="preserve"> de Desarrollo de Agua caliente y</w:t>
      </w:r>
      <w:r w:rsidR="00EC287D" w:rsidRPr="00433073">
        <w:rPr>
          <w:color w:val="000000" w:themeColor="text1"/>
          <w:sz w:val="22"/>
          <w:szCs w:val="22"/>
        </w:rPr>
        <w:t xml:space="preserve"> </w:t>
      </w:r>
      <w:r w:rsidR="001D34C7" w:rsidRPr="00433073">
        <w:rPr>
          <w:color w:val="000000" w:themeColor="text1"/>
          <w:sz w:val="22"/>
          <w:szCs w:val="22"/>
        </w:rPr>
        <w:t xml:space="preserve">forma parte de la </w:t>
      </w:r>
      <w:r w:rsidR="00791232" w:rsidRPr="00433073">
        <w:rPr>
          <w:color w:val="000000" w:themeColor="text1"/>
          <w:sz w:val="22"/>
          <w:szCs w:val="22"/>
        </w:rPr>
        <w:t xml:space="preserve">Cooperativa </w:t>
      </w:r>
      <w:r w:rsidR="00433073" w:rsidRPr="00433073">
        <w:rPr>
          <w:color w:val="000000" w:themeColor="text1"/>
          <w:sz w:val="22"/>
          <w:szCs w:val="22"/>
        </w:rPr>
        <w:t>de Mujeres del</w:t>
      </w:r>
      <w:r w:rsidR="007F7DD2" w:rsidRPr="00433073">
        <w:rPr>
          <w:color w:val="000000"/>
          <w:sz w:val="22"/>
          <w:szCs w:val="22"/>
        </w:rPr>
        <w:t xml:space="preserve"> Turismo Rural </w:t>
      </w:r>
      <w:r w:rsidR="00433073" w:rsidRPr="00433073">
        <w:rPr>
          <w:color w:val="000000"/>
          <w:sz w:val="22"/>
          <w:szCs w:val="22"/>
        </w:rPr>
        <w:t xml:space="preserve">Comunitario y Servicios </w:t>
      </w:r>
      <w:r w:rsidR="00F562D7" w:rsidRPr="00433073">
        <w:rPr>
          <w:color w:val="000000"/>
          <w:sz w:val="22"/>
          <w:szCs w:val="22"/>
        </w:rPr>
        <w:t>Múltiples</w:t>
      </w:r>
      <w:r w:rsidR="00433073" w:rsidRPr="00433073">
        <w:rPr>
          <w:color w:val="000000"/>
          <w:sz w:val="22"/>
          <w:szCs w:val="22"/>
        </w:rPr>
        <w:t xml:space="preserve"> de </w:t>
      </w:r>
      <w:r w:rsidR="007061FE" w:rsidRPr="00433073">
        <w:rPr>
          <w:color w:val="000000" w:themeColor="text1"/>
          <w:sz w:val="22"/>
          <w:szCs w:val="22"/>
        </w:rPr>
        <w:t>Coto Brus</w:t>
      </w:r>
      <w:r w:rsidR="00272F27" w:rsidRPr="00433073">
        <w:rPr>
          <w:color w:val="000000" w:themeColor="text1"/>
          <w:sz w:val="22"/>
          <w:szCs w:val="22"/>
        </w:rPr>
        <w:t xml:space="preserve"> (TURIMUJER).</w:t>
      </w:r>
      <w:r w:rsidR="00272F27" w:rsidRPr="00B55A65">
        <w:rPr>
          <w:color w:val="000000" w:themeColor="text1"/>
          <w:sz w:val="22"/>
          <w:szCs w:val="22"/>
        </w:rPr>
        <w:t xml:space="preserve"> </w:t>
      </w:r>
    </w:p>
    <w:p w:rsidR="00272F27" w:rsidRPr="00B55A65" w:rsidRDefault="00272F27" w:rsidP="00B55A65">
      <w:pPr>
        <w:tabs>
          <w:tab w:val="left" w:pos="0"/>
        </w:tabs>
        <w:suppressAutoHyphens/>
        <w:jc w:val="both"/>
        <w:rPr>
          <w:color w:val="000000" w:themeColor="text1"/>
          <w:sz w:val="22"/>
          <w:szCs w:val="22"/>
        </w:rPr>
      </w:pPr>
    </w:p>
    <w:p w:rsidR="001D34C7" w:rsidRPr="00B55A65" w:rsidRDefault="00DC55DD" w:rsidP="00B55A65">
      <w:pPr>
        <w:tabs>
          <w:tab w:val="left" w:pos="0"/>
        </w:tabs>
        <w:suppressAutoHyphens/>
        <w:jc w:val="both"/>
        <w:rPr>
          <w:color w:val="000000" w:themeColor="text1"/>
          <w:sz w:val="22"/>
          <w:szCs w:val="22"/>
        </w:rPr>
      </w:pPr>
      <w:r w:rsidRPr="00B55A65">
        <w:rPr>
          <w:color w:val="000000" w:themeColor="text1"/>
          <w:sz w:val="22"/>
          <w:szCs w:val="22"/>
        </w:rPr>
        <w:t xml:space="preserve">La Asociación </w:t>
      </w:r>
      <w:r w:rsidR="00272F27" w:rsidRPr="00B55A65">
        <w:rPr>
          <w:color w:val="000000" w:themeColor="text1"/>
          <w:sz w:val="22"/>
          <w:szCs w:val="22"/>
        </w:rPr>
        <w:t>h</w:t>
      </w:r>
      <w:r w:rsidRPr="00B55A65">
        <w:rPr>
          <w:color w:val="000000" w:themeColor="text1"/>
          <w:sz w:val="22"/>
          <w:szCs w:val="22"/>
        </w:rPr>
        <w:t xml:space="preserve">a ejecutados </w:t>
      </w:r>
      <w:r w:rsidR="00272F27" w:rsidRPr="00B55A65">
        <w:rPr>
          <w:color w:val="000000" w:themeColor="text1"/>
          <w:sz w:val="22"/>
          <w:szCs w:val="22"/>
        </w:rPr>
        <w:t xml:space="preserve">pequeños </w:t>
      </w:r>
      <w:r w:rsidRPr="00B55A65">
        <w:rPr>
          <w:color w:val="000000" w:themeColor="text1"/>
          <w:sz w:val="22"/>
          <w:szCs w:val="22"/>
        </w:rPr>
        <w:t xml:space="preserve">proyectos con </w:t>
      </w:r>
      <w:r w:rsidR="007061FE" w:rsidRPr="00B55A65">
        <w:rPr>
          <w:color w:val="000000" w:themeColor="text1"/>
          <w:sz w:val="22"/>
          <w:szCs w:val="22"/>
        </w:rPr>
        <w:t xml:space="preserve">donaciones y </w:t>
      </w:r>
      <w:r w:rsidRPr="00B55A65">
        <w:rPr>
          <w:color w:val="000000" w:themeColor="text1"/>
          <w:sz w:val="22"/>
          <w:szCs w:val="22"/>
        </w:rPr>
        <w:t xml:space="preserve">fondos </w:t>
      </w:r>
      <w:r w:rsidR="007061FE" w:rsidRPr="00B55A65">
        <w:rPr>
          <w:color w:val="000000" w:themeColor="text1"/>
          <w:sz w:val="22"/>
          <w:szCs w:val="22"/>
        </w:rPr>
        <w:t xml:space="preserve">brindados por la Finca Las Alturas de Cotón </w:t>
      </w:r>
      <w:r w:rsidR="00791232" w:rsidRPr="00B55A65">
        <w:rPr>
          <w:color w:val="000000" w:themeColor="text1"/>
          <w:sz w:val="22"/>
          <w:szCs w:val="22"/>
        </w:rPr>
        <w:t>y</w:t>
      </w:r>
      <w:r w:rsidRPr="00B55A65">
        <w:rPr>
          <w:color w:val="000000" w:themeColor="text1"/>
          <w:sz w:val="22"/>
          <w:szCs w:val="22"/>
        </w:rPr>
        <w:t xml:space="preserve"> </w:t>
      </w:r>
      <w:r w:rsidR="00272F27" w:rsidRPr="00B55A65">
        <w:rPr>
          <w:color w:val="000000" w:themeColor="text1"/>
          <w:sz w:val="22"/>
          <w:szCs w:val="22"/>
        </w:rPr>
        <w:t xml:space="preserve">el </w:t>
      </w:r>
      <w:r w:rsidR="00A72683" w:rsidRPr="00B55A65">
        <w:rPr>
          <w:rStyle w:val="nfasis"/>
          <w:bCs/>
          <w:i w:val="0"/>
          <w:iCs w:val="0"/>
          <w:color w:val="000000" w:themeColor="text1"/>
          <w:sz w:val="22"/>
          <w:szCs w:val="22"/>
          <w:shd w:val="clear" w:color="auto" w:fill="FFFFFF"/>
        </w:rPr>
        <w:t>Consejo Regional del Área de Conservación</w:t>
      </w:r>
      <w:r w:rsidR="00A72683" w:rsidRPr="00B55A65">
        <w:rPr>
          <w:rStyle w:val="apple-converted-space"/>
          <w:color w:val="000000" w:themeColor="text1"/>
          <w:sz w:val="22"/>
          <w:szCs w:val="22"/>
          <w:shd w:val="clear" w:color="auto" w:fill="FFFFFF"/>
        </w:rPr>
        <w:t> </w:t>
      </w:r>
      <w:r w:rsidR="00791232" w:rsidRPr="00B55A65">
        <w:rPr>
          <w:rStyle w:val="apple-converted-space"/>
          <w:color w:val="000000" w:themeColor="text1"/>
          <w:sz w:val="22"/>
          <w:szCs w:val="22"/>
          <w:shd w:val="clear" w:color="auto" w:fill="FFFFFF"/>
        </w:rPr>
        <w:t>La Amistad Pacifico (</w:t>
      </w:r>
      <w:r w:rsidR="00791232" w:rsidRPr="00B55A65">
        <w:rPr>
          <w:color w:val="000000" w:themeColor="text1"/>
          <w:sz w:val="22"/>
          <w:szCs w:val="22"/>
          <w:shd w:val="clear" w:color="auto" w:fill="FFFFFF"/>
        </w:rPr>
        <w:t>ACLAP</w:t>
      </w:r>
      <w:r w:rsidR="00791232" w:rsidRPr="00B55A65">
        <w:rPr>
          <w:rStyle w:val="apple-converted-space"/>
          <w:color w:val="000000" w:themeColor="text1"/>
          <w:sz w:val="22"/>
          <w:szCs w:val="22"/>
          <w:shd w:val="clear" w:color="auto" w:fill="FFFFFF"/>
        </w:rPr>
        <w:t xml:space="preserve">) para una primera etapa de rotulación y colocación de basureros. </w:t>
      </w:r>
      <w:r w:rsidR="00A72683" w:rsidRPr="00FB15A5">
        <w:rPr>
          <w:color w:val="000000" w:themeColor="text1"/>
          <w:sz w:val="22"/>
          <w:szCs w:val="22"/>
          <w:shd w:val="clear" w:color="auto" w:fill="FFFFFF"/>
        </w:rPr>
        <w:t>Actualmente</w:t>
      </w:r>
      <w:r w:rsidR="007061FE" w:rsidRPr="00FB15A5">
        <w:rPr>
          <w:color w:val="000000" w:themeColor="text1"/>
          <w:sz w:val="22"/>
          <w:szCs w:val="22"/>
          <w:shd w:val="clear" w:color="auto" w:fill="FFFFFF"/>
        </w:rPr>
        <w:t xml:space="preserve"> se tiene aprobado un proyecto</w:t>
      </w:r>
      <w:r w:rsidR="00791232" w:rsidRPr="00FB15A5">
        <w:rPr>
          <w:color w:val="000000" w:themeColor="text1"/>
          <w:sz w:val="22"/>
          <w:szCs w:val="22"/>
          <w:shd w:val="clear" w:color="auto" w:fill="FFFFFF"/>
        </w:rPr>
        <w:t xml:space="preserve"> </w:t>
      </w:r>
      <w:r w:rsidR="007061FE" w:rsidRPr="00FB15A5">
        <w:rPr>
          <w:color w:val="000000" w:themeColor="text1"/>
          <w:sz w:val="22"/>
          <w:szCs w:val="22"/>
          <w:shd w:val="clear" w:color="auto" w:fill="FFFFFF"/>
        </w:rPr>
        <w:t xml:space="preserve">en el marco del Programa de Desarrollo Territorial de la Subregión Sur-Sur, </w:t>
      </w:r>
      <w:r w:rsidR="00791232" w:rsidRPr="00FB15A5">
        <w:rPr>
          <w:color w:val="000000" w:themeColor="text1"/>
          <w:sz w:val="22"/>
          <w:szCs w:val="22"/>
          <w:shd w:val="clear" w:color="auto" w:fill="FFFFFF"/>
        </w:rPr>
        <w:t xml:space="preserve">como parte de los Grupos de Acción Territorial (GAT), </w:t>
      </w:r>
      <w:r w:rsidR="007061FE" w:rsidRPr="00FB15A5">
        <w:rPr>
          <w:color w:val="000000" w:themeColor="text1"/>
          <w:sz w:val="22"/>
          <w:szCs w:val="22"/>
          <w:shd w:val="clear" w:color="auto" w:fill="FFFFFF"/>
        </w:rPr>
        <w:t>financiado por la Agencia Andaluza de de Cooperación Internacional para el Desarrollo (AACID)</w:t>
      </w:r>
      <w:r w:rsidR="00791232" w:rsidRPr="00FB15A5">
        <w:rPr>
          <w:color w:val="000000" w:themeColor="text1"/>
          <w:sz w:val="22"/>
          <w:szCs w:val="22"/>
          <w:shd w:val="clear" w:color="auto" w:fill="FFFFFF"/>
        </w:rPr>
        <w:t xml:space="preserve">, destinado a la construcción de un área de comedor para lo que será el Albergue Las Cusingas. </w:t>
      </w:r>
      <w:r w:rsidR="007061FE" w:rsidRPr="00FB15A5">
        <w:rPr>
          <w:color w:val="000000" w:themeColor="text1"/>
          <w:sz w:val="22"/>
          <w:szCs w:val="22"/>
          <w:shd w:val="clear" w:color="auto" w:fill="FFFFFF"/>
        </w:rPr>
        <w:t xml:space="preserve"> </w:t>
      </w:r>
      <w:r w:rsidR="00520A1E" w:rsidRPr="00FB15A5">
        <w:rPr>
          <w:color w:val="000000" w:themeColor="text1"/>
          <w:sz w:val="22"/>
          <w:szCs w:val="22"/>
          <w:shd w:val="clear" w:color="auto" w:fill="FFFFFF"/>
        </w:rPr>
        <w:t>P</w:t>
      </w:r>
      <w:r w:rsidRPr="00FB15A5">
        <w:rPr>
          <w:color w:val="000000" w:themeColor="text1"/>
          <w:sz w:val="22"/>
          <w:szCs w:val="22"/>
        </w:rPr>
        <w:t xml:space="preserve">ara </w:t>
      </w:r>
      <w:r w:rsidR="00520A1E" w:rsidRPr="00FB15A5">
        <w:rPr>
          <w:color w:val="000000" w:themeColor="text1"/>
          <w:sz w:val="22"/>
          <w:szCs w:val="22"/>
        </w:rPr>
        <w:t>la ejecución y administración de estos fondos se ha utilizado el capital humano de las</w:t>
      </w:r>
      <w:r w:rsidRPr="00FB15A5">
        <w:rPr>
          <w:color w:val="000000" w:themeColor="text1"/>
          <w:sz w:val="22"/>
          <w:szCs w:val="22"/>
        </w:rPr>
        <w:t xml:space="preserve"> asociadas</w:t>
      </w:r>
      <w:r w:rsidR="00520A1E" w:rsidRPr="00FB15A5">
        <w:rPr>
          <w:color w:val="000000" w:themeColor="text1"/>
          <w:sz w:val="22"/>
          <w:szCs w:val="22"/>
        </w:rPr>
        <w:t>,</w:t>
      </w:r>
      <w:r w:rsidRPr="00FB15A5">
        <w:rPr>
          <w:color w:val="000000" w:themeColor="text1"/>
          <w:sz w:val="22"/>
          <w:szCs w:val="22"/>
        </w:rPr>
        <w:t xml:space="preserve"> entre las que se cuentan </w:t>
      </w:r>
      <w:r w:rsidR="00791232" w:rsidRPr="00FB15A5">
        <w:rPr>
          <w:color w:val="000000" w:themeColor="text1"/>
          <w:sz w:val="22"/>
          <w:szCs w:val="22"/>
        </w:rPr>
        <w:t>una Licenciada en Administración de Empresas Turísticas y una educadora ambiental</w:t>
      </w:r>
      <w:r w:rsidRPr="00FB15A5">
        <w:rPr>
          <w:color w:val="000000" w:themeColor="text1"/>
          <w:sz w:val="22"/>
          <w:szCs w:val="22"/>
        </w:rPr>
        <w:t xml:space="preserve">. </w:t>
      </w:r>
      <w:r w:rsidR="001D34C7" w:rsidRPr="00B55A65">
        <w:rPr>
          <w:color w:val="000000" w:themeColor="text1"/>
          <w:sz w:val="22"/>
          <w:szCs w:val="22"/>
        </w:rPr>
        <w:t xml:space="preserve">Además </w:t>
      </w:r>
      <w:r w:rsidR="00520A1E" w:rsidRPr="00B55A65">
        <w:rPr>
          <w:color w:val="000000" w:themeColor="text1"/>
          <w:sz w:val="22"/>
          <w:szCs w:val="22"/>
        </w:rPr>
        <w:t xml:space="preserve">ASOFAC actualmente </w:t>
      </w:r>
      <w:r w:rsidRPr="00B55A65">
        <w:rPr>
          <w:color w:val="000000" w:themeColor="text1"/>
          <w:sz w:val="22"/>
          <w:szCs w:val="22"/>
        </w:rPr>
        <w:t>recibe</w:t>
      </w:r>
      <w:r w:rsidR="001D34C7" w:rsidRPr="00B55A65">
        <w:rPr>
          <w:color w:val="000000" w:themeColor="text1"/>
          <w:sz w:val="22"/>
          <w:szCs w:val="22"/>
        </w:rPr>
        <w:t xml:space="preserve"> cooperación técnica de instituciones como </w:t>
      </w:r>
      <w:r w:rsidRPr="00B55A65">
        <w:rPr>
          <w:color w:val="000000" w:themeColor="text1"/>
          <w:sz w:val="22"/>
          <w:szCs w:val="22"/>
        </w:rPr>
        <w:t xml:space="preserve">el Instituto Nacional de la Mujeres (INAMU), </w:t>
      </w:r>
      <w:r w:rsidR="00520A1E" w:rsidRPr="00B55A65">
        <w:rPr>
          <w:color w:val="000000" w:themeColor="text1"/>
          <w:sz w:val="22"/>
          <w:szCs w:val="22"/>
        </w:rPr>
        <w:t xml:space="preserve">y </w:t>
      </w:r>
      <w:r w:rsidRPr="00B55A65">
        <w:rPr>
          <w:color w:val="000000" w:themeColor="text1"/>
          <w:sz w:val="22"/>
          <w:szCs w:val="22"/>
          <w:shd w:val="clear" w:color="auto" w:fill="FFFFFF"/>
        </w:rPr>
        <w:t>El Centro para la Promoción de la Micro y Pequeña Empresa en Centroamérica (</w:t>
      </w:r>
      <w:r w:rsidRPr="00B55A65">
        <w:rPr>
          <w:rStyle w:val="nfasis"/>
          <w:bCs/>
          <w:i w:val="0"/>
          <w:iCs w:val="0"/>
          <w:color w:val="000000" w:themeColor="text1"/>
          <w:sz w:val="22"/>
          <w:szCs w:val="22"/>
          <w:shd w:val="clear" w:color="auto" w:fill="FFFFFF"/>
        </w:rPr>
        <w:t>CENPROMYPE)</w:t>
      </w:r>
      <w:r w:rsidR="001E0958">
        <w:rPr>
          <w:rStyle w:val="nfasis"/>
          <w:bCs/>
          <w:i w:val="0"/>
          <w:iCs w:val="0"/>
          <w:color w:val="000000" w:themeColor="text1"/>
          <w:sz w:val="22"/>
          <w:szCs w:val="22"/>
          <w:shd w:val="clear" w:color="auto" w:fill="FFFFFF"/>
        </w:rPr>
        <w:t xml:space="preserve"> y apoyo por parte de los funcionarios loca</w:t>
      </w:r>
      <w:r w:rsidR="00ED5CB3">
        <w:rPr>
          <w:rStyle w:val="nfasis"/>
          <w:bCs/>
          <w:i w:val="0"/>
          <w:iCs w:val="0"/>
          <w:color w:val="000000" w:themeColor="text1"/>
          <w:sz w:val="22"/>
          <w:szCs w:val="22"/>
          <w:shd w:val="clear" w:color="auto" w:fill="FFFFFF"/>
        </w:rPr>
        <w:t xml:space="preserve">les del Ministerio de Ambiente </w:t>
      </w:r>
      <w:r w:rsidR="001E0958">
        <w:rPr>
          <w:rStyle w:val="nfasis"/>
          <w:bCs/>
          <w:i w:val="0"/>
          <w:iCs w:val="0"/>
          <w:color w:val="000000" w:themeColor="text1"/>
          <w:sz w:val="22"/>
          <w:szCs w:val="22"/>
          <w:shd w:val="clear" w:color="auto" w:fill="FFFFFF"/>
        </w:rPr>
        <w:t>Energía y Telecomunicaciones (MINAET)</w:t>
      </w:r>
      <w:r w:rsidR="008000BB">
        <w:rPr>
          <w:rStyle w:val="nfasis"/>
          <w:bCs/>
          <w:i w:val="0"/>
          <w:iCs w:val="0"/>
          <w:color w:val="000000" w:themeColor="text1"/>
          <w:sz w:val="22"/>
          <w:szCs w:val="22"/>
          <w:shd w:val="clear" w:color="auto" w:fill="FFFFFF"/>
        </w:rPr>
        <w:t xml:space="preserve"> y </w:t>
      </w:r>
      <w:r w:rsidR="00ED5CB3">
        <w:rPr>
          <w:rStyle w:val="nfasis"/>
          <w:bCs/>
          <w:i w:val="0"/>
          <w:iCs w:val="0"/>
          <w:color w:val="000000" w:themeColor="text1"/>
          <w:sz w:val="22"/>
          <w:szCs w:val="22"/>
          <w:shd w:val="clear" w:color="auto" w:fill="FFFFFF"/>
        </w:rPr>
        <w:t xml:space="preserve">de </w:t>
      </w:r>
      <w:r w:rsidR="008000BB">
        <w:rPr>
          <w:rStyle w:val="nfasis"/>
          <w:bCs/>
          <w:i w:val="0"/>
          <w:iCs w:val="0"/>
          <w:color w:val="000000" w:themeColor="text1"/>
          <w:sz w:val="22"/>
          <w:szCs w:val="22"/>
          <w:shd w:val="clear" w:color="auto" w:fill="FFFFFF"/>
        </w:rPr>
        <w:t xml:space="preserve">la </w:t>
      </w:r>
      <w:r w:rsidR="00ED5CB3">
        <w:rPr>
          <w:rStyle w:val="nfasis"/>
          <w:bCs/>
          <w:i w:val="0"/>
          <w:iCs w:val="0"/>
          <w:color w:val="000000" w:themeColor="text1"/>
          <w:sz w:val="22"/>
          <w:szCs w:val="22"/>
          <w:shd w:val="clear" w:color="auto" w:fill="FFFFFF"/>
        </w:rPr>
        <w:t xml:space="preserve">Municipalidad de Coto Brus por parte de la </w:t>
      </w:r>
      <w:r w:rsidR="008000BB" w:rsidRPr="00ED5CB3">
        <w:rPr>
          <w:rStyle w:val="nfasis"/>
          <w:bCs/>
          <w:i w:val="0"/>
          <w:iCs w:val="0"/>
          <w:color w:val="000000" w:themeColor="text1"/>
          <w:sz w:val="22"/>
          <w:szCs w:val="22"/>
          <w:shd w:val="clear" w:color="auto" w:fill="FFFFFF"/>
        </w:rPr>
        <w:t>CREAPYME</w:t>
      </w:r>
      <w:r w:rsidR="00272F27" w:rsidRPr="00ED5CB3">
        <w:rPr>
          <w:rStyle w:val="nfasis"/>
          <w:bCs/>
          <w:i w:val="0"/>
          <w:iCs w:val="0"/>
          <w:color w:val="000000" w:themeColor="text1"/>
          <w:sz w:val="22"/>
          <w:szCs w:val="22"/>
          <w:shd w:val="clear" w:color="auto" w:fill="FFFFFF"/>
        </w:rPr>
        <w:t>.</w:t>
      </w:r>
      <w:r w:rsidR="00272F27" w:rsidRPr="00B55A65">
        <w:rPr>
          <w:rStyle w:val="nfasis"/>
          <w:bCs/>
          <w:i w:val="0"/>
          <w:iCs w:val="0"/>
          <w:color w:val="000000" w:themeColor="text1"/>
          <w:sz w:val="22"/>
          <w:szCs w:val="22"/>
          <w:shd w:val="clear" w:color="auto" w:fill="FFFFFF"/>
        </w:rPr>
        <w:t xml:space="preserve"> </w:t>
      </w:r>
      <w:r w:rsidR="001E0958">
        <w:rPr>
          <w:rStyle w:val="nfasis"/>
          <w:bCs/>
          <w:i w:val="0"/>
          <w:iCs w:val="0"/>
          <w:color w:val="000000" w:themeColor="text1"/>
          <w:sz w:val="22"/>
          <w:szCs w:val="22"/>
          <w:shd w:val="clear" w:color="auto" w:fill="FFFFFF"/>
        </w:rPr>
        <w:t>Para la ejecución de la presente propuesta se espera contar con la colaboración y asesoría del Ministerio de Agricultura y Ganadería (MAG).</w:t>
      </w:r>
    </w:p>
    <w:p w:rsidR="007F7976" w:rsidRDefault="007F7976" w:rsidP="00D63781">
      <w:pPr>
        <w:tabs>
          <w:tab w:val="left" w:pos="3544"/>
          <w:tab w:val="center" w:pos="4680"/>
        </w:tabs>
        <w:suppressAutoHyphens/>
        <w:jc w:val="both"/>
        <w:rPr>
          <w:sz w:val="24"/>
          <w:szCs w:val="24"/>
        </w:rPr>
      </w:pPr>
    </w:p>
    <w:p w:rsidR="002A6A04" w:rsidRDefault="002A6A04" w:rsidP="00D63781">
      <w:pPr>
        <w:tabs>
          <w:tab w:val="left" w:pos="3544"/>
          <w:tab w:val="center" w:pos="4680"/>
        </w:tabs>
        <w:suppressAutoHyphens/>
        <w:jc w:val="both"/>
        <w:rPr>
          <w:spacing w:val="-2"/>
          <w:sz w:val="24"/>
          <w:szCs w:val="24"/>
        </w:rPr>
      </w:pPr>
    </w:p>
    <w:p w:rsidR="0097571B" w:rsidRPr="00471757" w:rsidRDefault="0097571B" w:rsidP="00BA400F">
      <w:pPr>
        <w:numPr>
          <w:ilvl w:val="1"/>
          <w:numId w:val="4"/>
        </w:numPr>
        <w:tabs>
          <w:tab w:val="left" w:pos="709"/>
          <w:tab w:val="center" w:pos="4680"/>
        </w:tabs>
        <w:suppressAutoHyphens/>
        <w:jc w:val="both"/>
        <w:rPr>
          <w:b/>
          <w:spacing w:val="-2"/>
          <w:sz w:val="24"/>
          <w:szCs w:val="24"/>
          <w:u w:val="single"/>
        </w:rPr>
      </w:pPr>
      <w:r w:rsidRPr="00471757">
        <w:rPr>
          <w:b/>
          <w:spacing w:val="-2"/>
          <w:sz w:val="24"/>
          <w:szCs w:val="24"/>
          <w:u w:val="single"/>
        </w:rPr>
        <w:t>Justificación del Proyecto</w:t>
      </w:r>
    </w:p>
    <w:p w:rsidR="0097571B" w:rsidRPr="00471757" w:rsidRDefault="0097571B" w:rsidP="00D63781">
      <w:pPr>
        <w:tabs>
          <w:tab w:val="left" w:pos="3544"/>
          <w:tab w:val="center" w:pos="4680"/>
        </w:tabs>
        <w:suppressAutoHyphens/>
        <w:jc w:val="both"/>
        <w:rPr>
          <w:spacing w:val="-2"/>
          <w:sz w:val="24"/>
          <w:szCs w:val="24"/>
        </w:rPr>
      </w:pPr>
    </w:p>
    <w:p w:rsidR="00893468" w:rsidRPr="002A6A04" w:rsidRDefault="002116E4" w:rsidP="00D63781">
      <w:pPr>
        <w:pStyle w:val="Textoindependiente2"/>
        <w:tabs>
          <w:tab w:val="clear" w:pos="3544"/>
          <w:tab w:val="clear" w:pos="4680"/>
          <w:tab w:val="left" w:pos="-720"/>
        </w:tabs>
        <w:rPr>
          <w:color w:val="000000" w:themeColor="text1"/>
          <w:spacing w:val="0"/>
          <w:sz w:val="22"/>
          <w:szCs w:val="22"/>
          <w:lang w:val="es-CR"/>
        </w:rPr>
      </w:pPr>
      <w:r w:rsidRPr="002A6A04">
        <w:rPr>
          <w:color w:val="000000" w:themeColor="text1"/>
          <w:spacing w:val="0"/>
          <w:sz w:val="22"/>
          <w:szCs w:val="22"/>
          <w:lang w:val="es-CR"/>
        </w:rPr>
        <w:t xml:space="preserve">El proyecto propuesto puede contribuir a alcanzar objetivos en distintos niveles. Es decir, con su ejecución se puede ayudar a solucionar problemas y alcanzar metas establecidas </w:t>
      </w:r>
      <w:r w:rsidR="001968A8" w:rsidRPr="002A6A04">
        <w:rPr>
          <w:color w:val="000000" w:themeColor="text1"/>
          <w:spacing w:val="0"/>
          <w:sz w:val="22"/>
          <w:szCs w:val="22"/>
          <w:lang w:val="es-CR"/>
        </w:rPr>
        <w:t xml:space="preserve">internacional, </w:t>
      </w:r>
      <w:r w:rsidR="006D2942" w:rsidRPr="002A6A04">
        <w:rPr>
          <w:color w:val="000000" w:themeColor="text1"/>
          <w:spacing w:val="0"/>
          <w:sz w:val="22"/>
          <w:szCs w:val="22"/>
          <w:lang w:val="es-CR"/>
        </w:rPr>
        <w:t>nacional</w:t>
      </w:r>
      <w:r w:rsidRPr="002A6A04">
        <w:rPr>
          <w:color w:val="000000" w:themeColor="text1"/>
          <w:spacing w:val="0"/>
          <w:sz w:val="22"/>
          <w:szCs w:val="22"/>
          <w:lang w:val="es-CR"/>
        </w:rPr>
        <w:t>, cantonal y comunal</w:t>
      </w:r>
      <w:r w:rsidR="006D2942" w:rsidRPr="002A6A04">
        <w:rPr>
          <w:color w:val="000000" w:themeColor="text1"/>
          <w:spacing w:val="0"/>
          <w:sz w:val="22"/>
          <w:szCs w:val="22"/>
          <w:lang w:val="es-CR"/>
        </w:rPr>
        <w:t>mente</w:t>
      </w:r>
      <w:r w:rsidRPr="002A6A04">
        <w:rPr>
          <w:color w:val="000000" w:themeColor="text1"/>
          <w:spacing w:val="0"/>
          <w:sz w:val="22"/>
          <w:szCs w:val="22"/>
          <w:lang w:val="es-CR"/>
        </w:rPr>
        <w:t xml:space="preserve">. </w:t>
      </w:r>
      <w:r w:rsidR="00F15779" w:rsidRPr="002A6A04">
        <w:rPr>
          <w:color w:val="000000" w:themeColor="text1"/>
          <w:spacing w:val="0"/>
          <w:sz w:val="22"/>
          <w:szCs w:val="22"/>
          <w:lang w:val="es-CR"/>
        </w:rPr>
        <w:t xml:space="preserve">Además está dentro de las áreas temáticas prioritarias establecidas por el PPD/GEF. A continuación se justifica su importancia desde el ámbito macro al más específico. </w:t>
      </w:r>
    </w:p>
    <w:p w:rsidR="00893468" w:rsidRPr="002A6A04" w:rsidRDefault="00893468" w:rsidP="00D63781">
      <w:pPr>
        <w:pStyle w:val="Textoindependiente2"/>
        <w:tabs>
          <w:tab w:val="clear" w:pos="3544"/>
          <w:tab w:val="clear" w:pos="4680"/>
          <w:tab w:val="left" w:pos="-720"/>
        </w:tabs>
        <w:rPr>
          <w:color w:val="000000" w:themeColor="text1"/>
          <w:spacing w:val="0"/>
          <w:sz w:val="22"/>
          <w:szCs w:val="22"/>
          <w:lang w:val="es-CR"/>
        </w:rPr>
      </w:pPr>
    </w:p>
    <w:p w:rsidR="001968A8" w:rsidRPr="002A6A04" w:rsidRDefault="001968A8" w:rsidP="00D63781">
      <w:pPr>
        <w:pStyle w:val="Textoindependiente2"/>
        <w:tabs>
          <w:tab w:val="clear" w:pos="3544"/>
          <w:tab w:val="clear" w:pos="4680"/>
          <w:tab w:val="left" w:pos="-720"/>
        </w:tabs>
        <w:rPr>
          <w:color w:val="000000" w:themeColor="text1"/>
          <w:spacing w:val="0"/>
          <w:sz w:val="22"/>
          <w:szCs w:val="22"/>
          <w:lang w:val="es-CR"/>
        </w:rPr>
      </w:pPr>
      <w:r w:rsidRPr="002A6A04">
        <w:rPr>
          <w:color w:val="000000" w:themeColor="text1"/>
          <w:spacing w:val="0"/>
          <w:sz w:val="22"/>
          <w:szCs w:val="22"/>
          <w:lang w:val="es-CR"/>
        </w:rPr>
        <w:t xml:space="preserve">Internacionalmente en </w:t>
      </w:r>
      <w:r w:rsidR="002375AD" w:rsidRPr="002A6A04">
        <w:rPr>
          <w:color w:val="000000" w:themeColor="text1"/>
          <w:spacing w:val="0"/>
          <w:sz w:val="22"/>
          <w:szCs w:val="22"/>
          <w:lang w:val="es-CR"/>
        </w:rPr>
        <w:t xml:space="preserve">2000 </w:t>
      </w:r>
      <w:r w:rsidRPr="002A6A04">
        <w:rPr>
          <w:color w:val="000000" w:themeColor="text1"/>
          <w:spacing w:val="0"/>
          <w:sz w:val="22"/>
          <w:szCs w:val="22"/>
          <w:lang w:val="es-CR"/>
        </w:rPr>
        <w:t>la ONU estableció ocho objetivos que debería ser alcanzados para 2015, en ese sentido</w:t>
      </w:r>
      <w:r w:rsidR="002A6A04">
        <w:rPr>
          <w:color w:val="000000" w:themeColor="text1"/>
          <w:spacing w:val="0"/>
          <w:sz w:val="22"/>
          <w:szCs w:val="22"/>
          <w:lang w:val="es-CR"/>
        </w:rPr>
        <w:t>,</w:t>
      </w:r>
      <w:r w:rsidRPr="002A6A04">
        <w:rPr>
          <w:color w:val="000000" w:themeColor="text1"/>
          <w:spacing w:val="0"/>
          <w:sz w:val="22"/>
          <w:szCs w:val="22"/>
          <w:lang w:val="es-CR"/>
        </w:rPr>
        <w:t xml:space="preserve"> desde ASOFAC y con la </w:t>
      </w:r>
      <w:r w:rsidR="002375AD" w:rsidRPr="002A6A04">
        <w:rPr>
          <w:color w:val="000000" w:themeColor="text1"/>
          <w:spacing w:val="0"/>
          <w:sz w:val="22"/>
          <w:szCs w:val="22"/>
          <w:lang w:val="es-CR"/>
        </w:rPr>
        <w:t>ejecución</w:t>
      </w:r>
      <w:r w:rsidRPr="002A6A04">
        <w:rPr>
          <w:color w:val="000000" w:themeColor="text1"/>
          <w:spacing w:val="0"/>
          <w:sz w:val="22"/>
          <w:szCs w:val="22"/>
          <w:lang w:val="es-CR"/>
        </w:rPr>
        <w:t xml:space="preserve"> de este proyecto se estaría </w:t>
      </w:r>
      <w:r w:rsidR="002375AD" w:rsidRPr="002A6A04">
        <w:rPr>
          <w:color w:val="000000" w:themeColor="text1"/>
          <w:spacing w:val="0"/>
          <w:sz w:val="22"/>
          <w:szCs w:val="22"/>
          <w:lang w:val="es-CR"/>
        </w:rPr>
        <w:t>ayudando</w:t>
      </w:r>
      <w:r w:rsidRPr="002A6A04">
        <w:rPr>
          <w:color w:val="000000" w:themeColor="text1"/>
          <w:spacing w:val="0"/>
          <w:sz w:val="22"/>
          <w:szCs w:val="22"/>
          <w:lang w:val="es-CR"/>
        </w:rPr>
        <w:t xml:space="preserve"> al menos en dos de ellos, por un lado, se podría fortalecer la igualdad de géneros (ODM 3) a nivel comunal, ya que se contaría con recursos que facilitarían a un grupo de mujeres </w:t>
      </w:r>
      <w:r w:rsidR="002375AD" w:rsidRPr="002A6A04">
        <w:rPr>
          <w:color w:val="000000" w:themeColor="text1"/>
          <w:spacing w:val="0"/>
          <w:sz w:val="22"/>
          <w:szCs w:val="22"/>
          <w:lang w:val="es-CR"/>
        </w:rPr>
        <w:t>contribuir</w:t>
      </w:r>
      <w:r w:rsidRPr="002A6A04">
        <w:rPr>
          <w:color w:val="000000" w:themeColor="text1"/>
          <w:spacing w:val="0"/>
          <w:sz w:val="22"/>
          <w:szCs w:val="22"/>
          <w:lang w:val="es-CR"/>
        </w:rPr>
        <w:t xml:space="preserve"> con el desarrollo de la comunidad </w:t>
      </w:r>
      <w:r w:rsidR="007B427C" w:rsidRPr="002A6A04">
        <w:rPr>
          <w:color w:val="000000" w:themeColor="text1"/>
          <w:spacing w:val="0"/>
          <w:sz w:val="22"/>
          <w:szCs w:val="22"/>
          <w:lang w:val="es-CR"/>
        </w:rPr>
        <w:t>conjuntamente con</w:t>
      </w:r>
      <w:r w:rsidRPr="002A6A04">
        <w:rPr>
          <w:color w:val="000000" w:themeColor="text1"/>
          <w:spacing w:val="0"/>
          <w:sz w:val="22"/>
          <w:szCs w:val="22"/>
          <w:lang w:val="es-CR"/>
        </w:rPr>
        <w:t xml:space="preserve"> los aportes que realizan los hombres, por otro lado</w:t>
      </w:r>
      <w:r w:rsidR="007B427C" w:rsidRPr="002A6A04">
        <w:rPr>
          <w:color w:val="000000" w:themeColor="text1"/>
          <w:spacing w:val="0"/>
          <w:sz w:val="22"/>
          <w:szCs w:val="22"/>
          <w:lang w:val="es-CR"/>
        </w:rPr>
        <w:t>,</w:t>
      </w:r>
      <w:r w:rsidRPr="002A6A04">
        <w:rPr>
          <w:color w:val="000000" w:themeColor="text1"/>
          <w:spacing w:val="0"/>
          <w:sz w:val="22"/>
          <w:szCs w:val="22"/>
          <w:lang w:val="es-CR"/>
        </w:rPr>
        <w:t xml:space="preserve"> se estaría ayudando a alcanzar una mayor sostenibilidad del medio ambiente (ODM 7). </w:t>
      </w:r>
    </w:p>
    <w:p w:rsidR="001968A8" w:rsidRPr="002A6A04" w:rsidRDefault="001968A8" w:rsidP="00D63781">
      <w:pPr>
        <w:pStyle w:val="Textoindependiente2"/>
        <w:tabs>
          <w:tab w:val="clear" w:pos="3544"/>
          <w:tab w:val="clear" w:pos="4680"/>
          <w:tab w:val="left" w:pos="-720"/>
        </w:tabs>
        <w:rPr>
          <w:color w:val="000000" w:themeColor="text1"/>
          <w:spacing w:val="0"/>
          <w:sz w:val="22"/>
          <w:szCs w:val="22"/>
          <w:lang w:val="es-CR"/>
        </w:rPr>
      </w:pPr>
    </w:p>
    <w:p w:rsidR="006D2942" w:rsidRPr="002A6A04" w:rsidRDefault="007B427C" w:rsidP="005F0212">
      <w:pPr>
        <w:pStyle w:val="Textoindependiente2"/>
        <w:tabs>
          <w:tab w:val="clear" w:pos="3544"/>
          <w:tab w:val="clear" w:pos="4680"/>
          <w:tab w:val="left" w:pos="-720"/>
        </w:tabs>
        <w:rPr>
          <w:color w:val="000000" w:themeColor="text1"/>
          <w:spacing w:val="0"/>
          <w:sz w:val="22"/>
          <w:szCs w:val="22"/>
          <w:lang w:val="es-CR"/>
        </w:rPr>
      </w:pPr>
      <w:r w:rsidRPr="002A6A04">
        <w:rPr>
          <w:color w:val="000000" w:themeColor="text1"/>
          <w:spacing w:val="0"/>
          <w:sz w:val="22"/>
          <w:szCs w:val="22"/>
          <w:lang w:val="es-CR"/>
        </w:rPr>
        <w:t>A nivel país</w:t>
      </w:r>
      <w:r w:rsidR="001968A8" w:rsidRPr="002A6A04">
        <w:rPr>
          <w:color w:val="000000" w:themeColor="text1"/>
          <w:spacing w:val="0"/>
          <w:sz w:val="22"/>
          <w:szCs w:val="22"/>
          <w:lang w:val="es-CR"/>
        </w:rPr>
        <w:t xml:space="preserve"> el </w:t>
      </w:r>
      <w:r w:rsidR="00893468" w:rsidRPr="002A6A04">
        <w:rPr>
          <w:color w:val="000000" w:themeColor="text1"/>
          <w:spacing w:val="0"/>
          <w:sz w:val="22"/>
          <w:szCs w:val="22"/>
          <w:lang w:val="es-CR"/>
        </w:rPr>
        <w:t xml:space="preserve">Plan Nacional de Desarrollo </w:t>
      </w:r>
      <w:r w:rsidR="00E76B98" w:rsidRPr="002A6A04">
        <w:rPr>
          <w:color w:val="000000" w:themeColor="text1"/>
          <w:spacing w:val="0"/>
          <w:sz w:val="22"/>
          <w:szCs w:val="22"/>
          <w:lang w:val="es-CR"/>
        </w:rPr>
        <w:t xml:space="preserve">(PND) </w:t>
      </w:r>
      <w:r w:rsidR="00893468" w:rsidRPr="002A6A04">
        <w:rPr>
          <w:color w:val="000000" w:themeColor="text1"/>
          <w:spacing w:val="0"/>
          <w:sz w:val="22"/>
          <w:szCs w:val="22"/>
          <w:lang w:val="es-CR"/>
        </w:rPr>
        <w:t xml:space="preserve">2010-2014 “María Teresa Obregón Zamora” menciona </w:t>
      </w:r>
      <w:r w:rsidR="005F0212" w:rsidRPr="002A6A04">
        <w:rPr>
          <w:color w:val="000000" w:themeColor="text1"/>
          <w:spacing w:val="0"/>
          <w:sz w:val="22"/>
          <w:szCs w:val="22"/>
          <w:lang w:val="es-CR"/>
        </w:rPr>
        <w:t>como uno de los desafíos globales y nacionales la urgencia de “</w:t>
      </w:r>
      <w:r w:rsidR="00893468" w:rsidRPr="002A6A04">
        <w:rPr>
          <w:color w:val="000000" w:themeColor="text1"/>
          <w:spacing w:val="0"/>
          <w:sz w:val="22"/>
          <w:szCs w:val="22"/>
          <w:lang w:val="es-CR"/>
        </w:rPr>
        <w:t>enfrenta</w:t>
      </w:r>
      <w:r w:rsidR="005F0212" w:rsidRPr="002A6A04">
        <w:rPr>
          <w:color w:val="000000" w:themeColor="text1"/>
          <w:spacing w:val="0"/>
          <w:sz w:val="22"/>
          <w:szCs w:val="22"/>
          <w:lang w:val="es-CR"/>
        </w:rPr>
        <w:t xml:space="preserve">r y asumir los dilemas y tareas </w:t>
      </w:r>
      <w:r w:rsidR="00893468" w:rsidRPr="002A6A04">
        <w:rPr>
          <w:color w:val="000000" w:themeColor="text1"/>
          <w:spacing w:val="0"/>
          <w:sz w:val="22"/>
          <w:szCs w:val="22"/>
          <w:lang w:val="es-CR"/>
        </w:rPr>
        <w:t>propias que repercuten sobre el cambio climático</w:t>
      </w:r>
      <w:r w:rsidR="005F0212" w:rsidRPr="002A6A04">
        <w:rPr>
          <w:color w:val="000000" w:themeColor="text1"/>
          <w:spacing w:val="0"/>
          <w:sz w:val="22"/>
          <w:szCs w:val="22"/>
          <w:lang w:val="es-CR"/>
        </w:rPr>
        <w:t xml:space="preserve"> (…) </w:t>
      </w:r>
      <w:r w:rsidR="00893468" w:rsidRPr="002A6A04">
        <w:rPr>
          <w:color w:val="000000" w:themeColor="text1"/>
          <w:spacing w:val="0"/>
          <w:sz w:val="22"/>
          <w:szCs w:val="22"/>
          <w:lang w:val="es-CR"/>
        </w:rPr>
        <w:t xml:space="preserve">para garantizar la </w:t>
      </w:r>
      <w:r w:rsidR="005F0212" w:rsidRPr="002A6A04">
        <w:rPr>
          <w:color w:val="000000" w:themeColor="text1"/>
          <w:spacing w:val="0"/>
          <w:sz w:val="22"/>
          <w:szCs w:val="22"/>
          <w:lang w:val="es-CR"/>
        </w:rPr>
        <w:t xml:space="preserve"> </w:t>
      </w:r>
      <w:r w:rsidR="00893468" w:rsidRPr="002A6A04">
        <w:rPr>
          <w:color w:val="000000" w:themeColor="text1"/>
          <w:spacing w:val="0"/>
          <w:sz w:val="22"/>
          <w:szCs w:val="22"/>
          <w:lang w:val="es-CR"/>
        </w:rPr>
        <w:t xml:space="preserve">sostenibilidad ambiental, la degradación de la </w:t>
      </w:r>
      <w:r w:rsidR="005F0212" w:rsidRPr="002A6A04">
        <w:rPr>
          <w:color w:val="000000" w:themeColor="text1"/>
          <w:spacing w:val="0"/>
          <w:sz w:val="22"/>
          <w:szCs w:val="22"/>
          <w:lang w:val="es-CR"/>
        </w:rPr>
        <w:t xml:space="preserve"> </w:t>
      </w:r>
      <w:r w:rsidR="00893468" w:rsidRPr="002A6A04">
        <w:rPr>
          <w:color w:val="000000" w:themeColor="text1"/>
          <w:spacing w:val="0"/>
          <w:sz w:val="22"/>
          <w:szCs w:val="22"/>
          <w:lang w:val="es-CR"/>
        </w:rPr>
        <w:t xml:space="preserve">capa de </w:t>
      </w:r>
      <w:r w:rsidR="00125721" w:rsidRPr="002A6A04">
        <w:rPr>
          <w:color w:val="000000" w:themeColor="text1"/>
          <w:spacing w:val="0"/>
          <w:sz w:val="22"/>
          <w:szCs w:val="22"/>
          <w:lang w:val="es-CR"/>
        </w:rPr>
        <w:t xml:space="preserve">ozono y el debilitamiento de la </w:t>
      </w:r>
      <w:r w:rsidR="00893468" w:rsidRPr="002A6A04">
        <w:rPr>
          <w:color w:val="000000" w:themeColor="text1"/>
          <w:spacing w:val="0"/>
          <w:sz w:val="22"/>
          <w:szCs w:val="22"/>
          <w:lang w:val="es-CR"/>
        </w:rPr>
        <w:t>biodiversidad</w:t>
      </w:r>
      <w:r w:rsidR="005F0212" w:rsidRPr="002A6A04">
        <w:rPr>
          <w:color w:val="000000" w:themeColor="text1"/>
          <w:spacing w:val="0"/>
          <w:sz w:val="22"/>
          <w:szCs w:val="22"/>
          <w:lang w:val="es-CR"/>
        </w:rPr>
        <w:t xml:space="preserve">” (PND, 2010. P. 35). Además, el PND (2010) a nivel de consumo energético indica que la demanda aumenta entre un 5% y 6% anualmente, lo que implicaría que en 20 años se tendrá que duplicar la capacidad instalada para satisfacer la demanda, problemática que se profundiza puesto que simultáneamente se está produciendo </w:t>
      </w:r>
      <w:r w:rsidR="005F0212" w:rsidRPr="002A6A04">
        <w:rPr>
          <w:color w:val="000000" w:themeColor="text1"/>
          <w:spacing w:val="0"/>
          <w:sz w:val="22"/>
          <w:szCs w:val="22"/>
          <w:lang w:val="es-CR"/>
        </w:rPr>
        <w:lastRenderedPageBreak/>
        <w:t xml:space="preserve">un descenso en el porcentaje de generación eléctrica producida a partir de fuentes renovables. </w:t>
      </w:r>
      <w:r w:rsidR="00E76B98" w:rsidRPr="002A6A04">
        <w:rPr>
          <w:color w:val="000000" w:themeColor="text1"/>
          <w:spacing w:val="0"/>
          <w:sz w:val="22"/>
          <w:szCs w:val="22"/>
          <w:lang w:val="es-CR"/>
        </w:rPr>
        <w:t xml:space="preserve">Por lo que, la lucha contra el cambio climático y la búsqueda de fuentes energéticas alternativas son una necesidad para el país. </w:t>
      </w:r>
      <w:r w:rsidR="00F562D7" w:rsidRPr="002A6A04">
        <w:rPr>
          <w:color w:val="000000" w:themeColor="text1"/>
          <w:spacing w:val="0"/>
          <w:sz w:val="22"/>
          <w:szCs w:val="22"/>
          <w:lang w:val="es-CR"/>
        </w:rPr>
        <w:t>En ese sentido, el PND indica dentro de su eje “Ambiente y Ordenamiento territorial” que el cambio climático y la ca</w:t>
      </w:r>
      <w:r w:rsidR="00F562D7">
        <w:rPr>
          <w:color w:val="000000" w:themeColor="text1"/>
          <w:spacing w:val="0"/>
          <w:sz w:val="22"/>
          <w:szCs w:val="22"/>
          <w:lang w:val="es-CR"/>
        </w:rPr>
        <w:t>r</w:t>
      </w:r>
      <w:r w:rsidR="00F562D7" w:rsidRPr="002A6A04">
        <w:rPr>
          <w:color w:val="000000" w:themeColor="text1"/>
          <w:spacing w:val="0"/>
          <w:sz w:val="22"/>
          <w:szCs w:val="22"/>
          <w:lang w:val="es-CR"/>
        </w:rPr>
        <w:t xml:space="preserve">bono neutralidad, así como el uso de energías renovables son objetivos estratégicos o áreas prioritarias hacia las cuales se debería enfocar los recursos nacionales y de la cooperación internacional. </w:t>
      </w:r>
      <w:r w:rsidR="00E76B98" w:rsidRPr="002A6A04">
        <w:rPr>
          <w:color w:val="000000" w:themeColor="text1"/>
          <w:spacing w:val="0"/>
          <w:sz w:val="22"/>
          <w:szCs w:val="22"/>
          <w:lang w:val="es-CR"/>
        </w:rPr>
        <w:t xml:space="preserve">Esto se refuerza teniendo en cuenta </w:t>
      </w:r>
      <w:r w:rsidR="002116E4" w:rsidRPr="002A6A04">
        <w:rPr>
          <w:color w:val="000000" w:themeColor="text1"/>
          <w:spacing w:val="0"/>
          <w:sz w:val="22"/>
          <w:szCs w:val="22"/>
          <w:lang w:val="es-CR"/>
        </w:rPr>
        <w:t xml:space="preserve">que Costa Rica </w:t>
      </w:r>
      <w:r w:rsidR="006D2942" w:rsidRPr="002A6A04">
        <w:rPr>
          <w:color w:val="000000" w:themeColor="text1"/>
          <w:spacing w:val="0"/>
          <w:sz w:val="22"/>
          <w:szCs w:val="22"/>
          <w:lang w:val="es-CR"/>
        </w:rPr>
        <w:t xml:space="preserve">como parte de su estrategias “Paz con la Naturaleza” impulsada por el anterior gobierno (2006-2010) </w:t>
      </w:r>
      <w:r w:rsidR="00E76B98" w:rsidRPr="002A6A04">
        <w:rPr>
          <w:color w:val="000000" w:themeColor="text1"/>
          <w:spacing w:val="0"/>
          <w:sz w:val="22"/>
          <w:szCs w:val="22"/>
          <w:lang w:val="es-CR"/>
        </w:rPr>
        <w:t xml:space="preserve">se comprometió internacional </w:t>
      </w:r>
      <w:r w:rsidR="002A6A04">
        <w:rPr>
          <w:color w:val="000000" w:themeColor="text1"/>
          <w:spacing w:val="0"/>
          <w:sz w:val="22"/>
          <w:szCs w:val="22"/>
          <w:lang w:val="es-CR"/>
        </w:rPr>
        <w:t xml:space="preserve">a </w:t>
      </w:r>
      <w:r w:rsidR="006D2942" w:rsidRPr="002A6A04">
        <w:rPr>
          <w:color w:val="000000" w:themeColor="text1"/>
          <w:spacing w:val="0"/>
          <w:sz w:val="22"/>
          <w:szCs w:val="22"/>
          <w:lang w:val="es-CR"/>
        </w:rPr>
        <w:t>convertir</w:t>
      </w:r>
      <w:r w:rsidR="00E76B98" w:rsidRPr="002A6A04">
        <w:rPr>
          <w:color w:val="000000" w:themeColor="text1"/>
          <w:spacing w:val="0"/>
          <w:sz w:val="22"/>
          <w:szCs w:val="22"/>
          <w:lang w:val="es-CR"/>
        </w:rPr>
        <w:t xml:space="preserve">se en un </w:t>
      </w:r>
      <w:r w:rsidR="006D2942" w:rsidRPr="002A6A04">
        <w:rPr>
          <w:color w:val="000000" w:themeColor="text1"/>
          <w:spacing w:val="0"/>
          <w:sz w:val="22"/>
          <w:szCs w:val="22"/>
          <w:lang w:val="es-CR"/>
        </w:rPr>
        <w:t>país</w:t>
      </w:r>
      <w:r w:rsidR="006D2942" w:rsidRPr="002A6A04">
        <w:rPr>
          <w:b/>
          <w:bCs/>
          <w:color w:val="000000" w:themeColor="text1"/>
          <w:spacing w:val="0"/>
          <w:sz w:val="22"/>
          <w:szCs w:val="22"/>
          <w:lang w:val="es-CR"/>
        </w:rPr>
        <w:t> </w:t>
      </w:r>
      <w:r w:rsidR="006D2942" w:rsidRPr="002A6A04">
        <w:rPr>
          <w:bCs/>
          <w:color w:val="000000" w:themeColor="text1"/>
          <w:spacing w:val="0"/>
          <w:sz w:val="22"/>
          <w:szCs w:val="22"/>
          <w:lang w:val="es-CR"/>
        </w:rPr>
        <w:t>carbono neutral para el año</w:t>
      </w:r>
      <w:r w:rsidR="00E76B98" w:rsidRPr="002A6A04">
        <w:rPr>
          <w:bCs/>
          <w:color w:val="000000" w:themeColor="text1"/>
          <w:spacing w:val="0"/>
          <w:sz w:val="22"/>
          <w:szCs w:val="22"/>
          <w:lang w:val="es-CR"/>
        </w:rPr>
        <w:t xml:space="preserve"> 2021</w:t>
      </w:r>
      <w:r w:rsidR="002116E4" w:rsidRPr="002A6A04">
        <w:rPr>
          <w:color w:val="000000" w:themeColor="text1"/>
          <w:spacing w:val="0"/>
          <w:sz w:val="22"/>
          <w:szCs w:val="22"/>
          <w:lang w:val="es-CR"/>
        </w:rPr>
        <w:t xml:space="preserve">, </w:t>
      </w:r>
      <w:r w:rsidR="00E76B98" w:rsidRPr="002A6A04">
        <w:rPr>
          <w:color w:val="000000" w:themeColor="text1"/>
          <w:spacing w:val="0"/>
          <w:sz w:val="22"/>
          <w:szCs w:val="22"/>
          <w:lang w:val="es-CR"/>
        </w:rPr>
        <w:t>por lo que</w:t>
      </w:r>
      <w:r w:rsidR="002116E4" w:rsidRPr="002A6A04">
        <w:rPr>
          <w:color w:val="000000" w:themeColor="text1"/>
          <w:spacing w:val="0"/>
          <w:sz w:val="22"/>
          <w:szCs w:val="22"/>
          <w:lang w:val="es-CR"/>
        </w:rPr>
        <w:t xml:space="preserve"> </w:t>
      </w:r>
      <w:r w:rsidRPr="002A6A04">
        <w:rPr>
          <w:color w:val="000000" w:themeColor="text1"/>
          <w:spacing w:val="0"/>
          <w:sz w:val="22"/>
          <w:szCs w:val="22"/>
          <w:lang w:val="es-CR"/>
        </w:rPr>
        <w:t>se</w:t>
      </w:r>
      <w:r w:rsidR="00512ACF" w:rsidRPr="002A6A04">
        <w:rPr>
          <w:color w:val="000000" w:themeColor="text1"/>
          <w:spacing w:val="0"/>
          <w:sz w:val="22"/>
          <w:szCs w:val="22"/>
          <w:lang w:val="es-CR"/>
        </w:rPr>
        <w:t xml:space="preserve"> ha </w:t>
      </w:r>
      <w:r w:rsidR="00E76B98" w:rsidRPr="002A6A04">
        <w:rPr>
          <w:color w:val="000000" w:themeColor="text1"/>
          <w:spacing w:val="0"/>
          <w:sz w:val="22"/>
          <w:szCs w:val="22"/>
          <w:lang w:val="es-CR"/>
        </w:rPr>
        <w:t xml:space="preserve">establecido </w:t>
      </w:r>
      <w:r w:rsidR="00512ACF" w:rsidRPr="002A6A04">
        <w:rPr>
          <w:color w:val="000000" w:themeColor="text1"/>
          <w:spacing w:val="0"/>
          <w:sz w:val="22"/>
          <w:szCs w:val="22"/>
          <w:lang w:val="es-CR"/>
        </w:rPr>
        <w:t>la “Estrategia país Carbono Neutralidad” que propone la necesidad d</w:t>
      </w:r>
      <w:r w:rsidR="002A6A04">
        <w:rPr>
          <w:color w:val="000000" w:themeColor="text1"/>
          <w:spacing w:val="0"/>
          <w:sz w:val="22"/>
          <w:szCs w:val="22"/>
          <w:lang w:val="es-CR"/>
        </w:rPr>
        <w:t>e que en este esfuerzo participe</w:t>
      </w:r>
      <w:r w:rsidR="00512ACF" w:rsidRPr="002A6A04">
        <w:rPr>
          <w:color w:val="000000" w:themeColor="text1"/>
          <w:spacing w:val="0"/>
          <w:sz w:val="22"/>
          <w:szCs w:val="22"/>
          <w:lang w:val="es-CR"/>
        </w:rPr>
        <w:t xml:space="preserve">n diversos actores incluida la sociedad civil. </w:t>
      </w:r>
    </w:p>
    <w:p w:rsidR="00512ACF" w:rsidRPr="002A6A04" w:rsidRDefault="00512ACF" w:rsidP="005F0212">
      <w:pPr>
        <w:pStyle w:val="Textoindependiente2"/>
        <w:tabs>
          <w:tab w:val="clear" w:pos="3544"/>
          <w:tab w:val="clear" w:pos="4680"/>
          <w:tab w:val="left" w:pos="-720"/>
        </w:tabs>
        <w:rPr>
          <w:color w:val="000000" w:themeColor="text1"/>
          <w:spacing w:val="0"/>
          <w:sz w:val="22"/>
          <w:szCs w:val="22"/>
          <w:lang w:val="es-CR"/>
        </w:rPr>
      </w:pPr>
    </w:p>
    <w:p w:rsidR="00054312" w:rsidRPr="002A6A04" w:rsidRDefault="007B427C" w:rsidP="00054312">
      <w:pPr>
        <w:jc w:val="both"/>
        <w:rPr>
          <w:color w:val="000000" w:themeColor="text1"/>
          <w:sz w:val="22"/>
          <w:szCs w:val="22"/>
        </w:rPr>
      </w:pPr>
      <w:r w:rsidRPr="002A6A04">
        <w:rPr>
          <w:color w:val="000000" w:themeColor="text1"/>
          <w:sz w:val="22"/>
          <w:szCs w:val="22"/>
        </w:rPr>
        <w:t xml:space="preserve">En </w:t>
      </w:r>
      <w:r w:rsidR="00505300" w:rsidRPr="002A6A04">
        <w:rPr>
          <w:color w:val="000000" w:themeColor="text1"/>
          <w:sz w:val="22"/>
          <w:szCs w:val="22"/>
        </w:rPr>
        <w:t xml:space="preserve">el plano cantonal es importante mencionar que </w:t>
      </w:r>
      <w:r w:rsidR="00C13D78" w:rsidRPr="002A6A04">
        <w:rPr>
          <w:color w:val="000000" w:themeColor="text1"/>
          <w:sz w:val="22"/>
          <w:szCs w:val="22"/>
        </w:rPr>
        <w:t xml:space="preserve">en </w:t>
      </w:r>
      <w:r w:rsidR="00505300" w:rsidRPr="002A6A04">
        <w:rPr>
          <w:color w:val="000000" w:themeColor="text1"/>
          <w:sz w:val="22"/>
          <w:szCs w:val="22"/>
        </w:rPr>
        <w:t>condiciones socioeconómicas Coto Brus se ubica entre los últimos puestos a nivel nacional. Según el PNUD (2011) en 2009 tuvo un nivel de desarrollo humano medio bajo, entando en el puesto 64 del Índice de Desarrollo Humano Cantonal (0,716). En cuanto al índice de hogares pobres, este ronda en el 33.8% de los mismo, que corresponde aproximadamente a 17,062 personas (IFAN, 2002)</w:t>
      </w:r>
      <w:r w:rsidR="00B53862" w:rsidRPr="002A6A04">
        <w:rPr>
          <w:color w:val="000000" w:themeColor="text1"/>
          <w:sz w:val="22"/>
          <w:szCs w:val="22"/>
        </w:rPr>
        <w:t xml:space="preserve">. Según Gutiérrez en </w:t>
      </w:r>
      <w:r w:rsidR="00054312" w:rsidRPr="002A6A04">
        <w:rPr>
          <w:color w:val="000000" w:themeColor="text1"/>
          <w:sz w:val="22"/>
          <w:szCs w:val="22"/>
        </w:rPr>
        <w:t>Área de Salud de Coto Brus</w:t>
      </w:r>
      <w:r w:rsidR="00B53862" w:rsidRPr="002A6A04">
        <w:rPr>
          <w:color w:val="000000" w:themeColor="text1"/>
          <w:sz w:val="22"/>
          <w:szCs w:val="22"/>
        </w:rPr>
        <w:t xml:space="preserve"> </w:t>
      </w:r>
      <w:r w:rsidR="00505300" w:rsidRPr="002A6A04">
        <w:rPr>
          <w:color w:val="000000" w:themeColor="text1"/>
          <w:sz w:val="22"/>
          <w:szCs w:val="22"/>
        </w:rPr>
        <w:t xml:space="preserve"> </w:t>
      </w:r>
      <w:r w:rsidR="00054312" w:rsidRPr="002A6A04">
        <w:rPr>
          <w:color w:val="000000" w:themeColor="text1"/>
          <w:sz w:val="22"/>
          <w:szCs w:val="22"/>
        </w:rPr>
        <w:t>(</w:t>
      </w:r>
      <w:r w:rsidR="00B53862" w:rsidRPr="002A6A04">
        <w:rPr>
          <w:color w:val="000000" w:themeColor="text1"/>
          <w:sz w:val="22"/>
          <w:szCs w:val="22"/>
        </w:rPr>
        <w:t>2005</w:t>
      </w:r>
      <w:r w:rsidR="00054312" w:rsidRPr="002A6A04">
        <w:rPr>
          <w:color w:val="000000" w:themeColor="text1"/>
          <w:sz w:val="22"/>
          <w:szCs w:val="22"/>
        </w:rPr>
        <w:t>)</w:t>
      </w:r>
      <w:r w:rsidR="00B53862" w:rsidRPr="002A6A04">
        <w:rPr>
          <w:color w:val="000000" w:themeColor="text1"/>
          <w:sz w:val="22"/>
          <w:szCs w:val="22"/>
        </w:rPr>
        <w:t xml:space="preserve">, </w:t>
      </w:r>
      <w:r w:rsidR="00C13D78" w:rsidRPr="002A6A04">
        <w:rPr>
          <w:color w:val="000000" w:themeColor="text1"/>
          <w:sz w:val="22"/>
          <w:szCs w:val="22"/>
        </w:rPr>
        <w:t>el cantón</w:t>
      </w:r>
      <w:r w:rsidR="00505300" w:rsidRPr="002A6A04">
        <w:rPr>
          <w:color w:val="000000" w:themeColor="text1"/>
          <w:sz w:val="22"/>
          <w:szCs w:val="22"/>
        </w:rPr>
        <w:t xml:space="preserve"> está entre los que poseen un 50% o más de hogares con al menos una necesidad básica insatisfecha. Además, debido a la falta de fuentes de empleo de calidad y a la situación en general el cantón se ve afectado por fenómenos como la emigración hacia Estados Unidos (Rojas, 2003 y Mora y Parrales, 2003) y el narcotráfico (La Nación, 2004). </w:t>
      </w:r>
      <w:r w:rsidR="00C13D78" w:rsidRPr="002A6A04">
        <w:rPr>
          <w:color w:val="000000" w:themeColor="text1"/>
          <w:sz w:val="22"/>
          <w:szCs w:val="22"/>
        </w:rPr>
        <w:t>Con respecto a la</w:t>
      </w:r>
      <w:r w:rsidR="00054312" w:rsidRPr="002A6A04">
        <w:rPr>
          <w:color w:val="000000" w:themeColor="text1"/>
          <w:sz w:val="22"/>
          <w:szCs w:val="22"/>
        </w:rPr>
        <w:t xml:space="preserve"> competitividad el Índice de Competitividad Cantonal (ICC), ubica a Coto Brus en el puesto 66 (0,186) de 81 cantones</w:t>
      </w:r>
      <w:r w:rsidR="00054312" w:rsidRPr="002A6A04">
        <w:rPr>
          <w:color w:val="000000" w:themeColor="text1"/>
          <w:sz w:val="22"/>
          <w:szCs w:val="22"/>
        </w:rPr>
        <w:footnoteReference w:id="2"/>
      </w:r>
      <w:r w:rsidR="00054312" w:rsidRPr="002A6A04">
        <w:rPr>
          <w:color w:val="000000" w:themeColor="text1"/>
          <w:sz w:val="22"/>
          <w:szCs w:val="22"/>
        </w:rPr>
        <w:t xml:space="preserve">. Una desagregación por variables analizadas muestra que el cantón ocupa las siguientes posiciones: Económico: 77, clima empresarial: 65, gobierno: 59, laboral: 69, infraestructura: 64, innovación: 72,  calidad de vida: 6, (UCR, 2011). </w:t>
      </w:r>
    </w:p>
    <w:p w:rsidR="00054312" w:rsidRPr="002A6A04" w:rsidRDefault="00054312" w:rsidP="00505300">
      <w:pPr>
        <w:jc w:val="both"/>
        <w:rPr>
          <w:color w:val="000000" w:themeColor="text1"/>
          <w:sz w:val="22"/>
          <w:szCs w:val="22"/>
        </w:rPr>
      </w:pPr>
    </w:p>
    <w:p w:rsidR="00C13D78" w:rsidRPr="002A6A04" w:rsidRDefault="00E90B40" w:rsidP="005F0212">
      <w:pPr>
        <w:pStyle w:val="Textoindependiente2"/>
        <w:tabs>
          <w:tab w:val="clear" w:pos="3544"/>
          <w:tab w:val="clear" w:pos="4680"/>
          <w:tab w:val="left" w:pos="-720"/>
        </w:tabs>
        <w:rPr>
          <w:color w:val="000000" w:themeColor="text1"/>
          <w:spacing w:val="0"/>
          <w:sz w:val="22"/>
          <w:szCs w:val="22"/>
          <w:lang w:val="es-CR"/>
        </w:rPr>
      </w:pPr>
      <w:r w:rsidRPr="002A6A04">
        <w:rPr>
          <w:color w:val="000000" w:themeColor="text1"/>
          <w:spacing w:val="0"/>
          <w:sz w:val="22"/>
          <w:szCs w:val="22"/>
          <w:lang w:val="es-CR"/>
        </w:rPr>
        <w:t>Con respecto a instrumentos de planificación cantonal el “Plan de Desarrollo Integral 2011-2016”  cuenta como uno de sus principios el desarrollo sostenible y establece que existen serio</w:t>
      </w:r>
      <w:r w:rsidR="001C790B" w:rsidRPr="002A6A04">
        <w:rPr>
          <w:color w:val="000000" w:themeColor="text1"/>
          <w:spacing w:val="0"/>
          <w:sz w:val="22"/>
          <w:szCs w:val="22"/>
          <w:lang w:val="es-CR"/>
        </w:rPr>
        <w:t>s</w:t>
      </w:r>
      <w:r w:rsidRPr="002A6A04">
        <w:rPr>
          <w:color w:val="000000" w:themeColor="text1"/>
          <w:spacing w:val="0"/>
          <w:sz w:val="22"/>
          <w:szCs w:val="22"/>
          <w:lang w:val="es-CR"/>
        </w:rPr>
        <w:t xml:space="preserve"> problemas ambientales, así como de género. </w:t>
      </w:r>
      <w:r w:rsidR="001C790B" w:rsidRPr="002A6A04">
        <w:rPr>
          <w:color w:val="000000" w:themeColor="text1"/>
          <w:spacing w:val="0"/>
          <w:sz w:val="22"/>
          <w:szCs w:val="22"/>
          <w:lang w:val="es-CR"/>
        </w:rPr>
        <w:t>En la dimensión ambiental se identifican, entre otros, como un problema importante la tala indiscriminada de árboles, que estaría disminuyendo la capacidad de absorción CO2 a nivel cantonal. Con respecto al tópico de igualdad de género</w:t>
      </w:r>
      <w:r w:rsidRPr="002A6A04">
        <w:rPr>
          <w:color w:val="000000" w:themeColor="text1"/>
          <w:spacing w:val="0"/>
          <w:sz w:val="22"/>
          <w:szCs w:val="22"/>
          <w:lang w:val="es-CR"/>
        </w:rPr>
        <w:t xml:space="preserve"> se indica que las mujeres del cantón tienen pocas oportunidades laborales en parte debido a la falta de apoyo hacia las ideas productivas gestionadas por grupos de mujeres</w:t>
      </w:r>
      <w:r w:rsidR="001C790B" w:rsidRPr="002A6A04">
        <w:rPr>
          <w:color w:val="000000" w:themeColor="text1"/>
          <w:spacing w:val="0"/>
          <w:sz w:val="22"/>
          <w:szCs w:val="22"/>
          <w:lang w:val="es-CR"/>
        </w:rPr>
        <w:t xml:space="preserve">. El Plan también menciona la </w:t>
      </w:r>
      <w:r w:rsidR="00C13D78" w:rsidRPr="002A6A04">
        <w:rPr>
          <w:color w:val="000000" w:themeColor="text1"/>
          <w:spacing w:val="0"/>
          <w:sz w:val="22"/>
          <w:szCs w:val="22"/>
          <w:lang w:val="es-CR"/>
        </w:rPr>
        <w:t xml:space="preserve">necesidad de promover la agricultura </w:t>
      </w:r>
      <w:r w:rsidR="001C790B" w:rsidRPr="002A6A04">
        <w:rPr>
          <w:color w:val="000000" w:themeColor="text1"/>
          <w:spacing w:val="0"/>
          <w:sz w:val="22"/>
          <w:szCs w:val="22"/>
          <w:lang w:val="es-CR"/>
        </w:rPr>
        <w:t>orgánica</w:t>
      </w:r>
      <w:r w:rsidR="00C13D78" w:rsidRPr="002A6A04">
        <w:rPr>
          <w:color w:val="000000" w:themeColor="text1"/>
          <w:spacing w:val="0"/>
          <w:sz w:val="22"/>
          <w:szCs w:val="22"/>
          <w:lang w:val="es-CR"/>
        </w:rPr>
        <w:t xml:space="preserve"> con el fin de disminuir los precios y trabajar de manera sostenible</w:t>
      </w:r>
      <w:r w:rsidR="001C790B" w:rsidRPr="002A6A04">
        <w:rPr>
          <w:color w:val="000000" w:themeColor="text1"/>
          <w:spacing w:val="0"/>
          <w:sz w:val="22"/>
          <w:szCs w:val="22"/>
          <w:lang w:val="es-CR"/>
        </w:rPr>
        <w:t xml:space="preserve"> con el ambiente. </w:t>
      </w:r>
      <w:r w:rsidR="006B5AE3" w:rsidRPr="002A6A04">
        <w:rPr>
          <w:color w:val="000000" w:themeColor="text1"/>
          <w:spacing w:val="0"/>
          <w:sz w:val="22"/>
          <w:szCs w:val="22"/>
          <w:lang w:val="es-CR"/>
        </w:rPr>
        <w:t xml:space="preserve">Adicionalmente el </w:t>
      </w:r>
      <w:r w:rsidR="003047EB" w:rsidRPr="002A6A04">
        <w:rPr>
          <w:color w:val="000000" w:themeColor="text1"/>
          <w:spacing w:val="0"/>
          <w:sz w:val="22"/>
          <w:szCs w:val="22"/>
          <w:lang w:val="es-CR"/>
        </w:rPr>
        <w:t xml:space="preserve">“Plan de Desarrollo Municipal 2008-2018” indica como principales fuentes de contaminación cantonal los desechos agrícolas, los producidos por la producción de animales y los agroquímicos utilizados en los cultivos. </w:t>
      </w:r>
      <w:r w:rsidR="002B5F67" w:rsidRPr="002A6A04">
        <w:rPr>
          <w:color w:val="000000" w:themeColor="text1"/>
          <w:spacing w:val="0"/>
          <w:sz w:val="22"/>
          <w:szCs w:val="22"/>
          <w:lang w:val="es-CR"/>
        </w:rPr>
        <w:t xml:space="preserve">Este mismo plan identifica que la población del distrito de Pittier establece como asuntos prioritarios a ser intervenidos </w:t>
      </w:r>
      <w:r w:rsidR="00125721" w:rsidRPr="002A6A04">
        <w:rPr>
          <w:color w:val="000000" w:themeColor="text1"/>
          <w:spacing w:val="0"/>
          <w:sz w:val="22"/>
          <w:szCs w:val="22"/>
          <w:lang w:val="es-CR"/>
        </w:rPr>
        <w:t xml:space="preserve">los relacionados con la gestión de </w:t>
      </w:r>
      <w:r w:rsidR="002B5F67" w:rsidRPr="002A6A04">
        <w:rPr>
          <w:color w:val="000000" w:themeColor="text1"/>
          <w:spacing w:val="0"/>
          <w:sz w:val="22"/>
          <w:szCs w:val="22"/>
          <w:lang w:val="es-CR"/>
        </w:rPr>
        <w:t xml:space="preserve">desechos </w:t>
      </w:r>
      <w:r w:rsidR="00125721" w:rsidRPr="002A6A04">
        <w:rPr>
          <w:color w:val="000000" w:themeColor="text1"/>
          <w:spacing w:val="0"/>
          <w:sz w:val="22"/>
          <w:szCs w:val="22"/>
          <w:lang w:val="es-CR"/>
        </w:rPr>
        <w:t>sólidos</w:t>
      </w:r>
      <w:r w:rsidR="002B5F67" w:rsidRPr="002A6A04">
        <w:rPr>
          <w:color w:val="000000" w:themeColor="text1"/>
          <w:spacing w:val="0"/>
          <w:sz w:val="22"/>
          <w:szCs w:val="22"/>
          <w:lang w:val="es-CR"/>
        </w:rPr>
        <w:t xml:space="preserve">, </w:t>
      </w:r>
      <w:r w:rsidR="00125721" w:rsidRPr="002A6A04">
        <w:rPr>
          <w:color w:val="000000" w:themeColor="text1"/>
          <w:spacing w:val="0"/>
          <w:sz w:val="22"/>
          <w:szCs w:val="22"/>
          <w:lang w:val="es-CR"/>
        </w:rPr>
        <w:t xml:space="preserve">la </w:t>
      </w:r>
      <w:r w:rsidR="002B5F67" w:rsidRPr="002A6A04">
        <w:rPr>
          <w:color w:val="000000" w:themeColor="text1"/>
          <w:spacing w:val="0"/>
          <w:sz w:val="22"/>
          <w:szCs w:val="22"/>
          <w:lang w:val="es-CR"/>
        </w:rPr>
        <w:t xml:space="preserve">protección de cuencas, </w:t>
      </w:r>
      <w:r w:rsidR="00125721" w:rsidRPr="002A6A04">
        <w:rPr>
          <w:color w:val="000000" w:themeColor="text1"/>
          <w:spacing w:val="0"/>
          <w:sz w:val="22"/>
          <w:szCs w:val="22"/>
          <w:lang w:val="es-CR"/>
        </w:rPr>
        <w:t xml:space="preserve">la </w:t>
      </w:r>
      <w:r w:rsidR="002B5F67" w:rsidRPr="002A6A04">
        <w:rPr>
          <w:color w:val="000000" w:themeColor="text1"/>
          <w:spacing w:val="0"/>
          <w:sz w:val="22"/>
          <w:szCs w:val="22"/>
          <w:lang w:val="es-CR"/>
        </w:rPr>
        <w:t xml:space="preserve">conservación ecológica, </w:t>
      </w:r>
      <w:r w:rsidR="00125721" w:rsidRPr="002A6A04">
        <w:rPr>
          <w:color w:val="000000" w:themeColor="text1"/>
          <w:spacing w:val="0"/>
          <w:sz w:val="22"/>
          <w:szCs w:val="22"/>
          <w:lang w:val="es-CR"/>
        </w:rPr>
        <w:t xml:space="preserve">la </w:t>
      </w:r>
      <w:r w:rsidR="002B5F67" w:rsidRPr="002A6A04">
        <w:rPr>
          <w:color w:val="000000" w:themeColor="text1"/>
          <w:spacing w:val="0"/>
          <w:sz w:val="22"/>
          <w:szCs w:val="22"/>
          <w:lang w:val="es-CR"/>
        </w:rPr>
        <w:t xml:space="preserve">producción agrícola, así como uso del suelo, desempleo, </w:t>
      </w:r>
      <w:r w:rsidR="00125721" w:rsidRPr="002A6A04">
        <w:rPr>
          <w:color w:val="000000" w:themeColor="text1"/>
          <w:spacing w:val="0"/>
          <w:sz w:val="22"/>
          <w:szCs w:val="22"/>
          <w:lang w:val="es-CR"/>
        </w:rPr>
        <w:t xml:space="preserve">y el </w:t>
      </w:r>
      <w:r w:rsidR="002B5F67" w:rsidRPr="002A6A04">
        <w:rPr>
          <w:color w:val="000000" w:themeColor="text1"/>
          <w:spacing w:val="0"/>
          <w:sz w:val="22"/>
          <w:szCs w:val="22"/>
          <w:lang w:val="es-CR"/>
        </w:rPr>
        <w:t xml:space="preserve">turismo, entre otros. </w:t>
      </w:r>
    </w:p>
    <w:p w:rsidR="001C790B" w:rsidRPr="002A6A04" w:rsidRDefault="001C790B" w:rsidP="005F0212">
      <w:pPr>
        <w:pStyle w:val="Textoindependiente2"/>
        <w:tabs>
          <w:tab w:val="clear" w:pos="3544"/>
          <w:tab w:val="clear" w:pos="4680"/>
          <w:tab w:val="left" w:pos="-720"/>
        </w:tabs>
        <w:rPr>
          <w:color w:val="000000" w:themeColor="text1"/>
          <w:spacing w:val="0"/>
          <w:sz w:val="22"/>
          <w:szCs w:val="22"/>
          <w:lang w:val="es-CR"/>
        </w:rPr>
      </w:pPr>
    </w:p>
    <w:p w:rsidR="00A3517D" w:rsidRPr="002A6A04" w:rsidRDefault="00125721" w:rsidP="00A3517D">
      <w:pPr>
        <w:pStyle w:val="Textoindependiente2"/>
        <w:tabs>
          <w:tab w:val="clear" w:pos="3544"/>
          <w:tab w:val="clear" w:pos="4680"/>
          <w:tab w:val="left" w:pos="-720"/>
        </w:tabs>
        <w:rPr>
          <w:color w:val="000000" w:themeColor="text1"/>
          <w:spacing w:val="0"/>
          <w:sz w:val="22"/>
          <w:szCs w:val="22"/>
          <w:lang w:val="es-CR"/>
        </w:rPr>
      </w:pPr>
      <w:r w:rsidRPr="002A6A04">
        <w:rPr>
          <w:color w:val="000000" w:themeColor="text1"/>
          <w:spacing w:val="0"/>
          <w:sz w:val="22"/>
          <w:szCs w:val="22"/>
          <w:lang w:val="es-CR"/>
        </w:rPr>
        <w:t>A nivel comu</w:t>
      </w:r>
      <w:r w:rsidR="00A3517D" w:rsidRPr="002A6A04">
        <w:rPr>
          <w:color w:val="000000" w:themeColor="text1"/>
          <w:spacing w:val="0"/>
          <w:sz w:val="22"/>
          <w:szCs w:val="22"/>
          <w:lang w:val="es-CR"/>
        </w:rPr>
        <w:t xml:space="preserve">nal, si bien </w:t>
      </w:r>
      <w:r w:rsidRPr="002A6A04">
        <w:rPr>
          <w:color w:val="000000" w:themeColor="text1"/>
          <w:spacing w:val="0"/>
          <w:sz w:val="22"/>
          <w:szCs w:val="22"/>
          <w:lang w:val="es-CR"/>
        </w:rPr>
        <w:t xml:space="preserve">Agua Caliente de Pittier </w:t>
      </w:r>
      <w:r w:rsidR="00A3517D" w:rsidRPr="002A6A04">
        <w:rPr>
          <w:color w:val="000000" w:themeColor="text1"/>
          <w:spacing w:val="0"/>
          <w:sz w:val="22"/>
          <w:szCs w:val="22"/>
          <w:lang w:val="es-CR"/>
        </w:rPr>
        <w:t xml:space="preserve">cuenta con </w:t>
      </w:r>
      <w:r w:rsidRPr="002A6A04">
        <w:rPr>
          <w:color w:val="000000" w:themeColor="text1"/>
          <w:spacing w:val="0"/>
          <w:sz w:val="22"/>
          <w:szCs w:val="22"/>
          <w:lang w:val="es-CR"/>
        </w:rPr>
        <w:t>serv</w:t>
      </w:r>
      <w:r w:rsidR="00A3517D" w:rsidRPr="002A6A04">
        <w:rPr>
          <w:color w:val="000000" w:themeColor="text1"/>
          <w:spacing w:val="0"/>
          <w:sz w:val="22"/>
          <w:szCs w:val="22"/>
          <w:lang w:val="es-CR"/>
        </w:rPr>
        <w:t>icios básicos (</w:t>
      </w:r>
      <w:r w:rsidRPr="002A6A04">
        <w:rPr>
          <w:color w:val="000000" w:themeColor="text1"/>
          <w:spacing w:val="0"/>
          <w:sz w:val="22"/>
          <w:szCs w:val="22"/>
          <w:lang w:val="es-CR"/>
        </w:rPr>
        <w:t xml:space="preserve">electricidad (ICE), agua potable (AyA), </w:t>
      </w:r>
      <w:r w:rsidR="00A3517D" w:rsidRPr="002A6A04">
        <w:rPr>
          <w:color w:val="000000" w:themeColor="text1"/>
          <w:spacing w:val="0"/>
          <w:sz w:val="22"/>
          <w:szCs w:val="22"/>
          <w:lang w:val="es-CR"/>
        </w:rPr>
        <w:t xml:space="preserve">telefonía celular) y </w:t>
      </w:r>
      <w:r w:rsidR="001A151E">
        <w:rPr>
          <w:color w:val="000000" w:themeColor="text1"/>
          <w:spacing w:val="0"/>
          <w:sz w:val="22"/>
          <w:szCs w:val="22"/>
          <w:lang w:val="es-CR"/>
        </w:rPr>
        <w:t>posee</w:t>
      </w:r>
      <w:r w:rsidR="00A3517D" w:rsidRPr="002A6A04">
        <w:rPr>
          <w:color w:val="000000" w:themeColor="text1"/>
          <w:spacing w:val="0"/>
          <w:sz w:val="22"/>
          <w:szCs w:val="22"/>
          <w:lang w:val="es-CR"/>
        </w:rPr>
        <w:t xml:space="preserve"> una buena organización comunal (ASOFAC, Asociación de Desarrollo, </w:t>
      </w:r>
      <w:r w:rsidRPr="002A6A04">
        <w:rPr>
          <w:color w:val="000000" w:themeColor="text1"/>
          <w:spacing w:val="0"/>
          <w:sz w:val="22"/>
          <w:szCs w:val="22"/>
          <w:lang w:val="es-CR"/>
        </w:rPr>
        <w:t>Comité de Deportes, Comité de Caminos y Comité de Acueducto</w:t>
      </w:r>
      <w:r w:rsidR="00A3517D" w:rsidRPr="002A6A04">
        <w:rPr>
          <w:color w:val="000000" w:themeColor="text1"/>
          <w:spacing w:val="0"/>
          <w:sz w:val="22"/>
          <w:szCs w:val="22"/>
          <w:lang w:val="es-CR"/>
        </w:rPr>
        <w:t xml:space="preserve">) tiene otras importantes </w:t>
      </w:r>
      <w:r w:rsidRPr="002A6A04">
        <w:rPr>
          <w:color w:val="000000" w:themeColor="text1"/>
          <w:spacing w:val="0"/>
          <w:sz w:val="22"/>
          <w:szCs w:val="22"/>
          <w:lang w:val="es-CR"/>
        </w:rPr>
        <w:t xml:space="preserve">limitaciones </w:t>
      </w:r>
      <w:r w:rsidR="00A3517D" w:rsidRPr="002A6A04">
        <w:rPr>
          <w:color w:val="000000" w:themeColor="text1"/>
          <w:spacing w:val="0"/>
          <w:sz w:val="22"/>
          <w:szCs w:val="22"/>
          <w:lang w:val="es-CR"/>
        </w:rPr>
        <w:t xml:space="preserve">como la </w:t>
      </w:r>
      <w:r w:rsidRPr="002A6A04">
        <w:rPr>
          <w:color w:val="000000" w:themeColor="text1"/>
          <w:spacing w:val="0"/>
          <w:sz w:val="22"/>
          <w:szCs w:val="22"/>
          <w:lang w:val="es-CR"/>
        </w:rPr>
        <w:t xml:space="preserve">lejanía </w:t>
      </w:r>
      <w:r w:rsidR="00A3517D" w:rsidRPr="002A6A04">
        <w:rPr>
          <w:color w:val="000000" w:themeColor="text1"/>
          <w:spacing w:val="0"/>
          <w:sz w:val="22"/>
          <w:szCs w:val="22"/>
          <w:lang w:val="es-CR"/>
        </w:rPr>
        <w:t xml:space="preserve">de los principales centros poblacionales (40 km desde San Vito) </w:t>
      </w:r>
      <w:r w:rsidRPr="002A6A04">
        <w:rPr>
          <w:color w:val="000000" w:themeColor="text1"/>
          <w:spacing w:val="0"/>
          <w:sz w:val="22"/>
          <w:szCs w:val="22"/>
          <w:lang w:val="es-CR"/>
        </w:rPr>
        <w:t>y el mal estado de</w:t>
      </w:r>
      <w:r w:rsidR="00A3517D" w:rsidRPr="002A6A04">
        <w:rPr>
          <w:color w:val="000000" w:themeColor="text1"/>
          <w:spacing w:val="0"/>
          <w:sz w:val="22"/>
          <w:szCs w:val="22"/>
          <w:lang w:val="es-CR"/>
        </w:rPr>
        <w:t xml:space="preserve"> a</w:t>
      </w:r>
      <w:r w:rsidRPr="002A6A04">
        <w:rPr>
          <w:color w:val="000000" w:themeColor="text1"/>
          <w:spacing w:val="0"/>
          <w:sz w:val="22"/>
          <w:szCs w:val="22"/>
          <w:lang w:val="es-CR"/>
        </w:rPr>
        <w:t>l</w:t>
      </w:r>
      <w:r w:rsidR="00A3517D" w:rsidRPr="002A6A04">
        <w:rPr>
          <w:color w:val="000000" w:themeColor="text1"/>
          <w:spacing w:val="0"/>
          <w:sz w:val="22"/>
          <w:szCs w:val="22"/>
          <w:lang w:val="es-CR"/>
        </w:rPr>
        <w:t>gunos trayectos del</w:t>
      </w:r>
      <w:r w:rsidRPr="002A6A04">
        <w:rPr>
          <w:color w:val="000000" w:themeColor="text1"/>
          <w:spacing w:val="0"/>
          <w:sz w:val="22"/>
          <w:szCs w:val="22"/>
          <w:lang w:val="es-CR"/>
        </w:rPr>
        <w:t xml:space="preserve"> camino. </w:t>
      </w:r>
      <w:r w:rsidR="001A151E">
        <w:rPr>
          <w:color w:val="000000" w:themeColor="text1"/>
          <w:spacing w:val="0"/>
          <w:sz w:val="22"/>
          <w:szCs w:val="22"/>
          <w:lang w:val="es-CR"/>
        </w:rPr>
        <w:t>Aunado a esto,</w:t>
      </w:r>
      <w:r w:rsidR="000C5BF6" w:rsidRPr="002A6A04">
        <w:rPr>
          <w:color w:val="000000" w:themeColor="text1"/>
          <w:spacing w:val="0"/>
          <w:sz w:val="22"/>
          <w:szCs w:val="22"/>
          <w:lang w:val="es-CR"/>
        </w:rPr>
        <w:t xml:space="preserve"> la constante alza de los precios </w:t>
      </w:r>
      <w:r w:rsidR="00FB002F" w:rsidRPr="002A6A04">
        <w:rPr>
          <w:color w:val="000000" w:themeColor="text1"/>
          <w:spacing w:val="0"/>
          <w:sz w:val="22"/>
          <w:szCs w:val="22"/>
          <w:lang w:val="es-CR"/>
        </w:rPr>
        <w:t xml:space="preserve">de los derivados del petróleo hace que el transporte de otras fuentes de energía utilizadas para cocinar, tales como </w:t>
      </w:r>
      <w:r w:rsidR="001A151E">
        <w:rPr>
          <w:color w:val="000000" w:themeColor="text1"/>
          <w:spacing w:val="0"/>
          <w:sz w:val="22"/>
          <w:szCs w:val="22"/>
          <w:lang w:val="es-CR"/>
        </w:rPr>
        <w:t xml:space="preserve">el </w:t>
      </w:r>
      <w:r w:rsidR="00FB002F" w:rsidRPr="002A6A04">
        <w:rPr>
          <w:color w:val="000000" w:themeColor="text1"/>
          <w:spacing w:val="0"/>
          <w:sz w:val="22"/>
          <w:szCs w:val="22"/>
          <w:lang w:val="es-CR"/>
        </w:rPr>
        <w:t xml:space="preserve">gas licuado aumente de precio, y por tanto, los habitantes de la comunidad recurren a otras fuentes </w:t>
      </w:r>
      <w:r w:rsidR="00242D97" w:rsidRPr="002A6A04">
        <w:rPr>
          <w:color w:val="000000" w:themeColor="text1"/>
          <w:spacing w:val="0"/>
          <w:sz w:val="22"/>
          <w:szCs w:val="22"/>
          <w:lang w:val="es-CR"/>
        </w:rPr>
        <w:t xml:space="preserve">como la electricidad o la leña, lo que puede implicar la corta de árboles (deforestación), alterando los frágiles </w:t>
      </w:r>
      <w:r w:rsidR="00242D97" w:rsidRPr="002A6A04">
        <w:rPr>
          <w:color w:val="000000" w:themeColor="text1"/>
          <w:spacing w:val="0"/>
          <w:sz w:val="22"/>
          <w:szCs w:val="22"/>
          <w:lang w:val="es-CR"/>
        </w:rPr>
        <w:lastRenderedPageBreak/>
        <w:t>servicios que brindan los ecosistemas y minimizando las capacidades de fijaci</w:t>
      </w:r>
      <w:r w:rsidR="00CD08E9" w:rsidRPr="002A6A04">
        <w:rPr>
          <w:color w:val="000000" w:themeColor="text1"/>
          <w:spacing w:val="0"/>
          <w:sz w:val="22"/>
          <w:szCs w:val="22"/>
          <w:lang w:val="es-CR"/>
        </w:rPr>
        <w:t xml:space="preserve">ón de CO2, así como </w:t>
      </w:r>
      <w:r w:rsidR="001A151E">
        <w:rPr>
          <w:color w:val="000000" w:themeColor="text1"/>
          <w:spacing w:val="0"/>
          <w:sz w:val="22"/>
          <w:szCs w:val="22"/>
          <w:lang w:val="es-CR"/>
        </w:rPr>
        <w:t xml:space="preserve">generando </w:t>
      </w:r>
      <w:r w:rsidR="00CD08E9" w:rsidRPr="002A6A04">
        <w:rPr>
          <w:color w:val="000000" w:themeColor="text1"/>
          <w:spacing w:val="0"/>
          <w:sz w:val="22"/>
          <w:szCs w:val="22"/>
          <w:lang w:val="es-CR"/>
        </w:rPr>
        <w:t xml:space="preserve">afecciones a la salud de las personas por aspiración de humo. </w:t>
      </w:r>
    </w:p>
    <w:p w:rsidR="003772CF" w:rsidRPr="002A6A04" w:rsidRDefault="003772CF" w:rsidP="00A3517D">
      <w:pPr>
        <w:pStyle w:val="Textoindependiente2"/>
        <w:tabs>
          <w:tab w:val="clear" w:pos="3544"/>
          <w:tab w:val="clear" w:pos="4680"/>
          <w:tab w:val="left" w:pos="-720"/>
        </w:tabs>
        <w:rPr>
          <w:color w:val="000000" w:themeColor="text1"/>
          <w:spacing w:val="0"/>
          <w:sz w:val="22"/>
          <w:szCs w:val="22"/>
          <w:lang w:val="es-CR"/>
        </w:rPr>
      </w:pPr>
    </w:p>
    <w:p w:rsidR="00177799" w:rsidRPr="002A6A04" w:rsidRDefault="00177799" w:rsidP="00177799">
      <w:pPr>
        <w:suppressAutoHyphens/>
        <w:jc w:val="both"/>
        <w:rPr>
          <w:color w:val="000000" w:themeColor="text1"/>
          <w:sz w:val="22"/>
          <w:szCs w:val="22"/>
        </w:rPr>
      </w:pPr>
      <w:r w:rsidRPr="002A6A04">
        <w:rPr>
          <w:color w:val="000000" w:themeColor="text1"/>
          <w:sz w:val="22"/>
          <w:szCs w:val="22"/>
        </w:rPr>
        <w:t xml:space="preserve">Otra problemática que se enfrenta es que actualmente se compran la mayoría de las verduras y hortalizas a productores que cultivan fueran de la comunidad. Estas son producidas bajo esquemas convencionales que implican el uso de insumos agroquímicos y sus posibles riesgos a la salud humana. Además, el transporte de estos productos hasta la comunidad genera una mayor liberación de CO2 que podría ser evitada si se cultivaran localmente. </w:t>
      </w:r>
    </w:p>
    <w:p w:rsidR="00177799" w:rsidRPr="002A6A04" w:rsidRDefault="00177799" w:rsidP="00177799">
      <w:pPr>
        <w:suppressAutoHyphens/>
        <w:jc w:val="both"/>
        <w:rPr>
          <w:color w:val="000000" w:themeColor="text1"/>
          <w:sz w:val="22"/>
          <w:szCs w:val="22"/>
        </w:rPr>
      </w:pPr>
    </w:p>
    <w:p w:rsidR="00177799" w:rsidRPr="002A6A04" w:rsidRDefault="004F7631" w:rsidP="00177799">
      <w:pPr>
        <w:suppressAutoHyphens/>
        <w:jc w:val="both"/>
        <w:rPr>
          <w:color w:val="000000" w:themeColor="text1"/>
          <w:sz w:val="22"/>
          <w:szCs w:val="22"/>
        </w:rPr>
      </w:pPr>
      <w:r w:rsidRPr="002A6A04">
        <w:rPr>
          <w:color w:val="000000" w:themeColor="text1"/>
          <w:sz w:val="22"/>
          <w:szCs w:val="22"/>
        </w:rPr>
        <w:t xml:space="preserve">También existen problemas ambientales con posibles afecciones a la salud por los desechos que genera la producción de ganado bovino y porcino, ya que se generan malos olores y contaminación de ríos, y emisión de CO2 a la atmosfera. </w:t>
      </w:r>
    </w:p>
    <w:p w:rsidR="004F7631" w:rsidRPr="002A6A04" w:rsidRDefault="004F7631" w:rsidP="00177799">
      <w:pPr>
        <w:suppressAutoHyphens/>
        <w:jc w:val="both"/>
        <w:rPr>
          <w:color w:val="000000" w:themeColor="text1"/>
          <w:sz w:val="22"/>
          <w:szCs w:val="22"/>
        </w:rPr>
      </w:pPr>
    </w:p>
    <w:p w:rsidR="004F7631" w:rsidRPr="002A6A04" w:rsidRDefault="004F7631" w:rsidP="004F7631">
      <w:pPr>
        <w:pStyle w:val="Textoindependiente2"/>
        <w:tabs>
          <w:tab w:val="clear" w:pos="3544"/>
          <w:tab w:val="clear" w:pos="4680"/>
          <w:tab w:val="left" w:pos="-720"/>
        </w:tabs>
        <w:rPr>
          <w:color w:val="000000" w:themeColor="text1"/>
          <w:spacing w:val="0"/>
          <w:sz w:val="22"/>
          <w:szCs w:val="22"/>
          <w:lang w:val="es-CR"/>
        </w:rPr>
      </w:pPr>
      <w:r w:rsidRPr="002A6A04">
        <w:rPr>
          <w:color w:val="000000" w:themeColor="text1"/>
          <w:spacing w:val="0"/>
          <w:sz w:val="22"/>
          <w:szCs w:val="22"/>
          <w:lang w:val="es-CR"/>
        </w:rPr>
        <w:t xml:space="preserve">Por otro lado, aunque la comunidad tiene un gran potencial para el desarrollo de actividades de bajo impacto ambiental que generen ingresos económicos, como lo es el turismo rural, no se cuenta con infraestructura de señalización y rotulación que faciliten el acceso de los potenciales turistas. Siendo una preocupación de ASOFAC contar con los recursos para subsanar esta debilidad y de esta forma facilitar la visitación turística. </w:t>
      </w:r>
    </w:p>
    <w:p w:rsidR="00177799" w:rsidRPr="002A6A04" w:rsidRDefault="00177799" w:rsidP="00177799">
      <w:pPr>
        <w:suppressAutoHyphens/>
        <w:jc w:val="both"/>
        <w:rPr>
          <w:color w:val="000000" w:themeColor="text1"/>
          <w:sz w:val="22"/>
          <w:szCs w:val="22"/>
        </w:rPr>
      </w:pPr>
    </w:p>
    <w:p w:rsidR="004F7631" w:rsidRPr="002A6A04" w:rsidRDefault="004F7631" w:rsidP="00177799">
      <w:pPr>
        <w:suppressAutoHyphens/>
        <w:jc w:val="both"/>
        <w:rPr>
          <w:color w:val="000000" w:themeColor="text1"/>
          <w:sz w:val="22"/>
          <w:szCs w:val="22"/>
        </w:rPr>
      </w:pPr>
      <w:r w:rsidRPr="002A6A04">
        <w:rPr>
          <w:color w:val="000000" w:themeColor="text1"/>
          <w:sz w:val="22"/>
          <w:szCs w:val="22"/>
        </w:rPr>
        <w:t xml:space="preserve">En ese sentido, el proyecto pretende </w:t>
      </w:r>
      <w:r w:rsidR="001A151E">
        <w:rPr>
          <w:color w:val="000000" w:themeColor="text1"/>
          <w:sz w:val="22"/>
          <w:szCs w:val="22"/>
        </w:rPr>
        <w:t>disminuir</w:t>
      </w:r>
      <w:r w:rsidRPr="002A6A04">
        <w:rPr>
          <w:color w:val="000000" w:themeColor="text1"/>
          <w:sz w:val="22"/>
          <w:szCs w:val="22"/>
        </w:rPr>
        <w:t xml:space="preserve"> las problemáticas planteadas mediantes las siguientes estrategias: </w:t>
      </w:r>
    </w:p>
    <w:p w:rsidR="00177799" w:rsidRPr="002A6A04" w:rsidRDefault="00177799" w:rsidP="00177799">
      <w:pPr>
        <w:suppressAutoHyphens/>
        <w:jc w:val="both"/>
        <w:rPr>
          <w:color w:val="000000" w:themeColor="text1"/>
          <w:sz w:val="22"/>
          <w:szCs w:val="22"/>
        </w:rPr>
      </w:pPr>
    </w:p>
    <w:p w:rsidR="00177799" w:rsidRPr="001A151E" w:rsidRDefault="00EE6ADF" w:rsidP="001A151E">
      <w:pPr>
        <w:pStyle w:val="Prrafodelista"/>
        <w:numPr>
          <w:ilvl w:val="0"/>
          <w:numId w:val="23"/>
        </w:numPr>
        <w:suppressAutoHyphens/>
        <w:jc w:val="both"/>
        <w:rPr>
          <w:color w:val="000000" w:themeColor="text1"/>
          <w:sz w:val="22"/>
          <w:szCs w:val="22"/>
        </w:rPr>
      </w:pPr>
      <w:r w:rsidRPr="001A151E">
        <w:rPr>
          <w:b/>
          <w:color w:val="000000" w:themeColor="text1"/>
          <w:sz w:val="22"/>
          <w:szCs w:val="22"/>
        </w:rPr>
        <w:t>Construcción y uso de biodigestores</w:t>
      </w:r>
      <w:r w:rsidRPr="001A151E">
        <w:rPr>
          <w:color w:val="000000" w:themeColor="text1"/>
          <w:sz w:val="22"/>
          <w:szCs w:val="22"/>
        </w:rPr>
        <w:t xml:space="preserve">: por medio de lo cual se busca dotar con biodigestores a </w:t>
      </w:r>
      <w:r w:rsidR="001A151E" w:rsidRPr="001A151E">
        <w:rPr>
          <w:color w:val="000000" w:themeColor="text1"/>
          <w:sz w:val="22"/>
          <w:szCs w:val="22"/>
        </w:rPr>
        <w:t xml:space="preserve">familias </w:t>
      </w:r>
      <w:r w:rsidRPr="001A151E">
        <w:rPr>
          <w:color w:val="000000" w:themeColor="text1"/>
          <w:sz w:val="22"/>
          <w:szCs w:val="22"/>
        </w:rPr>
        <w:t xml:space="preserve">de la comunidad de Agua Caliente. Esto, permitirá la disminución de la contaminación ambiental, por la utilización de desechos de la cría de cerdos, disminuyendo la emisión de CO2, gracias a un menor uso de fuentes energéticas como leña o electricidad. </w:t>
      </w:r>
    </w:p>
    <w:p w:rsidR="00EE6ADF" w:rsidRPr="002A6A04" w:rsidRDefault="00EE6ADF" w:rsidP="00177799">
      <w:pPr>
        <w:suppressAutoHyphens/>
        <w:jc w:val="both"/>
        <w:rPr>
          <w:color w:val="000000" w:themeColor="text1"/>
          <w:sz w:val="22"/>
          <w:szCs w:val="22"/>
        </w:rPr>
      </w:pPr>
    </w:p>
    <w:p w:rsidR="00034BD0" w:rsidRPr="001A151E" w:rsidRDefault="00EE6ADF" w:rsidP="001A151E">
      <w:pPr>
        <w:pStyle w:val="Prrafodelista"/>
        <w:numPr>
          <w:ilvl w:val="0"/>
          <w:numId w:val="23"/>
        </w:numPr>
        <w:suppressAutoHyphens/>
        <w:jc w:val="both"/>
        <w:rPr>
          <w:color w:val="000000" w:themeColor="text1"/>
          <w:sz w:val="22"/>
          <w:szCs w:val="22"/>
        </w:rPr>
      </w:pPr>
      <w:r w:rsidRPr="001A151E">
        <w:rPr>
          <w:b/>
          <w:color w:val="000000" w:themeColor="text1"/>
          <w:sz w:val="22"/>
          <w:szCs w:val="22"/>
        </w:rPr>
        <w:t>Producción de huertas orgánicas comunales</w:t>
      </w:r>
      <w:r w:rsidR="00034BD0" w:rsidRPr="001A151E">
        <w:rPr>
          <w:b/>
          <w:color w:val="000000" w:themeColor="text1"/>
          <w:sz w:val="22"/>
          <w:szCs w:val="22"/>
        </w:rPr>
        <w:t xml:space="preserve"> y construcción de lombricarios</w:t>
      </w:r>
      <w:r w:rsidRPr="001A151E">
        <w:rPr>
          <w:color w:val="000000" w:themeColor="text1"/>
          <w:sz w:val="22"/>
          <w:szCs w:val="22"/>
        </w:rPr>
        <w:t xml:space="preserve">: se propone construir </w:t>
      </w:r>
      <w:r w:rsidR="00177799" w:rsidRPr="001A151E">
        <w:rPr>
          <w:color w:val="000000" w:themeColor="text1"/>
          <w:sz w:val="22"/>
          <w:szCs w:val="22"/>
        </w:rPr>
        <w:t>huertas orgánicas en camas, las cuales se instalarán en el patio de la</w:t>
      </w:r>
      <w:r w:rsidRPr="001A151E">
        <w:rPr>
          <w:color w:val="000000" w:themeColor="text1"/>
          <w:sz w:val="22"/>
          <w:szCs w:val="22"/>
        </w:rPr>
        <w:t>s</w:t>
      </w:r>
      <w:r w:rsidR="00177799" w:rsidRPr="001A151E">
        <w:rPr>
          <w:color w:val="000000" w:themeColor="text1"/>
          <w:sz w:val="22"/>
          <w:szCs w:val="22"/>
        </w:rPr>
        <w:t xml:space="preserve"> casa</w:t>
      </w:r>
      <w:r w:rsidRPr="001A151E">
        <w:rPr>
          <w:color w:val="000000" w:themeColor="text1"/>
          <w:sz w:val="22"/>
          <w:szCs w:val="22"/>
        </w:rPr>
        <w:t>s</w:t>
      </w:r>
      <w:r w:rsidR="00177799" w:rsidRPr="001A151E">
        <w:rPr>
          <w:color w:val="000000" w:themeColor="text1"/>
          <w:sz w:val="22"/>
          <w:szCs w:val="22"/>
        </w:rPr>
        <w:t xml:space="preserve"> de las socias, y </w:t>
      </w:r>
      <w:r w:rsidRPr="001A151E">
        <w:rPr>
          <w:color w:val="000000" w:themeColor="text1"/>
          <w:sz w:val="22"/>
          <w:szCs w:val="22"/>
        </w:rPr>
        <w:t>de esta forma permitir</w:t>
      </w:r>
      <w:r w:rsidR="00177799" w:rsidRPr="001A151E">
        <w:rPr>
          <w:color w:val="000000" w:themeColor="text1"/>
          <w:sz w:val="22"/>
          <w:szCs w:val="22"/>
        </w:rPr>
        <w:t xml:space="preserve"> que </w:t>
      </w:r>
      <w:r w:rsidR="00FB15A5">
        <w:rPr>
          <w:color w:val="000000" w:themeColor="text1"/>
          <w:sz w:val="22"/>
          <w:szCs w:val="22"/>
        </w:rPr>
        <w:t>auto produzcan alimentos co</w:t>
      </w:r>
      <w:r w:rsidR="00177799" w:rsidRPr="001A151E">
        <w:rPr>
          <w:color w:val="000000" w:themeColor="text1"/>
          <w:sz w:val="22"/>
          <w:szCs w:val="22"/>
        </w:rPr>
        <w:t xml:space="preserve">mo lechuga, tomate, chile, culantro, rábano y repollo, entre otros. </w:t>
      </w:r>
      <w:r w:rsidR="00034BD0" w:rsidRPr="001A151E">
        <w:rPr>
          <w:color w:val="000000" w:themeColor="text1"/>
          <w:sz w:val="22"/>
          <w:szCs w:val="22"/>
        </w:rPr>
        <w:t>Con esto se estaría disminuyendo el CO2 emitido por el tr</w:t>
      </w:r>
      <w:r w:rsidR="001A151E" w:rsidRPr="001A151E">
        <w:rPr>
          <w:color w:val="000000" w:themeColor="text1"/>
          <w:sz w:val="22"/>
          <w:szCs w:val="22"/>
        </w:rPr>
        <w:t>a</w:t>
      </w:r>
      <w:r w:rsidR="00034BD0" w:rsidRPr="001A151E">
        <w:rPr>
          <w:color w:val="000000" w:themeColor="text1"/>
          <w:sz w:val="22"/>
          <w:szCs w:val="22"/>
        </w:rPr>
        <w:t xml:space="preserve">nsporte de verduras hacia la comunidad. A la vez que se mejora las condiciones de salud, ya que se estaría proveyendo de productos orgánicos a las familias, al mismo tiempo que </w:t>
      </w:r>
      <w:r w:rsidR="001A151E" w:rsidRPr="001A151E">
        <w:rPr>
          <w:color w:val="000000" w:themeColor="text1"/>
          <w:sz w:val="22"/>
          <w:szCs w:val="22"/>
        </w:rPr>
        <w:t>se impleme</w:t>
      </w:r>
      <w:r w:rsidR="00034BD0" w:rsidRPr="001A151E">
        <w:rPr>
          <w:color w:val="000000" w:themeColor="text1"/>
          <w:sz w:val="22"/>
          <w:szCs w:val="22"/>
        </w:rPr>
        <w:t>nta una cultura de producción sostenible y consumo responsable. Las huertas orgánicas en camas, también evitarán el uso de agroquímicos y a la vez permitirá un mayor aprovechamiento del recurso suelo, permitiendo producir más en un espacio reducido. En estas huertas se aprovechará el abono orgánico proveniente de los biodigestores así como el producido en los lombricarios. Estos últimos ayudarán a evitar que el estiércol del ganado bovino contamine</w:t>
      </w:r>
      <w:r w:rsidR="001A151E" w:rsidRPr="001A151E">
        <w:rPr>
          <w:color w:val="000000" w:themeColor="text1"/>
          <w:sz w:val="22"/>
          <w:szCs w:val="22"/>
        </w:rPr>
        <w:t xml:space="preserve"> quebradas y ríos, puesto que este será la materia prima para su funcionamiento. </w:t>
      </w:r>
    </w:p>
    <w:p w:rsidR="00034BD0" w:rsidRPr="002A6A04" w:rsidRDefault="00034BD0" w:rsidP="00034BD0">
      <w:pPr>
        <w:suppressAutoHyphens/>
        <w:jc w:val="both"/>
        <w:rPr>
          <w:color w:val="000000" w:themeColor="text1"/>
          <w:sz w:val="22"/>
          <w:szCs w:val="22"/>
        </w:rPr>
      </w:pPr>
    </w:p>
    <w:p w:rsidR="00034BD0" w:rsidRPr="002A6A04" w:rsidRDefault="00034BD0" w:rsidP="001A151E">
      <w:pPr>
        <w:suppressAutoHyphens/>
        <w:ind w:left="720"/>
        <w:jc w:val="both"/>
        <w:rPr>
          <w:color w:val="000000" w:themeColor="text1"/>
          <w:sz w:val="22"/>
          <w:szCs w:val="22"/>
        </w:rPr>
      </w:pPr>
      <w:r w:rsidRPr="002A6A04">
        <w:rPr>
          <w:color w:val="000000" w:themeColor="text1"/>
          <w:sz w:val="22"/>
          <w:szCs w:val="22"/>
        </w:rPr>
        <w:t xml:space="preserve">Las hortalizas producidas en las huertas, en primera instancia solventarán las necesidades básicas de la dieta alimenticia familiar. Sin embargo, posteriormente se impulsará la creación de una feria mensual para la exposición, venta e intercambio de estos productos en la soda de la iglesia católica de Agua Caliente. Esta feria se realizará los domingos después de misa, de manera que se puede llevar un mensaje a gran parte de la comunidad de que es posible producir sin contaminar, y que como grupo, ASOFAC está promoviendo la salud al consumir productos frescos y libres de químicos. </w:t>
      </w:r>
    </w:p>
    <w:p w:rsidR="00034BD0" w:rsidRPr="002A6A04" w:rsidRDefault="00034BD0" w:rsidP="00034BD0">
      <w:pPr>
        <w:suppressAutoHyphens/>
        <w:jc w:val="both"/>
        <w:rPr>
          <w:color w:val="000000" w:themeColor="text1"/>
          <w:sz w:val="22"/>
          <w:szCs w:val="22"/>
        </w:rPr>
      </w:pPr>
    </w:p>
    <w:p w:rsidR="000A63DC" w:rsidRDefault="00034BD0" w:rsidP="001A151E">
      <w:pPr>
        <w:pStyle w:val="Prrafodelista"/>
        <w:numPr>
          <w:ilvl w:val="0"/>
          <w:numId w:val="23"/>
        </w:numPr>
        <w:suppressAutoHyphens/>
        <w:jc w:val="both"/>
        <w:rPr>
          <w:color w:val="000000" w:themeColor="text1"/>
          <w:sz w:val="22"/>
          <w:szCs w:val="22"/>
        </w:rPr>
      </w:pPr>
      <w:r w:rsidRPr="001A151E">
        <w:rPr>
          <w:b/>
          <w:color w:val="000000" w:themeColor="text1"/>
          <w:sz w:val="22"/>
          <w:szCs w:val="22"/>
        </w:rPr>
        <w:t>Señalización y rotulación que faciliten la visitación turística:</w:t>
      </w:r>
      <w:r w:rsidRPr="001A151E">
        <w:rPr>
          <w:color w:val="000000" w:themeColor="text1"/>
          <w:sz w:val="22"/>
          <w:szCs w:val="22"/>
        </w:rPr>
        <w:t xml:space="preserve"> como complemento a las actividades productivas la comunidad y particularmente ASOFAC impulsan la dinamización </w:t>
      </w:r>
      <w:r w:rsidRPr="001A151E">
        <w:rPr>
          <w:color w:val="000000" w:themeColor="text1"/>
          <w:sz w:val="22"/>
          <w:szCs w:val="22"/>
        </w:rPr>
        <w:lastRenderedPageBreak/>
        <w:t xml:space="preserve">económica mediante </w:t>
      </w:r>
      <w:r w:rsidR="00645C1C" w:rsidRPr="001A151E">
        <w:rPr>
          <w:color w:val="000000" w:themeColor="text1"/>
          <w:sz w:val="22"/>
          <w:szCs w:val="22"/>
        </w:rPr>
        <w:t>servicios como el turismo rural, en este sentido para facilitar la guía de los visitantes se requiere de la</w:t>
      </w:r>
      <w:r w:rsidR="00125721" w:rsidRPr="001A151E">
        <w:rPr>
          <w:color w:val="000000" w:themeColor="text1"/>
          <w:sz w:val="22"/>
          <w:szCs w:val="22"/>
        </w:rPr>
        <w:t xml:space="preserve"> rotulación con información del </w:t>
      </w:r>
      <w:r w:rsidR="00645C1C" w:rsidRPr="001A151E">
        <w:rPr>
          <w:color w:val="000000" w:themeColor="text1"/>
          <w:sz w:val="22"/>
          <w:szCs w:val="22"/>
        </w:rPr>
        <w:t>relevante del</w:t>
      </w:r>
      <w:r w:rsidR="001A151E">
        <w:rPr>
          <w:color w:val="000000" w:themeColor="text1"/>
          <w:sz w:val="22"/>
          <w:szCs w:val="22"/>
        </w:rPr>
        <w:t xml:space="preserve"> destino</w:t>
      </w:r>
      <w:r w:rsidR="00645C1C" w:rsidRPr="001A151E">
        <w:rPr>
          <w:color w:val="000000" w:themeColor="text1"/>
          <w:sz w:val="22"/>
          <w:szCs w:val="22"/>
        </w:rPr>
        <w:t xml:space="preserve">, así como con mensajes de educación ambiental. </w:t>
      </w:r>
    </w:p>
    <w:p w:rsidR="00645C1C" w:rsidRDefault="00645C1C" w:rsidP="000A63DC">
      <w:pPr>
        <w:pStyle w:val="Prrafodelista"/>
        <w:suppressAutoHyphens/>
        <w:ind w:left="720"/>
        <w:jc w:val="both"/>
        <w:rPr>
          <w:color w:val="000000" w:themeColor="text1"/>
          <w:sz w:val="22"/>
          <w:szCs w:val="22"/>
        </w:rPr>
      </w:pPr>
      <w:r w:rsidRPr="001A151E">
        <w:rPr>
          <w:color w:val="000000" w:themeColor="text1"/>
          <w:sz w:val="22"/>
          <w:szCs w:val="22"/>
        </w:rPr>
        <w:t xml:space="preserve"> </w:t>
      </w:r>
    </w:p>
    <w:p w:rsidR="000A63DC" w:rsidRPr="001A151E" w:rsidRDefault="000A63DC" w:rsidP="001A151E">
      <w:pPr>
        <w:pStyle w:val="Prrafodelista"/>
        <w:numPr>
          <w:ilvl w:val="0"/>
          <w:numId w:val="23"/>
        </w:numPr>
        <w:suppressAutoHyphens/>
        <w:jc w:val="both"/>
        <w:rPr>
          <w:color w:val="000000" w:themeColor="text1"/>
          <w:sz w:val="22"/>
          <w:szCs w:val="22"/>
        </w:rPr>
      </w:pPr>
      <w:r>
        <w:rPr>
          <w:b/>
          <w:color w:val="000000" w:themeColor="text1"/>
          <w:sz w:val="22"/>
          <w:szCs w:val="22"/>
        </w:rPr>
        <w:t>Capacitación en temas de desarrollo sostenible:</w:t>
      </w:r>
      <w:r>
        <w:rPr>
          <w:color w:val="000000" w:themeColor="text1"/>
          <w:sz w:val="22"/>
          <w:szCs w:val="22"/>
        </w:rPr>
        <w:t xml:space="preserve"> Finalmente se requiere capacitar tanto a las socias de ASOFAC como a la comunidad en general en temas relacionados con el desarrollo sostenible, tales como uso y manejo adecuado de biodigestores, producción orgánica y mitigación y adaptación al cambio climático. </w:t>
      </w:r>
    </w:p>
    <w:p w:rsidR="00645C1C" w:rsidRPr="002A6A04" w:rsidRDefault="00645C1C" w:rsidP="00645C1C">
      <w:pPr>
        <w:suppressAutoHyphens/>
        <w:jc w:val="both"/>
        <w:rPr>
          <w:color w:val="000000" w:themeColor="text1"/>
          <w:sz w:val="22"/>
          <w:szCs w:val="22"/>
        </w:rPr>
      </w:pPr>
    </w:p>
    <w:p w:rsidR="005F0212" w:rsidRPr="002A6A04" w:rsidRDefault="001A151E" w:rsidP="001A151E">
      <w:pPr>
        <w:suppressAutoHyphens/>
        <w:jc w:val="both"/>
        <w:rPr>
          <w:color w:val="000000" w:themeColor="text1"/>
          <w:sz w:val="22"/>
          <w:szCs w:val="22"/>
        </w:rPr>
      </w:pPr>
      <w:r>
        <w:rPr>
          <w:color w:val="000000" w:themeColor="text1"/>
          <w:sz w:val="22"/>
          <w:szCs w:val="22"/>
        </w:rPr>
        <w:t>E</w:t>
      </w:r>
      <w:r w:rsidR="005F0212" w:rsidRPr="002A6A04">
        <w:rPr>
          <w:color w:val="000000" w:themeColor="text1"/>
          <w:sz w:val="22"/>
          <w:szCs w:val="22"/>
        </w:rPr>
        <w:t>l proyecto p</w:t>
      </w:r>
      <w:r w:rsidR="00645C1C" w:rsidRPr="002A6A04">
        <w:rPr>
          <w:color w:val="000000" w:themeColor="text1"/>
          <w:sz w:val="22"/>
          <w:szCs w:val="22"/>
        </w:rPr>
        <w:t>ropuesto puede contribuir</w:t>
      </w:r>
      <w:r w:rsidR="005F0212" w:rsidRPr="002A6A04">
        <w:rPr>
          <w:color w:val="000000" w:themeColor="text1"/>
          <w:sz w:val="22"/>
          <w:szCs w:val="22"/>
        </w:rPr>
        <w:t xml:space="preserve"> al lo</w:t>
      </w:r>
      <w:r w:rsidR="00645C1C" w:rsidRPr="002A6A04">
        <w:rPr>
          <w:color w:val="000000" w:themeColor="text1"/>
          <w:sz w:val="22"/>
          <w:szCs w:val="22"/>
        </w:rPr>
        <w:t xml:space="preserve">gro de las metas nacionales, </w:t>
      </w:r>
      <w:r w:rsidR="002116E4" w:rsidRPr="002A6A04">
        <w:rPr>
          <w:color w:val="000000" w:themeColor="text1"/>
          <w:sz w:val="22"/>
          <w:szCs w:val="22"/>
        </w:rPr>
        <w:t>reg</w:t>
      </w:r>
      <w:r w:rsidR="00645C1C" w:rsidRPr="002A6A04">
        <w:rPr>
          <w:color w:val="000000" w:themeColor="text1"/>
          <w:sz w:val="22"/>
          <w:szCs w:val="22"/>
        </w:rPr>
        <w:t xml:space="preserve">ionales (cantonales) y locales establecidas en los principales instrumentos de planificación. Además, se justifica por tener un impacto directo en la zona de amortiguamiento de uno de los parques más importantes de la región como lo es el PILA. Y se ubica dentro de las áreas temáticas establecidas por el PPD/GEF, en este caso cumpliendo una doble funcionalidad como lo son la mitigación del cambio climático y la producción sostenible.  </w:t>
      </w:r>
    </w:p>
    <w:p w:rsidR="005F0212" w:rsidRDefault="005F0212" w:rsidP="005F0212">
      <w:pPr>
        <w:pStyle w:val="Textoindependiente2"/>
        <w:tabs>
          <w:tab w:val="clear" w:pos="3544"/>
          <w:tab w:val="clear" w:pos="4680"/>
          <w:tab w:val="left" w:pos="-720"/>
        </w:tabs>
        <w:rPr>
          <w:szCs w:val="24"/>
          <w:lang w:val="es-CR"/>
        </w:rPr>
      </w:pPr>
    </w:p>
    <w:p w:rsidR="00CA40F6" w:rsidRPr="00CA40F6" w:rsidRDefault="00CA40F6" w:rsidP="00CA40F6">
      <w:pPr>
        <w:pStyle w:val="Textoindependiente2"/>
        <w:tabs>
          <w:tab w:val="clear" w:pos="3544"/>
          <w:tab w:val="clear" w:pos="4680"/>
          <w:tab w:val="left" w:pos="-720"/>
        </w:tabs>
        <w:rPr>
          <w:sz w:val="22"/>
          <w:szCs w:val="22"/>
          <w:lang w:val="es-CR"/>
        </w:rPr>
      </w:pPr>
      <w:r w:rsidRPr="00CA40F6">
        <w:rPr>
          <w:sz w:val="22"/>
          <w:szCs w:val="22"/>
        </w:rPr>
        <w:t>El uso de los residuos del proceso de biodigestión como abono, incrementa la producción agrícola. La salud de la familia se mejora, ya que se reducen los malestares y enfermedades causados por la quema de leña para cocinar y por el consumo de aguas contaminadas. El medio ambiente se beneficia, al reducirse las emisiones de gases de efecto invernadero y de lluvia ácida.</w:t>
      </w:r>
    </w:p>
    <w:p w:rsidR="00CA40F6" w:rsidRDefault="00CA40F6" w:rsidP="00CA40F6">
      <w:pPr>
        <w:pStyle w:val="Textoindependiente2"/>
        <w:tabs>
          <w:tab w:val="clear" w:pos="3544"/>
          <w:tab w:val="clear" w:pos="4680"/>
          <w:tab w:val="left" w:pos="-720"/>
        </w:tabs>
        <w:rPr>
          <w:szCs w:val="24"/>
          <w:lang w:val="es-CR"/>
        </w:rPr>
      </w:pPr>
    </w:p>
    <w:p w:rsidR="00893468" w:rsidRPr="00471757" w:rsidRDefault="00893468" w:rsidP="00D63781">
      <w:pPr>
        <w:pStyle w:val="Textoindependiente2"/>
        <w:tabs>
          <w:tab w:val="clear" w:pos="3544"/>
          <w:tab w:val="clear" w:pos="4680"/>
          <w:tab w:val="left" w:pos="-720"/>
        </w:tabs>
        <w:rPr>
          <w:szCs w:val="24"/>
          <w:lang w:val="es-CR"/>
        </w:rPr>
      </w:pPr>
    </w:p>
    <w:p w:rsidR="0097571B" w:rsidRPr="00471757" w:rsidRDefault="0097571B" w:rsidP="00BA400F">
      <w:pPr>
        <w:numPr>
          <w:ilvl w:val="1"/>
          <w:numId w:val="4"/>
        </w:numPr>
        <w:tabs>
          <w:tab w:val="left" w:pos="709"/>
          <w:tab w:val="center" w:pos="4680"/>
        </w:tabs>
        <w:suppressAutoHyphens/>
        <w:jc w:val="both"/>
        <w:rPr>
          <w:b/>
          <w:spacing w:val="-2"/>
          <w:sz w:val="24"/>
          <w:szCs w:val="24"/>
          <w:u w:val="single"/>
        </w:rPr>
      </w:pPr>
      <w:r w:rsidRPr="00471757">
        <w:rPr>
          <w:b/>
          <w:spacing w:val="-2"/>
          <w:sz w:val="24"/>
          <w:szCs w:val="24"/>
          <w:u w:val="single"/>
        </w:rPr>
        <w:t>Objetivo General</w:t>
      </w:r>
    </w:p>
    <w:p w:rsidR="00C96CB2" w:rsidRDefault="00C96CB2" w:rsidP="00C96CB2">
      <w:pPr>
        <w:tabs>
          <w:tab w:val="left" w:pos="-720"/>
        </w:tabs>
        <w:suppressAutoHyphens/>
        <w:jc w:val="both"/>
        <w:rPr>
          <w:spacing w:val="-2"/>
          <w:sz w:val="24"/>
          <w:szCs w:val="24"/>
        </w:rPr>
      </w:pPr>
    </w:p>
    <w:p w:rsidR="00C96CB2" w:rsidRPr="00C96CB2" w:rsidRDefault="00C96CB2" w:rsidP="00A641C6">
      <w:pPr>
        <w:pStyle w:val="Textoindependiente2"/>
        <w:tabs>
          <w:tab w:val="clear" w:pos="3544"/>
          <w:tab w:val="clear" w:pos="4680"/>
          <w:tab w:val="left" w:pos="-720"/>
        </w:tabs>
        <w:rPr>
          <w:szCs w:val="24"/>
          <w:lang w:val="es-CR"/>
        </w:rPr>
      </w:pPr>
      <w:r w:rsidRPr="00BC2598">
        <w:rPr>
          <w:szCs w:val="24"/>
          <w:lang w:val="es-CR"/>
        </w:rPr>
        <w:t xml:space="preserve">Implementadas actividades productivas sostenibles que propicien el desarrollo </w:t>
      </w:r>
      <w:r w:rsidR="007A7890" w:rsidRPr="00BC2598">
        <w:rPr>
          <w:szCs w:val="24"/>
          <w:lang w:val="es-CR"/>
        </w:rPr>
        <w:t xml:space="preserve">socioeconómico </w:t>
      </w:r>
      <w:r w:rsidR="001475B1" w:rsidRPr="00BC2598">
        <w:rPr>
          <w:szCs w:val="24"/>
          <w:lang w:val="es-CR"/>
        </w:rPr>
        <w:t xml:space="preserve">local </w:t>
      </w:r>
      <w:r w:rsidRPr="00BC2598">
        <w:rPr>
          <w:szCs w:val="24"/>
          <w:lang w:val="es-CR"/>
        </w:rPr>
        <w:t>y ayuden a mitigar el cambio climático en la comunidad de Agua Caliente de Pittier.</w:t>
      </w:r>
      <w:r w:rsidRPr="00C96CB2">
        <w:rPr>
          <w:szCs w:val="24"/>
          <w:lang w:val="es-CR"/>
        </w:rPr>
        <w:t xml:space="preserve"> </w:t>
      </w:r>
    </w:p>
    <w:p w:rsidR="0097571B" w:rsidRDefault="0097571B" w:rsidP="00D63781">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rPr>
          <w:spacing w:val="-2"/>
          <w:sz w:val="24"/>
          <w:szCs w:val="24"/>
        </w:rPr>
      </w:pPr>
    </w:p>
    <w:p w:rsidR="0097571B" w:rsidRPr="00471757" w:rsidRDefault="0097571B" w:rsidP="00BA400F">
      <w:pPr>
        <w:numPr>
          <w:ilvl w:val="1"/>
          <w:numId w:val="4"/>
        </w:numPr>
        <w:tabs>
          <w:tab w:val="left" w:pos="709"/>
          <w:tab w:val="center" w:pos="4680"/>
        </w:tabs>
        <w:suppressAutoHyphens/>
        <w:jc w:val="both"/>
        <w:rPr>
          <w:b/>
          <w:spacing w:val="-2"/>
          <w:sz w:val="24"/>
          <w:szCs w:val="24"/>
          <w:u w:val="single"/>
        </w:rPr>
      </w:pPr>
      <w:r w:rsidRPr="00471757">
        <w:rPr>
          <w:b/>
          <w:spacing w:val="-2"/>
          <w:sz w:val="24"/>
          <w:szCs w:val="24"/>
          <w:u w:val="single"/>
        </w:rPr>
        <w:t>Objetivos Específicos</w:t>
      </w:r>
      <w:r w:rsidR="00AF63C2" w:rsidRPr="00471757">
        <w:rPr>
          <w:b/>
          <w:spacing w:val="-2"/>
          <w:sz w:val="24"/>
          <w:szCs w:val="24"/>
          <w:u w:val="single"/>
        </w:rPr>
        <w:t xml:space="preserve"> y resultados esperados:</w:t>
      </w:r>
    </w:p>
    <w:p w:rsidR="00642AE7" w:rsidRPr="00471757" w:rsidRDefault="00642AE7" w:rsidP="00D63781">
      <w:pPr>
        <w:tabs>
          <w:tab w:val="left" w:pos="-720"/>
        </w:tabs>
        <w:suppressAutoHyphens/>
        <w:jc w:val="both"/>
        <w:rPr>
          <w:spacing w:val="-2"/>
          <w:sz w:val="24"/>
          <w:szCs w:val="24"/>
        </w:rPr>
      </w:pPr>
    </w:p>
    <w:p w:rsidR="0050531E" w:rsidRPr="00471757" w:rsidRDefault="0050531E" w:rsidP="0050531E">
      <w:pPr>
        <w:tabs>
          <w:tab w:val="left" w:pos="-720"/>
        </w:tabs>
        <w:suppressAutoHyphens/>
        <w:ind w:left="720"/>
        <w:jc w:val="center"/>
        <w:rPr>
          <w:b/>
          <w:spacing w:val="-2"/>
          <w:sz w:val="24"/>
          <w:szCs w:val="24"/>
          <w:u w:val="single"/>
        </w:rPr>
      </w:pPr>
      <w:r w:rsidRPr="00471757">
        <w:rPr>
          <w:b/>
          <w:spacing w:val="-2"/>
          <w:sz w:val="24"/>
          <w:szCs w:val="24"/>
          <w:u w:val="single"/>
        </w:rPr>
        <w:t>Tabla 1: Objetivos Específicos vs. Resultados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678"/>
      </w:tblGrid>
      <w:tr w:rsidR="006F683D" w:rsidRPr="00471757" w:rsidTr="00A641C6">
        <w:tc>
          <w:tcPr>
            <w:tcW w:w="4536" w:type="dxa"/>
            <w:shd w:val="clear" w:color="auto" w:fill="D9D9D9"/>
          </w:tcPr>
          <w:p w:rsidR="00642AE7" w:rsidRPr="00471757" w:rsidRDefault="00642AE7" w:rsidP="00642AE7">
            <w:pPr>
              <w:tabs>
                <w:tab w:val="left" w:pos="-720"/>
              </w:tabs>
              <w:suppressAutoHyphens/>
              <w:jc w:val="center"/>
              <w:rPr>
                <w:b/>
                <w:i/>
                <w:spacing w:val="-2"/>
                <w:sz w:val="22"/>
                <w:szCs w:val="22"/>
              </w:rPr>
            </w:pPr>
            <w:r w:rsidRPr="00471757">
              <w:rPr>
                <w:b/>
                <w:i/>
                <w:spacing w:val="-2"/>
                <w:sz w:val="22"/>
                <w:szCs w:val="22"/>
              </w:rPr>
              <w:t>OBJETIVOS ESPECIFICOS</w:t>
            </w:r>
          </w:p>
        </w:tc>
        <w:tc>
          <w:tcPr>
            <w:tcW w:w="4678" w:type="dxa"/>
            <w:shd w:val="clear" w:color="auto" w:fill="D9D9D9"/>
          </w:tcPr>
          <w:p w:rsidR="00642AE7" w:rsidRPr="00471757" w:rsidRDefault="00642AE7" w:rsidP="00642AE7">
            <w:pPr>
              <w:tabs>
                <w:tab w:val="left" w:pos="-720"/>
              </w:tabs>
              <w:suppressAutoHyphens/>
              <w:jc w:val="center"/>
              <w:rPr>
                <w:b/>
                <w:i/>
                <w:spacing w:val="-2"/>
                <w:sz w:val="22"/>
                <w:szCs w:val="22"/>
              </w:rPr>
            </w:pPr>
            <w:r w:rsidRPr="00471757">
              <w:rPr>
                <w:b/>
                <w:i/>
                <w:spacing w:val="-2"/>
                <w:sz w:val="22"/>
                <w:szCs w:val="22"/>
              </w:rPr>
              <w:t>RESULTADOS</w:t>
            </w:r>
          </w:p>
        </w:tc>
      </w:tr>
      <w:tr w:rsidR="00642AE7" w:rsidRPr="00433073" w:rsidTr="00A641C6">
        <w:tc>
          <w:tcPr>
            <w:tcW w:w="4536" w:type="dxa"/>
          </w:tcPr>
          <w:p w:rsidR="00642AE7" w:rsidRPr="004D4D1D" w:rsidRDefault="006253A9" w:rsidP="0096424C">
            <w:pPr>
              <w:tabs>
                <w:tab w:val="left" w:pos="-720"/>
              </w:tabs>
              <w:suppressAutoHyphens/>
              <w:jc w:val="both"/>
              <w:rPr>
                <w:spacing w:val="-2"/>
                <w:sz w:val="22"/>
                <w:szCs w:val="22"/>
              </w:rPr>
            </w:pPr>
            <w:r w:rsidRPr="004D4D1D">
              <w:rPr>
                <w:spacing w:val="-2"/>
                <w:sz w:val="22"/>
                <w:szCs w:val="22"/>
              </w:rPr>
              <w:t>Objetivo1:</w:t>
            </w:r>
          </w:p>
        </w:tc>
        <w:tc>
          <w:tcPr>
            <w:tcW w:w="4678" w:type="dxa"/>
          </w:tcPr>
          <w:p w:rsidR="00642AE7" w:rsidRPr="00A60FC1" w:rsidRDefault="006253A9" w:rsidP="00A60FC1">
            <w:pPr>
              <w:tabs>
                <w:tab w:val="left" w:pos="-720"/>
              </w:tabs>
              <w:suppressAutoHyphens/>
              <w:jc w:val="both"/>
              <w:rPr>
                <w:spacing w:val="-2"/>
                <w:sz w:val="22"/>
                <w:szCs w:val="22"/>
              </w:rPr>
            </w:pPr>
            <w:r w:rsidRPr="00A60FC1">
              <w:rPr>
                <w:spacing w:val="-2"/>
                <w:sz w:val="22"/>
                <w:szCs w:val="22"/>
              </w:rPr>
              <w:t>Resultado 1.1:</w:t>
            </w:r>
            <w:r w:rsidR="00DB1A7E" w:rsidRPr="00A60FC1">
              <w:rPr>
                <w:spacing w:val="-2"/>
                <w:sz w:val="22"/>
                <w:szCs w:val="22"/>
              </w:rPr>
              <w:t xml:space="preserve"> Instalados y en funcionamiento los biodigestores </w:t>
            </w:r>
          </w:p>
        </w:tc>
      </w:tr>
      <w:tr w:rsidR="00DB1A7E" w:rsidRPr="00433073" w:rsidTr="00A641C6">
        <w:trPr>
          <w:trHeight w:val="937"/>
        </w:trPr>
        <w:tc>
          <w:tcPr>
            <w:tcW w:w="4536" w:type="dxa"/>
            <w:vMerge w:val="restart"/>
          </w:tcPr>
          <w:p w:rsidR="00DB1A7E" w:rsidRPr="004D4D1D" w:rsidRDefault="00DB1A7E" w:rsidP="0096424C">
            <w:pPr>
              <w:tabs>
                <w:tab w:val="left" w:pos="-720"/>
              </w:tabs>
              <w:suppressAutoHyphens/>
              <w:jc w:val="both"/>
              <w:rPr>
                <w:spacing w:val="-2"/>
                <w:sz w:val="22"/>
                <w:szCs w:val="22"/>
              </w:rPr>
            </w:pPr>
            <w:r w:rsidRPr="004D4D1D">
              <w:rPr>
                <w:spacing w:val="-2"/>
                <w:sz w:val="22"/>
                <w:szCs w:val="22"/>
              </w:rPr>
              <w:t>Instalados sistemas de producción de biogás que permitan la disminución del uso de leña y electricidad</w:t>
            </w:r>
          </w:p>
        </w:tc>
        <w:tc>
          <w:tcPr>
            <w:tcW w:w="4678" w:type="dxa"/>
          </w:tcPr>
          <w:p w:rsidR="00DB1A7E" w:rsidRPr="00A60FC1" w:rsidRDefault="00DB1A7E" w:rsidP="00A60FC1">
            <w:pPr>
              <w:tabs>
                <w:tab w:val="left" w:pos="-720"/>
              </w:tabs>
              <w:suppressAutoHyphens/>
              <w:jc w:val="both"/>
              <w:rPr>
                <w:spacing w:val="-2"/>
                <w:sz w:val="22"/>
                <w:szCs w:val="22"/>
              </w:rPr>
            </w:pPr>
            <w:r w:rsidRPr="00A60FC1">
              <w:rPr>
                <w:spacing w:val="-2"/>
                <w:sz w:val="22"/>
                <w:szCs w:val="22"/>
              </w:rPr>
              <w:t>Resultado 1.2: Disminuido el consumo de leña y electricidad en los hogares que utilicen biodigestores</w:t>
            </w:r>
          </w:p>
        </w:tc>
      </w:tr>
      <w:tr w:rsidR="00DB1A7E" w:rsidRPr="00433073" w:rsidTr="00A641C6">
        <w:trPr>
          <w:trHeight w:val="176"/>
        </w:trPr>
        <w:tc>
          <w:tcPr>
            <w:tcW w:w="4536" w:type="dxa"/>
            <w:vMerge/>
          </w:tcPr>
          <w:p w:rsidR="00DB1A7E" w:rsidRPr="007A7890" w:rsidRDefault="00DB1A7E" w:rsidP="0096424C">
            <w:pPr>
              <w:tabs>
                <w:tab w:val="left" w:pos="-720"/>
              </w:tabs>
              <w:suppressAutoHyphens/>
              <w:jc w:val="both"/>
              <w:rPr>
                <w:spacing w:val="-2"/>
                <w:sz w:val="22"/>
                <w:szCs w:val="22"/>
                <w:highlight w:val="green"/>
              </w:rPr>
            </w:pPr>
          </w:p>
        </w:tc>
        <w:tc>
          <w:tcPr>
            <w:tcW w:w="4678" w:type="dxa"/>
          </w:tcPr>
          <w:p w:rsidR="00DB1A7E" w:rsidRPr="00A60FC1" w:rsidRDefault="00DB1A7E" w:rsidP="00A60FC1">
            <w:pPr>
              <w:tabs>
                <w:tab w:val="left" w:pos="-720"/>
              </w:tabs>
              <w:suppressAutoHyphens/>
              <w:jc w:val="both"/>
              <w:rPr>
                <w:spacing w:val="-2"/>
                <w:sz w:val="22"/>
                <w:szCs w:val="22"/>
              </w:rPr>
            </w:pPr>
            <w:r w:rsidRPr="00A60FC1">
              <w:rPr>
                <w:spacing w:val="-2"/>
                <w:sz w:val="22"/>
                <w:szCs w:val="22"/>
              </w:rPr>
              <w:t xml:space="preserve">Resultado 1.3: Disminuidas las emisiones de CO2 a la atmosfera </w:t>
            </w:r>
          </w:p>
        </w:tc>
      </w:tr>
      <w:tr w:rsidR="00DB1A7E" w:rsidRPr="00433073" w:rsidTr="00A641C6">
        <w:trPr>
          <w:trHeight w:val="136"/>
        </w:trPr>
        <w:tc>
          <w:tcPr>
            <w:tcW w:w="4536" w:type="dxa"/>
            <w:vMerge/>
          </w:tcPr>
          <w:p w:rsidR="00DB1A7E" w:rsidRPr="007A7890" w:rsidRDefault="00DB1A7E" w:rsidP="0096424C">
            <w:pPr>
              <w:tabs>
                <w:tab w:val="left" w:pos="-720"/>
              </w:tabs>
              <w:suppressAutoHyphens/>
              <w:jc w:val="both"/>
              <w:rPr>
                <w:spacing w:val="-2"/>
                <w:sz w:val="22"/>
                <w:szCs w:val="22"/>
                <w:highlight w:val="green"/>
              </w:rPr>
            </w:pPr>
          </w:p>
        </w:tc>
        <w:tc>
          <w:tcPr>
            <w:tcW w:w="4678" w:type="dxa"/>
          </w:tcPr>
          <w:p w:rsidR="00DB1A7E" w:rsidRPr="00A60FC1" w:rsidRDefault="0096424C" w:rsidP="00A60FC1">
            <w:pPr>
              <w:tabs>
                <w:tab w:val="left" w:pos="-720"/>
              </w:tabs>
              <w:suppressAutoHyphens/>
              <w:jc w:val="both"/>
              <w:rPr>
                <w:spacing w:val="-2"/>
                <w:sz w:val="22"/>
                <w:szCs w:val="22"/>
              </w:rPr>
            </w:pPr>
            <w:r w:rsidRPr="00A60FC1">
              <w:rPr>
                <w:spacing w:val="-2"/>
                <w:sz w:val="22"/>
                <w:szCs w:val="22"/>
              </w:rPr>
              <w:t xml:space="preserve">Resultado </w:t>
            </w:r>
            <w:r w:rsidR="00DB1A7E" w:rsidRPr="00A60FC1">
              <w:rPr>
                <w:spacing w:val="-2"/>
                <w:sz w:val="22"/>
                <w:szCs w:val="22"/>
              </w:rPr>
              <w:t>1.4: Producidos y utilizados biofe</w:t>
            </w:r>
            <w:r w:rsidR="000E780D">
              <w:rPr>
                <w:spacing w:val="-2"/>
                <w:sz w:val="22"/>
                <w:szCs w:val="22"/>
              </w:rPr>
              <w:t>r</w:t>
            </w:r>
            <w:r w:rsidR="00DB1A7E" w:rsidRPr="00A60FC1">
              <w:rPr>
                <w:spacing w:val="-2"/>
                <w:sz w:val="22"/>
                <w:szCs w:val="22"/>
              </w:rPr>
              <w:t>tilizantes a partir de los desechos de los biodigestores</w:t>
            </w:r>
          </w:p>
        </w:tc>
      </w:tr>
      <w:tr w:rsidR="006253A9" w:rsidRPr="00433073" w:rsidTr="00A641C6">
        <w:tc>
          <w:tcPr>
            <w:tcW w:w="4536" w:type="dxa"/>
          </w:tcPr>
          <w:p w:rsidR="006253A9" w:rsidRPr="004D4D1D" w:rsidRDefault="006253A9" w:rsidP="0096424C">
            <w:pPr>
              <w:tabs>
                <w:tab w:val="left" w:pos="-720"/>
              </w:tabs>
              <w:suppressAutoHyphens/>
              <w:jc w:val="both"/>
              <w:rPr>
                <w:spacing w:val="-2"/>
                <w:sz w:val="22"/>
                <w:szCs w:val="22"/>
              </w:rPr>
            </w:pPr>
            <w:r w:rsidRPr="004D4D1D">
              <w:rPr>
                <w:spacing w:val="-2"/>
                <w:sz w:val="22"/>
                <w:szCs w:val="22"/>
              </w:rPr>
              <w:t>Objetivo 2:</w:t>
            </w:r>
          </w:p>
        </w:tc>
        <w:tc>
          <w:tcPr>
            <w:tcW w:w="4678" w:type="dxa"/>
          </w:tcPr>
          <w:p w:rsidR="006253A9" w:rsidRPr="00A60FC1" w:rsidRDefault="006253A9" w:rsidP="00A60FC1">
            <w:pPr>
              <w:tabs>
                <w:tab w:val="left" w:pos="-720"/>
              </w:tabs>
              <w:suppressAutoHyphens/>
              <w:rPr>
                <w:spacing w:val="-2"/>
                <w:sz w:val="22"/>
                <w:szCs w:val="22"/>
              </w:rPr>
            </w:pPr>
            <w:r w:rsidRPr="004D4D1D">
              <w:rPr>
                <w:spacing w:val="-2"/>
                <w:sz w:val="22"/>
                <w:szCs w:val="22"/>
              </w:rPr>
              <w:t>Resultado 2.1:</w:t>
            </w:r>
            <w:r w:rsidR="004E7150" w:rsidRPr="004D4D1D">
              <w:rPr>
                <w:spacing w:val="-2"/>
                <w:sz w:val="22"/>
                <w:szCs w:val="22"/>
              </w:rPr>
              <w:t xml:space="preserve"> Establecidas huertas orgánicas comunales</w:t>
            </w:r>
            <w:r w:rsidR="004E7150" w:rsidRPr="00A60FC1">
              <w:rPr>
                <w:spacing w:val="-2"/>
                <w:sz w:val="22"/>
                <w:szCs w:val="22"/>
              </w:rPr>
              <w:t xml:space="preserve"> </w:t>
            </w:r>
          </w:p>
        </w:tc>
      </w:tr>
      <w:tr w:rsidR="004E7150" w:rsidRPr="00CD08E9" w:rsidTr="00A641C6">
        <w:trPr>
          <w:trHeight w:val="503"/>
        </w:trPr>
        <w:tc>
          <w:tcPr>
            <w:tcW w:w="4536" w:type="dxa"/>
            <w:vMerge w:val="restart"/>
          </w:tcPr>
          <w:p w:rsidR="004E7150" w:rsidRPr="004D4D1D" w:rsidRDefault="004E7150" w:rsidP="004E7150">
            <w:pPr>
              <w:tabs>
                <w:tab w:val="left" w:pos="-720"/>
              </w:tabs>
              <w:suppressAutoHyphens/>
              <w:jc w:val="both"/>
              <w:rPr>
                <w:spacing w:val="-2"/>
                <w:sz w:val="22"/>
                <w:szCs w:val="22"/>
              </w:rPr>
            </w:pPr>
            <w:r w:rsidRPr="004D4D1D">
              <w:rPr>
                <w:spacing w:val="-2"/>
              </w:rPr>
              <w:t>Implementados cambios hacia una producción agrícola sostenible mediante la creación de huertas orgánicas comunales</w:t>
            </w:r>
            <w:r w:rsidR="00EE3388" w:rsidRPr="004D4D1D">
              <w:rPr>
                <w:spacing w:val="-2"/>
              </w:rPr>
              <w:t xml:space="preserve"> y utilización de lombricompost </w:t>
            </w:r>
          </w:p>
        </w:tc>
        <w:tc>
          <w:tcPr>
            <w:tcW w:w="4678" w:type="dxa"/>
          </w:tcPr>
          <w:p w:rsidR="004E7150" w:rsidRPr="00A60FC1" w:rsidRDefault="001475B1" w:rsidP="00A60FC1">
            <w:pPr>
              <w:tabs>
                <w:tab w:val="left" w:pos="-720"/>
              </w:tabs>
              <w:suppressAutoHyphens/>
              <w:jc w:val="both"/>
              <w:rPr>
                <w:spacing w:val="-2"/>
                <w:sz w:val="22"/>
                <w:szCs w:val="22"/>
              </w:rPr>
            </w:pPr>
            <w:r>
              <w:rPr>
                <w:spacing w:val="-2"/>
                <w:sz w:val="22"/>
                <w:szCs w:val="22"/>
              </w:rPr>
              <w:t>Resultado 2.2: Construido lombricario</w:t>
            </w:r>
            <w:r w:rsidR="004E7150" w:rsidRPr="00A60FC1">
              <w:rPr>
                <w:spacing w:val="-2"/>
                <w:sz w:val="22"/>
                <w:szCs w:val="22"/>
              </w:rPr>
              <w:t xml:space="preserve"> </w:t>
            </w:r>
          </w:p>
        </w:tc>
      </w:tr>
      <w:tr w:rsidR="004E7150" w:rsidRPr="00433073" w:rsidTr="00A641C6">
        <w:trPr>
          <w:trHeight w:val="883"/>
        </w:trPr>
        <w:tc>
          <w:tcPr>
            <w:tcW w:w="4536" w:type="dxa"/>
            <w:vMerge/>
          </w:tcPr>
          <w:p w:rsidR="004E7150" w:rsidRPr="004D4D1D" w:rsidRDefault="004E7150" w:rsidP="004E7150">
            <w:pPr>
              <w:tabs>
                <w:tab w:val="left" w:pos="-720"/>
              </w:tabs>
              <w:suppressAutoHyphens/>
              <w:jc w:val="both"/>
              <w:rPr>
                <w:spacing w:val="-2"/>
              </w:rPr>
            </w:pPr>
          </w:p>
        </w:tc>
        <w:tc>
          <w:tcPr>
            <w:tcW w:w="4678" w:type="dxa"/>
          </w:tcPr>
          <w:p w:rsidR="004E7150" w:rsidRPr="00A60FC1" w:rsidRDefault="004E7150" w:rsidP="00A60FC1">
            <w:pPr>
              <w:tabs>
                <w:tab w:val="left" w:pos="-720"/>
              </w:tabs>
              <w:suppressAutoHyphens/>
              <w:jc w:val="both"/>
              <w:rPr>
                <w:spacing w:val="-2"/>
                <w:sz w:val="22"/>
                <w:szCs w:val="22"/>
              </w:rPr>
            </w:pPr>
            <w:r w:rsidRPr="00A60FC1">
              <w:rPr>
                <w:spacing w:val="-2"/>
                <w:sz w:val="22"/>
                <w:szCs w:val="22"/>
              </w:rPr>
              <w:t>Resultado 2.</w:t>
            </w:r>
            <w:r w:rsidR="00A60FC1">
              <w:rPr>
                <w:spacing w:val="-2"/>
                <w:sz w:val="22"/>
                <w:szCs w:val="22"/>
              </w:rPr>
              <w:t>3:</w:t>
            </w:r>
            <w:r w:rsidRPr="00A60FC1">
              <w:rPr>
                <w:spacing w:val="-2"/>
                <w:sz w:val="22"/>
                <w:szCs w:val="22"/>
              </w:rPr>
              <w:t xml:space="preserve"> Disminuido el uso de agroquímicos por parte de los productores de hortalizas</w:t>
            </w:r>
          </w:p>
        </w:tc>
      </w:tr>
      <w:tr w:rsidR="001475B1" w:rsidRPr="00433073" w:rsidTr="00A641C6">
        <w:trPr>
          <w:trHeight w:val="769"/>
        </w:trPr>
        <w:tc>
          <w:tcPr>
            <w:tcW w:w="4536" w:type="dxa"/>
            <w:vMerge/>
          </w:tcPr>
          <w:p w:rsidR="001475B1" w:rsidRPr="004D4D1D" w:rsidRDefault="001475B1" w:rsidP="004E7150">
            <w:pPr>
              <w:tabs>
                <w:tab w:val="left" w:pos="-720"/>
              </w:tabs>
              <w:suppressAutoHyphens/>
              <w:jc w:val="both"/>
              <w:rPr>
                <w:spacing w:val="-2"/>
              </w:rPr>
            </w:pPr>
          </w:p>
        </w:tc>
        <w:tc>
          <w:tcPr>
            <w:tcW w:w="4678" w:type="dxa"/>
          </w:tcPr>
          <w:p w:rsidR="001475B1" w:rsidRPr="00A60FC1" w:rsidRDefault="001475B1" w:rsidP="00A60FC1">
            <w:pPr>
              <w:tabs>
                <w:tab w:val="left" w:pos="-720"/>
              </w:tabs>
              <w:suppressAutoHyphens/>
              <w:jc w:val="both"/>
              <w:rPr>
                <w:spacing w:val="-2"/>
                <w:sz w:val="22"/>
                <w:szCs w:val="22"/>
              </w:rPr>
            </w:pPr>
            <w:r w:rsidRPr="00A60FC1">
              <w:rPr>
                <w:spacing w:val="-2"/>
                <w:sz w:val="22"/>
                <w:szCs w:val="22"/>
              </w:rPr>
              <w:t>Resultado 2.4</w:t>
            </w:r>
            <w:r>
              <w:rPr>
                <w:spacing w:val="-2"/>
                <w:sz w:val="22"/>
                <w:szCs w:val="22"/>
              </w:rPr>
              <w:t>:</w:t>
            </w:r>
            <w:r w:rsidRPr="00A60FC1">
              <w:rPr>
                <w:spacing w:val="-2"/>
                <w:sz w:val="22"/>
                <w:szCs w:val="22"/>
              </w:rPr>
              <w:t xml:space="preserve"> Establecida una feria para la venta de hortalizas orgánicas</w:t>
            </w:r>
          </w:p>
        </w:tc>
      </w:tr>
      <w:tr w:rsidR="006253A9" w:rsidRPr="00433073" w:rsidTr="00A641C6">
        <w:tc>
          <w:tcPr>
            <w:tcW w:w="4536" w:type="dxa"/>
          </w:tcPr>
          <w:p w:rsidR="006253A9" w:rsidRPr="004D4D1D" w:rsidRDefault="006253A9" w:rsidP="00642AE7">
            <w:pPr>
              <w:tabs>
                <w:tab w:val="left" w:pos="-720"/>
              </w:tabs>
              <w:suppressAutoHyphens/>
              <w:jc w:val="both"/>
              <w:rPr>
                <w:spacing w:val="-2"/>
                <w:sz w:val="22"/>
                <w:szCs w:val="22"/>
              </w:rPr>
            </w:pPr>
            <w:r w:rsidRPr="004D4D1D">
              <w:rPr>
                <w:spacing w:val="-2"/>
                <w:sz w:val="22"/>
                <w:szCs w:val="22"/>
              </w:rPr>
              <w:t>Objetivo 3:</w:t>
            </w:r>
            <w:r w:rsidR="00E8135A" w:rsidRPr="004D4D1D">
              <w:rPr>
                <w:spacing w:val="-2"/>
              </w:rPr>
              <w:t xml:space="preserve"> Mejoradas las condiciones de señalización que faciliten la visitación  </w:t>
            </w:r>
          </w:p>
        </w:tc>
        <w:tc>
          <w:tcPr>
            <w:tcW w:w="4678" w:type="dxa"/>
          </w:tcPr>
          <w:p w:rsidR="006253A9" w:rsidRPr="00A60FC1" w:rsidRDefault="006253A9" w:rsidP="00A1091A">
            <w:pPr>
              <w:tabs>
                <w:tab w:val="left" w:pos="-720"/>
              </w:tabs>
              <w:suppressAutoHyphens/>
              <w:jc w:val="both"/>
              <w:rPr>
                <w:spacing w:val="-2"/>
                <w:sz w:val="22"/>
                <w:szCs w:val="22"/>
              </w:rPr>
            </w:pPr>
            <w:r w:rsidRPr="00A60FC1">
              <w:rPr>
                <w:spacing w:val="-2"/>
                <w:sz w:val="22"/>
                <w:szCs w:val="22"/>
              </w:rPr>
              <w:t>Resultado 3.1:</w:t>
            </w:r>
            <w:r w:rsidR="004E7150" w:rsidRPr="00A60FC1">
              <w:rPr>
                <w:spacing w:val="-2"/>
                <w:sz w:val="24"/>
                <w:szCs w:val="24"/>
              </w:rPr>
              <w:t xml:space="preserve"> </w:t>
            </w:r>
            <w:r w:rsidR="00E8135A" w:rsidRPr="00A91226">
              <w:rPr>
                <w:spacing w:val="-2"/>
                <w:sz w:val="22"/>
                <w:szCs w:val="22"/>
              </w:rPr>
              <w:t>Señalizada la vía que comunica a la comunidad de Agua Caliente</w:t>
            </w:r>
            <w:r w:rsidR="00E8135A">
              <w:rPr>
                <w:spacing w:val="-2"/>
                <w:sz w:val="22"/>
                <w:szCs w:val="22"/>
              </w:rPr>
              <w:t xml:space="preserve"> y r</w:t>
            </w:r>
            <w:r w:rsidR="00E8135A" w:rsidRPr="00A91226">
              <w:rPr>
                <w:spacing w:val="-2"/>
                <w:sz w:val="22"/>
                <w:szCs w:val="22"/>
              </w:rPr>
              <w:t>otulado con mensajes educativos</w:t>
            </w:r>
          </w:p>
        </w:tc>
      </w:tr>
      <w:tr w:rsidR="007A7890" w:rsidRPr="00433073" w:rsidTr="00A641C6">
        <w:trPr>
          <w:trHeight w:val="244"/>
        </w:trPr>
        <w:tc>
          <w:tcPr>
            <w:tcW w:w="4536" w:type="dxa"/>
          </w:tcPr>
          <w:p w:rsidR="007A7890" w:rsidRPr="004D4D1D" w:rsidRDefault="007A7890" w:rsidP="007A7890">
            <w:pPr>
              <w:tabs>
                <w:tab w:val="left" w:pos="-720"/>
              </w:tabs>
              <w:suppressAutoHyphens/>
              <w:jc w:val="both"/>
              <w:rPr>
                <w:spacing w:val="-2"/>
              </w:rPr>
            </w:pPr>
            <w:r w:rsidRPr="004D4D1D">
              <w:rPr>
                <w:spacing w:val="-2"/>
              </w:rPr>
              <w:t>Objetivo 4:</w:t>
            </w:r>
          </w:p>
        </w:tc>
        <w:tc>
          <w:tcPr>
            <w:tcW w:w="4678" w:type="dxa"/>
          </w:tcPr>
          <w:p w:rsidR="007A7890" w:rsidRPr="00471757" w:rsidRDefault="00F45606" w:rsidP="00F45606">
            <w:pPr>
              <w:tabs>
                <w:tab w:val="left" w:pos="-720"/>
              </w:tabs>
              <w:suppressAutoHyphens/>
              <w:jc w:val="both"/>
              <w:rPr>
                <w:spacing w:val="-2"/>
                <w:sz w:val="22"/>
                <w:szCs w:val="22"/>
              </w:rPr>
            </w:pPr>
            <w:r>
              <w:rPr>
                <w:spacing w:val="-2"/>
                <w:sz w:val="22"/>
                <w:szCs w:val="22"/>
              </w:rPr>
              <w:t xml:space="preserve">Resultado 4.1:  Capacitados pobladores de la comunidad en nociones básicas sobre uso de energías limpias,  agricultura orgánica y cambio climático  </w:t>
            </w:r>
          </w:p>
        </w:tc>
      </w:tr>
      <w:tr w:rsidR="00F45606" w:rsidRPr="00433073" w:rsidTr="00A641C6">
        <w:trPr>
          <w:trHeight w:val="1092"/>
        </w:trPr>
        <w:tc>
          <w:tcPr>
            <w:tcW w:w="4536" w:type="dxa"/>
          </w:tcPr>
          <w:p w:rsidR="00F45606" w:rsidRDefault="00F45606" w:rsidP="007A7890">
            <w:pPr>
              <w:tabs>
                <w:tab w:val="left" w:pos="-720"/>
              </w:tabs>
              <w:suppressAutoHyphens/>
              <w:jc w:val="both"/>
              <w:rPr>
                <w:spacing w:val="-2"/>
                <w:highlight w:val="green"/>
              </w:rPr>
            </w:pPr>
            <w:r w:rsidRPr="004D4D1D">
              <w:rPr>
                <w:spacing w:val="-2"/>
              </w:rPr>
              <w:t>Fortalecidos los conocimientos y capacidades de la población de Agua Caliente de Pittier en temas de producción sostenible</w:t>
            </w:r>
          </w:p>
        </w:tc>
        <w:tc>
          <w:tcPr>
            <w:tcW w:w="4678" w:type="dxa"/>
          </w:tcPr>
          <w:p w:rsidR="00F45606" w:rsidRDefault="00F45606" w:rsidP="00387E94">
            <w:pPr>
              <w:tabs>
                <w:tab w:val="left" w:pos="-720"/>
              </w:tabs>
              <w:suppressAutoHyphens/>
              <w:jc w:val="both"/>
              <w:rPr>
                <w:spacing w:val="-2"/>
                <w:sz w:val="22"/>
                <w:szCs w:val="22"/>
              </w:rPr>
            </w:pPr>
            <w:r>
              <w:rPr>
                <w:spacing w:val="-2"/>
                <w:sz w:val="22"/>
                <w:szCs w:val="22"/>
              </w:rPr>
              <w:t>Resultado 4.2: Ejecutadas actividades de intercambio de experiencias con organizaciones locales que han ejecutado proyectos financiados por el PPD</w:t>
            </w:r>
          </w:p>
        </w:tc>
      </w:tr>
    </w:tbl>
    <w:p w:rsidR="00B12ABA" w:rsidRPr="00471757" w:rsidRDefault="00B12ABA" w:rsidP="00D63781">
      <w:pPr>
        <w:tabs>
          <w:tab w:val="left" w:pos="-720"/>
        </w:tabs>
        <w:suppressAutoHyphens/>
        <w:jc w:val="both"/>
        <w:rPr>
          <w:spacing w:val="-2"/>
          <w:sz w:val="24"/>
          <w:szCs w:val="24"/>
        </w:rPr>
      </w:pPr>
    </w:p>
    <w:p w:rsidR="009E755F" w:rsidRPr="00471757" w:rsidRDefault="009E755F" w:rsidP="00BA400F">
      <w:pPr>
        <w:numPr>
          <w:ilvl w:val="1"/>
          <w:numId w:val="4"/>
        </w:numPr>
        <w:tabs>
          <w:tab w:val="left" w:pos="709"/>
          <w:tab w:val="center" w:pos="4680"/>
        </w:tabs>
        <w:suppressAutoHyphens/>
        <w:jc w:val="both"/>
        <w:rPr>
          <w:b/>
          <w:spacing w:val="-2"/>
          <w:sz w:val="24"/>
          <w:szCs w:val="24"/>
          <w:u w:val="single"/>
        </w:rPr>
      </w:pPr>
      <w:r w:rsidRPr="00471757">
        <w:rPr>
          <w:b/>
          <w:spacing w:val="-2"/>
          <w:sz w:val="24"/>
          <w:szCs w:val="24"/>
          <w:u w:val="single"/>
        </w:rPr>
        <w:t>Indicadores:</w:t>
      </w:r>
    </w:p>
    <w:p w:rsidR="00D07A90" w:rsidRPr="00471757" w:rsidRDefault="00D07A90" w:rsidP="00D07A90">
      <w:pPr>
        <w:tabs>
          <w:tab w:val="left" w:pos="709"/>
          <w:tab w:val="center" w:pos="4680"/>
        </w:tabs>
        <w:suppressAutoHyphens/>
        <w:ind w:left="720"/>
        <w:jc w:val="both"/>
        <w:rPr>
          <w:b/>
          <w:spacing w:val="-2"/>
          <w:sz w:val="24"/>
          <w:szCs w:val="24"/>
          <w:u w:val="single"/>
        </w:rPr>
      </w:pPr>
    </w:p>
    <w:p w:rsidR="0097571B" w:rsidRPr="00471757" w:rsidRDefault="00D07A90" w:rsidP="00D07A90">
      <w:pPr>
        <w:tabs>
          <w:tab w:val="left" w:pos="-720"/>
        </w:tabs>
        <w:suppressAutoHyphens/>
        <w:jc w:val="center"/>
        <w:rPr>
          <w:spacing w:val="-2"/>
          <w:sz w:val="24"/>
          <w:szCs w:val="24"/>
        </w:rPr>
      </w:pPr>
      <w:r w:rsidRPr="00471757">
        <w:rPr>
          <w:b/>
          <w:spacing w:val="-2"/>
          <w:sz w:val="24"/>
          <w:szCs w:val="24"/>
          <w:u w:val="single"/>
        </w:rPr>
        <w:t>Tabla 2: Indicadores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0"/>
        <w:gridCol w:w="3082"/>
        <w:gridCol w:w="1380"/>
        <w:gridCol w:w="1849"/>
      </w:tblGrid>
      <w:tr w:rsidR="00837D7B" w:rsidRPr="007A7890" w:rsidTr="00C7007F">
        <w:trPr>
          <w:tblHeader/>
        </w:trPr>
        <w:tc>
          <w:tcPr>
            <w:tcW w:w="3470" w:type="dxa"/>
            <w:shd w:val="clear" w:color="auto" w:fill="E0E0E0"/>
            <w:vAlign w:val="center"/>
          </w:tcPr>
          <w:p w:rsidR="00837D7B" w:rsidRPr="00471757" w:rsidRDefault="00C52BEA" w:rsidP="00837D7B">
            <w:pPr>
              <w:jc w:val="center"/>
              <w:rPr>
                <w:b/>
                <w:i/>
                <w:sz w:val="22"/>
                <w:szCs w:val="22"/>
              </w:rPr>
            </w:pPr>
            <w:r>
              <w:rPr>
                <w:b/>
                <w:i/>
                <w:sz w:val="22"/>
                <w:szCs w:val="22"/>
              </w:rPr>
              <w:t>RESULTADOS ESPERADOS</w:t>
            </w:r>
          </w:p>
        </w:tc>
        <w:tc>
          <w:tcPr>
            <w:tcW w:w="3082" w:type="dxa"/>
            <w:shd w:val="clear" w:color="auto" w:fill="E0E0E0"/>
            <w:vAlign w:val="center"/>
          </w:tcPr>
          <w:p w:rsidR="00837D7B" w:rsidRPr="00471757" w:rsidRDefault="00837D7B" w:rsidP="00837D7B">
            <w:pPr>
              <w:jc w:val="center"/>
              <w:rPr>
                <w:b/>
                <w:i/>
                <w:sz w:val="22"/>
                <w:szCs w:val="22"/>
              </w:rPr>
            </w:pPr>
            <w:r w:rsidRPr="00471757">
              <w:rPr>
                <w:b/>
                <w:i/>
                <w:sz w:val="22"/>
                <w:szCs w:val="22"/>
              </w:rPr>
              <w:t>INDICADOR</w:t>
            </w:r>
          </w:p>
        </w:tc>
        <w:tc>
          <w:tcPr>
            <w:tcW w:w="1380" w:type="dxa"/>
            <w:shd w:val="clear" w:color="auto" w:fill="E0E0E0"/>
            <w:vAlign w:val="center"/>
          </w:tcPr>
          <w:p w:rsidR="00837D7B" w:rsidRPr="00471757" w:rsidRDefault="00837D7B" w:rsidP="00A641C6">
            <w:pPr>
              <w:jc w:val="center"/>
              <w:rPr>
                <w:b/>
                <w:i/>
              </w:rPr>
            </w:pPr>
            <w:r w:rsidRPr="00471757">
              <w:rPr>
                <w:b/>
                <w:i/>
              </w:rPr>
              <w:t>LINEA DE BAS</w:t>
            </w:r>
            <w:r w:rsidR="00CD1673" w:rsidRPr="00471757">
              <w:rPr>
                <w:b/>
                <w:i/>
              </w:rPr>
              <w:t>E</w:t>
            </w:r>
          </w:p>
        </w:tc>
        <w:tc>
          <w:tcPr>
            <w:tcW w:w="1849" w:type="dxa"/>
            <w:shd w:val="clear" w:color="auto" w:fill="E0E0E0"/>
            <w:vAlign w:val="center"/>
          </w:tcPr>
          <w:p w:rsidR="00837D7B" w:rsidRPr="00471757" w:rsidRDefault="00837D7B" w:rsidP="00837D7B">
            <w:pPr>
              <w:jc w:val="center"/>
              <w:rPr>
                <w:b/>
                <w:i/>
                <w:sz w:val="22"/>
                <w:szCs w:val="22"/>
              </w:rPr>
            </w:pPr>
            <w:r w:rsidRPr="00471757">
              <w:rPr>
                <w:b/>
                <w:i/>
                <w:sz w:val="22"/>
                <w:szCs w:val="22"/>
              </w:rPr>
              <w:t>META</w:t>
            </w:r>
          </w:p>
        </w:tc>
      </w:tr>
      <w:tr w:rsidR="00837D7B" w:rsidRPr="007A7890" w:rsidTr="00C7007F">
        <w:trPr>
          <w:trHeight w:val="136"/>
        </w:trPr>
        <w:tc>
          <w:tcPr>
            <w:tcW w:w="3470" w:type="dxa"/>
          </w:tcPr>
          <w:p w:rsidR="00837D7B" w:rsidRPr="00A91226" w:rsidRDefault="0096424C" w:rsidP="007A5506">
            <w:pPr>
              <w:rPr>
                <w:sz w:val="22"/>
                <w:szCs w:val="22"/>
              </w:rPr>
            </w:pPr>
            <w:r w:rsidRPr="00A91226">
              <w:rPr>
                <w:spacing w:val="-2"/>
                <w:sz w:val="22"/>
                <w:szCs w:val="22"/>
              </w:rPr>
              <w:t>Instalados y en funcionamiento los biodigestores</w:t>
            </w:r>
          </w:p>
        </w:tc>
        <w:tc>
          <w:tcPr>
            <w:tcW w:w="3082" w:type="dxa"/>
          </w:tcPr>
          <w:p w:rsidR="00837D7B" w:rsidRPr="00471757" w:rsidRDefault="006919DE" w:rsidP="00C7007F">
            <w:pPr>
              <w:tabs>
                <w:tab w:val="left" w:pos="3544"/>
                <w:tab w:val="center" w:pos="4680"/>
              </w:tabs>
              <w:suppressAutoHyphens/>
              <w:jc w:val="both"/>
              <w:rPr>
                <w:color w:val="000000"/>
                <w:spacing w:val="-2"/>
                <w:sz w:val="22"/>
                <w:szCs w:val="22"/>
              </w:rPr>
            </w:pPr>
            <w:r>
              <w:rPr>
                <w:color w:val="000000"/>
                <w:spacing w:val="-2"/>
                <w:sz w:val="22"/>
                <w:szCs w:val="22"/>
              </w:rPr>
              <w:t>3</w:t>
            </w:r>
            <w:r w:rsidR="00D953EC">
              <w:rPr>
                <w:color w:val="000000"/>
                <w:spacing w:val="-2"/>
                <w:sz w:val="22"/>
                <w:szCs w:val="22"/>
              </w:rPr>
              <w:t xml:space="preserve"> biodigestores instalados y en funcionamiento al </w:t>
            </w:r>
            <w:r w:rsidR="00C7007F">
              <w:rPr>
                <w:color w:val="000000"/>
                <w:spacing w:val="-2"/>
                <w:sz w:val="22"/>
                <w:szCs w:val="22"/>
              </w:rPr>
              <w:t xml:space="preserve">finalizar </w:t>
            </w:r>
            <w:r w:rsidR="00D953EC">
              <w:rPr>
                <w:color w:val="000000"/>
                <w:spacing w:val="-2"/>
                <w:sz w:val="22"/>
                <w:szCs w:val="22"/>
              </w:rPr>
              <w:t xml:space="preserve">el proyecto </w:t>
            </w:r>
          </w:p>
        </w:tc>
        <w:tc>
          <w:tcPr>
            <w:tcW w:w="1380" w:type="dxa"/>
          </w:tcPr>
          <w:p w:rsidR="00837D7B" w:rsidRPr="00471757" w:rsidRDefault="00A3445D" w:rsidP="00A641C6">
            <w:pPr>
              <w:jc w:val="center"/>
              <w:rPr>
                <w:sz w:val="22"/>
                <w:szCs w:val="22"/>
              </w:rPr>
            </w:pPr>
            <w:r>
              <w:rPr>
                <w:sz w:val="22"/>
                <w:szCs w:val="22"/>
              </w:rPr>
              <w:t>0</w:t>
            </w:r>
          </w:p>
        </w:tc>
        <w:tc>
          <w:tcPr>
            <w:tcW w:w="1849" w:type="dxa"/>
          </w:tcPr>
          <w:p w:rsidR="00837D7B" w:rsidRPr="00471757" w:rsidRDefault="00C7007F" w:rsidP="007A5506">
            <w:pPr>
              <w:rPr>
                <w:sz w:val="22"/>
                <w:szCs w:val="22"/>
              </w:rPr>
            </w:pPr>
            <w:r>
              <w:rPr>
                <w:sz w:val="22"/>
                <w:szCs w:val="22"/>
              </w:rPr>
              <w:t xml:space="preserve">Instalados 3 biodigestores </w:t>
            </w:r>
          </w:p>
        </w:tc>
      </w:tr>
      <w:tr w:rsidR="0096424C" w:rsidRPr="007A7890" w:rsidTr="00C7007F">
        <w:trPr>
          <w:trHeight w:val="122"/>
        </w:trPr>
        <w:tc>
          <w:tcPr>
            <w:tcW w:w="3470" w:type="dxa"/>
          </w:tcPr>
          <w:p w:rsidR="0096424C" w:rsidRPr="00A91226" w:rsidRDefault="0096424C" w:rsidP="007A5506">
            <w:pPr>
              <w:rPr>
                <w:sz w:val="22"/>
                <w:szCs w:val="22"/>
              </w:rPr>
            </w:pPr>
            <w:r w:rsidRPr="00A91226">
              <w:rPr>
                <w:spacing w:val="-2"/>
                <w:sz w:val="22"/>
                <w:szCs w:val="22"/>
              </w:rPr>
              <w:t>Disminuido el consumo de leña y electricidad en los hogares que utilicen biodigestores</w:t>
            </w:r>
          </w:p>
        </w:tc>
        <w:tc>
          <w:tcPr>
            <w:tcW w:w="3082" w:type="dxa"/>
          </w:tcPr>
          <w:p w:rsidR="0096424C" w:rsidRPr="00471757" w:rsidRDefault="00C7007F" w:rsidP="00050E8E">
            <w:pPr>
              <w:tabs>
                <w:tab w:val="left" w:pos="3544"/>
                <w:tab w:val="center" w:pos="4680"/>
              </w:tabs>
              <w:suppressAutoHyphens/>
              <w:jc w:val="both"/>
              <w:rPr>
                <w:color w:val="000000"/>
                <w:spacing w:val="-2"/>
                <w:sz w:val="22"/>
                <w:szCs w:val="22"/>
              </w:rPr>
            </w:pPr>
            <w:r>
              <w:rPr>
                <w:color w:val="000000"/>
                <w:spacing w:val="-2"/>
                <w:sz w:val="22"/>
                <w:szCs w:val="22"/>
              </w:rPr>
              <w:t xml:space="preserve">Disminuido el consumo de KW y la factura eléctrica de </w:t>
            </w:r>
            <w:r w:rsidR="000E780D">
              <w:rPr>
                <w:color w:val="000000"/>
                <w:spacing w:val="-2"/>
                <w:sz w:val="22"/>
                <w:szCs w:val="22"/>
              </w:rPr>
              <w:t>las familias</w:t>
            </w:r>
            <w:r>
              <w:rPr>
                <w:color w:val="000000"/>
                <w:spacing w:val="-2"/>
                <w:sz w:val="22"/>
                <w:szCs w:val="22"/>
              </w:rPr>
              <w:t xml:space="preserve"> que utilicen biodigestores. </w:t>
            </w:r>
          </w:p>
        </w:tc>
        <w:tc>
          <w:tcPr>
            <w:tcW w:w="1380" w:type="dxa"/>
          </w:tcPr>
          <w:p w:rsidR="0096424C" w:rsidRPr="00471757" w:rsidRDefault="00C7007F" w:rsidP="00A641C6">
            <w:pPr>
              <w:jc w:val="center"/>
              <w:rPr>
                <w:sz w:val="22"/>
                <w:szCs w:val="22"/>
              </w:rPr>
            </w:pPr>
            <w:r>
              <w:rPr>
                <w:sz w:val="22"/>
                <w:szCs w:val="22"/>
              </w:rPr>
              <w:t>Pago promedio de 15 mil colones de electricidad</w:t>
            </w:r>
          </w:p>
        </w:tc>
        <w:tc>
          <w:tcPr>
            <w:tcW w:w="1849" w:type="dxa"/>
          </w:tcPr>
          <w:p w:rsidR="0096424C" w:rsidRPr="00471757" w:rsidRDefault="00C7007F" w:rsidP="007A5506">
            <w:pPr>
              <w:rPr>
                <w:sz w:val="22"/>
                <w:szCs w:val="22"/>
              </w:rPr>
            </w:pPr>
            <w:r>
              <w:rPr>
                <w:sz w:val="22"/>
                <w:szCs w:val="22"/>
              </w:rPr>
              <w:t xml:space="preserve">3 familia utilizando energía alternativa </w:t>
            </w:r>
          </w:p>
        </w:tc>
      </w:tr>
      <w:tr w:rsidR="0096424C" w:rsidRPr="00C7007F" w:rsidTr="00C7007F">
        <w:trPr>
          <w:trHeight w:val="117"/>
        </w:trPr>
        <w:tc>
          <w:tcPr>
            <w:tcW w:w="3470" w:type="dxa"/>
          </w:tcPr>
          <w:p w:rsidR="0096424C" w:rsidRPr="00A91226" w:rsidRDefault="0096424C" w:rsidP="007A5506">
            <w:pPr>
              <w:rPr>
                <w:sz w:val="22"/>
                <w:szCs w:val="22"/>
              </w:rPr>
            </w:pPr>
            <w:r w:rsidRPr="00A91226">
              <w:rPr>
                <w:spacing w:val="-2"/>
                <w:sz w:val="22"/>
                <w:szCs w:val="22"/>
              </w:rPr>
              <w:t>Disminuidas las emisiones de CO2 a la atmosfera</w:t>
            </w:r>
          </w:p>
        </w:tc>
        <w:tc>
          <w:tcPr>
            <w:tcW w:w="3082" w:type="dxa"/>
          </w:tcPr>
          <w:p w:rsidR="0096424C" w:rsidRPr="00471757" w:rsidRDefault="00586467" w:rsidP="00D05B4C">
            <w:pPr>
              <w:tabs>
                <w:tab w:val="left" w:pos="3544"/>
                <w:tab w:val="center" w:pos="4680"/>
              </w:tabs>
              <w:suppressAutoHyphens/>
              <w:jc w:val="both"/>
              <w:rPr>
                <w:color w:val="000000"/>
                <w:spacing w:val="-2"/>
                <w:sz w:val="22"/>
                <w:szCs w:val="22"/>
              </w:rPr>
            </w:pPr>
            <w:r>
              <w:rPr>
                <w:color w:val="000000"/>
                <w:spacing w:val="-2"/>
                <w:sz w:val="22"/>
                <w:szCs w:val="22"/>
              </w:rPr>
              <w:t xml:space="preserve">Disminución de </w:t>
            </w:r>
            <w:r w:rsidR="00D05B4C">
              <w:rPr>
                <w:color w:val="000000"/>
                <w:spacing w:val="-2"/>
                <w:sz w:val="22"/>
                <w:szCs w:val="22"/>
              </w:rPr>
              <w:t xml:space="preserve">la huella de CO2 en </w:t>
            </w:r>
            <w:r>
              <w:rPr>
                <w:color w:val="000000"/>
                <w:spacing w:val="-2"/>
                <w:sz w:val="22"/>
                <w:szCs w:val="22"/>
              </w:rPr>
              <w:t xml:space="preserve">toneladas </w:t>
            </w:r>
            <w:r w:rsidR="00D05B4C">
              <w:rPr>
                <w:color w:val="000000"/>
                <w:spacing w:val="-2"/>
                <w:sz w:val="22"/>
                <w:szCs w:val="22"/>
              </w:rPr>
              <w:t xml:space="preserve">métricas por año al finalizar el proyecto </w:t>
            </w:r>
          </w:p>
        </w:tc>
        <w:tc>
          <w:tcPr>
            <w:tcW w:w="1380" w:type="dxa"/>
          </w:tcPr>
          <w:p w:rsidR="0096424C" w:rsidRPr="00471757" w:rsidRDefault="00D05B4C" w:rsidP="00A641C6">
            <w:pPr>
              <w:jc w:val="center"/>
              <w:rPr>
                <w:sz w:val="22"/>
                <w:szCs w:val="22"/>
              </w:rPr>
            </w:pPr>
            <w:r>
              <w:rPr>
                <w:sz w:val="22"/>
                <w:szCs w:val="22"/>
              </w:rPr>
              <w:t>Sin datos</w:t>
            </w:r>
          </w:p>
        </w:tc>
        <w:tc>
          <w:tcPr>
            <w:tcW w:w="1849" w:type="dxa"/>
          </w:tcPr>
          <w:p w:rsidR="0096424C" w:rsidRPr="00471757" w:rsidRDefault="00C7007F" w:rsidP="007A5506">
            <w:pPr>
              <w:rPr>
                <w:sz w:val="22"/>
                <w:szCs w:val="22"/>
              </w:rPr>
            </w:pPr>
            <w:r>
              <w:rPr>
                <w:sz w:val="22"/>
                <w:szCs w:val="22"/>
              </w:rPr>
              <w:t xml:space="preserve">Contribuir a la disminución de </w:t>
            </w:r>
            <w:r w:rsidR="00F562D7">
              <w:rPr>
                <w:sz w:val="22"/>
                <w:szCs w:val="22"/>
              </w:rPr>
              <w:t>emisiones</w:t>
            </w:r>
            <w:r>
              <w:rPr>
                <w:sz w:val="22"/>
                <w:szCs w:val="22"/>
              </w:rPr>
              <w:t xml:space="preserve"> de CO2</w:t>
            </w:r>
          </w:p>
        </w:tc>
      </w:tr>
      <w:tr w:rsidR="00837D7B" w:rsidRPr="00C7007F" w:rsidTr="00C7007F">
        <w:tc>
          <w:tcPr>
            <w:tcW w:w="3470" w:type="dxa"/>
          </w:tcPr>
          <w:p w:rsidR="00837D7B" w:rsidRPr="00A91226" w:rsidRDefault="0096424C" w:rsidP="007A5506">
            <w:pPr>
              <w:rPr>
                <w:sz w:val="22"/>
                <w:szCs w:val="22"/>
              </w:rPr>
            </w:pPr>
            <w:r w:rsidRPr="00A91226">
              <w:rPr>
                <w:spacing w:val="-2"/>
                <w:sz w:val="22"/>
                <w:szCs w:val="22"/>
              </w:rPr>
              <w:t xml:space="preserve">Producidos y utilizados </w:t>
            </w:r>
            <w:r w:rsidR="00F562D7" w:rsidRPr="00A91226">
              <w:rPr>
                <w:spacing w:val="-2"/>
                <w:sz w:val="22"/>
                <w:szCs w:val="22"/>
              </w:rPr>
              <w:t>biofertilizantes</w:t>
            </w:r>
            <w:r w:rsidRPr="00A91226">
              <w:rPr>
                <w:spacing w:val="-2"/>
                <w:sz w:val="22"/>
                <w:szCs w:val="22"/>
              </w:rPr>
              <w:t xml:space="preserve"> a partir de los desechos de los biodigestores</w:t>
            </w:r>
          </w:p>
        </w:tc>
        <w:tc>
          <w:tcPr>
            <w:tcW w:w="3082" w:type="dxa"/>
          </w:tcPr>
          <w:p w:rsidR="00837D7B" w:rsidRPr="00586467" w:rsidRDefault="00586467" w:rsidP="00D05B4C">
            <w:pPr>
              <w:tabs>
                <w:tab w:val="left" w:pos="3544"/>
                <w:tab w:val="center" w:pos="4680"/>
              </w:tabs>
              <w:suppressAutoHyphens/>
              <w:jc w:val="both"/>
              <w:rPr>
                <w:color w:val="000000"/>
                <w:spacing w:val="-2"/>
                <w:sz w:val="22"/>
                <w:szCs w:val="22"/>
              </w:rPr>
            </w:pPr>
            <w:r>
              <w:rPr>
                <w:color w:val="000000"/>
                <w:spacing w:val="-2"/>
                <w:sz w:val="22"/>
                <w:szCs w:val="22"/>
              </w:rPr>
              <w:t xml:space="preserve">Producidos </w:t>
            </w:r>
            <w:r w:rsidR="00C7007F" w:rsidRPr="00C7007F">
              <w:t>4</w:t>
            </w:r>
            <w:r w:rsidRPr="00C7007F">
              <w:t>50</w:t>
            </w:r>
            <w:r>
              <w:t xml:space="preserve"> g</w:t>
            </w:r>
            <w:r w:rsidRPr="00586467">
              <w:t xml:space="preserve">alones de bio-fertilizante </w:t>
            </w:r>
            <w:r>
              <w:t xml:space="preserve">al primer año de funcionamiento </w:t>
            </w:r>
          </w:p>
        </w:tc>
        <w:tc>
          <w:tcPr>
            <w:tcW w:w="1380" w:type="dxa"/>
          </w:tcPr>
          <w:p w:rsidR="00837D7B" w:rsidRPr="00471757" w:rsidRDefault="00586467" w:rsidP="00A641C6">
            <w:pPr>
              <w:jc w:val="center"/>
              <w:rPr>
                <w:sz w:val="22"/>
                <w:szCs w:val="22"/>
              </w:rPr>
            </w:pPr>
            <w:r>
              <w:rPr>
                <w:sz w:val="22"/>
                <w:szCs w:val="22"/>
              </w:rPr>
              <w:t>0 galones</w:t>
            </w:r>
          </w:p>
        </w:tc>
        <w:tc>
          <w:tcPr>
            <w:tcW w:w="1849" w:type="dxa"/>
          </w:tcPr>
          <w:p w:rsidR="00837D7B" w:rsidRPr="00471757" w:rsidRDefault="00C7007F" w:rsidP="007A5506">
            <w:pPr>
              <w:rPr>
                <w:sz w:val="22"/>
                <w:szCs w:val="22"/>
              </w:rPr>
            </w:pPr>
            <w:r>
              <w:rPr>
                <w:sz w:val="22"/>
                <w:szCs w:val="22"/>
              </w:rPr>
              <w:t xml:space="preserve">Utilizar abonos alternativos que disminuyan el uso de insumos químicos </w:t>
            </w:r>
          </w:p>
        </w:tc>
      </w:tr>
      <w:tr w:rsidR="00837D7B" w:rsidRPr="007A7890" w:rsidTr="00C7007F">
        <w:tc>
          <w:tcPr>
            <w:tcW w:w="3470" w:type="dxa"/>
          </w:tcPr>
          <w:p w:rsidR="00837D7B" w:rsidRPr="00A91226" w:rsidRDefault="004E7150" w:rsidP="004E7150">
            <w:pPr>
              <w:tabs>
                <w:tab w:val="left" w:pos="-720"/>
              </w:tabs>
              <w:suppressAutoHyphens/>
              <w:rPr>
                <w:spacing w:val="-2"/>
                <w:sz w:val="22"/>
                <w:szCs w:val="22"/>
              </w:rPr>
            </w:pPr>
            <w:r w:rsidRPr="00A91226">
              <w:rPr>
                <w:spacing w:val="-2"/>
                <w:sz w:val="22"/>
                <w:szCs w:val="22"/>
              </w:rPr>
              <w:t xml:space="preserve">Establecidas huertas orgánicas comunales </w:t>
            </w:r>
          </w:p>
        </w:tc>
        <w:tc>
          <w:tcPr>
            <w:tcW w:w="3082" w:type="dxa"/>
          </w:tcPr>
          <w:p w:rsidR="00837D7B" w:rsidRPr="00471757" w:rsidRDefault="006919DE" w:rsidP="00D05B4C">
            <w:pPr>
              <w:tabs>
                <w:tab w:val="left" w:pos="3544"/>
                <w:tab w:val="center" w:pos="4680"/>
              </w:tabs>
              <w:suppressAutoHyphens/>
              <w:jc w:val="both"/>
              <w:rPr>
                <w:color w:val="000000"/>
                <w:spacing w:val="-2"/>
                <w:sz w:val="22"/>
                <w:szCs w:val="22"/>
              </w:rPr>
            </w:pPr>
            <w:r>
              <w:rPr>
                <w:color w:val="000000"/>
                <w:spacing w:val="-2"/>
                <w:sz w:val="22"/>
                <w:szCs w:val="22"/>
              </w:rPr>
              <w:t>5</w:t>
            </w:r>
            <w:r w:rsidR="00586467">
              <w:rPr>
                <w:color w:val="000000"/>
                <w:spacing w:val="-2"/>
                <w:sz w:val="22"/>
                <w:szCs w:val="22"/>
              </w:rPr>
              <w:t xml:space="preserve"> huertas orgánicas comunales en funcionamiento</w:t>
            </w:r>
            <w:r w:rsidR="00D05B4C">
              <w:rPr>
                <w:color w:val="000000"/>
                <w:spacing w:val="-2"/>
                <w:sz w:val="22"/>
                <w:szCs w:val="22"/>
              </w:rPr>
              <w:t xml:space="preserve"> al segundo semestre </w:t>
            </w:r>
            <w:r w:rsidR="00586467">
              <w:rPr>
                <w:color w:val="000000"/>
                <w:spacing w:val="-2"/>
                <w:sz w:val="22"/>
                <w:szCs w:val="22"/>
              </w:rPr>
              <w:t xml:space="preserve">mes de ejecución del proyecto  </w:t>
            </w:r>
          </w:p>
        </w:tc>
        <w:tc>
          <w:tcPr>
            <w:tcW w:w="1380" w:type="dxa"/>
          </w:tcPr>
          <w:p w:rsidR="00837D7B" w:rsidRPr="00471757" w:rsidRDefault="00A3445D" w:rsidP="00A641C6">
            <w:pPr>
              <w:jc w:val="center"/>
              <w:rPr>
                <w:sz w:val="22"/>
                <w:szCs w:val="22"/>
              </w:rPr>
            </w:pPr>
            <w:r>
              <w:rPr>
                <w:sz w:val="22"/>
                <w:szCs w:val="22"/>
              </w:rPr>
              <w:t>0</w:t>
            </w:r>
          </w:p>
        </w:tc>
        <w:tc>
          <w:tcPr>
            <w:tcW w:w="1849" w:type="dxa"/>
          </w:tcPr>
          <w:p w:rsidR="00837D7B" w:rsidRPr="00471757" w:rsidRDefault="00C7007F" w:rsidP="007A5506">
            <w:pPr>
              <w:rPr>
                <w:sz w:val="22"/>
                <w:szCs w:val="22"/>
              </w:rPr>
            </w:pPr>
            <w:r>
              <w:rPr>
                <w:sz w:val="22"/>
                <w:szCs w:val="22"/>
              </w:rPr>
              <w:t xml:space="preserve">5 huertas comunitarias produciendo </w:t>
            </w:r>
          </w:p>
        </w:tc>
      </w:tr>
      <w:tr w:rsidR="00837D7B" w:rsidRPr="007A7890" w:rsidTr="00C7007F">
        <w:tc>
          <w:tcPr>
            <w:tcW w:w="3470" w:type="dxa"/>
          </w:tcPr>
          <w:p w:rsidR="00837D7B" w:rsidRPr="00A91226" w:rsidRDefault="004E7150" w:rsidP="007A5506">
            <w:pPr>
              <w:rPr>
                <w:sz w:val="22"/>
                <w:szCs w:val="22"/>
              </w:rPr>
            </w:pPr>
            <w:r w:rsidRPr="00A91226">
              <w:rPr>
                <w:spacing w:val="-2"/>
                <w:sz w:val="22"/>
                <w:szCs w:val="22"/>
              </w:rPr>
              <w:t>Construidos lombricarios</w:t>
            </w:r>
          </w:p>
        </w:tc>
        <w:tc>
          <w:tcPr>
            <w:tcW w:w="3082" w:type="dxa"/>
          </w:tcPr>
          <w:p w:rsidR="00837D7B" w:rsidRPr="00471757" w:rsidRDefault="006919DE" w:rsidP="00D05B4C">
            <w:pPr>
              <w:tabs>
                <w:tab w:val="left" w:pos="3544"/>
                <w:tab w:val="center" w:pos="4680"/>
              </w:tabs>
              <w:suppressAutoHyphens/>
              <w:jc w:val="both"/>
              <w:rPr>
                <w:color w:val="000000"/>
                <w:spacing w:val="-2"/>
                <w:sz w:val="22"/>
                <w:szCs w:val="22"/>
              </w:rPr>
            </w:pPr>
            <w:r>
              <w:rPr>
                <w:color w:val="000000"/>
                <w:spacing w:val="-2"/>
                <w:sz w:val="22"/>
                <w:szCs w:val="22"/>
              </w:rPr>
              <w:t>1</w:t>
            </w:r>
            <w:r w:rsidR="00E8135A">
              <w:rPr>
                <w:color w:val="000000"/>
                <w:spacing w:val="-2"/>
                <w:sz w:val="22"/>
                <w:szCs w:val="22"/>
              </w:rPr>
              <w:t xml:space="preserve"> lombricario construido y en funcionamiento al </w:t>
            </w:r>
            <w:r w:rsidR="00D05B4C">
              <w:rPr>
                <w:color w:val="000000"/>
                <w:spacing w:val="-2"/>
                <w:sz w:val="22"/>
                <w:szCs w:val="22"/>
              </w:rPr>
              <w:t xml:space="preserve">segundo semestre </w:t>
            </w:r>
            <w:r w:rsidR="00E8135A">
              <w:rPr>
                <w:color w:val="000000"/>
                <w:spacing w:val="-2"/>
                <w:sz w:val="22"/>
                <w:szCs w:val="22"/>
              </w:rPr>
              <w:t xml:space="preserve">ejecución del proyecto </w:t>
            </w:r>
          </w:p>
        </w:tc>
        <w:tc>
          <w:tcPr>
            <w:tcW w:w="1380" w:type="dxa"/>
          </w:tcPr>
          <w:p w:rsidR="00837D7B" w:rsidRPr="00471757" w:rsidRDefault="00A3445D" w:rsidP="00A641C6">
            <w:pPr>
              <w:jc w:val="center"/>
              <w:rPr>
                <w:sz w:val="22"/>
                <w:szCs w:val="22"/>
              </w:rPr>
            </w:pPr>
            <w:r>
              <w:rPr>
                <w:sz w:val="22"/>
                <w:szCs w:val="22"/>
              </w:rPr>
              <w:t>0</w:t>
            </w:r>
          </w:p>
        </w:tc>
        <w:tc>
          <w:tcPr>
            <w:tcW w:w="1849" w:type="dxa"/>
          </w:tcPr>
          <w:p w:rsidR="00837D7B" w:rsidRPr="00471757" w:rsidRDefault="00C7007F" w:rsidP="007A5506">
            <w:pPr>
              <w:rPr>
                <w:sz w:val="22"/>
                <w:szCs w:val="22"/>
              </w:rPr>
            </w:pPr>
            <w:r>
              <w:rPr>
                <w:sz w:val="22"/>
                <w:szCs w:val="22"/>
              </w:rPr>
              <w:t xml:space="preserve">1 lombricario en funcionamiento </w:t>
            </w:r>
          </w:p>
        </w:tc>
      </w:tr>
      <w:tr w:rsidR="00837D7B" w:rsidRPr="00C7007F" w:rsidTr="00C7007F">
        <w:tc>
          <w:tcPr>
            <w:tcW w:w="3470" w:type="dxa"/>
          </w:tcPr>
          <w:p w:rsidR="00837D7B" w:rsidRPr="00A91226" w:rsidRDefault="004E7150" w:rsidP="007A5506">
            <w:pPr>
              <w:rPr>
                <w:sz w:val="22"/>
                <w:szCs w:val="22"/>
              </w:rPr>
            </w:pPr>
            <w:r w:rsidRPr="00A91226">
              <w:rPr>
                <w:spacing w:val="-2"/>
                <w:sz w:val="22"/>
                <w:szCs w:val="22"/>
              </w:rPr>
              <w:t>Disminuido el uso de agroquímicos por parte de los productores de hortalizas</w:t>
            </w:r>
          </w:p>
        </w:tc>
        <w:tc>
          <w:tcPr>
            <w:tcW w:w="3082" w:type="dxa"/>
          </w:tcPr>
          <w:p w:rsidR="00837D7B" w:rsidRPr="00471757" w:rsidRDefault="00C7007F" w:rsidP="00050E8E">
            <w:pPr>
              <w:tabs>
                <w:tab w:val="left" w:pos="3544"/>
                <w:tab w:val="center" w:pos="4680"/>
              </w:tabs>
              <w:suppressAutoHyphens/>
              <w:jc w:val="both"/>
              <w:rPr>
                <w:color w:val="000000"/>
                <w:spacing w:val="-2"/>
                <w:sz w:val="22"/>
                <w:szCs w:val="22"/>
              </w:rPr>
            </w:pPr>
            <w:r>
              <w:rPr>
                <w:color w:val="000000"/>
                <w:spacing w:val="-2"/>
                <w:sz w:val="22"/>
                <w:szCs w:val="22"/>
              </w:rPr>
              <w:t xml:space="preserve">Producir y consumir alimentos orgánicos para consumo de la comunidad </w:t>
            </w:r>
          </w:p>
        </w:tc>
        <w:tc>
          <w:tcPr>
            <w:tcW w:w="1380" w:type="dxa"/>
          </w:tcPr>
          <w:p w:rsidR="00837D7B" w:rsidRPr="00471757" w:rsidRDefault="00D05B4C" w:rsidP="00A641C6">
            <w:pPr>
              <w:jc w:val="center"/>
              <w:rPr>
                <w:sz w:val="22"/>
                <w:szCs w:val="22"/>
              </w:rPr>
            </w:pPr>
            <w:r>
              <w:rPr>
                <w:sz w:val="22"/>
                <w:szCs w:val="22"/>
              </w:rPr>
              <w:t>Sin datos</w:t>
            </w:r>
          </w:p>
        </w:tc>
        <w:tc>
          <w:tcPr>
            <w:tcW w:w="1849" w:type="dxa"/>
          </w:tcPr>
          <w:p w:rsidR="00837D7B" w:rsidRPr="00471757" w:rsidRDefault="00C7007F" w:rsidP="007A5506">
            <w:pPr>
              <w:rPr>
                <w:sz w:val="22"/>
                <w:szCs w:val="22"/>
              </w:rPr>
            </w:pPr>
            <w:r>
              <w:rPr>
                <w:sz w:val="22"/>
                <w:szCs w:val="22"/>
              </w:rPr>
              <w:t xml:space="preserve">Comunidad consumiendo productos orgánicos y disminuido la utilización de agroquímicos </w:t>
            </w:r>
          </w:p>
        </w:tc>
      </w:tr>
      <w:tr w:rsidR="00837D7B" w:rsidRPr="00C7007F" w:rsidTr="00C7007F">
        <w:tc>
          <w:tcPr>
            <w:tcW w:w="3470" w:type="dxa"/>
          </w:tcPr>
          <w:p w:rsidR="00837D7B" w:rsidRPr="00A91226" w:rsidRDefault="004E7150" w:rsidP="007A5506">
            <w:pPr>
              <w:rPr>
                <w:sz w:val="22"/>
                <w:szCs w:val="22"/>
              </w:rPr>
            </w:pPr>
            <w:r w:rsidRPr="00A91226">
              <w:rPr>
                <w:spacing w:val="-2"/>
                <w:sz w:val="22"/>
                <w:szCs w:val="22"/>
              </w:rPr>
              <w:lastRenderedPageBreak/>
              <w:t>Establecida una feria para la venta de hortalizas orgánicas</w:t>
            </w:r>
          </w:p>
        </w:tc>
        <w:tc>
          <w:tcPr>
            <w:tcW w:w="3082" w:type="dxa"/>
          </w:tcPr>
          <w:p w:rsidR="00837D7B" w:rsidRPr="00471757" w:rsidRDefault="00E8135A" w:rsidP="00C7007F">
            <w:pPr>
              <w:tabs>
                <w:tab w:val="left" w:pos="3544"/>
                <w:tab w:val="center" w:pos="4680"/>
              </w:tabs>
              <w:suppressAutoHyphens/>
              <w:jc w:val="both"/>
              <w:rPr>
                <w:color w:val="000000"/>
                <w:spacing w:val="-2"/>
                <w:sz w:val="22"/>
                <w:szCs w:val="22"/>
              </w:rPr>
            </w:pPr>
            <w:r>
              <w:rPr>
                <w:color w:val="000000"/>
                <w:spacing w:val="-2"/>
                <w:sz w:val="22"/>
                <w:szCs w:val="22"/>
              </w:rPr>
              <w:t xml:space="preserve">Establecida una actividad mensual </w:t>
            </w:r>
            <w:r w:rsidR="006919DE">
              <w:rPr>
                <w:color w:val="000000"/>
                <w:spacing w:val="-2"/>
                <w:sz w:val="22"/>
                <w:szCs w:val="22"/>
              </w:rPr>
              <w:t xml:space="preserve">(feria) </w:t>
            </w:r>
            <w:r>
              <w:rPr>
                <w:color w:val="000000"/>
                <w:spacing w:val="-2"/>
                <w:sz w:val="22"/>
                <w:szCs w:val="22"/>
              </w:rPr>
              <w:t xml:space="preserve">en las instalaciones de la iglesia católica para vender los productos para el </w:t>
            </w:r>
            <w:r w:rsidR="00C7007F">
              <w:rPr>
                <w:color w:val="000000"/>
                <w:spacing w:val="-2"/>
                <w:sz w:val="22"/>
                <w:szCs w:val="22"/>
              </w:rPr>
              <w:t xml:space="preserve">20 </w:t>
            </w:r>
            <w:r>
              <w:rPr>
                <w:color w:val="000000"/>
                <w:spacing w:val="-2"/>
                <w:sz w:val="22"/>
                <w:szCs w:val="22"/>
              </w:rPr>
              <w:t xml:space="preserve">mes de ejecución del proyecto (una vez que las huertas estén produciendo) </w:t>
            </w:r>
          </w:p>
        </w:tc>
        <w:tc>
          <w:tcPr>
            <w:tcW w:w="1380" w:type="dxa"/>
          </w:tcPr>
          <w:p w:rsidR="00837D7B" w:rsidRPr="00471757" w:rsidRDefault="00A3445D" w:rsidP="00A641C6">
            <w:pPr>
              <w:jc w:val="center"/>
              <w:rPr>
                <w:sz w:val="22"/>
                <w:szCs w:val="22"/>
              </w:rPr>
            </w:pPr>
            <w:r>
              <w:rPr>
                <w:sz w:val="22"/>
                <w:szCs w:val="22"/>
              </w:rPr>
              <w:t>0</w:t>
            </w:r>
          </w:p>
        </w:tc>
        <w:tc>
          <w:tcPr>
            <w:tcW w:w="1849" w:type="dxa"/>
          </w:tcPr>
          <w:p w:rsidR="00837D7B" w:rsidRPr="00471757" w:rsidRDefault="00C7007F" w:rsidP="007A5506">
            <w:pPr>
              <w:rPr>
                <w:sz w:val="22"/>
                <w:szCs w:val="22"/>
              </w:rPr>
            </w:pPr>
            <w:r>
              <w:rPr>
                <w:sz w:val="22"/>
                <w:szCs w:val="22"/>
              </w:rPr>
              <w:t xml:space="preserve">Establecido un espacio para la venta de productos orgánicos en la comunidad </w:t>
            </w:r>
          </w:p>
        </w:tc>
      </w:tr>
      <w:tr w:rsidR="00837D7B" w:rsidRPr="00C7007F" w:rsidTr="00C7007F">
        <w:trPr>
          <w:trHeight w:val="149"/>
        </w:trPr>
        <w:tc>
          <w:tcPr>
            <w:tcW w:w="3470" w:type="dxa"/>
          </w:tcPr>
          <w:p w:rsidR="00F45606" w:rsidRPr="00A91226" w:rsidRDefault="00F45606" w:rsidP="00E8135A">
            <w:pPr>
              <w:rPr>
                <w:sz w:val="22"/>
                <w:szCs w:val="22"/>
              </w:rPr>
            </w:pPr>
            <w:r w:rsidRPr="00A91226">
              <w:rPr>
                <w:spacing w:val="-2"/>
                <w:sz w:val="22"/>
                <w:szCs w:val="22"/>
              </w:rPr>
              <w:t>Señalizada la vía que comunica a la comunidad de Agua Caliente</w:t>
            </w:r>
            <w:r w:rsidR="00E8135A">
              <w:rPr>
                <w:spacing w:val="-2"/>
                <w:sz w:val="22"/>
                <w:szCs w:val="22"/>
              </w:rPr>
              <w:t xml:space="preserve"> y r</w:t>
            </w:r>
            <w:r w:rsidR="00E8135A" w:rsidRPr="00A91226">
              <w:rPr>
                <w:spacing w:val="-2"/>
                <w:sz w:val="22"/>
                <w:szCs w:val="22"/>
              </w:rPr>
              <w:t>otulado con mensajes educativos</w:t>
            </w:r>
          </w:p>
        </w:tc>
        <w:tc>
          <w:tcPr>
            <w:tcW w:w="3082" w:type="dxa"/>
          </w:tcPr>
          <w:p w:rsidR="00837D7B" w:rsidRPr="00471757" w:rsidRDefault="006919DE" w:rsidP="00C7007F">
            <w:pPr>
              <w:tabs>
                <w:tab w:val="left" w:pos="3544"/>
                <w:tab w:val="center" w:pos="4680"/>
              </w:tabs>
              <w:suppressAutoHyphens/>
              <w:jc w:val="both"/>
              <w:rPr>
                <w:color w:val="000000"/>
                <w:spacing w:val="-2"/>
                <w:sz w:val="22"/>
                <w:szCs w:val="22"/>
              </w:rPr>
            </w:pPr>
            <w:r>
              <w:rPr>
                <w:color w:val="000000"/>
                <w:spacing w:val="-2"/>
                <w:sz w:val="22"/>
                <w:szCs w:val="22"/>
              </w:rPr>
              <w:t>5</w:t>
            </w:r>
            <w:r w:rsidR="00E8135A">
              <w:rPr>
                <w:color w:val="000000"/>
                <w:spacing w:val="-2"/>
                <w:sz w:val="22"/>
                <w:szCs w:val="22"/>
              </w:rPr>
              <w:t xml:space="preserve"> </w:t>
            </w:r>
            <w:r w:rsidR="00DA3EBA">
              <w:rPr>
                <w:color w:val="000000"/>
                <w:spacing w:val="-2"/>
                <w:sz w:val="22"/>
                <w:szCs w:val="22"/>
              </w:rPr>
              <w:t>rótulos</w:t>
            </w:r>
            <w:r w:rsidR="00E8135A">
              <w:rPr>
                <w:color w:val="000000"/>
                <w:spacing w:val="-2"/>
                <w:sz w:val="22"/>
                <w:szCs w:val="22"/>
              </w:rPr>
              <w:t xml:space="preserve"> instalados en la vía que comunica a la comunidad y en el centro </w:t>
            </w:r>
            <w:r w:rsidR="00DA3EBA">
              <w:rPr>
                <w:color w:val="000000"/>
                <w:spacing w:val="-2"/>
                <w:sz w:val="22"/>
                <w:szCs w:val="22"/>
              </w:rPr>
              <w:t xml:space="preserve">al </w:t>
            </w:r>
            <w:r w:rsidR="00C7007F">
              <w:rPr>
                <w:color w:val="000000"/>
                <w:spacing w:val="-2"/>
                <w:sz w:val="22"/>
                <w:szCs w:val="22"/>
              </w:rPr>
              <w:t>12</w:t>
            </w:r>
            <w:r w:rsidR="00DA3EBA">
              <w:rPr>
                <w:color w:val="000000"/>
                <w:spacing w:val="-2"/>
                <w:sz w:val="22"/>
                <w:szCs w:val="22"/>
              </w:rPr>
              <w:t xml:space="preserve"> mes de ejecución del proyecto</w:t>
            </w:r>
          </w:p>
        </w:tc>
        <w:tc>
          <w:tcPr>
            <w:tcW w:w="1380" w:type="dxa"/>
          </w:tcPr>
          <w:p w:rsidR="00837D7B" w:rsidRPr="00471757" w:rsidRDefault="00E8135A" w:rsidP="00A641C6">
            <w:pPr>
              <w:jc w:val="center"/>
              <w:rPr>
                <w:sz w:val="22"/>
                <w:szCs w:val="22"/>
              </w:rPr>
            </w:pPr>
            <w:r>
              <w:rPr>
                <w:sz w:val="22"/>
                <w:szCs w:val="22"/>
              </w:rPr>
              <w:t>0</w:t>
            </w:r>
          </w:p>
        </w:tc>
        <w:tc>
          <w:tcPr>
            <w:tcW w:w="1849" w:type="dxa"/>
          </w:tcPr>
          <w:p w:rsidR="00837D7B" w:rsidRPr="00471757" w:rsidRDefault="00C7007F" w:rsidP="007A5506">
            <w:pPr>
              <w:rPr>
                <w:sz w:val="22"/>
                <w:szCs w:val="22"/>
              </w:rPr>
            </w:pPr>
            <w:r>
              <w:rPr>
                <w:sz w:val="22"/>
                <w:szCs w:val="22"/>
              </w:rPr>
              <w:t xml:space="preserve">5 rótulos de señalización instalados en la comunidad </w:t>
            </w:r>
          </w:p>
        </w:tc>
      </w:tr>
      <w:tr w:rsidR="00F45606" w:rsidRPr="007A7890" w:rsidTr="00C7007F">
        <w:trPr>
          <w:trHeight w:val="220"/>
        </w:trPr>
        <w:tc>
          <w:tcPr>
            <w:tcW w:w="3470" w:type="dxa"/>
          </w:tcPr>
          <w:p w:rsidR="00F45606" w:rsidRPr="00A91226" w:rsidRDefault="00A91226" w:rsidP="007A5506">
            <w:pPr>
              <w:rPr>
                <w:sz w:val="22"/>
                <w:szCs w:val="22"/>
              </w:rPr>
            </w:pPr>
            <w:r w:rsidRPr="00A91226">
              <w:rPr>
                <w:spacing w:val="-2"/>
                <w:sz w:val="22"/>
                <w:szCs w:val="22"/>
              </w:rPr>
              <w:t xml:space="preserve">Capacitados pobladores de la comunidad en nociones básicas sobre uso de energías limpias,  agricultura orgánica y cambio climático  </w:t>
            </w:r>
          </w:p>
        </w:tc>
        <w:tc>
          <w:tcPr>
            <w:tcW w:w="3082" w:type="dxa"/>
          </w:tcPr>
          <w:p w:rsidR="00F45606" w:rsidRPr="00471757" w:rsidRDefault="0059161A" w:rsidP="0059161A">
            <w:pPr>
              <w:tabs>
                <w:tab w:val="left" w:pos="3544"/>
                <w:tab w:val="center" w:pos="4680"/>
              </w:tabs>
              <w:suppressAutoHyphens/>
              <w:jc w:val="both"/>
              <w:rPr>
                <w:color w:val="000000"/>
                <w:spacing w:val="-2"/>
                <w:sz w:val="22"/>
                <w:szCs w:val="22"/>
              </w:rPr>
            </w:pPr>
            <w:r>
              <w:rPr>
                <w:color w:val="000000"/>
                <w:spacing w:val="-2"/>
                <w:sz w:val="22"/>
                <w:szCs w:val="22"/>
              </w:rPr>
              <w:t xml:space="preserve">Tres talleres de capacitación en temas de </w:t>
            </w:r>
            <w:r w:rsidR="00DA3EBA" w:rsidRPr="00A91226">
              <w:rPr>
                <w:spacing w:val="-2"/>
                <w:sz w:val="22"/>
                <w:szCs w:val="22"/>
              </w:rPr>
              <w:t xml:space="preserve">uso de energías limpias,  agricultura orgánica y cambio climático  </w:t>
            </w:r>
            <w:r w:rsidR="00DA3EBA">
              <w:rPr>
                <w:spacing w:val="-2"/>
                <w:sz w:val="22"/>
                <w:szCs w:val="22"/>
              </w:rPr>
              <w:t>al finalizar el proyecto</w:t>
            </w:r>
          </w:p>
        </w:tc>
        <w:tc>
          <w:tcPr>
            <w:tcW w:w="1380" w:type="dxa"/>
          </w:tcPr>
          <w:p w:rsidR="00F45606" w:rsidRPr="00471757" w:rsidRDefault="00A3445D" w:rsidP="00A641C6">
            <w:pPr>
              <w:jc w:val="center"/>
              <w:rPr>
                <w:sz w:val="22"/>
                <w:szCs w:val="22"/>
              </w:rPr>
            </w:pPr>
            <w:r>
              <w:rPr>
                <w:sz w:val="22"/>
                <w:szCs w:val="22"/>
              </w:rPr>
              <w:t>0</w:t>
            </w:r>
          </w:p>
        </w:tc>
        <w:tc>
          <w:tcPr>
            <w:tcW w:w="1849" w:type="dxa"/>
          </w:tcPr>
          <w:p w:rsidR="00F45606" w:rsidRPr="00471757" w:rsidRDefault="00C7007F" w:rsidP="007A5506">
            <w:pPr>
              <w:rPr>
                <w:sz w:val="22"/>
                <w:szCs w:val="22"/>
              </w:rPr>
            </w:pPr>
            <w:r>
              <w:rPr>
                <w:sz w:val="22"/>
                <w:szCs w:val="22"/>
              </w:rPr>
              <w:t xml:space="preserve">Ejecutados tres talleres </w:t>
            </w:r>
          </w:p>
        </w:tc>
      </w:tr>
      <w:tr w:rsidR="00F45606" w:rsidRPr="00C7007F" w:rsidTr="00C7007F">
        <w:trPr>
          <w:trHeight w:val="272"/>
        </w:trPr>
        <w:tc>
          <w:tcPr>
            <w:tcW w:w="3470" w:type="dxa"/>
          </w:tcPr>
          <w:p w:rsidR="00F45606" w:rsidRPr="00A91226" w:rsidRDefault="00A91226" w:rsidP="007A5506">
            <w:pPr>
              <w:rPr>
                <w:sz w:val="22"/>
                <w:szCs w:val="22"/>
              </w:rPr>
            </w:pPr>
            <w:r w:rsidRPr="00A91226">
              <w:rPr>
                <w:spacing w:val="-2"/>
                <w:sz w:val="22"/>
                <w:szCs w:val="22"/>
              </w:rPr>
              <w:t>Ejecutadas actividades de intercambio de experiencias con organizaciones locales que han ejecutado proyectos financiados por el PPD</w:t>
            </w:r>
          </w:p>
        </w:tc>
        <w:tc>
          <w:tcPr>
            <w:tcW w:w="3082" w:type="dxa"/>
          </w:tcPr>
          <w:p w:rsidR="00F45606" w:rsidRPr="00471757" w:rsidRDefault="00DA3EBA" w:rsidP="00C7007F">
            <w:pPr>
              <w:tabs>
                <w:tab w:val="left" w:pos="3544"/>
                <w:tab w:val="center" w:pos="4680"/>
              </w:tabs>
              <w:suppressAutoHyphens/>
              <w:jc w:val="both"/>
              <w:rPr>
                <w:color w:val="000000"/>
                <w:spacing w:val="-2"/>
                <w:sz w:val="22"/>
                <w:szCs w:val="22"/>
              </w:rPr>
            </w:pPr>
            <w:r>
              <w:rPr>
                <w:color w:val="000000"/>
                <w:spacing w:val="-2"/>
                <w:sz w:val="22"/>
                <w:szCs w:val="22"/>
              </w:rPr>
              <w:t xml:space="preserve">1 gira para visitar </w:t>
            </w:r>
            <w:r w:rsidR="00B209AD">
              <w:rPr>
                <w:color w:val="000000"/>
                <w:spacing w:val="-2"/>
                <w:sz w:val="22"/>
                <w:szCs w:val="22"/>
              </w:rPr>
              <w:t xml:space="preserve">tres </w:t>
            </w:r>
            <w:r>
              <w:rPr>
                <w:color w:val="000000"/>
                <w:spacing w:val="-2"/>
                <w:sz w:val="22"/>
                <w:szCs w:val="22"/>
              </w:rPr>
              <w:t>organizaciones comunales que brinden cooperación técnica en ejecución de proyectos PPD</w:t>
            </w:r>
            <w:r w:rsidR="00B209AD">
              <w:rPr>
                <w:color w:val="000000"/>
                <w:spacing w:val="-2"/>
                <w:sz w:val="22"/>
                <w:szCs w:val="22"/>
              </w:rPr>
              <w:t xml:space="preserve"> y otros temas de desarrollo sostenible</w:t>
            </w:r>
            <w:r>
              <w:rPr>
                <w:color w:val="000000"/>
                <w:spacing w:val="-2"/>
                <w:sz w:val="22"/>
                <w:szCs w:val="22"/>
              </w:rPr>
              <w:t xml:space="preserve"> durante </w:t>
            </w:r>
            <w:r w:rsidRPr="00C7007F">
              <w:rPr>
                <w:color w:val="000000"/>
                <w:spacing w:val="-2"/>
                <w:sz w:val="22"/>
                <w:szCs w:val="22"/>
              </w:rPr>
              <w:t xml:space="preserve">el </w:t>
            </w:r>
            <w:r w:rsidR="00C7007F" w:rsidRPr="00C7007F">
              <w:rPr>
                <w:color w:val="000000"/>
                <w:spacing w:val="-2"/>
                <w:sz w:val="22"/>
                <w:szCs w:val="22"/>
              </w:rPr>
              <w:t>segundo</w:t>
            </w:r>
            <w:r w:rsidRPr="00C7007F">
              <w:rPr>
                <w:color w:val="000000"/>
                <w:spacing w:val="-2"/>
                <w:sz w:val="22"/>
                <w:szCs w:val="22"/>
              </w:rPr>
              <w:t xml:space="preserve"> mes de</w:t>
            </w:r>
            <w:r>
              <w:rPr>
                <w:color w:val="000000"/>
                <w:spacing w:val="-2"/>
                <w:sz w:val="22"/>
                <w:szCs w:val="22"/>
              </w:rPr>
              <w:t xml:space="preserve"> ejecución del proyecto</w:t>
            </w:r>
          </w:p>
        </w:tc>
        <w:tc>
          <w:tcPr>
            <w:tcW w:w="1380" w:type="dxa"/>
          </w:tcPr>
          <w:p w:rsidR="00F45606" w:rsidRPr="00471757" w:rsidRDefault="00A3445D" w:rsidP="00A641C6">
            <w:pPr>
              <w:jc w:val="center"/>
              <w:rPr>
                <w:sz w:val="22"/>
                <w:szCs w:val="22"/>
              </w:rPr>
            </w:pPr>
            <w:r>
              <w:rPr>
                <w:sz w:val="22"/>
                <w:szCs w:val="22"/>
              </w:rPr>
              <w:t>0</w:t>
            </w:r>
          </w:p>
        </w:tc>
        <w:tc>
          <w:tcPr>
            <w:tcW w:w="1849" w:type="dxa"/>
          </w:tcPr>
          <w:p w:rsidR="00F45606" w:rsidRPr="00471757" w:rsidRDefault="00C7007F" w:rsidP="00C7007F">
            <w:pPr>
              <w:jc w:val="center"/>
              <w:rPr>
                <w:sz w:val="22"/>
                <w:szCs w:val="22"/>
              </w:rPr>
            </w:pPr>
            <w:r>
              <w:rPr>
                <w:sz w:val="22"/>
                <w:szCs w:val="22"/>
              </w:rPr>
              <w:t xml:space="preserve">Una gira de cooperación técnica realizada </w:t>
            </w:r>
          </w:p>
        </w:tc>
      </w:tr>
    </w:tbl>
    <w:p w:rsidR="005C1B0D" w:rsidRPr="00471757" w:rsidRDefault="005C1B0D" w:rsidP="00D63781">
      <w:pPr>
        <w:tabs>
          <w:tab w:val="left" w:pos="3544"/>
          <w:tab w:val="center" w:pos="4680"/>
        </w:tabs>
        <w:suppressAutoHyphens/>
        <w:jc w:val="both"/>
        <w:rPr>
          <w:b/>
          <w:color w:val="FF0000"/>
          <w:spacing w:val="-2"/>
          <w:sz w:val="24"/>
          <w:szCs w:val="24"/>
        </w:rPr>
      </w:pPr>
    </w:p>
    <w:p w:rsidR="0097571B" w:rsidRPr="00471757" w:rsidRDefault="005D55C9" w:rsidP="00BA400F">
      <w:pPr>
        <w:numPr>
          <w:ilvl w:val="1"/>
          <w:numId w:val="4"/>
        </w:numPr>
        <w:tabs>
          <w:tab w:val="left" w:pos="709"/>
          <w:tab w:val="center" w:pos="4680"/>
        </w:tabs>
        <w:suppressAutoHyphens/>
        <w:jc w:val="both"/>
        <w:rPr>
          <w:b/>
          <w:spacing w:val="-2"/>
          <w:sz w:val="24"/>
          <w:szCs w:val="24"/>
          <w:u w:val="single"/>
        </w:rPr>
      </w:pPr>
      <w:r w:rsidRPr="00471757">
        <w:rPr>
          <w:b/>
          <w:spacing w:val="-2"/>
          <w:sz w:val="24"/>
          <w:szCs w:val="24"/>
          <w:u w:val="single"/>
        </w:rPr>
        <w:t xml:space="preserve">Descripción de las </w:t>
      </w:r>
      <w:r w:rsidR="0097571B" w:rsidRPr="00471757">
        <w:rPr>
          <w:b/>
          <w:spacing w:val="-2"/>
          <w:sz w:val="24"/>
          <w:szCs w:val="24"/>
          <w:u w:val="single"/>
        </w:rPr>
        <w:t>Actividades</w:t>
      </w:r>
      <w:r w:rsidR="00C52BEA">
        <w:rPr>
          <w:b/>
          <w:spacing w:val="-2"/>
          <w:sz w:val="24"/>
          <w:szCs w:val="24"/>
          <w:u w:val="single"/>
        </w:rPr>
        <w:t xml:space="preserve"> Principales del Proyecto:</w:t>
      </w:r>
    </w:p>
    <w:p w:rsidR="0097571B" w:rsidRPr="00471757" w:rsidRDefault="0097571B" w:rsidP="00D63781">
      <w:pPr>
        <w:tabs>
          <w:tab w:val="left" w:pos="3544"/>
          <w:tab w:val="center" w:pos="4680"/>
        </w:tabs>
        <w:suppressAutoHyphens/>
        <w:jc w:val="both"/>
        <w:rPr>
          <w:b/>
          <w:spacing w:val="-2"/>
          <w:sz w:val="24"/>
          <w:szCs w:val="24"/>
        </w:rPr>
      </w:pPr>
    </w:p>
    <w:p w:rsidR="0097571B" w:rsidRPr="00471757" w:rsidRDefault="0097571B" w:rsidP="00821AED">
      <w:pPr>
        <w:tabs>
          <w:tab w:val="left" w:pos="709"/>
          <w:tab w:val="center" w:pos="4680"/>
        </w:tabs>
        <w:suppressAutoHyphens/>
        <w:jc w:val="center"/>
        <w:rPr>
          <w:b/>
          <w:spacing w:val="-2"/>
          <w:sz w:val="24"/>
          <w:szCs w:val="24"/>
          <w:u w:val="single"/>
        </w:rPr>
      </w:pPr>
      <w:r w:rsidRPr="00471757">
        <w:rPr>
          <w:b/>
          <w:spacing w:val="-2"/>
          <w:sz w:val="24"/>
          <w:szCs w:val="24"/>
          <w:u w:val="single"/>
        </w:rPr>
        <w:t>Plan para la implementación y duración</w:t>
      </w:r>
      <w:r w:rsidR="00781143" w:rsidRPr="00471757">
        <w:rPr>
          <w:b/>
          <w:spacing w:val="-2"/>
          <w:sz w:val="24"/>
          <w:szCs w:val="24"/>
          <w:u w:val="single"/>
        </w:rPr>
        <w:t xml:space="preserve"> --</w:t>
      </w:r>
      <w:r w:rsidR="00CF2C79" w:rsidRPr="00471757">
        <w:rPr>
          <w:b/>
          <w:spacing w:val="-2"/>
          <w:sz w:val="24"/>
          <w:szCs w:val="24"/>
          <w:u w:val="single"/>
        </w:rPr>
        <w:t xml:space="preserve"> (Plan de Trabajo)</w:t>
      </w:r>
    </w:p>
    <w:p w:rsidR="0097571B" w:rsidRPr="00471757" w:rsidRDefault="0097571B">
      <w:pPr>
        <w:tabs>
          <w:tab w:val="left" w:pos="3544"/>
          <w:tab w:val="center" w:pos="4680"/>
        </w:tabs>
        <w:suppressAutoHyphens/>
        <w:jc w:val="both"/>
        <w:rPr>
          <w:spacing w:val="-2"/>
          <w:sz w:val="24"/>
          <w:szCs w:val="24"/>
        </w:rPr>
      </w:pPr>
    </w:p>
    <w:p w:rsidR="00D07A90" w:rsidRDefault="00D07A90" w:rsidP="00D07A90">
      <w:pPr>
        <w:tabs>
          <w:tab w:val="left" w:pos="-720"/>
        </w:tabs>
        <w:suppressAutoHyphens/>
        <w:ind w:left="720"/>
        <w:jc w:val="center"/>
        <w:rPr>
          <w:b/>
          <w:spacing w:val="-2"/>
          <w:sz w:val="24"/>
          <w:szCs w:val="24"/>
          <w:u w:val="single"/>
        </w:rPr>
      </w:pPr>
      <w:r w:rsidRPr="00471757">
        <w:rPr>
          <w:b/>
          <w:spacing w:val="-2"/>
          <w:sz w:val="24"/>
          <w:szCs w:val="24"/>
          <w:u w:val="single"/>
        </w:rPr>
        <w:t>Tabla 3: Plan de Trabajo</w:t>
      </w:r>
    </w:p>
    <w:p w:rsidR="00C52BEA" w:rsidRPr="00471757" w:rsidRDefault="00C52BEA" w:rsidP="00D07A90">
      <w:pPr>
        <w:tabs>
          <w:tab w:val="left" w:pos="-720"/>
        </w:tabs>
        <w:suppressAutoHyphens/>
        <w:ind w:left="720"/>
        <w:jc w:val="center"/>
        <w:rPr>
          <w:b/>
          <w:spacing w:val="-2"/>
          <w:sz w:val="24"/>
          <w:szCs w:val="24"/>
          <w:u w:val="single"/>
        </w:rPr>
      </w:pPr>
    </w:p>
    <w:tbl>
      <w:tblPr>
        <w:tblW w:w="10348"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4961"/>
        <w:gridCol w:w="1559"/>
        <w:gridCol w:w="425"/>
        <w:gridCol w:w="567"/>
        <w:gridCol w:w="567"/>
        <w:gridCol w:w="567"/>
      </w:tblGrid>
      <w:tr w:rsidR="005304B3" w:rsidRPr="00471757" w:rsidTr="00821AED">
        <w:tc>
          <w:tcPr>
            <w:tcW w:w="1702" w:type="dxa"/>
            <w:vMerge w:val="restart"/>
            <w:shd w:val="clear" w:color="auto" w:fill="DDD9C3"/>
            <w:vAlign w:val="center"/>
          </w:tcPr>
          <w:p w:rsidR="005304B3" w:rsidRPr="00471757" w:rsidRDefault="005304B3" w:rsidP="005304B3">
            <w:pPr>
              <w:tabs>
                <w:tab w:val="left" w:pos="-720"/>
              </w:tabs>
              <w:suppressAutoHyphens/>
              <w:jc w:val="center"/>
              <w:rPr>
                <w:b/>
                <w:i/>
                <w:sz w:val="22"/>
                <w:szCs w:val="22"/>
              </w:rPr>
            </w:pPr>
            <w:r w:rsidRPr="00471757">
              <w:rPr>
                <w:b/>
                <w:i/>
                <w:sz w:val="22"/>
                <w:szCs w:val="22"/>
              </w:rPr>
              <w:t>OBJETIVO</w:t>
            </w:r>
          </w:p>
        </w:tc>
        <w:tc>
          <w:tcPr>
            <w:tcW w:w="4961" w:type="dxa"/>
            <w:vMerge w:val="restart"/>
            <w:shd w:val="clear" w:color="auto" w:fill="DDD9C3"/>
            <w:vAlign w:val="center"/>
          </w:tcPr>
          <w:p w:rsidR="005304B3" w:rsidRPr="00471757" w:rsidRDefault="005304B3" w:rsidP="005304B3">
            <w:pPr>
              <w:tabs>
                <w:tab w:val="left" w:pos="-720"/>
              </w:tabs>
              <w:suppressAutoHyphens/>
              <w:jc w:val="center"/>
              <w:rPr>
                <w:i/>
                <w:sz w:val="22"/>
                <w:szCs w:val="22"/>
              </w:rPr>
            </w:pPr>
            <w:r w:rsidRPr="00471757">
              <w:rPr>
                <w:b/>
                <w:i/>
                <w:sz w:val="22"/>
                <w:szCs w:val="22"/>
              </w:rPr>
              <w:t>ACTIVIDAD</w:t>
            </w:r>
          </w:p>
        </w:tc>
        <w:tc>
          <w:tcPr>
            <w:tcW w:w="1559" w:type="dxa"/>
            <w:vMerge w:val="restart"/>
            <w:shd w:val="clear" w:color="auto" w:fill="DDD9C3"/>
            <w:vAlign w:val="center"/>
          </w:tcPr>
          <w:p w:rsidR="005304B3" w:rsidRPr="00471757" w:rsidRDefault="005D55C9" w:rsidP="005304B3">
            <w:pPr>
              <w:tabs>
                <w:tab w:val="left" w:pos="-720"/>
              </w:tabs>
              <w:suppressAutoHyphens/>
              <w:jc w:val="center"/>
              <w:rPr>
                <w:i/>
                <w:sz w:val="22"/>
                <w:szCs w:val="22"/>
              </w:rPr>
            </w:pPr>
            <w:r w:rsidRPr="00E37F53">
              <w:rPr>
                <w:b/>
                <w:i/>
                <w:sz w:val="22"/>
                <w:szCs w:val="22"/>
              </w:rPr>
              <w:t>Persona Responsable</w:t>
            </w:r>
          </w:p>
        </w:tc>
        <w:tc>
          <w:tcPr>
            <w:tcW w:w="2126" w:type="dxa"/>
            <w:gridSpan w:val="4"/>
            <w:shd w:val="clear" w:color="auto" w:fill="DDD9C3"/>
          </w:tcPr>
          <w:p w:rsidR="005304B3" w:rsidRPr="00471757" w:rsidRDefault="005304B3" w:rsidP="00021F78">
            <w:pPr>
              <w:tabs>
                <w:tab w:val="left" w:pos="-720"/>
              </w:tabs>
              <w:suppressAutoHyphens/>
              <w:jc w:val="center"/>
              <w:rPr>
                <w:b/>
                <w:i/>
                <w:sz w:val="22"/>
                <w:szCs w:val="22"/>
              </w:rPr>
            </w:pPr>
            <w:r w:rsidRPr="00471757">
              <w:rPr>
                <w:b/>
                <w:i/>
                <w:sz w:val="22"/>
                <w:szCs w:val="22"/>
              </w:rPr>
              <w:t>SEMESTRES</w:t>
            </w:r>
          </w:p>
        </w:tc>
      </w:tr>
      <w:tr w:rsidR="005304B3" w:rsidRPr="00471757" w:rsidTr="00821AED">
        <w:tc>
          <w:tcPr>
            <w:tcW w:w="1702" w:type="dxa"/>
            <w:vMerge/>
            <w:shd w:val="clear" w:color="auto" w:fill="DDD9C3"/>
          </w:tcPr>
          <w:p w:rsidR="005304B3" w:rsidRPr="00471757" w:rsidRDefault="005304B3" w:rsidP="00021F78">
            <w:pPr>
              <w:tabs>
                <w:tab w:val="left" w:pos="-720"/>
              </w:tabs>
              <w:suppressAutoHyphens/>
              <w:jc w:val="center"/>
              <w:rPr>
                <w:b/>
                <w:i/>
                <w:sz w:val="22"/>
                <w:szCs w:val="22"/>
              </w:rPr>
            </w:pPr>
          </w:p>
        </w:tc>
        <w:tc>
          <w:tcPr>
            <w:tcW w:w="4961" w:type="dxa"/>
            <w:vMerge/>
            <w:shd w:val="clear" w:color="auto" w:fill="DDD9C3"/>
          </w:tcPr>
          <w:p w:rsidR="005304B3" w:rsidRPr="00471757" w:rsidRDefault="005304B3" w:rsidP="00021F78">
            <w:pPr>
              <w:tabs>
                <w:tab w:val="left" w:pos="-720"/>
              </w:tabs>
              <w:suppressAutoHyphens/>
              <w:jc w:val="center"/>
              <w:rPr>
                <w:b/>
                <w:i/>
                <w:sz w:val="22"/>
                <w:szCs w:val="22"/>
              </w:rPr>
            </w:pPr>
          </w:p>
        </w:tc>
        <w:tc>
          <w:tcPr>
            <w:tcW w:w="1559" w:type="dxa"/>
            <w:vMerge/>
            <w:shd w:val="clear" w:color="auto" w:fill="DDD9C3"/>
          </w:tcPr>
          <w:p w:rsidR="005304B3" w:rsidRPr="00471757" w:rsidRDefault="005304B3" w:rsidP="00021F78">
            <w:pPr>
              <w:tabs>
                <w:tab w:val="left" w:pos="-720"/>
              </w:tabs>
              <w:suppressAutoHyphens/>
              <w:jc w:val="center"/>
              <w:rPr>
                <w:b/>
                <w:i/>
                <w:sz w:val="22"/>
                <w:szCs w:val="22"/>
              </w:rPr>
            </w:pPr>
          </w:p>
        </w:tc>
        <w:tc>
          <w:tcPr>
            <w:tcW w:w="425" w:type="dxa"/>
            <w:shd w:val="clear" w:color="auto" w:fill="DDD9C3"/>
          </w:tcPr>
          <w:p w:rsidR="005304B3" w:rsidRPr="00471757" w:rsidRDefault="005304B3" w:rsidP="00021F78">
            <w:pPr>
              <w:tabs>
                <w:tab w:val="left" w:pos="-720"/>
              </w:tabs>
              <w:suppressAutoHyphens/>
              <w:jc w:val="center"/>
              <w:rPr>
                <w:b/>
                <w:i/>
                <w:sz w:val="22"/>
                <w:szCs w:val="22"/>
              </w:rPr>
            </w:pPr>
            <w:r w:rsidRPr="00471757">
              <w:rPr>
                <w:b/>
                <w:i/>
                <w:sz w:val="22"/>
                <w:szCs w:val="22"/>
              </w:rPr>
              <w:t>I</w:t>
            </w:r>
          </w:p>
        </w:tc>
        <w:tc>
          <w:tcPr>
            <w:tcW w:w="567" w:type="dxa"/>
            <w:shd w:val="clear" w:color="auto" w:fill="DDD9C3"/>
          </w:tcPr>
          <w:p w:rsidR="005304B3" w:rsidRPr="00471757" w:rsidRDefault="005304B3" w:rsidP="00021F78">
            <w:pPr>
              <w:tabs>
                <w:tab w:val="left" w:pos="-720"/>
              </w:tabs>
              <w:suppressAutoHyphens/>
              <w:jc w:val="center"/>
              <w:rPr>
                <w:b/>
                <w:i/>
                <w:sz w:val="22"/>
                <w:szCs w:val="22"/>
              </w:rPr>
            </w:pPr>
            <w:r w:rsidRPr="00471757">
              <w:rPr>
                <w:b/>
                <w:i/>
                <w:sz w:val="22"/>
                <w:szCs w:val="22"/>
              </w:rPr>
              <w:t>II</w:t>
            </w:r>
          </w:p>
        </w:tc>
        <w:tc>
          <w:tcPr>
            <w:tcW w:w="567" w:type="dxa"/>
            <w:shd w:val="clear" w:color="auto" w:fill="DDD9C3"/>
          </w:tcPr>
          <w:p w:rsidR="005304B3" w:rsidRPr="00471757" w:rsidRDefault="005304B3" w:rsidP="00021F78">
            <w:pPr>
              <w:tabs>
                <w:tab w:val="left" w:pos="-720"/>
              </w:tabs>
              <w:suppressAutoHyphens/>
              <w:jc w:val="center"/>
              <w:rPr>
                <w:b/>
                <w:i/>
                <w:sz w:val="22"/>
                <w:szCs w:val="22"/>
              </w:rPr>
            </w:pPr>
            <w:r w:rsidRPr="00471757">
              <w:rPr>
                <w:b/>
                <w:i/>
                <w:sz w:val="22"/>
                <w:szCs w:val="22"/>
              </w:rPr>
              <w:t>III</w:t>
            </w:r>
          </w:p>
        </w:tc>
        <w:tc>
          <w:tcPr>
            <w:tcW w:w="567" w:type="dxa"/>
            <w:shd w:val="clear" w:color="auto" w:fill="DDD9C3"/>
          </w:tcPr>
          <w:p w:rsidR="005304B3" w:rsidRPr="00471757" w:rsidRDefault="005304B3" w:rsidP="00021F78">
            <w:pPr>
              <w:tabs>
                <w:tab w:val="left" w:pos="-720"/>
              </w:tabs>
              <w:suppressAutoHyphens/>
              <w:jc w:val="center"/>
              <w:rPr>
                <w:b/>
                <w:i/>
                <w:sz w:val="22"/>
                <w:szCs w:val="22"/>
              </w:rPr>
            </w:pPr>
            <w:r w:rsidRPr="00471757">
              <w:rPr>
                <w:b/>
                <w:i/>
                <w:sz w:val="22"/>
                <w:szCs w:val="22"/>
              </w:rPr>
              <w:t>IV</w:t>
            </w:r>
          </w:p>
        </w:tc>
      </w:tr>
      <w:tr w:rsidR="009C7101" w:rsidRPr="00433073" w:rsidTr="00821AED">
        <w:trPr>
          <w:trHeight w:val="190"/>
        </w:trPr>
        <w:tc>
          <w:tcPr>
            <w:tcW w:w="1702" w:type="dxa"/>
            <w:vMerge w:val="restart"/>
          </w:tcPr>
          <w:p w:rsidR="009C7101" w:rsidRPr="00821AED" w:rsidRDefault="009C7101" w:rsidP="00021F78">
            <w:pPr>
              <w:tabs>
                <w:tab w:val="left" w:pos="-720"/>
              </w:tabs>
              <w:suppressAutoHyphens/>
              <w:jc w:val="both"/>
              <w:rPr>
                <w:sz w:val="22"/>
                <w:szCs w:val="22"/>
              </w:rPr>
            </w:pPr>
            <w:r w:rsidRPr="00821AED">
              <w:rPr>
                <w:spacing w:val="-2"/>
                <w:sz w:val="22"/>
                <w:szCs w:val="22"/>
              </w:rPr>
              <w:t>Instalados sistemas de producción de biogás que permitan la disminución del uso de leña y electricidad</w:t>
            </w:r>
          </w:p>
        </w:tc>
        <w:tc>
          <w:tcPr>
            <w:tcW w:w="4961" w:type="dxa"/>
          </w:tcPr>
          <w:p w:rsidR="009C7101" w:rsidRPr="00471757" w:rsidRDefault="00EE3388" w:rsidP="00021F78">
            <w:pPr>
              <w:tabs>
                <w:tab w:val="left" w:pos="-720"/>
              </w:tabs>
              <w:suppressAutoHyphens/>
              <w:jc w:val="both"/>
              <w:rPr>
                <w:sz w:val="22"/>
                <w:szCs w:val="22"/>
              </w:rPr>
            </w:pPr>
            <w:r>
              <w:rPr>
                <w:sz w:val="22"/>
                <w:szCs w:val="22"/>
              </w:rPr>
              <w:t>Solicitar asistencia técnica a expertos del MAG</w:t>
            </w:r>
          </w:p>
        </w:tc>
        <w:tc>
          <w:tcPr>
            <w:tcW w:w="1559" w:type="dxa"/>
          </w:tcPr>
          <w:p w:rsidR="009C7101" w:rsidRPr="00471757" w:rsidRDefault="000E780D" w:rsidP="000E780D">
            <w:pPr>
              <w:tabs>
                <w:tab w:val="left" w:pos="-720"/>
              </w:tabs>
              <w:suppressAutoHyphens/>
              <w:jc w:val="both"/>
              <w:rPr>
                <w:sz w:val="22"/>
                <w:szCs w:val="22"/>
              </w:rPr>
            </w:pPr>
            <w:r>
              <w:rPr>
                <w:sz w:val="22"/>
                <w:szCs w:val="22"/>
              </w:rPr>
              <w:t>Martha Villegas Solórzano</w:t>
            </w:r>
          </w:p>
        </w:tc>
        <w:tc>
          <w:tcPr>
            <w:tcW w:w="425" w:type="dxa"/>
          </w:tcPr>
          <w:p w:rsidR="009C7101" w:rsidRPr="00471757" w:rsidRDefault="007E6F57" w:rsidP="00021F78">
            <w:pPr>
              <w:tabs>
                <w:tab w:val="left" w:pos="-720"/>
              </w:tabs>
              <w:suppressAutoHyphens/>
              <w:jc w:val="both"/>
              <w:rPr>
                <w:sz w:val="22"/>
                <w:szCs w:val="22"/>
              </w:rPr>
            </w:pPr>
            <w:r>
              <w:rPr>
                <w:sz w:val="22"/>
                <w:szCs w:val="22"/>
              </w:rPr>
              <w:t>x</w:t>
            </w:r>
          </w:p>
        </w:tc>
        <w:tc>
          <w:tcPr>
            <w:tcW w:w="567"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9C7101" w:rsidP="00021F78">
            <w:pPr>
              <w:tabs>
                <w:tab w:val="left" w:pos="-720"/>
              </w:tabs>
              <w:suppressAutoHyphens/>
              <w:jc w:val="both"/>
              <w:rPr>
                <w:sz w:val="22"/>
                <w:szCs w:val="22"/>
              </w:rPr>
            </w:pPr>
          </w:p>
        </w:tc>
      </w:tr>
      <w:tr w:rsidR="009C7101" w:rsidRPr="009C7101" w:rsidTr="00821AED">
        <w:trPr>
          <w:trHeight w:val="136"/>
        </w:trPr>
        <w:tc>
          <w:tcPr>
            <w:tcW w:w="1702" w:type="dxa"/>
            <w:vMerge/>
          </w:tcPr>
          <w:p w:rsidR="009C7101" w:rsidRPr="00821AED" w:rsidRDefault="009C7101" w:rsidP="00021F78">
            <w:pPr>
              <w:tabs>
                <w:tab w:val="left" w:pos="-720"/>
              </w:tabs>
              <w:suppressAutoHyphens/>
              <w:jc w:val="both"/>
              <w:rPr>
                <w:spacing w:val="-2"/>
                <w:sz w:val="22"/>
                <w:szCs w:val="22"/>
              </w:rPr>
            </w:pPr>
          </w:p>
        </w:tc>
        <w:tc>
          <w:tcPr>
            <w:tcW w:w="4961" w:type="dxa"/>
          </w:tcPr>
          <w:p w:rsidR="009C7101" w:rsidRPr="00471757" w:rsidRDefault="00EE3388" w:rsidP="00021F78">
            <w:pPr>
              <w:tabs>
                <w:tab w:val="left" w:pos="-720"/>
              </w:tabs>
              <w:suppressAutoHyphens/>
              <w:jc w:val="both"/>
              <w:rPr>
                <w:sz w:val="22"/>
                <w:szCs w:val="22"/>
              </w:rPr>
            </w:pPr>
            <w:r>
              <w:rPr>
                <w:sz w:val="22"/>
                <w:szCs w:val="22"/>
              </w:rPr>
              <w:t xml:space="preserve">Definición de requerimientos técnicos </w:t>
            </w:r>
          </w:p>
        </w:tc>
        <w:tc>
          <w:tcPr>
            <w:tcW w:w="1559" w:type="dxa"/>
          </w:tcPr>
          <w:p w:rsidR="009C7101" w:rsidRPr="00471757" w:rsidRDefault="000E780D" w:rsidP="00021F78">
            <w:pPr>
              <w:tabs>
                <w:tab w:val="left" w:pos="-720"/>
              </w:tabs>
              <w:suppressAutoHyphens/>
              <w:jc w:val="both"/>
              <w:rPr>
                <w:sz w:val="22"/>
                <w:szCs w:val="22"/>
              </w:rPr>
            </w:pPr>
            <w:r>
              <w:rPr>
                <w:sz w:val="22"/>
                <w:szCs w:val="22"/>
              </w:rPr>
              <w:t>Floribeth Villegas Solórzano</w:t>
            </w:r>
          </w:p>
        </w:tc>
        <w:tc>
          <w:tcPr>
            <w:tcW w:w="425" w:type="dxa"/>
          </w:tcPr>
          <w:p w:rsidR="009C7101" w:rsidRPr="00471757" w:rsidRDefault="007E6F57" w:rsidP="00021F78">
            <w:pPr>
              <w:tabs>
                <w:tab w:val="left" w:pos="-720"/>
              </w:tabs>
              <w:suppressAutoHyphens/>
              <w:jc w:val="both"/>
              <w:rPr>
                <w:sz w:val="22"/>
                <w:szCs w:val="22"/>
              </w:rPr>
            </w:pPr>
            <w:r>
              <w:rPr>
                <w:sz w:val="22"/>
                <w:szCs w:val="22"/>
              </w:rPr>
              <w:t>x</w:t>
            </w:r>
          </w:p>
        </w:tc>
        <w:tc>
          <w:tcPr>
            <w:tcW w:w="567"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9C7101" w:rsidP="00021F78">
            <w:pPr>
              <w:tabs>
                <w:tab w:val="left" w:pos="-720"/>
              </w:tabs>
              <w:suppressAutoHyphens/>
              <w:jc w:val="both"/>
              <w:rPr>
                <w:sz w:val="22"/>
                <w:szCs w:val="22"/>
              </w:rPr>
            </w:pPr>
          </w:p>
        </w:tc>
      </w:tr>
      <w:tr w:rsidR="009C7101" w:rsidRPr="009C7101" w:rsidTr="00821AED">
        <w:trPr>
          <w:trHeight w:val="285"/>
        </w:trPr>
        <w:tc>
          <w:tcPr>
            <w:tcW w:w="1702" w:type="dxa"/>
            <w:vMerge/>
          </w:tcPr>
          <w:p w:rsidR="009C7101" w:rsidRPr="00821AED" w:rsidRDefault="009C7101" w:rsidP="00021F78">
            <w:pPr>
              <w:tabs>
                <w:tab w:val="left" w:pos="-720"/>
              </w:tabs>
              <w:suppressAutoHyphens/>
              <w:jc w:val="both"/>
              <w:rPr>
                <w:spacing w:val="-2"/>
                <w:sz w:val="22"/>
                <w:szCs w:val="22"/>
              </w:rPr>
            </w:pPr>
          </w:p>
        </w:tc>
        <w:tc>
          <w:tcPr>
            <w:tcW w:w="4961" w:type="dxa"/>
          </w:tcPr>
          <w:p w:rsidR="009C7101" w:rsidRPr="00471757" w:rsidRDefault="00EE3388" w:rsidP="00021F78">
            <w:pPr>
              <w:tabs>
                <w:tab w:val="left" w:pos="-720"/>
              </w:tabs>
              <w:suppressAutoHyphens/>
              <w:jc w:val="both"/>
              <w:rPr>
                <w:sz w:val="22"/>
                <w:szCs w:val="22"/>
              </w:rPr>
            </w:pPr>
            <w:r>
              <w:rPr>
                <w:sz w:val="22"/>
                <w:szCs w:val="22"/>
              </w:rPr>
              <w:t xml:space="preserve">Compra de materiales requeridos </w:t>
            </w:r>
          </w:p>
        </w:tc>
        <w:tc>
          <w:tcPr>
            <w:tcW w:w="1559" w:type="dxa"/>
          </w:tcPr>
          <w:p w:rsidR="009C7101" w:rsidRPr="00471757" w:rsidRDefault="00940EA5" w:rsidP="00021F78">
            <w:pPr>
              <w:tabs>
                <w:tab w:val="left" w:pos="-720"/>
              </w:tabs>
              <w:suppressAutoHyphens/>
              <w:jc w:val="both"/>
              <w:rPr>
                <w:sz w:val="22"/>
                <w:szCs w:val="22"/>
              </w:rPr>
            </w:pPr>
            <w:r>
              <w:rPr>
                <w:sz w:val="22"/>
                <w:szCs w:val="22"/>
              </w:rPr>
              <w:t>Martha Solórzano Cárdenas</w:t>
            </w:r>
          </w:p>
        </w:tc>
        <w:tc>
          <w:tcPr>
            <w:tcW w:w="425"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7E6F57" w:rsidP="00021F78">
            <w:pPr>
              <w:tabs>
                <w:tab w:val="left" w:pos="-720"/>
              </w:tabs>
              <w:suppressAutoHyphens/>
              <w:jc w:val="both"/>
              <w:rPr>
                <w:sz w:val="22"/>
                <w:szCs w:val="22"/>
              </w:rPr>
            </w:pPr>
            <w:r>
              <w:rPr>
                <w:sz w:val="22"/>
                <w:szCs w:val="22"/>
              </w:rPr>
              <w:t>x</w:t>
            </w:r>
          </w:p>
        </w:tc>
        <w:tc>
          <w:tcPr>
            <w:tcW w:w="567"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9C7101" w:rsidP="00021F78">
            <w:pPr>
              <w:tabs>
                <w:tab w:val="left" w:pos="-720"/>
              </w:tabs>
              <w:suppressAutoHyphens/>
              <w:jc w:val="both"/>
              <w:rPr>
                <w:sz w:val="22"/>
                <w:szCs w:val="22"/>
              </w:rPr>
            </w:pPr>
          </w:p>
        </w:tc>
      </w:tr>
      <w:tr w:rsidR="009C7101" w:rsidRPr="00433073" w:rsidTr="00821AED">
        <w:trPr>
          <w:trHeight w:val="272"/>
        </w:trPr>
        <w:tc>
          <w:tcPr>
            <w:tcW w:w="1702" w:type="dxa"/>
            <w:vMerge/>
          </w:tcPr>
          <w:p w:rsidR="009C7101" w:rsidRPr="00821AED" w:rsidRDefault="009C7101" w:rsidP="00021F78">
            <w:pPr>
              <w:tabs>
                <w:tab w:val="left" w:pos="-720"/>
              </w:tabs>
              <w:suppressAutoHyphens/>
              <w:jc w:val="both"/>
              <w:rPr>
                <w:spacing w:val="-2"/>
                <w:sz w:val="22"/>
                <w:szCs w:val="22"/>
              </w:rPr>
            </w:pPr>
          </w:p>
        </w:tc>
        <w:tc>
          <w:tcPr>
            <w:tcW w:w="4961" w:type="dxa"/>
          </w:tcPr>
          <w:p w:rsidR="009C7101" w:rsidRPr="00471757" w:rsidRDefault="00EE3388" w:rsidP="00021F78">
            <w:pPr>
              <w:tabs>
                <w:tab w:val="left" w:pos="-720"/>
              </w:tabs>
              <w:suppressAutoHyphens/>
              <w:jc w:val="both"/>
              <w:rPr>
                <w:sz w:val="22"/>
                <w:szCs w:val="22"/>
              </w:rPr>
            </w:pPr>
            <w:r>
              <w:rPr>
                <w:sz w:val="22"/>
                <w:szCs w:val="22"/>
              </w:rPr>
              <w:t>Construcción de los biodigestores (ubicación, estaqueado, zanja, cama de la alcantarilla, colocación de la bolsa</w:t>
            </w:r>
            <w:r w:rsidR="005D7348">
              <w:rPr>
                <w:sz w:val="22"/>
                <w:szCs w:val="22"/>
              </w:rPr>
              <w:t>, conectores, etc.</w:t>
            </w:r>
            <w:r>
              <w:rPr>
                <w:sz w:val="22"/>
                <w:szCs w:val="22"/>
              </w:rPr>
              <w:t xml:space="preserve">) </w:t>
            </w:r>
          </w:p>
        </w:tc>
        <w:tc>
          <w:tcPr>
            <w:tcW w:w="1559" w:type="dxa"/>
          </w:tcPr>
          <w:p w:rsidR="009C7101" w:rsidRPr="00471757" w:rsidRDefault="00940EA5" w:rsidP="00021F78">
            <w:pPr>
              <w:tabs>
                <w:tab w:val="left" w:pos="-720"/>
              </w:tabs>
              <w:suppressAutoHyphens/>
              <w:jc w:val="both"/>
              <w:rPr>
                <w:sz w:val="22"/>
                <w:szCs w:val="22"/>
              </w:rPr>
            </w:pPr>
            <w:r>
              <w:rPr>
                <w:sz w:val="22"/>
                <w:szCs w:val="22"/>
              </w:rPr>
              <w:t>Martín Gómez Chavarría</w:t>
            </w:r>
          </w:p>
        </w:tc>
        <w:tc>
          <w:tcPr>
            <w:tcW w:w="425"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7E6F57" w:rsidP="00021F78">
            <w:pPr>
              <w:tabs>
                <w:tab w:val="left" w:pos="-720"/>
              </w:tabs>
              <w:suppressAutoHyphens/>
              <w:jc w:val="both"/>
              <w:rPr>
                <w:sz w:val="22"/>
                <w:szCs w:val="22"/>
              </w:rPr>
            </w:pPr>
            <w:r>
              <w:rPr>
                <w:sz w:val="22"/>
                <w:szCs w:val="22"/>
              </w:rPr>
              <w:t>x</w:t>
            </w:r>
          </w:p>
        </w:tc>
        <w:tc>
          <w:tcPr>
            <w:tcW w:w="567" w:type="dxa"/>
          </w:tcPr>
          <w:p w:rsidR="009C7101" w:rsidRPr="00471757" w:rsidRDefault="009C7101" w:rsidP="00021F78">
            <w:pPr>
              <w:tabs>
                <w:tab w:val="left" w:pos="-720"/>
              </w:tabs>
              <w:suppressAutoHyphens/>
              <w:jc w:val="both"/>
              <w:rPr>
                <w:sz w:val="22"/>
                <w:szCs w:val="22"/>
              </w:rPr>
            </w:pPr>
          </w:p>
        </w:tc>
      </w:tr>
      <w:tr w:rsidR="000A63DC" w:rsidRPr="00433073" w:rsidTr="00821AED">
        <w:trPr>
          <w:trHeight w:val="231"/>
        </w:trPr>
        <w:tc>
          <w:tcPr>
            <w:tcW w:w="1702" w:type="dxa"/>
            <w:vMerge w:val="restart"/>
          </w:tcPr>
          <w:p w:rsidR="000A63DC" w:rsidRPr="00821AED" w:rsidRDefault="000A63DC" w:rsidP="00021F78">
            <w:pPr>
              <w:tabs>
                <w:tab w:val="left" w:pos="-720"/>
              </w:tabs>
              <w:suppressAutoHyphens/>
              <w:jc w:val="both"/>
              <w:rPr>
                <w:sz w:val="22"/>
                <w:szCs w:val="22"/>
              </w:rPr>
            </w:pPr>
            <w:r w:rsidRPr="00821AED">
              <w:rPr>
                <w:spacing w:val="-2"/>
              </w:rPr>
              <w:t xml:space="preserve">Implementados cambios hacia una producción </w:t>
            </w:r>
            <w:r w:rsidRPr="00821AED">
              <w:rPr>
                <w:spacing w:val="-2"/>
              </w:rPr>
              <w:lastRenderedPageBreak/>
              <w:t xml:space="preserve">agrícola sostenible mediante la creación de huertas orgánicas comunales  </w:t>
            </w:r>
          </w:p>
        </w:tc>
        <w:tc>
          <w:tcPr>
            <w:tcW w:w="4961" w:type="dxa"/>
          </w:tcPr>
          <w:p w:rsidR="000A63DC" w:rsidRPr="00471757" w:rsidRDefault="000A63DC" w:rsidP="00021F78">
            <w:pPr>
              <w:tabs>
                <w:tab w:val="left" w:pos="-720"/>
              </w:tabs>
              <w:suppressAutoHyphens/>
              <w:jc w:val="both"/>
              <w:rPr>
                <w:sz w:val="22"/>
                <w:szCs w:val="22"/>
              </w:rPr>
            </w:pPr>
            <w:r>
              <w:rPr>
                <w:sz w:val="22"/>
                <w:szCs w:val="22"/>
              </w:rPr>
              <w:lastRenderedPageBreak/>
              <w:t>Solicitar asistencia técnica a expertos del MAG</w:t>
            </w:r>
          </w:p>
        </w:tc>
        <w:tc>
          <w:tcPr>
            <w:tcW w:w="1559" w:type="dxa"/>
          </w:tcPr>
          <w:p w:rsidR="000A63DC" w:rsidRPr="00471757" w:rsidRDefault="000E780D" w:rsidP="00021F78">
            <w:pPr>
              <w:tabs>
                <w:tab w:val="left" w:pos="-720"/>
              </w:tabs>
              <w:suppressAutoHyphens/>
              <w:jc w:val="both"/>
              <w:rPr>
                <w:sz w:val="22"/>
                <w:szCs w:val="22"/>
              </w:rPr>
            </w:pPr>
            <w:r>
              <w:rPr>
                <w:sz w:val="22"/>
                <w:szCs w:val="22"/>
              </w:rPr>
              <w:t>Martha Villegas Solórzano</w:t>
            </w:r>
          </w:p>
        </w:tc>
        <w:tc>
          <w:tcPr>
            <w:tcW w:w="425" w:type="dxa"/>
          </w:tcPr>
          <w:p w:rsidR="000A63DC" w:rsidRPr="00471757" w:rsidRDefault="007E6F57" w:rsidP="00021F78">
            <w:pPr>
              <w:tabs>
                <w:tab w:val="left" w:pos="-720"/>
              </w:tabs>
              <w:suppressAutoHyphens/>
              <w:jc w:val="both"/>
              <w:rPr>
                <w:sz w:val="22"/>
                <w:szCs w:val="22"/>
              </w:rPr>
            </w:pPr>
            <w:r>
              <w:rPr>
                <w:sz w:val="22"/>
                <w:szCs w:val="22"/>
              </w:rPr>
              <w:t>x</w:t>
            </w:r>
          </w:p>
        </w:tc>
        <w:tc>
          <w:tcPr>
            <w:tcW w:w="567" w:type="dxa"/>
          </w:tcPr>
          <w:p w:rsidR="000A63DC" w:rsidRPr="00471757" w:rsidRDefault="000A63DC" w:rsidP="00021F78">
            <w:pPr>
              <w:tabs>
                <w:tab w:val="left" w:pos="-720"/>
              </w:tabs>
              <w:suppressAutoHyphens/>
              <w:jc w:val="both"/>
              <w:rPr>
                <w:sz w:val="22"/>
                <w:szCs w:val="22"/>
              </w:rPr>
            </w:pPr>
          </w:p>
        </w:tc>
        <w:tc>
          <w:tcPr>
            <w:tcW w:w="567" w:type="dxa"/>
          </w:tcPr>
          <w:p w:rsidR="000A63DC" w:rsidRPr="00471757" w:rsidRDefault="000A63DC" w:rsidP="00021F78">
            <w:pPr>
              <w:tabs>
                <w:tab w:val="left" w:pos="-720"/>
              </w:tabs>
              <w:suppressAutoHyphens/>
              <w:jc w:val="both"/>
              <w:rPr>
                <w:sz w:val="22"/>
                <w:szCs w:val="22"/>
              </w:rPr>
            </w:pPr>
          </w:p>
        </w:tc>
        <w:tc>
          <w:tcPr>
            <w:tcW w:w="567" w:type="dxa"/>
          </w:tcPr>
          <w:p w:rsidR="000A63DC" w:rsidRPr="00471757" w:rsidRDefault="000A63DC" w:rsidP="00021F78">
            <w:pPr>
              <w:tabs>
                <w:tab w:val="left" w:pos="-720"/>
              </w:tabs>
              <w:suppressAutoHyphens/>
              <w:jc w:val="both"/>
              <w:rPr>
                <w:sz w:val="22"/>
                <w:szCs w:val="22"/>
              </w:rPr>
            </w:pPr>
          </w:p>
        </w:tc>
      </w:tr>
      <w:tr w:rsidR="000A63DC" w:rsidRPr="00433073" w:rsidTr="00821AED">
        <w:trPr>
          <w:trHeight w:val="149"/>
        </w:trPr>
        <w:tc>
          <w:tcPr>
            <w:tcW w:w="1702" w:type="dxa"/>
            <w:vMerge/>
          </w:tcPr>
          <w:p w:rsidR="000A63DC" w:rsidRDefault="000A63DC" w:rsidP="00021F78">
            <w:pPr>
              <w:tabs>
                <w:tab w:val="left" w:pos="-720"/>
              </w:tabs>
              <w:suppressAutoHyphens/>
              <w:jc w:val="both"/>
              <w:rPr>
                <w:spacing w:val="-2"/>
                <w:highlight w:val="green"/>
              </w:rPr>
            </w:pPr>
          </w:p>
        </w:tc>
        <w:tc>
          <w:tcPr>
            <w:tcW w:w="4961" w:type="dxa"/>
          </w:tcPr>
          <w:p w:rsidR="000A63DC" w:rsidRPr="00471757" w:rsidRDefault="000A63DC" w:rsidP="00021F78">
            <w:pPr>
              <w:tabs>
                <w:tab w:val="left" w:pos="-720"/>
              </w:tabs>
              <w:suppressAutoHyphens/>
              <w:jc w:val="both"/>
              <w:rPr>
                <w:sz w:val="22"/>
                <w:szCs w:val="22"/>
              </w:rPr>
            </w:pPr>
            <w:r>
              <w:rPr>
                <w:sz w:val="22"/>
                <w:szCs w:val="22"/>
              </w:rPr>
              <w:t xml:space="preserve">Definición de requerimientos técnicos para construcción de lombricarios y huertas </w:t>
            </w:r>
          </w:p>
        </w:tc>
        <w:tc>
          <w:tcPr>
            <w:tcW w:w="1559" w:type="dxa"/>
          </w:tcPr>
          <w:p w:rsidR="000A63DC" w:rsidRPr="00471757" w:rsidRDefault="00940EA5" w:rsidP="00021F78">
            <w:pPr>
              <w:tabs>
                <w:tab w:val="left" w:pos="-720"/>
              </w:tabs>
              <w:suppressAutoHyphens/>
              <w:jc w:val="both"/>
              <w:rPr>
                <w:sz w:val="22"/>
                <w:szCs w:val="22"/>
              </w:rPr>
            </w:pPr>
            <w:r>
              <w:rPr>
                <w:sz w:val="22"/>
                <w:szCs w:val="22"/>
              </w:rPr>
              <w:t>Elizabeth Villegas Solórzano</w:t>
            </w:r>
          </w:p>
        </w:tc>
        <w:tc>
          <w:tcPr>
            <w:tcW w:w="425" w:type="dxa"/>
          </w:tcPr>
          <w:p w:rsidR="000A63DC" w:rsidRPr="00471757" w:rsidRDefault="007E6F57" w:rsidP="00021F78">
            <w:pPr>
              <w:tabs>
                <w:tab w:val="left" w:pos="-720"/>
              </w:tabs>
              <w:suppressAutoHyphens/>
              <w:jc w:val="both"/>
              <w:rPr>
                <w:sz w:val="22"/>
                <w:szCs w:val="22"/>
              </w:rPr>
            </w:pPr>
            <w:r>
              <w:rPr>
                <w:sz w:val="22"/>
                <w:szCs w:val="22"/>
              </w:rPr>
              <w:t>x</w:t>
            </w:r>
          </w:p>
        </w:tc>
        <w:tc>
          <w:tcPr>
            <w:tcW w:w="567" w:type="dxa"/>
          </w:tcPr>
          <w:p w:rsidR="000A63DC" w:rsidRPr="00471757" w:rsidRDefault="000A63DC" w:rsidP="00021F78">
            <w:pPr>
              <w:tabs>
                <w:tab w:val="left" w:pos="-720"/>
              </w:tabs>
              <w:suppressAutoHyphens/>
              <w:jc w:val="both"/>
              <w:rPr>
                <w:sz w:val="22"/>
                <w:szCs w:val="22"/>
              </w:rPr>
            </w:pPr>
          </w:p>
        </w:tc>
        <w:tc>
          <w:tcPr>
            <w:tcW w:w="567" w:type="dxa"/>
          </w:tcPr>
          <w:p w:rsidR="000A63DC" w:rsidRPr="00471757" w:rsidRDefault="000A63DC" w:rsidP="00021F78">
            <w:pPr>
              <w:tabs>
                <w:tab w:val="left" w:pos="-720"/>
              </w:tabs>
              <w:suppressAutoHyphens/>
              <w:jc w:val="both"/>
              <w:rPr>
                <w:sz w:val="22"/>
                <w:szCs w:val="22"/>
              </w:rPr>
            </w:pPr>
          </w:p>
        </w:tc>
        <w:tc>
          <w:tcPr>
            <w:tcW w:w="567" w:type="dxa"/>
          </w:tcPr>
          <w:p w:rsidR="000A63DC" w:rsidRPr="00471757" w:rsidRDefault="000A63DC" w:rsidP="00021F78">
            <w:pPr>
              <w:tabs>
                <w:tab w:val="left" w:pos="-720"/>
              </w:tabs>
              <w:suppressAutoHyphens/>
              <w:jc w:val="both"/>
              <w:rPr>
                <w:sz w:val="22"/>
                <w:szCs w:val="22"/>
              </w:rPr>
            </w:pPr>
          </w:p>
        </w:tc>
      </w:tr>
      <w:tr w:rsidR="000A63DC" w:rsidRPr="009C7101" w:rsidTr="00821AED">
        <w:trPr>
          <w:trHeight w:val="325"/>
        </w:trPr>
        <w:tc>
          <w:tcPr>
            <w:tcW w:w="1702" w:type="dxa"/>
            <w:vMerge/>
          </w:tcPr>
          <w:p w:rsidR="000A63DC" w:rsidRDefault="000A63DC" w:rsidP="00021F78">
            <w:pPr>
              <w:tabs>
                <w:tab w:val="left" w:pos="-720"/>
              </w:tabs>
              <w:suppressAutoHyphens/>
              <w:jc w:val="both"/>
              <w:rPr>
                <w:spacing w:val="-2"/>
                <w:highlight w:val="green"/>
              </w:rPr>
            </w:pPr>
          </w:p>
        </w:tc>
        <w:tc>
          <w:tcPr>
            <w:tcW w:w="4961" w:type="dxa"/>
          </w:tcPr>
          <w:p w:rsidR="000A63DC" w:rsidRPr="00471757" w:rsidRDefault="000A63DC" w:rsidP="00021F78">
            <w:pPr>
              <w:tabs>
                <w:tab w:val="left" w:pos="-720"/>
              </w:tabs>
              <w:suppressAutoHyphens/>
              <w:jc w:val="both"/>
              <w:rPr>
                <w:sz w:val="22"/>
                <w:szCs w:val="22"/>
              </w:rPr>
            </w:pPr>
            <w:r>
              <w:rPr>
                <w:sz w:val="22"/>
                <w:szCs w:val="22"/>
              </w:rPr>
              <w:t>Compra de materiales requeridos</w:t>
            </w:r>
          </w:p>
        </w:tc>
        <w:tc>
          <w:tcPr>
            <w:tcW w:w="1559" w:type="dxa"/>
          </w:tcPr>
          <w:p w:rsidR="000A63DC" w:rsidRPr="00471757" w:rsidRDefault="00940EA5" w:rsidP="00021F78">
            <w:pPr>
              <w:tabs>
                <w:tab w:val="left" w:pos="-720"/>
              </w:tabs>
              <w:suppressAutoHyphens/>
              <w:jc w:val="both"/>
              <w:rPr>
                <w:sz w:val="22"/>
                <w:szCs w:val="22"/>
              </w:rPr>
            </w:pPr>
            <w:r>
              <w:rPr>
                <w:sz w:val="22"/>
                <w:szCs w:val="22"/>
              </w:rPr>
              <w:t>Martha Solórzano Cárdenas</w:t>
            </w:r>
          </w:p>
        </w:tc>
        <w:tc>
          <w:tcPr>
            <w:tcW w:w="425" w:type="dxa"/>
          </w:tcPr>
          <w:p w:rsidR="000A63DC" w:rsidRPr="00471757" w:rsidRDefault="000A63DC" w:rsidP="00021F78">
            <w:pPr>
              <w:tabs>
                <w:tab w:val="left" w:pos="-720"/>
              </w:tabs>
              <w:suppressAutoHyphens/>
              <w:jc w:val="both"/>
              <w:rPr>
                <w:sz w:val="22"/>
                <w:szCs w:val="22"/>
              </w:rPr>
            </w:pPr>
          </w:p>
        </w:tc>
        <w:tc>
          <w:tcPr>
            <w:tcW w:w="567" w:type="dxa"/>
          </w:tcPr>
          <w:p w:rsidR="000A63DC" w:rsidRPr="00471757" w:rsidRDefault="007E6F57" w:rsidP="00021F78">
            <w:pPr>
              <w:tabs>
                <w:tab w:val="left" w:pos="-720"/>
              </w:tabs>
              <w:suppressAutoHyphens/>
              <w:jc w:val="both"/>
              <w:rPr>
                <w:sz w:val="22"/>
                <w:szCs w:val="22"/>
              </w:rPr>
            </w:pPr>
            <w:r>
              <w:rPr>
                <w:sz w:val="22"/>
                <w:szCs w:val="22"/>
              </w:rPr>
              <w:t>x</w:t>
            </w:r>
          </w:p>
        </w:tc>
        <w:tc>
          <w:tcPr>
            <w:tcW w:w="567" w:type="dxa"/>
          </w:tcPr>
          <w:p w:rsidR="000A63DC" w:rsidRPr="00471757" w:rsidRDefault="000A63DC" w:rsidP="00021F78">
            <w:pPr>
              <w:tabs>
                <w:tab w:val="left" w:pos="-720"/>
              </w:tabs>
              <w:suppressAutoHyphens/>
              <w:jc w:val="both"/>
              <w:rPr>
                <w:sz w:val="22"/>
                <w:szCs w:val="22"/>
              </w:rPr>
            </w:pPr>
          </w:p>
        </w:tc>
        <w:tc>
          <w:tcPr>
            <w:tcW w:w="567" w:type="dxa"/>
          </w:tcPr>
          <w:p w:rsidR="000A63DC" w:rsidRPr="00471757" w:rsidRDefault="000A63DC" w:rsidP="00021F78">
            <w:pPr>
              <w:tabs>
                <w:tab w:val="left" w:pos="-720"/>
              </w:tabs>
              <w:suppressAutoHyphens/>
              <w:jc w:val="both"/>
              <w:rPr>
                <w:sz w:val="22"/>
                <w:szCs w:val="22"/>
              </w:rPr>
            </w:pPr>
          </w:p>
        </w:tc>
      </w:tr>
      <w:tr w:rsidR="000A63DC" w:rsidRPr="009C7101" w:rsidTr="00821AED">
        <w:trPr>
          <w:trHeight w:val="502"/>
        </w:trPr>
        <w:tc>
          <w:tcPr>
            <w:tcW w:w="1702" w:type="dxa"/>
            <w:vMerge/>
          </w:tcPr>
          <w:p w:rsidR="000A63DC" w:rsidRDefault="000A63DC" w:rsidP="00021F78">
            <w:pPr>
              <w:tabs>
                <w:tab w:val="left" w:pos="-720"/>
              </w:tabs>
              <w:suppressAutoHyphens/>
              <w:jc w:val="both"/>
              <w:rPr>
                <w:spacing w:val="-2"/>
                <w:highlight w:val="green"/>
              </w:rPr>
            </w:pPr>
          </w:p>
        </w:tc>
        <w:tc>
          <w:tcPr>
            <w:tcW w:w="4961" w:type="dxa"/>
          </w:tcPr>
          <w:p w:rsidR="0004126D" w:rsidRPr="00471757" w:rsidRDefault="000A63DC" w:rsidP="00021F78">
            <w:pPr>
              <w:tabs>
                <w:tab w:val="left" w:pos="-720"/>
              </w:tabs>
              <w:suppressAutoHyphens/>
              <w:jc w:val="both"/>
              <w:rPr>
                <w:sz w:val="22"/>
                <w:szCs w:val="22"/>
              </w:rPr>
            </w:pPr>
            <w:r>
              <w:rPr>
                <w:sz w:val="22"/>
                <w:szCs w:val="22"/>
              </w:rPr>
              <w:t>Construcción de lombricarios</w:t>
            </w:r>
          </w:p>
        </w:tc>
        <w:tc>
          <w:tcPr>
            <w:tcW w:w="1559" w:type="dxa"/>
          </w:tcPr>
          <w:p w:rsidR="000A63DC" w:rsidRPr="00471757" w:rsidRDefault="00940EA5" w:rsidP="00021F78">
            <w:pPr>
              <w:tabs>
                <w:tab w:val="left" w:pos="-720"/>
              </w:tabs>
              <w:suppressAutoHyphens/>
              <w:jc w:val="both"/>
              <w:rPr>
                <w:sz w:val="22"/>
                <w:szCs w:val="22"/>
              </w:rPr>
            </w:pPr>
            <w:r>
              <w:rPr>
                <w:sz w:val="22"/>
                <w:szCs w:val="22"/>
              </w:rPr>
              <w:t>Martín Gómez Chavarría</w:t>
            </w:r>
          </w:p>
        </w:tc>
        <w:tc>
          <w:tcPr>
            <w:tcW w:w="425" w:type="dxa"/>
          </w:tcPr>
          <w:p w:rsidR="000A63DC" w:rsidRPr="00471757" w:rsidRDefault="000A63DC" w:rsidP="00021F78">
            <w:pPr>
              <w:tabs>
                <w:tab w:val="left" w:pos="-720"/>
              </w:tabs>
              <w:suppressAutoHyphens/>
              <w:jc w:val="both"/>
              <w:rPr>
                <w:sz w:val="22"/>
                <w:szCs w:val="22"/>
              </w:rPr>
            </w:pPr>
          </w:p>
        </w:tc>
        <w:tc>
          <w:tcPr>
            <w:tcW w:w="567" w:type="dxa"/>
          </w:tcPr>
          <w:p w:rsidR="000A63DC" w:rsidRPr="00471757" w:rsidRDefault="007E6F57" w:rsidP="00021F78">
            <w:pPr>
              <w:tabs>
                <w:tab w:val="left" w:pos="-720"/>
              </w:tabs>
              <w:suppressAutoHyphens/>
              <w:jc w:val="both"/>
              <w:rPr>
                <w:sz w:val="22"/>
                <w:szCs w:val="22"/>
              </w:rPr>
            </w:pPr>
            <w:r>
              <w:rPr>
                <w:sz w:val="22"/>
                <w:szCs w:val="22"/>
              </w:rPr>
              <w:t>x</w:t>
            </w:r>
          </w:p>
        </w:tc>
        <w:tc>
          <w:tcPr>
            <w:tcW w:w="567" w:type="dxa"/>
          </w:tcPr>
          <w:p w:rsidR="000A63DC" w:rsidRPr="00471757" w:rsidRDefault="000A63DC" w:rsidP="00021F78">
            <w:pPr>
              <w:tabs>
                <w:tab w:val="left" w:pos="-720"/>
              </w:tabs>
              <w:suppressAutoHyphens/>
              <w:jc w:val="both"/>
              <w:rPr>
                <w:sz w:val="22"/>
                <w:szCs w:val="22"/>
              </w:rPr>
            </w:pPr>
          </w:p>
        </w:tc>
        <w:tc>
          <w:tcPr>
            <w:tcW w:w="567" w:type="dxa"/>
          </w:tcPr>
          <w:p w:rsidR="000A63DC" w:rsidRPr="00471757" w:rsidRDefault="000A63DC" w:rsidP="00021F78">
            <w:pPr>
              <w:tabs>
                <w:tab w:val="left" w:pos="-720"/>
              </w:tabs>
              <w:suppressAutoHyphens/>
              <w:jc w:val="both"/>
              <w:rPr>
                <w:sz w:val="22"/>
                <w:szCs w:val="22"/>
              </w:rPr>
            </w:pPr>
          </w:p>
        </w:tc>
      </w:tr>
      <w:tr w:rsidR="0004126D" w:rsidRPr="00433073" w:rsidTr="00821AED">
        <w:trPr>
          <w:trHeight w:val="245"/>
        </w:trPr>
        <w:tc>
          <w:tcPr>
            <w:tcW w:w="1702" w:type="dxa"/>
            <w:vMerge/>
          </w:tcPr>
          <w:p w:rsidR="0004126D" w:rsidRDefault="0004126D" w:rsidP="00021F78">
            <w:pPr>
              <w:tabs>
                <w:tab w:val="left" w:pos="-720"/>
              </w:tabs>
              <w:suppressAutoHyphens/>
              <w:jc w:val="both"/>
              <w:rPr>
                <w:spacing w:val="-2"/>
                <w:highlight w:val="green"/>
              </w:rPr>
            </w:pPr>
          </w:p>
        </w:tc>
        <w:tc>
          <w:tcPr>
            <w:tcW w:w="4961" w:type="dxa"/>
          </w:tcPr>
          <w:p w:rsidR="0004126D" w:rsidRDefault="0004126D" w:rsidP="00021F78">
            <w:pPr>
              <w:tabs>
                <w:tab w:val="left" w:pos="-720"/>
              </w:tabs>
              <w:suppressAutoHyphens/>
              <w:jc w:val="both"/>
              <w:rPr>
                <w:sz w:val="22"/>
                <w:szCs w:val="22"/>
              </w:rPr>
            </w:pPr>
            <w:r>
              <w:rPr>
                <w:sz w:val="22"/>
                <w:szCs w:val="22"/>
              </w:rPr>
              <w:t>Búsqueda de materia prima (desechos orgánicos)</w:t>
            </w:r>
          </w:p>
        </w:tc>
        <w:tc>
          <w:tcPr>
            <w:tcW w:w="1559" w:type="dxa"/>
          </w:tcPr>
          <w:p w:rsidR="0004126D" w:rsidRPr="00471757" w:rsidRDefault="00F562D7" w:rsidP="00021F78">
            <w:pPr>
              <w:tabs>
                <w:tab w:val="left" w:pos="-720"/>
              </w:tabs>
              <w:suppressAutoHyphens/>
              <w:jc w:val="both"/>
              <w:rPr>
                <w:sz w:val="22"/>
                <w:szCs w:val="22"/>
              </w:rPr>
            </w:pPr>
            <w:r>
              <w:rPr>
                <w:sz w:val="22"/>
                <w:szCs w:val="22"/>
              </w:rPr>
              <w:t>Araceli</w:t>
            </w:r>
            <w:r w:rsidR="00940EA5">
              <w:rPr>
                <w:sz w:val="22"/>
                <w:szCs w:val="22"/>
              </w:rPr>
              <w:t xml:space="preserve"> Monge </w:t>
            </w:r>
          </w:p>
        </w:tc>
        <w:tc>
          <w:tcPr>
            <w:tcW w:w="425" w:type="dxa"/>
          </w:tcPr>
          <w:p w:rsidR="0004126D" w:rsidRPr="00471757" w:rsidRDefault="0004126D" w:rsidP="00021F78">
            <w:pPr>
              <w:tabs>
                <w:tab w:val="left" w:pos="-720"/>
              </w:tabs>
              <w:suppressAutoHyphens/>
              <w:jc w:val="both"/>
              <w:rPr>
                <w:sz w:val="22"/>
                <w:szCs w:val="22"/>
              </w:rPr>
            </w:pPr>
          </w:p>
        </w:tc>
        <w:tc>
          <w:tcPr>
            <w:tcW w:w="567" w:type="dxa"/>
          </w:tcPr>
          <w:p w:rsidR="0004126D" w:rsidRPr="00471757" w:rsidRDefault="007E6F57" w:rsidP="00021F78">
            <w:pPr>
              <w:tabs>
                <w:tab w:val="left" w:pos="-720"/>
              </w:tabs>
              <w:suppressAutoHyphens/>
              <w:jc w:val="both"/>
              <w:rPr>
                <w:sz w:val="22"/>
                <w:szCs w:val="22"/>
              </w:rPr>
            </w:pPr>
            <w:r>
              <w:rPr>
                <w:sz w:val="22"/>
                <w:szCs w:val="22"/>
              </w:rPr>
              <w:t>x</w:t>
            </w:r>
          </w:p>
        </w:tc>
        <w:tc>
          <w:tcPr>
            <w:tcW w:w="567" w:type="dxa"/>
          </w:tcPr>
          <w:p w:rsidR="0004126D" w:rsidRPr="00471757" w:rsidRDefault="0004126D" w:rsidP="00021F78">
            <w:pPr>
              <w:tabs>
                <w:tab w:val="left" w:pos="-720"/>
              </w:tabs>
              <w:suppressAutoHyphens/>
              <w:jc w:val="both"/>
              <w:rPr>
                <w:sz w:val="22"/>
                <w:szCs w:val="22"/>
              </w:rPr>
            </w:pPr>
          </w:p>
        </w:tc>
        <w:tc>
          <w:tcPr>
            <w:tcW w:w="567" w:type="dxa"/>
          </w:tcPr>
          <w:p w:rsidR="0004126D" w:rsidRPr="00471757" w:rsidRDefault="0004126D" w:rsidP="00021F78">
            <w:pPr>
              <w:tabs>
                <w:tab w:val="left" w:pos="-720"/>
              </w:tabs>
              <w:suppressAutoHyphens/>
              <w:jc w:val="both"/>
              <w:rPr>
                <w:sz w:val="22"/>
                <w:szCs w:val="22"/>
              </w:rPr>
            </w:pPr>
          </w:p>
        </w:tc>
      </w:tr>
      <w:tr w:rsidR="0004126D" w:rsidRPr="009C7101" w:rsidTr="00821AED">
        <w:trPr>
          <w:trHeight w:val="245"/>
        </w:trPr>
        <w:tc>
          <w:tcPr>
            <w:tcW w:w="1702" w:type="dxa"/>
            <w:vMerge/>
          </w:tcPr>
          <w:p w:rsidR="0004126D" w:rsidRDefault="0004126D" w:rsidP="00021F78">
            <w:pPr>
              <w:tabs>
                <w:tab w:val="left" w:pos="-720"/>
              </w:tabs>
              <w:suppressAutoHyphens/>
              <w:jc w:val="both"/>
              <w:rPr>
                <w:spacing w:val="-2"/>
                <w:highlight w:val="green"/>
              </w:rPr>
            </w:pPr>
          </w:p>
        </w:tc>
        <w:tc>
          <w:tcPr>
            <w:tcW w:w="4961" w:type="dxa"/>
          </w:tcPr>
          <w:p w:rsidR="0004126D" w:rsidRDefault="0004126D" w:rsidP="00021F78">
            <w:pPr>
              <w:tabs>
                <w:tab w:val="left" w:pos="-720"/>
              </w:tabs>
              <w:suppressAutoHyphens/>
              <w:jc w:val="both"/>
              <w:rPr>
                <w:sz w:val="22"/>
                <w:szCs w:val="22"/>
              </w:rPr>
            </w:pPr>
            <w:r>
              <w:rPr>
                <w:sz w:val="22"/>
                <w:szCs w:val="22"/>
              </w:rPr>
              <w:t xml:space="preserve">Compra de lombrices </w:t>
            </w:r>
          </w:p>
        </w:tc>
        <w:tc>
          <w:tcPr>
            <w:tcW w:w="1559" w:type="dxa"/>
          </w:tcPr>
          <w:p w:rsidR="0004126D" w:rsidRPr="00471757" w:rsidRDefault="00940EA5" w:rsidP="00021F78">
            <w:pPr>
              <w:tabs>
                <w:tab w:val="left" w:pos="-720"/>
              </w:tabs>
              <w:suppressAutoHyphens/>
              <w:jc w:val="both"/>
              <w:rPr>
                <w:sz w:val="22"/>
                <w:szCs w:val="22"/>
              </w:rPr>
            </w:pPr>
            <w:r>
              <w:rPr>
                <w:sz w:val="22"/>
                <w:szCs w:val="22"/>
              </w:rPr>
              <w:t>Amalia Mendoza Rojas</w:t>
            </w:r>
          </w:p>
        </w:tc>
        <w:tc>
          <w:tcPr>
            <w:tcW w:w="425" w:type="dxa"/>
          </w:tcPr>
          <w:p w:rsidR="0004126D" w:rsidRPr="00471757" w:rsidRDefault="0004126D" w:rsidP="00021F78">
            <w:pPr>
              <w:tabs>
                <w:tab w:val="left" w:pos="-720"/>
              </w:tabs>
              <w:suppressAutoHyphens/>
              <w:jc w:val="both"/>
              <w:rPr>
                <w:sz w:val="22"/>
                <w:szCs w:val="22"/>
              </w:rPr>
            </w:pPr>
          </w:p>
        </w:tc>
        <w:tc>
          <w:tcPr>
            <w:tcW w:w="567" w:type="dxa"/>
          </w:tcPr>
          <w:p w:rsidR="0004126D" w:rsidRPr="00471757" w:rsidRDefault="007E6F57" w:rsidP="00021F78">
            <w:pPr>
              <w:tabs>
                <w:tab w:val="left" w:pos="-720"/>
              </w:tabs>
              <w:suppressAutoHyphens/>
              <w:jc w:val="both"/>
              <w:rPr>
                <w:sz w:val="22"/>
                <w:szCs w:val="22"/>
              </w:rPr>
            </w:pPr>
            <w:r>
              <w:rPr>
                <w:sz w:val="22"/>
                <w:szCs w:val="22"/>
              </w:rPr>
              <w:t>x</w:t>
            </w:r>
          </w:p>
        </w:tc>
        <w:tc>
          <w:tcPr>
            <w:tcW w:w="567" w:type="dxa"/>
          </w:tcPr>
          <w:p w:rsidR="0004126D" w:rsidRPr="00471757" w:rsidRDefault="0004126D" w:rsidP="00021F78">
            <w:pPr>
              <w:tabs>
                <w:tab w:val="left" w:pos="-720"/>
              </w:tabs>
              <w:suppressAutoHyphens/>
              <w:jc w:val="both"/>
              <w:rPr>
                <w:sz w:val="22"/>
                <w:szCs w:val="22"/>
              </w:rPr>
            </w:pPr>
          </w:p>
        </w:tc>
        <w:tc>
          <w:tcPr>
            <w:tcW w:w="567" w:type="dxa"/>
          </w:tcPr>
          <w:p w:rsidR="0004126D" w:rsidRPr="00471757" w:rsidRDefault="0004126D" w:rsidP="00021F78">
            <w:pPr>
              <w:tabs>
                <w:tab w:val="left" w:pos="-720"/>
              </w:tabs>
              <w:suppressAutoHyphens/>
              <w:jc w:val="both"/>
              <w:rPr>
                <w:sz w:val="22"/>
                <w:szCs w:val="22"/>
              </w:rPr>
            </w:pPr>
          </w:p>
        </w:tc>
      </w:tr>
      <w:tr w:rsidR="000A63DC" w:rsidRPr="009C7101" w:rsidTr="00821AED">
        <w:trPr>
          <w:trHeight w:val="280"/>
        </w:trPr>
        <w:tc>
          <w:tcPr>
            <w:tcW w:w="1702" w:type="dxa"/>
            <w:vMerge/>
          </w:tcPr>
          <w:p w:rsidR="000A63DC" w:rsidRDefault="000A63DC" w:rsidP="00021F78">
            <w:pPr>
              <w:tabs>
                <w:tab w:val="left" w:pos="-720"/>
              </w:tabs>
              <w:suppressAutoHyphens/>
              <w:jc w:val="both"/>
              <w:rPr>
                <w:spacing w:val="-2"/>
                <w:highlight w:val="green"/>
              </w:rPr>
            </w:pPr>
          </w:p>
        </w:tc>
        <w:tc>
          <w:tcPr>
            <w:tcW w:w="4961" w:type="dxa"/>
          </w:tcPr>
          <w:p w:rsidR="0004126D" w:rsidRPr="00471757" w:rsidRDefault="000A63DC" w:rsidP="00021F78">
            <w:pPr>
              <w:tabs>
                <w:tab w:val="left" w:pos="-720"/>
              </w:tabs>
              <w:suppressAutoHyphens/>
              <w:jc w:val="both"/>
              <w:rPr>
                <w:sz w:val="22"/>
                <w:szCs w:val="22"/>
              </w:rPr>
            </w:pPr>
            <w:r>
              <w:rPr>
                <w:sz w:val="22"/>
                <w:szCs w:val="22"/>
              </w:rPr>
              <w:t xml:space="preserve">Construcción de huertas </w:t>
            </w:r>
            <w:r w:rsidR="0059161A">
              <w:rPr>
                <w:sz w:val="22"/>
                <w:szCs w:val="22"/>
              </w:rPr>
              <w:t>(camas)</w:t>
            </w:r>
          </w:p>
        </w:tc>
        <w:tc>
          <w:tcPr>
            <w:tcW w:w="1559" w:type="dxa"/>
          </w:tcPr>
          <w:p w:rsidR="000A63DC" w:rsidRPr="00471757" w:rsidRDefault="00940EA5" w:rsidP="00021F78">
            <w:pPr>
              <w:tabs>
                <w:tab w:val="left" w:pos="-720"/>
              </w:tabs>
              <w:suppressAutoHyphens/>
              <w:jc w:val="both"/>
              <w:rPr>
                <w:sz w:val="22"/>
                <w:szCs w:val="22"/>
              </w:rPr>
            </w:pPr>
            <w:r>
              <w:rPr>
                <w:sz w:val="22"/>
                <w:szCs w:val="22"/>
              </w:rPr>
              <w:t>Martín Gómez Chavarría</w:t>
            </w:r>
          </w:p>
        </w:tc>
        <w:tc>
          <w:tcPr>
            <w:tcW w:w="425" w:type="dxa"/>
          </w:tcPr>
          <w:p w:rsidR="000A63DC" w:rsidRPr="00471757" w:rsidRDefault="000A63DC" w:rsidP="00021F78">
            <w:pPr>
              <w:tabs>
                <w:tab w:val="left" w:pos="-720"/>
              </w:tabs>
              <w:suppressAutoHyphens/>
              <w:jc w:val="both"/>
              <w:rPr>
                <w:sz w:val="22"/>
                <w:szCs w:val="22"/>
              </w:rPr>
            </w:pPr>
          </w:p>
        </w:tc>
        <w:tc>
          <w:tcPr>
            <w:tcW w:w="567" w:type="dxa"/>
          </w:tcPr>
          <w:p w:rsidR="000A63DC" w:rsidRPr="00471757" w:rsidRDefault="007E6F57" w:rsidP="00021F78">
            <w:pPr>
              <w:tabs>
                <w:tab w:val="left" w:pos="-720"/>
              </w:tabs>
              <w:suppressAutoHyphens/>
              <w:jc w:val="both"/>
              <w:rPr>
                <w:sz w:val="22"/>
                <w:szCs w:val="22"/>
              </w:rPr>
            </w:pPr>
            <w:r>
              <w:rPr>
                <w:sz w:val="22"/>
                <w:szCs w:val="22"/>
              </w:rPr>
              <w:t>x</w:t>
            </w:r>
          </w:p>
        </w:tc>
        <w:tc>
          <w:tcPr>
            <w:tcW w:w="567" w:type="dxa"/>
          </w:tcPr>
          <w:p w:rsidR="000A63DC" w:rsidRPr="00471757" w:rsidRDefault="000A63DC" w:rsidP="00021F78">
            <w:pPr>
              <w:tabs>
                <w:tab w:val="left" w:pos="-720"/>
              </w:tabs>
              <w:suppressAutoHyphens/>
              <w:jc w:val="both"/>
              <w:rPr>
                <w:sz w:val="22"/>
                <w:szCs w:val="22"/>
              </w:rPr>
            </w:pPr>
          </w:p>
        </w:tc>
        <w:tc>
          <w:tcPr>
            <w:tcW w:w="567" w:type="dxa"/>
          </w:tcPr>
          <w:p w:rsidR="000A63DC" w:rsidRPr="00471757" w:rsidRDefault="000A63DC" w:rsidP="00021F78">
            <w:pPr>
              <w:tabs>
                <w:tab w:val="left" w:pos="-720"/>
              </w:tabs>
              <w:suppressAutoHyphens/>
              <w:jc w:val="both"/>
              <w:rPr>
                <w:sz w:val="22"/>
                <w:szCs w:val="22"/>
              </w:rPr>
            </w:pPr>
          </w:p>
        </w:tc>
      </w:tr>
      <w:tr w:rsidR="0004126D" w:rsidRPr="009C7101" w:rsidTr="00821AED">
        <w:trPr>
          <w:trHeight w:val="217"/>
        </w:trPr>
        <w:tc>
          <w:tcPr>
            <w:tcW w:w="1702" w:type="dxa"/>
            <w:vMerge/>
          </w:tcPr>
          <w:p w:rsidR="0004126D" w:rsidRDefault="0004126D" w:rsidP="00021F78">
            <w:pPr>
              <w:tabs>
                <w:tab w:val="left" w:pos="-720"/>
              </w:tabs>
              <w:suppressAutoHyphens/>
              <w:jc w:val="both"/>
              <w:rPr>
                <w:spacing w:val="-2"/>
                <w:highlight w:val="green"/>
              </w:rPr>
            </w:pPr>
          </w:p>
        </w:tc>
        <w:tc>
          <w:tcPr>
            <w:tcW w:w="4961" w:type="dxa"/>
          </w:tcPr>
          <w:p w:rsidR="0004126D" w:rsidRDefault="0004126D" w:rsidP="00021F78">
            <w:pPr>
              <w:tabs>
                <w:tab w:val="left" w:pos="-720"/>
              </w:tabs>
              <w:suppressAutoHyphens/>
              <w:jc w:val="both"/>
              <w:rPr>
                <w:sz w:val="22"/>
                <w:szCs w:val="22"/>
              </w:rPr>
            </w:pPr>
            <w:r>
              <w:rPr>
                <w:sz w:val="22"/>
                <w:szCs w:val="22"/>
              </w:rPr>
              <w:t xml:space="preserve">Compra de semillas </w:t>
            </w:r>
          </w:p>
        </w:tc>
        <w:tc>
          <w:tcPr>
            <w:tcW w:w="1559" w:type="dxa"/>
          </w:tcPr>
          <w:p w:rsidR="0004126D" w:rsidRPr="00471757" w:rsidRDefault="00940EA5" w:rsidP="00021F78">
            <w:pPr>
              <w:tabs>
                <w:tab w:val="left" w:pos="-720"/>
              </w:tabs>
              <w:suppressAutoHyphens/>
              <w:jc w:val="both"/>
              <w:rPr>
                <w:sz w:val="22"/>
                <w:szCs w:val="22"/>
              </w:rPr>
            </w:pPr>
            <w:r>
              <w:rPr>
                <w:sz w:val="22"/>
                <w:szCs w:val="22"/>
              </w:rPr>
              <w:t>Doris Alvares Gamboa</w:t>
            </w:r>
          </w:p>
        </w:tc>
        <w:tc>
          <w:tcPr>
            <w:tcW w:w="425" w:type="dxa"/>
          </w:tcPr>
          <w:p w:rsidR="0004126D" w:rsidRPr="00471757" w:rsidRDefault="0004126D" w:rsidP="00021F78">
            <w:pPr>
              <w:tabs>
                <w:tab w:val="left" w:pos="-720"/>
              </w:tabs>
              <w:suppressAutoHyphens/>
              <w:jc w:val="both"/>
              <w:rPr>
                <w:sz w:val="22"/>
                <w:szCs w:val="22"/>
              </w:rPr>
            </w:pPr>
          </w:p>
        </w:tc>
        <w:tc>
          <w:tcPr>
            <w:tcW w:w="567" w:type="dxa"/>
          </w:tcPr>
          <w:p w:rsidR="0004126D" w:rsidRPr="00471757" w:rsidRDefault="007E6F57" w:rsidP="00021F78">
            <w:pPr>
              <w:tabs>
                <w:tab w:val="left" w:pos="-720"/>
              </w:tabs>
              <w:suppressAutoHyphens/>
              <w:jc w:val="both"/>
              <w:rPr>
                <w:sz w:val="22"/>
                <w:szCs w:val="22"/>
              </w:rPr>
            </w:pPr>
            <w:r>
              <w:rPr>
                <w:sz w:val="22"/>
                <w:szCs w:val="22"/>
              </w:rPr>
              <w:t>x</w:t>
            </w:r>
          </w:p>
        </w:tc>
        <w:tc>
          <w:tcPr>
            <w:tcW w:w="567" w:type="dxa"/>
          </w:tcPr>
          <w:p w:rsidR="0004126D" w:rsidRPr="00471757" w:rsidRDefault="0004126D" w:rsidP="00021F78">
            <w:pPr>
              <w:tabs>
                <w:tab w:val="left" w:pos="-720"/>
              </w:tabs>
              <w:suppressAutoHyphens/>
              <w:jc w:val="both"/>
              <w:rPr>
                <w:sz w:val="22"/>
                <w:szCs w:val="22"/>
              </w:rPr>
            </w:pPr>
          </w:p>
        </w:tc>
        <w:tc>
          <w:tcPr>
            <w:tcW w:w="567" w:type="dxa"/>
          </w:tcPr>
          <w:p w:rsidR="0004126D" w:rsidRPr="00471757" w:rsidRDefault="0004126D" w:rsidP="00021F78">
            <w:pPr>
              <w:tabs>
                <w:tab w:val="left" w:pos="-720"/>
              </w:tabs>
              <w:suppressAutoHyphens/>
              <w:jc w:val="both"/>
              <w:rPr>
                <w:sz w:val="22"/>
                <w:szCs w:val="22"/>
              </w:rPr>
            </w:pPr>
          </w:p>
        </w:tc>
      </w:tr>
      <w:tr w:rsidR="000A63DC" w:rsidRPr="00433073" w:rsidTr="00821AED">
        <w:trPr>
          <w:trHeight w:val="217"/>
        </w:trPr>
        <w:tc>
          <w:tcPr>
            <w:tcW w:w="1702" w:type="dxa"/>
            <w:vMerge/>
          </w:tcPr>
          <w:p w:rsidR="000A63DC" w:rsidRDefault="000A63DC" w:rsidP="00021F78">
            <w:pPr>
              <w:tabs>
                <w:tab w:val="left" w:pos="-720"/>
              </w:tabs>
              <w:suppressAutoHyphens/>
              <w:jc w:val="both"/>
              <w:rPr>
                <w:spacing w:val="-2"/>
                <w:highlight w:val="green"/>
              </w:rPr>
            </w:pPr>
          </w:p>
        </w:tc>
        <w:tc>
          <w:tcPr>
            <w:tcW w:w="4961" w:type="dxa"/>
          </w:tcPr>
          <w:p w:rsidR="000A63DC" w:rsidRDefault="000A63DC" w:rsidP="00021F78">
            <w:pPr>
              <w:tabs>
                <w:tab w:val="left" w:pos="-720"/>
              </w:tabs>
              <w:suppressAutoHyphens/>
              <w:jc w:val="both"/>
              <w:rPr>
                <w:sz w:val="22"/>
                <w:szCs w:val="22"/>
              </w:rPr>
            </w:pPr>
            <w:r>
              <w:rPr>
                <w:sz w:val="22"/>
                <w:szCs w:val="22"/>
              </w:rPr>
              <w:t>Solicitud de permisos fitosanitarios para establecimiento de la feria</w:t>
            </w:r>
          </w:p>
        </w:tc>
        <w:tc>
          <w:tcPr>
            <w:tcW w:w="1559" w:type="dxa"/>
          </w:tcPr>
          <w:p w:rsidR="000A63DC" w:rsidRPr="00471757" w:rsidRDefault="00940EA5" w:rsidP="00021F78">
            <w:pPr>
              <w:tabs>
                <w:tab w:val="left" w:pos="-720"/>
              </w:tabs>
              <w:suppressAutoHyphens/>
              <w:jc w:val="both"/>
              <w:rPr>
                <w:sz w:val="22"/>
                <w:szCs w:val="22"/>
              </w:rPr>
            </w:pPr>
            <w:r>
              <w:rPr>
                <w:sz w:val="22"/>
                <w:szCs w:val="22"/>
              </w:rPr>
              <w:t>Floribeth Villegas Solórzano</w:t>
            </w:r>
          </w:p>
        </w:tc>
        <w:tc>
          <w:tcPr>
            <w:tcW w:w="425" w:type="dxa"/>
          </w:tcPr>
          <w:p w:rsidR="000A63DC" w:rsidRPr="00471757" w:rsidRDefault="000A63DC" w:rsidP="00021F78">
            <w:pPr>
              <w:tabs>
                <w:tab w:val="left" w:pos="-720"/>
              </w:tabs>
              <w:suppressAutoHyphens/>
              <w:jc w:val="both"/>
              <w:rPr>
                <w:sz w:val="22"/>
                <w:szCs w:val="22"/>
              </w:rPr>
            </w:pPr>
          </w:p>
        </w:tc>
        <w:tc>
          <w:tcPr>
            <w:tcW w:w="567" w:type="dxa"/>
          </w:tcPr>
          <w:p w:rsidR="000A63DC" w:rsidRPr="00471757" w:rsidRDefault="000A63DC" w:rsidP="00021F78">
            <w:pPr>
              <w:tabs>
                <w:tab w:val="left" w:pos="-720"/>
              </w:tabs>
              <w:suppressAutoHyphens/>
              <w:jc w:val="both"/>
              <w:rPr>
                <w:sz w:val="22"/>
                <w:szCs w:val="22"/>
              </w:rPr>
            </w:pPr>
          </w:p>
        </w:tc>
        <w:tc>
          <w:tcPr>
            <w:tcW w:w="567" w:type="dxa"/>
          </w:tcPr>
          <w:p w:rsidR="000A63DC" w:rsidRPr="00471757" w:rsidRDefault="000A63DC" w:rsidP="00021F78">
            <w:pPr>
              <w:tabs>
                <w:tab w:val="left" w:pos="-720"/>
              </w:tabs>
              <w:suppressAutoHyphens/>
              <w:jc w:val="both"/>
              <w:rPr>
                <w:sz w:val="22"/>
                <w:szCs w:val="22"/>
              </w:rPr>
            </w:pPr>
          </w:p>
        </w:tc>
        <w:tc>
          <w:tcPr>
            <w:tcW w:w="567" w:type="dxa"/>
          </w:tcPr>
          <w:p w:rsidR="000A63DC" w:rsidRPr="00471757" w:rsidRDefault="004D4D1D" w:rsidP="00021F78">
            <w:pPr>
              <w:tabs>
                <w:tab w:val="left" w:pos="-720"/>
              </w:tabs>
              <w:suppressAutoHyphens/>
              <w:jc w:val="both"/>
              <w:rPr>
                <w:sz w:val="22"/>
                <w:szCs w:val="22"/>
              </w:rPr>
            </w:pPr>
            <w:r>
              <w:rPr>
                <w:sz w:val="22"/>
                <w:szCs w:val="22"/>
              </w:rPr>
              <w:t>x</w:t>
            </w:r>
          </w:p>
        </w:tc>
      </w:tr>
      <w:tr w:rsidR="000A63DC" w:rsidRPr="00433073" w:rsidTr="00821AED">
        <w:trPr>
          <w:trHeight w:val="526"/>
        </w:trPr>
        <w:tc>
          <w:tcPr>
            <w:tcW w:w="1702" w:type="dxa"/>
            <w:vMerge/>
          </w:tcPr>
          <w:p w:rsidR="000A63DC" w:rsidRDefault="000A63DC" w:rsidP="00021F78">
            <w:pPr>
              <w:tabs>
                <w:tab w:val="left" w:pos="-720"/>
              </w:tabs>
              <w:suppressAutoHyphens/>
              <w:jc w:val="both"/>
              <w:rPr>
                <w:spacing w:val="-2"/>
                <w:highlight w:val="green"/>
              </w:rPr>
            </w:pPr>
          </w:p>
        </w:tc>
        <w:tc>
          <w:tcPr>
            <w:tcW w:w="4961" w:type="dxa"/>
          </w:tcPr>
          <w:p w:rsidR="000A63DC" w:rsidRDefault="000A63DC" w:rsidP="00021F78">
            <w:pPr>
              <w:tabs>
                <w:tab w:val="left" w:pos="-720"/>
              </w:tabs>
              <w:suppressAutoHyphens/>
              <w:jc w:val="both"/>
              <w:rPr>
                <w:sz w:val="22"/>
                <w:szCs w:val="22"/>
              </w:rPr>
            </w:pPr>
            <w:r>
              <w:rPr>
                <w:sz w:val="22"/>
                <w:szCs w:val="22"/>
              </w:rPr>
              <w:t>Solicitud de permisos para uso de instalaciones para realzar la feria</w:t>
            </w:r>
          </w:p>
        </w:tc>
        <w:tc>
          <w:tcPr>
            <w:tcW w:w="1559" w:type="dxa"/>
          </w:tcPr>
          <w:p w:rsidR="000A63DC" w:rsidRPr="00471757" w:rsidRDefault="00940EA5" w:rsidP="00021F78">
            <w:pPr>
              <w:tabs>
                <w:tab w:val="left" w:pos="-720"/>
              </w:tabs>
              <w:suppressAutoHyphens/>
              <w:jc w:val="both"/>
              <w:rPr>
                <w:sz w:val="22"/>
                <w:szCs w:val="22"/>
              </w:rPr>
            </w:pPr>
            <w:r>
              <w:rPr>
                <w:sz w:val="22"/>
                <w:szCs w:val="22"/>
              </w:rPr>
              <w:t>Floribeth Villegas Solórzano</w:t>
            </w:r>
          </w:p>
        </w:tc>
        <w:tc>
          <w:tcPr>
            <w:tcW w:w="425" w:type="dxa"/>
          </w:tcPr>
          <w:p w:rsidR="000A63DC" w:rsidRPr="00471757" w:rsidRDefault="000A63DC" w:rsidP="00021F78">
            <w:pPr>
              <w:tabs>
                <w:tab w:val="left" w:pos="-720"/>
              </w:tabs>
              <w:suppressAutoHyphens/>
              <w:jc w:val="both"/>
              <w:rPr>
                <w:sz w:val="22"/>
                <w:szCs w:val="22"/>
              </w:rPr>
            </w:pPr>
          </w:p>
        </w:tc>
        <w:tc>
          <w:tcPr>
            <w:tcW w:w="567" w:type="dxa"/>
          </w:tcPr>
          <w:p w:rsidR="000A63DC" w:rsidRPr="00471757" w:rsidRDefault="000A63DC" w:rsidP="00021F78">
            <w:pPr>
              <w:tabs>
                <w:tab w:val="left" w:pos="-720"/>
              </w:tabs>
              <w:suppressAutoHyphens/>
              <w:jc w:val="both"/>
              <w:rPr>
                <w:sz w:val="22"/>
                <w:szCs w:val="22"/>
              </w:rPr>
            </w:pPr>
          </w:p>
        </w:tc>
        <w:tc>
          <w:tcPr>
            <w:tcW w:w="567" w:type="dxa"/>
          </w:tcPr>
          <w:p w:rsidR="000A63DC" w:rsidRPr="00471757" w:rsidRDefault="000A63DC" w:rsidP="00021F78">
            <w:pPr>
              <w:tabs>
                <w:tab w:val="left" w:pos="-720"/>
              </w:tabs>
              <w:suppressAutoHyphens/>
              <w:jc w:val="both"/>
              <w:rPr>
                <w:sz w:val="22"/>
                <w:szCs w:val="22"/>
              </w:rPr>
            </w:pPr>
          </w:p>
        </w:tc>
        <w:tc>
          <w:tcPr>
            <w:tcW w:w="567" w:type="dxa"/>
          </w:tcPr>
          <w:p w:rsidR="000A63DC" w:rsidRPr="00471757" w:rsidRDefault="004D4D1D" w:rsidP="00021F78">
            <w:pPr>
              <w:tabs>
                <w:tab w:val="left" w:pos="-720"/>
              </w:tabs>
              <w:suppressAutoHyphens/>
              <w:jc w:val="both"/>
              <w:rPr>
                <w:sz w:val="22"/>
                <w:szCs w:val="22"/>
              </w:rPr>
            </w:pPr>
            <w:r>
              <w:rPr>
                <w:sz w:val="22"/>
                <w:szCs w:val="22"/>
              </w:rPr>
              <w:t>x</w:t>
            </w:r>
          </w:p>
        </w:tc>
      </w:tr>
      <w:tr w:rsidR="000A63DC" w:rsidRPr="00433073" w:rsidTr="00821AED">
        <w:trPr>
          <w:trHeight w:val="210"/>
        </w:trPr>
        <w:tc>
          <w:tcPr>
            <w:tcW w:w="1702" w:type="dxa"/>
            <w:vMerge/>
          </w:tcPr>
          <w:p w:rsidR="000A63DC" w:rsidRDefault="000A63DC" w:rsidP="00021F78">
            <w:pPr>
              <w:tabs>
                <w:tab w:val="left" w:pos="-720"/>
              </w:tabs>
              <w:suppressAutoHyphens/>
              <w:jc w:val="both"/>
              <w:rPr>
                <w:spacing w:val="-2"/>
                <w:highlight w:val="green"/>
              </w:rPr>
            </w:pPr>
          </w:p>
        </w:tc>
        <w:tc>
          <w:tcPr>
            <w:tcW w:w="4961" w:type="dxa"/>
          </w:tcPr>
          <w:p w:rsidR="000A63DC" w:rsidRDefault="000A63DC" w:rsidP="00021F78">
            <w:pPr>
              <w:tabs>
                <w:tab w:val="left" w:pos="-720"/>
              </w:tabs>
              <w:suppressAutoHyphens/>
              <w:jc w:val="both"/>
              <w:rPr>
                <w:sz w:val="22"/>
                <w:szCs w:val="22"/>
              </w:rPr>
            </w:pPr>
            <w:r>
              <w:rPr>
                <w:sz w:val="22"/>
                <w:szCs w:val="22"/>
              </w:rPr>
              <w:t>Elaboración de calendario de ejecución</w:t>
            </w:r>
            <w:r w:rsidR="00B82F78">
              <w:rPr>
                <w:sz w:val="22"/>
                <w:szCs w:val="22"/>
              </w:rPr>
              <w:t xml:space="preserve"> de fer</w:t>
            </w:r>
            <w:r w:rsidR="0059161A">
              <w:rPr>
                <w:sz w:val="22"/>
                <w:szCs w:val="22"/>
              </w:rPr>
              <w:t>ias</w:t>
            </w:r>
            <w:r>
              <w:rPr>
                <w:sz w:val="22"/>
                <w:szCs w:val="22"/>
              </w:rPr>
              <w:t xml:space="preserve"> y formulación del plan de negocios </w:t>
            </w:r>
          </w:p>
        </w:tc>
        <w:tc>
          <w:tcPr>
            <w:tcW w:w="1559" w:type="dxa"/>
          </w:tcPr>
          <w:p w:rsidR="000A63DC" w:rsidRPr="00471757" w:rsidRDefault="00940EA5" w:rsidP="00021F78">
            <w:pPr>
              <w:tabs>
                <w:tab w:val="left" w:pos="-720"/>
              </w:tabs>
              <w:suppressAutoHyphens/>
              <w:jc w:val="both"/>
              <w:rPr>
                <w:sz w:val="22"/>
                <w:szCs w:val="22"/>
              </w:rPr>
            </w:pPr>
            <w:r>
              <w:rPr>
                <w:sz w:val="22"/>
                <w:szCs w:val="22"/>
              </w:rPr>
              <w:t>Floribeth Villegas Solórzano</w:t>
            </w:r>
          </w:p>
        </w:tc>
        <w:tc>
          <w:tcPr>
            <w:tcW w:w="425" w:type="dxa"/>
          </w:tcPr>
          <w:p w:rsidR="000A63DC" w:rsidRPr="00471757" w:rsidRDefault="000A63DC" w:rsidP="00021F78">
            <w:pPr>
              <w:tabs>
                <w:tab w:val="left" w:pos="-720"/>
              </w:tabs>
              <w:suppressAutoHyphens/>
              <w:jc w:val="both"/>
              <w:rPr>
                <w:sz w:val="22"/>
                <w:szCs w:val="22"/>
              </w:rPr>
            </w:pPr>
          </w:p>
        </w:tc>
        <w:tc>
          <w:tcPr>
            <w:tcW w:w="567" w:type="dxa"/>
          </w:tcPr>
          <w:p w:rsidR="000A63DC" w:rsidRPr="00471757" w:rsidRDefault="000A63DC" w:rsidP="00021F78">
            <w:pPr>
              <w:tabs>
                <w:tab w:val="left" w:pos="-720"/>
              </w:tabs>
              <w:suppressAutoHyphens/>
              <w:jc w:val="both"/>
              <w:rPr>
                <w:sz w:val="22"/>
                <w:szCs w:val="22"/>
              </w:rPr>
            </w:pPr>
          </w:p>
        </w:tc>
        <w:tc>
          <w:tcPr>
            <w:tcW w:w="567" w:type="dxa"/>
          </w:tcPr>
          <w:p w:rsidR="000A63DC" w:rsidRPr="00471757" w:rsidRDefault="000A63DC" w:rsidP="00021F78">
            <w:pPr>
              <w:tabs>
                <w:tab w:val="left" w:pos="-720"/>
              </w:tabs>
              <w:suppressAutoHyphens/>
              <w:jc w:val="both"/>
              <w:rPr>
                <w:sz w:val="22"/>
                <w:szCs w:val="22"/>
              </w:rPr>
            </w:pPr>
          </w:p>
        </w:tc>
        <w:tc>
          <w:tcPr>
            <w:tcW w:w="567" w:type="dxa"/>
          </w:tcPr>
          <w:p w:rsidR="000A63DC" w:rsidRPr="00471757" w:rsidRDefault="004D4D1D" w:rsidP="00021F78">
            <w:pPr>
              <w:tabs>
                <w:tab w:val="left" w:pos="-720"/>
              </w:tabs>
              <w:suppressAutoHyphens/>
              <w:jc w:val="both"/>
              <w:rPr>
                <w:sz w:val="22"/>
                <w:szCs w:val="22"/>
              </w:rPr>
            </w:pPr>
            <w:r>
              <w:rPr>
                <w:sz w:val="22"/>
                <w:szCs w:val="22"/>
              </w:rPr>
              <w:t>x</w:t>
            </w:r>
          </w:p>
        </w:tc>
      </w:tr>
      <w:tr w:rsidR="009C7101" w:rsidRPr="00433073" w:rsidTr="00821AED">
        <w:trPr>
          <w:trHeight w:val="190"/>
        </w:trPr>
        <w:tc>
          <w:tcPr>
            <w:tcW w:w="1702" w:type="dxa"/>
            <w:vMerge w:val="restart"/>
          </w:tcPr>
          <w:p w:rsidR="009C7101" w:rsidRPr="00471757" w:rsidRDefault="009C7101" w:rsidP="00021F78">
            <w:pPr>
              <w:tabs>
                <w:tab w:val="left" w:pos="-720"/>
              </w:tabs>
              <w:suppressAutoHyphens/>
              <w:jc w:val="both"/>
              <w:rPr>
                <w:sz w:val="22"/>
                <w:szCs w:val="22"/>
              </w:rPr>
            </w:pPr>
            <w:r w:rsidRPr="00821AED">
              <w:rPr>
                <w:spacing w:val="-2"/>
              </w:rPr>
              <w:t xml:space="preserve">Mejoradas las condiciones de señalización que faciliten la visitación  </w:t>
            </w:r>
          </w:p>
        </w:tc>
        <w:tc>
          <w:tcPr>
            <w:tcW w:w="4961" w:type="dxa"/>
          </w:tcPr>
          <w:p w:rsidR="009C7101" w:rsidRPr="00471757" w:rsidRDefault="0059161A" w:rsidP="00021F78">
            <w:pPr>
              <w:tabs>
                <w:tab w:val="left" w:pos="-720"/>
              </w:tabs>
              <w:suppressAutoHyphens/>
              <w:jc w:val="both"/>
              <w:rPr>
                <w:sz w:val="22"/>
                <w:szCs w:val="22"/>
              </w:rPr>
            </w:pPr>
            <w:r>
              <w:rPr>
                <w:sz w:val="22"/>
                <w:szCs w:val="22"/>
              </w:rPr>
              <w:t xml:space="preserve">Solicitud de permisos para la colocación de la rotulación </w:t>
            </w:r>
          </w:p>
        </w:tc>
        <w:tc>
          <w:tcPr>
            <w:tcW w:w="1559" w:type="dxa"/>
          </w:tcPr>
          <w:p w:rsidR="009C7101" w:rsidRPr="00471757" w:rsidRDefault="00940EA5" w:rsidP="00021F78">
            <w:pPr>
              <w:tabs>
                <w:tab w:val="left" w:pos="-720"/>
              </w:tabs>
              <w:suppressAutoHyphens/>
              <w:jc w:val="both"/>
              <w:rPr>
                <w:sz w:val="22"/>
                <w:szCs w:val="22"/>
              </w:rPr>
            </w:pPr>
            <w:r>
              <w:rPr>
                <w:sz w:val="22"/>
                <w:szCs w:val="22"/>
              </w:rPr>
              <w:t>Daniela Barrantes Villegas</w:t>
            </w:r>
          </w:p>
        </w:tc>
        <w:tc>
          <w:tcPr>
            <w:tcW w:w="425" w:type="dxa"/>
          </w:tcPr>
          <w:p w:rsidR="009C7101" w:rsidRPr="00471757" w:rsidRDefault="007E6F57" w:rsidP="00021F78">
            <w:pPr>
              <w:tabs>
                <w:tab w:val="left" w:pos="-720"/>
              </w:tabs>
              <w:suppressAutoHyphens/>
              <w:jc w:val="both"/>
              <w:rPr>
                <w:sz w:val="22"/>
                <w:szCs w:val="22"/>
              </w:rPr>
            </w:pPr>
            <w:r>
              <w:rPr>
                <w:sz w:val="22"/>
                <w:szCs w:val="22"/>
              </w:rPr>
              <w:t>x</w:t>
            </w:r>
          </w:p>
        </w:tc>
        <w:tc>
          <w:tcPr>
            <w:tcW w:w="567"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9C7101" w:rsidP="00021F78">
            <w:pPr>
              <w:tabs>
                <w:tab w:val="left" w:pos="-720"/>
              </w:tabs>
              <w:suppressAutoHyphens/>
              <w:jc w:val="both"/>
              <w:rPr>
                <w:sz w:val="22"/>
                <w:szCs w:val="22"/>
              </w:rPr>
            </w:pPr>
          </w:p>
        </w:tc>
      </w:tr>
      <w:tr w:rsidR="0059161A" w:rsidRPr="00433073" w:rsidTr="00821AED">
        <w:trPr>
          <w:trHeight w:val="268"/>
        </w:trPr>
        <w:tc>
          <w:tcPr>
            <w:tcW w:w="1702" w:type="dxa"/>
            <w:vMerge/>
          </w:tcPr>
          <w:p w:rsidR="0059161A" w:rsidRDefault="0059161A" w:rsidP="00021F78">
            <w:pPr>
              <w:tabs>
                <w:tab w:val="left" w:pos="-720"/>
              </w:tabs>
              <w:suppressAutoHyphens/>
              <w:jc w:val="both"/>
              <w:rPr>
                <w:spacing w:val="-2"/>
                <w:highlight w:val="green"/>
              </w:rPr>
            </w:pPr>
          </w:p>
        </w:tc>
        <w:tc>
          <w:tcPr>
            <w:tcW w:w="4961" w:type="dxa"/>
          </w:tcPr>
          <w:p w:rsidR="0059161A" w:rsidRDefault="0059161A" w:rsidP="00021F78">
            <w:pPr>
              <w:tabs>
                <w:tab w:val="left" w:pos="-720"/>
              </w:tabs>
              <w:suppressAutoHyphens/>
              <w:jc w:val="both"/>
              <w:rPr>
                <w:sz w:val="22"/>
                <w:szCs w:val="22"/>
              </w:rPr>
            </w:pPr>
            <w:r>
              <w:rPr>
                <w:sz w:val="22"/>
                <w:szCs w:val="22"/>
              </w:rPr>
              <w:t xml:space="preserve">Contratación del artesano que elaborará los rótulos </w:t>
            </w:r>
          </w:p>
        </w:tc>
        <w:tc>
          <w:tcPr>
            <w:tcW w:w="1559" w:type="dxa"/>
          </w:tcPr>
          <w:p w:rsidR="0059161A" w:rsidRPr="00471757" w:rsidRDefault="00940EA5" w:rsidP="00021F78">
            <w:pPr>
              <w:tabs>
                <w:tab w:val="left" w:pos="-720"/>
              </w:tabs>
              <w:suppressAutoHyphens/>
              <w:jc w:val="both"/>
              <w:rPr>
                <w:sz w:val="22"/>
                <w:szCs w:val="22"/>
              </w:rPr>
            </w:pPr>
            <w:r>
              <w:rPr>
                <w:sz w:val="22"/>
                <w:szCs w:val="22"/>
              </w:rPr>
              <w:t>Martha Solórzano Cárdenas</w:t>
            </w:r>
          </w:p>
        </w:tc>
        <w:tc>
          <w:tcPr>
            <w:tcW w:w="425" w:type="dxa"/>
          </w:tcPr>
          <w:p w:rsidR="0059161A" w:rsidRPr="00471757" w:rsidRDefault="007E6F57" w:rsidP="00021F78">
            <w:pPr>
              <w:tabs>
                <w:tab w:val="left" w:pos="-720"/>
              </w:tabs>
              <w:suppressAutoHyphens/>
              <w:jc w:val="both"/>
              <w:rPr>
                <w:sz w:val="22"/>
                <w:szCs w:val="22"/>
              </w:rPr>
            </w:pPr>
            <w:r>
              <w:rPr>
                <w:sz w:val="22"/>
                <w:szCs w:val="22"/>
              </w:rPr>
              <w:t>x</w:t>
            </w:r>
          </w:p>
        </w:tc>
        <w:tc>
          <w:tcPr>
            <w:tcW w:w="567" w:type="dxa"/>
          </w:tcPr>
          <w:p w:rsidR="0059161A" w:rsidRPr="00471757" w:rsidRDefault="0059161A" w:rsidP="00021F78">
            <w:pPr>
              <w:tabs>
                <w:tab w:val="left" w:pos="-720"/>
              </w:tabs>
              <w:suppressAutoHyphens/>
              <w:jc w:val="both"/>
              <w:rPr>
                <w:sz w:val="22"/>
                <w:szCs w:val="22"/>
              </w:rPr>
            </w:pPr>
          </w:p>
        </w:tc>
        <w:tc>
          <w:tcPr>
            <w:tcW w:w="567" w:type="dxa"/>
          </w:tcPr>
          <w:p w:rsidR="0059161A" w:rsidRPr="00471757" w:rsidRDefault="0059161A" w:rsidP="00021F78">
            <w:pPr>
              <w:tabs>
                <w:tab w:val="left" w:pos="-720"/>
              </w:tabs>
              <w:suppressAutoHyphens/>
              <w:jc w:val="both"/>
              <w:rPr>
                <w:sz w:val="22"/>
                <w:szCs w:val="22"/>
              </w:rPr>
            </w:pPr>
          </w:p>
        </w:tc>
        <w:tc>
          <w:tcPr>
            <w:tcW w:w="567" w:type="dxa"/>
          </w:tcPr>
          <w:p w:rsidR="0059161A" w:rsidRPr="00471757" w:rsidRDefault="0059161A" w:rsidP="00021F78">
            <w:pPr>
              <w:tabs>
                <w:tab w:val="left" w:pos="-720"/>
              </w:tabs>
              <w:suppressAutoHyphens/>
              <w:jc w:val="both"/>
              <w:rPr>
                <w:sz w:val="22"/>
                <w:szCs w:val="22"/>
              </w:rPr>
            </w:pPr>
          </w:p>
        </w:tc>
      </w:tr>
      <w:tr w:rsidR="009C7101" w:rsidRPr="00433073" w:rsidTr="00821AED">
        <w:trPr>
          <w:trHeight w:val="122"/>
        </w:trPr>
        <w:tc>
          <w:tcPr>
            <w:tcW w:w="1702" w:type="dxa"/>
            <w:vMerge/>
          </w:tcPr>
          <w:p w:rsidR="009C7101" w:rsidRDefault="009C7101" w:rsidP="00021F78">
            <w:pPr>
              <w:tabs>
                <w:tab w:val="left" w:pos="-720"/>
              </w:tabs>
              <w:suppressAutoHyphens/>
              <w:jc w:val="both"/>
              <w:rPr>
                <w:spacing w:val="-2"/>
                <w:highlight w:val="green"/>
              </w:rPr>
            </w:pPr>
          </w:p>
        </w:tc>
        <w:tc>
          <w:tcPr>
            <w:tcW w:w="4961" w:type="dxa"/>
          </w:tcPr>
          <w:p w:rsidR="009C7101" w:rsidRPr="00471757" w:rsidRDefault="00BC1008" w:rsidP="00021F78">
            <w:pPr>
              <w:tabs>
                <w:tab w:val="left" w:pos="-720"/>
              </w:tabs>
              <w:suppressAutoHyphens/>
              <w:jc w:val="both"/>
              <w:rPr>
                <w:sz w:val="22"/>
                <w:szCs w:val="22"/>
              </w:rPr>
            </w:pPr>
            <w:r>
              <w:rPr>
                <w:sz w:val="22"/>
                <w:szCs w:val="22"/>
              </w:rPr>
              <w:t>Definición de requerimientos técnicos (materi</w:t>
            </w:r>
            <w:r w:rsidR="0059161A">
              <w:rPr>
                <w:sz w:val="22"/>
                <w:szCs w:val="22"/>
              </w:rPr>
              <w:t>ales, dimensiones, contenido</w:t>
            </w:r>
            <w:r>
              <w:rPr>
                <w:sz w:val="22"/>
                <w:szCs w:val="22"/>
              </w:rPr>
              <w:t>, etc.)</w:t>
            </w:r>
          </w:p>
        </w:tc>
        <w:tc>
          <w:tcPr>
            <w:tcW w:w="1559" w:type="dxa"/>
          </w:tcPr>
          <w:p w:rsidR="009C7101" w:rsidRPr="00471757" w:rsidRDefault="00F562D7" w:rsidP="00021F78">
            <w:pPr>
              <w:tabs>
                <w:tab w:val="left" w:pos="-720"/>
              </w:tabs>
              <w:suppressAutoHyphens/>
              <w:jc w:val="both"/>
              <w:rPr>
                <w:sz w:val="22"/>
                <w:szCs w:val="22"/>
              </w:rPr>
            </w:pPr>
            <w:r>
              <w:rPr>
                <w:sz w:val="22"/>
                <w:szCs w:val="22"/>
              </w:rPr>
              <w:t>Araceli</w:t>
            </w:r>
            <w:r w:rsidR="007560E3">
              <w:rPr>
                <w:sz w:val="22"/>
                <w:szCs w:val="22"/>
              </w:rPr>
              <w:t xml:space="preserve"> Monge Vargas</w:t>
            </w:r>
          </w:p>
        </w:tc>
        <w:tc>
          <w:tcPr>
            <w:tcW w:w="425" w:type="dxa"/>
          </w:tcPr>
          <w:p w:rsidR="009C7101" w:rsidRPr="00471757" w:rsidRDefault="007E6F57" w:rsidP="00021F78">
            <w:pPr>
              <w:tabs>
                <w:tab w:val="left" w:pos="-720"/>
              </w:tabs>
              <w:suppressAutoHyphens/>
              <w:jc w:val="both"/>
              <w:rPr>
                <w:sz w:val="22"/>
                <w:szCs w:val="22"/>
              </w:rPr>
            </w:pPr>
            <w:r>
              <w:rPr>
                <w:sz w:val="22"/>
                <w:szCs w:val="22"/>
              </w:rPr>
              <w:t>x</w:t>
            </w:r>
          </w:p>
        </w:tc>
        <w:tc>
          <w:tcPr>
            <w:tcW w:w="567"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9C7101" w:rsidP="00021F78">
            <w:pPr>
              <w:tabs>
                <w:tab w:val="left" w:pos="-720"/>
              </w:tabs>
              <w:suppressAutoHyphens/>
              <w:jc w:val="both"/>
              <w:rPr>
                <w:sz w:val="22"/>
                <w:szCs w:val="22"/>
              </w:rPr>
            </w:pPr>
          </w:p>
        </w:tc>
      </w:tr>
      <w:tr w:rsidR="009C7101" w:rsidRPr="009C7101" w:rsidTr="00821AED">
        <w:trPr>
          <w:trHeight w:val="122"/>
        </w:trPr>
        <w:tc>
          <w:tcPr>
            <w:tcW w:w="1702" w:type="dxa"/>
            <w:vMerge/>
          </w:tcPr>
          <w:p w:rsidR="009C7101" w:rsidRDefault="009C7101" w:rsidP="00021F78">
            <w:pPr>
              <w:tabs>
                <w:tab w:val="left" w:pos="-720"/>
              </w:tabs>
              <w:suppressAutoHyphens/>
              <w:jc w:val="both"/>
              <w:rPr>
                <w:spacing w:val="-2"/>
                <w:highlight w:val="green"/>
              </w:rPr>
            </w:pPr>
          </w:p>
        </w:tc>
        <w:tc>
          <w:tcPr>
            <w:tcW w:w="4961" w:type="dxa"/>
          </w:tcPr>
          <w:p w:rsidR="009C7101" w:rsidRPr="00471757" w:rsidRDefault="0059161A" w:rsidP="00021F78">
            <w:pPr>
              <w:tabs>
                <w:tab w:val="left" w:pos="-720"/>
              </w:tabs>
              <w:suppressAutoHyphens/>
              <w:jc w:val="both"/>
              <w:rPr>
                <w:sz w:val="22"/>
                <w:szCs w:val="22"/>
              </w:rPr>
            </w:pPr>
            <w:r>
              <w:rPr>
                <w:sz w:val="22"/>
                <w:szCs w:val="22"/>
              </w:rPr>
              <w:t xml:space="preserve">Compra de los materiales </w:t>
            </w:r>
          </w:p>
        </w:tc>
        <w:tc>
          <w:tcPr>
            <w:tcW w:w="1559" w:type="dxa"/>
          </w:tcPr>
          <w:p w:rsidR="009C7101" w:rsidRPr="00471757" w:rsidRDefault="00940EA5" w:rsidP="00021F78">
            <w:pPr>
              <w:tabs>
                <w:tab w:val="left" w:pos="-720"/>
              </w:tabs>
              <w:suppressAutoHyphens/>
              <w:jc w:val="both"/>
              <w:rPr>
                <w:sz w:val="22"/>
                <w:szCs w:val="22"/>
              </w:rPr>
            </w:pPr>
            <w:r>
              <w:rPr>
                <w:sz w:val="22"/>
                <w:szCs w:val="22"/>
              </w:rPr>
              <w:t>Martha Solórzano Cárdenas</w:t>
            </w:r>
          </w:p>
        </w:tc>
        <w:tc>
          <w:tcPr>
            <w:tcW w:w="425" w:type="dxa"/>
          </w:tcPr>
          <w:p w:rsidR="009C7101" w:rsidRPr="00471757" w:rsidRDefault="007E6F57" w:rsidP="00021F78">
            <w:pPr>
              <w:tabs>
                <w:tab w:val="left" w:pos="-720"/>
              </w:tabs>
              <w:suppressAutoHyphens/>
              <w:jc w:val="both"/>
              <w:rPr>
                <w:sz w:val="22"/>
                <w:szCs w:val="22"/>
              </w:rPr>
            </w:pPr>
            <w:r>
              <w:rPr>
                <w:sz w:val="22"/>
                <w:szCs w:val="22"/>
              </w:rPr>
              <w:t>x</w:t>
            </w:r>
          </w:p>
        </w:tc>
        <w:tc>
          <w:tcPr>
            <w:tcW w:w="567"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9C7101" w:rsidP="00021F78">
            <w:pPr>
              <w:tabs>
                <w:tab w:val="left" w:pos="-720"/>
              </w:tabs>
              <w:suppressAutoHyphens/>
              <w:jc w:val="both"/>
              <w:rPr>
                <w:sz w:val="22"/>
                <w:szCs w:val="22"/>
              </w:rPr>
            </w:pPr>
          </w:p>
        </w:tc>
      </w:tr>
      <w:tr w:rsidR="009C7101" w:rsidRPr="009C7101" w:rsidTr="00821AED">
        <w:trPr>
          <w:trHeight w:val="299"/>
        </w:trPr>
        <w:tc>
          <w:tcPr>
            <w:tcW w:w="1702" w:type="dxa"/>
            <w:vMerge/>
          </w:tcPr>
          <w:p w:rsidR="009C7101" w:rsidRDefault="009C7101" w:rsidP="00021F78">
            <w:pPr>
              <w:tabs>
                <w:tab w:val="left" w:pos="-720"/>
              </w:tabs>
              <w:suppressAutoHyphens/>
              <w:jc w:val="both"/>
              <w:rPr>
                <w:spacing w:val="-2"/>
                <w:highlight w:val="green"/>
              </w:rPr>
            </w:pPr>
          </w:p>
        </w:tc>
        <w:tc>
          <w:tcPr>
            <w:tcW w:w="4961" w:type="dxa"/>
          </w:tcPr>
          <w:p w:rsidR="009C7101" w:rsidRPr="00471757" w:rsidRDefault="0059161A" w:rsidP="00021F78">
            <w:pPr>
              <w:tabs>
                <w:tab w:val="left" w:pos="-720"/>
              </w:tabs>
              <w:suppressAutoHyphens/>
              <w:jc w:val="both"/>
              <w:rPr>
                <w:sz w:val="22"/>
                <w:szCs w:val="22"/>
              </w:rPr>
            </w:pPr>
            <w:r>
              <w:rPr>
                <w:sz w:val="22"/>
                <w:szCs w:val="22"/>
              </w:rPr>
              <w:t xml:space="preserve">Elaboración de los rótulos </w:t>
            </w:r>
          </w:p>
        </w:tc>
        <w:tc>
          <w:tcPr>
            <w:tcW w:w="1559" w:type="dxa"/>
          </w:tcPr>
          <w:p w:rsidR="009C7101" w:rsidRPr="00471757" w:rsidRDefault="007560E3" w:rsidP="007560E3">
            <w:pPr>
              <w:tabs>
                <w:tab w:val="left" w:pos="-720"/>
              </w:tabs>
              <w:suppressAutoHyphens/>
              <w:rPr>
                <w:sz w:val="22"/>
                <w:szCs w:val="22"/>
              </w:rPr>
            </w:pPr>
            <w:r>
              <w:rPr>
                <w:sz w:val="22"/>
                <w:szCs w:val="22"/>
              </w:rPr>
              <w:t>Francisco Quesada (Pancho)</w:t>
            </w:r>
          </w:p>
        </w:tc>
        <w:tc>
          <w:tcPr>
            <w:tcW w:w="425"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7E6F57" w:rsidP="00021F78">
            <w:pPr>
              <w:tabs>
                <w:tab w:val="left" w:pos="-720"/>
              </w:tabs>
              <w:suppressAutoHyphens/>
              <w:jc w:val="both"/>
              <w:rPr>
                <w:sz w:val="22"/>
                <w:szCs w:val="22"/>
              </w:rPr>
            </w:pPr>
            <w:r>
              <w:rPr>
                <w:sz w:val="22"/>
                <w:szCs w:val="22"/>
              </w:rPr>
              <w:t>x</w:t>
            </w:r>
          </w:p>
        </w:tc>
        <w:tc>
          <w:tcPr>
            <w:tcW w:w="567"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9C7101" w:rsidP="00021F78">
            <w:pPr>
              <w:tabs>
                <w:tab w:val="left" w:pos="-720"/>
              </w:tabs>
              <w:suppressAutoHyphens/>
              <w:jc w:val="both"/>
              <w:rPr>
                <w:sz w:val="22"/>
                <w:szCs w:val="22"/>
              </w:rPr>
            </w:pPr>
          </w:p>
        </w:tc>
      </w:tr>
      <w:tr w:rsidR="009C7101" w:rsidRPr="009C7101" w:rsidTr="00821AED">
        <w:trPr>
          <w:trHeight w:val="190"/>
        </w:trPr>
        <w:tc>
          <w:tcPr>
            <w:tcW w:w="1702" w:type="dxa"/>
            <w:vMerge/>
          </w:tcPr>
          <w:p w:rsidR="009C7101" w:rsidRDefault="009C7101" w:rsidP="00021F78">
            <w:pPr>
              <w:tabs>
                <w:tab w:val="left" w:pos="-720"/>
              </w:tabs>
              <w:suppressAutoHyphens/>
              <w:jc w:val="both"/>
              <w:rPr>
                <w:spacing w:val="-2"/>
                <w:highlight w:val="green"/>
              </w:rPr>
            </w:pPr>
          </w:p>
        </w:tc>
        <w:tc>
          <w:tcPr>
            <w:tcW w:w="4961" w:type="dxa"/>
          </w:tcPr>
          <w:p w:rsidR="009C7101" w:rsidRPr="00471757" w:rsidRDefault="0059161A" w:rsidP="00021F78">
            <w:pPr>
              <w:tabs>
                <w:tab w:val="left" w:pos="-720"/>
              </w:tabs>
              <w:suppressAutoHyphens/>
              <w:jc w:val="both"/>
              <w:rPr>
                <w:sz w:val="22"/>
                <w:szCs w:val="22"/>
              </w:rPr>
            </w:pPr>
            <w:r>
              <w:rPr>
                <w:sz w:val="22"/>
                <w:szCs w:val="22"/>
              </w:rPr>
              <w:t xml:space="preserve">Transporte y colocación </w:t>
            </w:r>
          </w:p>
        </w:tc>
        <w:tc>
          <w:tcPr>
            <w:tcW w:w="1559" w:type="dxa"/>
          </w:tcPr>
          <w:p w:rsidR="009C7101" w:rsidRPr="00471757" w:rsidRDefault="00940EA5" w:rsidP="00021F78">
            <w:pPr>
              <w:tabs>
                <w:tab w:val="left" w:pos="-720"/>
              </w:tabs>
              <w:suppressAutoHyphens/>
              <w:jc w:val="both"/>
              <w:rPr>
                <w:sz w:val="22"/>
                <w:szCs w:val="22"/>
              </w:rPr>
            </w:pPr>
            <w:r>
              <w:rPr>
                <w:sz w:val="22"/>
                <w:szCs w:val="22"/>
              </w:rPr>
              <w:t>Elizabeth Villegas Solórzano</w:t>
            </w:r>
          </w:p>
        </w:tc>
        <w:tc>
          <w:tcPr>
            <w:tcW w:w="425"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7E6F57" w:rsidP="00021F78">
            <w:pPr>
              <w:tabs>
                <w:tab w:val="left" w:pos="-720"/>
              </w:tabs>
              <w:suppressAutoHyphens/>
              <w:jc w:val="both"/>
              <w:rPr>
                <w:sz w:val="22"/>
                <w:szCs w:val="22"/>
              </w:rPr>
            </w:pPr>
            <w:r>
              <w:rPr>
                <w:sz w:val="22"/>
                <w:szCs w:val="22"/>
              </w:rPr>
              <w:t>x</w:t>
            </w:r>
          </w:p>
        </w:tc>
        <w:tc>
          <w:tcPr>
            <w:tcW w:w="567"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9C7101" w:rsidP="00021F78">
            <w:pPr>
              <w:tabs>
                <w:tab w:val="left" w:pos="-720"/>
              </w:tabs>
              <w:suppressAutoHyphens/>
              <w:jc w:val="both"/>
              <w:rPr>
                <w:sz w:val="22"/>
                <w:szCs w:val="22"/>
              </w:rPr>
            </w:pPr>
          </w:p>
        </w:tc>
      </w:tr>
      <w:tr w:rsidR="009C7101" w:rsidRPr="00433073" w:rsidTr="00821AED">
        <w:trPr>
          <w:trHeight w:val="299"/>
        </w:trPr>
        <w:tc>
          <w:tcPr>
            <w:tcW w:w="1702" w:type="dxa"/>
            <w:vMerge w:val="restart"/>
          </w:tcPr>
          <w:p w:rsidR="009C7101" w:rsidRPr="00471757" w:rsidRDefault="009C7101" w:rsidP="00021F78">
            <w:pPr>
              <w:tabs>
                <w:tab w:val="left" w:pos="-720"/>
              </w:tabs>
              <w:suppressAutoHyphens/>
              <w:jc w:val="both"/>
              <w:rPr>
                <w:sz w:val="22"/>
                <w:szCs w:val="22"/>
              </w:rPr>
            </w:pPr>
            <w:r w:rsidRPr="00821AED">
              <w:rPr>
                <w:spacing w:val="-2"/>
              </w:rPr>
              <w:t>Fortalecidos los conocimientos y capacidades de la población de Agua Caliente de Pittier en temas de producción sostenible</w:t>
            </w:r>
          </w:p>
        </w:tc>
        <w:tc>
          <w:tcPr>
            <w:tcW w:w="4961" w:type="dxa"/>
          </w:tcPr>
          <w:p w:rsidR="009C7101" w:rsidRPr="00471757" w:rsidRDefault="00B82F78" w:rsidP="00021F78">
            <w:pPr>
              <w:tabs>
                <w:tab w:val="left" w:pos="-720"/>
              </w:tabs>
              <w:suppressAutoHyphens/>
              <w:jc w:val="both"/>
              <w:rPr>
                <w:sz w:val="22"/>
                <w:szCs w:val="22"/>
              </w:rPr>
            </w:pPr>
            <w:r>
              <w:rPr>
                <w:sz w:val="22"/>
                <w:szCs w:val="22"/>
              </w:rPr>
              <w:t xml:space="preserve">Identificación y contratación de instructores que brinde los talleres (definición de temas) </w:t>
            </w:r>
          </w:p>
        </w:tc>
        <w:tc>
          <w:tcPr>
            <w:tcW w:w="1559" w:type="dxa"/>
          </w:tcPr>
          <w:p w:rsidR="009C7101" w:rsidRPr="00471757" w:rsidRDefault="00940EA5" w:rsidP="00021F78">
            <w:pPr>
              <w:tabs>
                <w:tab w:val="left" w:pos="-720"/>
              </w:tabs>
              <w:suppressAutoHyphens/>
              <w:jc w:val="both"/>
              <w:rPr>
                <w:sz w:val="22"/>
                <w:szCs w:val="22"/>
              </w:rPr>
            </w:pPr>
            <w:r>
              <w:rPr>
                <w:sz w:val="22"/>
                <w:szCs w:val="22"/>
              </w:rPr>
              <w:t>Floribeth Villegas Solórzano</w:t>
            </w:r>
          </w:p>
        </w:tc>
        <w:tc>
          <w:tcPr>
            <w:tcW w:w="425" w:type="dxa"/>
          </w:tcPr>
          <w:p w:rsidR="009C7101" w:rsidRPr="00471757" w:rsidRDefault="007E6F57" w:rsidP="00021F78">
            <w:pPr>
              <w:tabs>
                <w:tab w:val="left" w:pos="-720"/>
              </w:tabs>
              <w:suppressAutoHyphens/>
              <w:jc w:val="both"/>
              <w:rPr>
                <w:sz w:val="22"/>
                <w:szCs w:val="22"/>
              </w:rPr>
            </w:pPr>
            <w:r>
              <w:rPr>
                <w:sz w:val="22"/>
                <w:szCs w:val="22"/>
              </w:rPr>
              <w:t>x</w:t>
            </w:r>
          </w:p>
        </w:tc>
        <w:tc>
          <w:tcPr>
            <w:tcW w:w="567"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9C7101" w:rsidP="00021F78">
            <w:pPr>
              <w:tabs>
                <w:tab w:val="left" w:pos="-720"/>
              </w:tabs>
              <w:suppressAutoHyphens/>
              <w:jc w:val="both"/>
              <w:rPr>
                <w:sz w:val="22"/>
                <w:szCs w:val="22"/>
              </w:rPr>
            </w:pPr>
          </w:p>
        </w:tc>
      </w:tr>
      <w:tr w:rsidR="009C7101" w:rsidRPr="00433073" w:rsidTr="00821AED">
        <w:trPr>
          <w:trHeight w:val="190"/>
        </w:trPr>
        <w:tc>
          <w:tcPr>
            <w:tcW w:w="1702" w:type="dxa"/>
            <w:vMerge/>
          </w:tcPr>
          <w:p w:rsidR="009C7101" w:rsidRPr="007A7890" w:rsidRDefault="009C7101" w:rsidP="00021F78">
            <w:pPr>
              <w:tabs>
                <w:tab w:val="left" w:pos="-720"/>
              </w:tabs>
              <w:suppressAutoHyphens/>
              <w:jc w:val="both"/>
              <w:rPr>
                <w:spacing w:val="-2"/>
                <w:highlight w:val="green"/>
              </w:rPr>
            </w:pPr>
          </w:p>
        </w:tc>
        <w:tc>
          <w:tcPr>
            <w:tcW w:w="4961" w:type="dxa"/>
          </w:tcPr>
          <w:p w:rsidR="009C7101" w:rsidRPr="00471757" w:rsidRDefault="00B82F78" w:rsidP="00021F78">
            <w:pPr>
              <w:tabs>
                <w:tab w:val="left" w:pos="-720"/>
              </w:tabs>
              <w:suppressAutoHyphens/>
              <w:jc w:val="both"/>
              <w:rPr>
                <w:sz w:val="22"/>
                <w:szCs w:val="22"/>
              </w:rPr>
            </w:pPr>
            <w:r>
              <w:rPr>
                <w:sz w:val="22"/>
                <w:szCs w:val="22"/>
              </w:rPr>
              <w:t xml:space="preserve">Definición de instalaciones en las que se darán las capacitaciones </w:t>
            </w:r>
          </w:p>
        </w:tc>
        <w:tc>
          <w:tcPr>
            <w:tcW w:w="1559" w:type="dxa"/>
          </w:tcPr>
          <w:p w:rsidR="009C7101" w:rsidRPr="00471757" w:rsidRDefault="00940EA5" w:rsidP="00021F78">
            <w:pPr>
              <w:tabs>
                <w:tab w:val="left" w:pos="-720"/>
              </w:tabs>
              <w:suppressAutoHyphens/>
              <w:jc w:val="both"/>
              <w:rPr>
                <w:sz w:val="22"/>
                <w:szCs w:val="22"/>
              </w:rPr>
            </w:pPr>
            <w:r>
              <w:rPr>
                <w:sz w:val="22"/>
                <w:szCs w:val="22"/>
              </w:rPr>
              <w:t>Doris Alvares Gamboa</w:t>
            </w:r>
          </w:p>
        </w:tc>
        <w:tc>
          <w:tcPr>
            <w:tcW w:w="425" w:type="dxa"/>
          </w:tcPr>
          <w:p w:rsidR="009C7101" w:rsidRPr="00471757" w:rsidRDefault="007E6F57" w:rsidP="00021F78">
            <w:pPr>
              <w:tabs>
                <w:tab w:val="left" w:pos="-720"/>
              </w:tabs>
              <w:suppressAutoHyphens/>
              <w:jc w:val="both"/>
              <w:rPr>
                <w:sz w:val="22"/>
                <w:szCs w:val="22"/>
              </w:rPr>
            </w:pPr>
            <w:r>
              <w:rPr>
                <w:sz w:val="22"/>
                <w:szCs w:val="22"/>
              </w:rPr>
              <w:t>x</w:t>
            </w:r>
          </w:p>
        </w:tc>
        <w:tc>
          <w:tcPr>
            <w:tcW w:w="567"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9C7101" w:rsidP="00021F78">
            <w:pPr>
              <w:tabs>
                <w:tab w:val="left" w:pos="-720"/>
              </w:tabs>
              <w:suppressAutoHyphens/>
              <w:jc w:val="both"/>
              <w:rPr>
                <w:sz w:val="22"/>
                <w:szCs w:val="22"/>
              </w:rPr>
            </w:pPr>
          </w:p>
        </w:tc>
      </w:tr>
      <w:tr w:rsidR="009C7101" w:rsidRPr="00433073" w:rsidTr="00821AED">
        <w:trPr>
          <w:trHeight w:val="326"/>
        </w:trPr>
        <w:tc>
          <w:tcPr>
            <w:tcW w:w="1702" w:type="dxa"/>
            <w:vMerge/>
          </w:tcPr>
          <w:p w:rsidR="009C7101" w:rsidRPr="007A7890" w:rsidRDefault="009C7101" w:rsidP="00021F78">
            <w:pPr>
              <w:tabs>
                <w:tab w:val="left" w:pos="-720"/>
              </w:tabs>
              <w:suppressAutoHyphens/>
              <w:jc w:val="both"/>
              <w:rPr>
                <w:spacing w:val="-2"/>
                <w:highlight w:val="green"/>
              </w:rPr>
            </w:pPr>
          </w:p>
        </w:tc>
        <w:tc>
          <w:tcPr>
            <w:tcW w:w="4961" w:type="dxa"/>
          </w:tcPr>
          <w:p w:rsidR="009C7101" w:rsidRPr="00471757" w:rsidRDefault="00B82F78" w:rsidP="00021F78">
            <w:pPr>
              <w:tabs>
                <w:tab w:val="left" w:pos="-720"/>
              </w:tabs>
              <w:suppressAutoHyphens/>
              <w:jc w:val="both"/>
              <w:rPr>
                <w:sz w:val="22"/>
                <w:szCs w:val="22"/>
              </w:rPr>
            </w:pPr>
            <w:r>
              <w:rPr>
                <w:sz w:val="22"/>
                <w:szCs w:val="22"/>
              </w:rPr>
              <w:t xml:space="preserve">Compra de materiales y organización logística de los talleres </w:t>
            </w:r>
          </w:p>
        </w:tc>
        <w:tc>
          <w:tcPr>
            <w:tcW w:w="1559" w:type="dxa"/>
          </w:tcPr>
          <w:p w:rsidR="009C7101" w:rsidRPr="00471757" w:rsidRDefault="00940EA5" w:rsidP="00021F78">
            <w:pPr>
              <w:tabs>
                <w:tab w:val="left" w:pos="-720"/>
              </w:tabs>
              <w:suppressAutoHyphens/>
              <w:jc w:val="both"/>
              <w:rPr>
                <w:sz w:val="22"/>
                <w:szCs w:val="22"/>
              </w:rPr>
            </w:pPr>
            <w:r>
              <w:rPr>
                <w:sz w:val="22"/>
                <w:szCs w:val="22"/>
              </w:rPr>
              <w:t>Amalia Mendoza Rojas</w:t>
            </w:r>
          </w:p>
        </w:tc>
        <w:tc>
          <w:tcPr>
            <w:tcW w:w="425"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7E6F57" w:rsidP="00021F78">
            <w:pPr>
              <w:tabs>
                <w:tab w:val="left" w:pos="-720"/>
              </w:tabs>
              <w:suppressAutoHyphens/>
              <w:jc w:val="both"/>
              <w:rPr>
                <w:sz w:val="22"/>
                <w:szCs w:val="22"/>
              </w:rPr>
            </w:pPr>
            <w:r>
              <w:rPr>
                <w:sz w:val="22"/>
                <w:szCs w:val="22"/>
              </w:rPr>
              <w:t>x</w:t>
            </w:r>
          </w:p>
        </w:tc>
        <w:tc>
          <w:tcPr>
            <w:tcW w:w="567" w:type="dxa"/>
          </w:tcPr>
          <w:p w:rsidR="009C7101" w:rsidRPr="00471757" w:rsidRDefault="007E6F57" w:rsidP="00021F78">
            <w:pPr>
              <w:tabs>
                <w:tab w:val="left" w:pos="-720"/>
              </w:tabs>
              <w:suppressAutoHyphens/>
              <w:jc w:val="both"/>
              <w:rPr>
                <w:sz w:val="22"/>
                <w:szCs w:val="22"/>
              </w:rPr>
            </w:pPr>
            <w:r>
              <w:rPr>
                <w:sz w:val="22"/>
                <w:szCs w:val="22"/>
              </w:rPr>
              <w:t>x</w:t>
            </w:r>
          </w:p>
        </w:tc>
        <w:tc>
          <w:tcPr>
            <w:tcW w:w="567" w:type="dxa"/>
          </w:tcPr>
          <w:p w:rsidR="009C7101" w:rsidRPr="00471757" w:rsidRDefault="007E6F57" w:rsidP="00021F78">
            <w:pPr>
              <w:tabs>
                <w:tab w:val="left" w:pos="-720"/>
              </w:tabs>
              <w:suppressAutoHyphens/>
              <w:jc w:val="both"/>
              <w:rPr>
                <w:sz w:val="22"/>
                <w:szCs w:val="22"/>
              </w:rPr>
            </w:pPr>
            <w:r>
              <w:rPr>
                <w:sz w:val="22"/>
                <w:szCs w:val="22"/>
              </w:rPr>
              <w:t>x</w:t>
            </w:r>
          </w:p>
        </w:tc>
      </w:tr>
      <w:tr w:rsidR="009C7101" w:rsidRPr="009C7101" w:rsidTr="00821AED">
        <w:trPr>
          <w:trHeight w:val="135"/>
        </w:trPr>
        <w:tc>
          <w:tcPr>
            <w:tcW w:w="1702" w:type="dxa"/>
            <w:vMerge/>
          </w:tcPr>
          <w:p w:rsidR="009C7101" w:rsidRPr="007A7890" w:rsidRDefault="009C7101" w:rsidP="00021F78">
            <w:pPr>
              <w:tabs>
                <w:tab w:val="left" w:pos="-720"/>
              </w:tabs>
              <w:suppressAutoHyphens/>
              <w:jc w:val="both"/>
              <w:rPr>
                <w:spacing w:val="-2"/>
                <w:highlight w:val="green"/>
              </w:rPr>
            </w:pPr>
          </w:p>
        </w:tc>
        <w:tc>
          <w:tcPr>
            <w:tcW w:w="4961" w:type="dxa"/>
          </w:tcPr>
          <w:p w:rsidR="009C7101" w:rsidRPr="00471757" w:rsidRDefault="00B82F78" w:rsidP="00021F78">
            <w:pPr>
              <w:tabs>
                <w:tab w:val="left" w:pos="-720"/>
              </w:tabs>
              <w:suppressAutoHyphens/>
              <w:jc w:val="both"/>
              <w:rPr>
                <w:sz w:val="22"/>
                <w:szCs w:val="22"/>
              </w:rPr>
            </w:pPr>
            <w:r>
              <w:rPr>
                <w:sz w:val="22"/>
                <w:szCs w:val="22"/>
              </w:rPr>
              <w:t xml:space="preserve">Coordinación de gira con organizaciones socias para intercambio de experiencias </w:t>
            </w:r>
          </w:p>
        </w:tc>
        <w:tc>
          <w:tcPr>
            <w:tcW w:w="1559" w:type="dxa"/>
          </w:tcPr>
          <w:p w:rsidR="009C7101" w:rsidRPr="00471757" w:rsidRDefault="00940EA5" w:rsidP="00021F78">
            <w:pPr>
              <w:tabs>
                <w:tab w:val="left" w:pos="-720"/>
              </w:tabs>
              <w:suppressAutoHyphens/>
              <w:jc w:val="both"/>
              <w:rPr>
                <w:sz w:val="22"/>
                <w:szCs w:val="22"/>
              </w:rPr>
            </w:pPr>
            <w:r>
              <w:rPr>
                <w:sz w:val="22"/>
                <w:szCs w:val="22"/>
              </w:rPr>
              <w:t xml:space="preserve">Daniela Barrantes </w:t>
            </w:r>
            <w:r w:rsidR="007560E3">
              <w:rPr>
                <w:sz w:val="22"/>
                <w:szCs w:val="22"/>
              </w:rPr>
              <w:t>Villegas</w:t>
            </w:r>
          </w:p>
        </w:tc>
        <w:tc>
          <w:tcPr>
            <w:tcW w:w="425" w:type="dxa"/>
          </w:tcPr>
          <w:p w:rsidR="009C7101" w:rsidRPr="00471757" w:rsidRDefault="007E6F57" w:rsidP="00021F78">
            <w:pPr>
              <w:tabs>
                <w:tab w:val="left" w:pos="-720"/>
              </w:tabs>
              <w:suppressAutoHyphens/>
              <w:jc w:val="both"/>
              <w:rPr>
                <w:sz w:val="22"/>
                <w:szCs w:val="22"/>
              </w:rPr>
            </w:pPr>
            <w:r>
              <w:rPr>
                <w:sz w:val="22"/>
                <w:szCs w:val="22"/>
              </w:rPr>
              <w:t>x</w:t>
            </w:r>
          </w:p>
        </w:tc>
        <w:tc>
          <w:tcPr>
            <w:tcW w:w="567"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9C7101" w:rsidP="00021F78">
            <w:pPr>
              <w:tabs>
                <w:tab w:val="left" w:pos="-720"/>
              </w:tabs>
              <w:suppressAutoHyphens/>
              <w:jc w:val="both"/>
              <w:rPr>
                <w:sz w:val="22"/>
                <w:szCs w:val="22"/>
              </w:rPr>
            </w:pPr>
          </w:p>
        </w:tc>
      </w:tr>
      <w:tr w:rsidR="009C7101" w:rsidRPr="009C7101" w:rsidTr="00821AED">
        <w:trPr>
          <w:trHeight w:val="245"/>
        </w:trPr>
        <w:tc>
          <w:tcPr>
            <w:tcW w:w="1702" w:type="dxa"/>
            <w:vMerge/>
          </w:tcPr>
          <w:p w:rsidR="009C7101" w:rsidRPr="007A7890" w:rsidRDefault="009C7101" w:rsidP="00021F78">
            <w:pPr>
              <w:tabs>
                <w:tab w:val="left" w:pos="-720"/>
              </w:tabs>
              <w:suppressAutoHyphens/>
              <w:jc w:val="both"/>
              <w:rPr>
                <w:spacing w:val="-2"/>
                <w:highlight w:val="green"/>
              </w:rPr>
            </w:pPr>
          </w:p>
        </w:tc>
        <w:tc>
          <w:tcPr>
            <w:tcW w:w="4961" w:type="dxa"/>
          </w:tcPr>
          <w:p w:rsidR="009C7101" w:rsidRPr="00471757" w:rsidRDefault="00B82F78" w:rsidP="00021F78">
            <w:pPr>
              <w:tabs>
                <w:tab w:val="left" w:pos="-720"/>
              </w:tabs>
              <w:suppressAutoHyphens/>
              <w:jc w:val="both"/>
              <w:rPr>
                <w:sz w:val="22"/>
                <w:szCs w:val="22"/>
              </w:rPr>
            </w:pPr>
            <w:r>
              <w:rPr>
                <w:sz w:val="22"/>
                <w:szCs w:val="22"/>
              </w:rPr>
              <w:t xml:space="preserve">Contratación del transporte y hospedaje </w:t>
            </w:r>
          </w:p>
        </w:tc>
        <w:tc>
          <w:tcPr>
            <w:tcW w:w="1559" w:type="dxa"/>
          </w:tcPr>
          <w:p w:rsidR="009C7101" w:rsidRPr="00471757" w:rsidRDefault="00940EA5" w:rsidP="00021F78">
            <w:pPr>
              <w:tabs>
                <w:tab w:val="left" w:pos="-720"/>
              </w:tabs>
              <w:suppressAutoHyphens/>
              <w:jc w:val="both"/>
              <w:rPr>
                <w:sz w:val="22"/>
                <w:szCs w:val="22"/>
              </w:rPr>
            </w:pPr>
            <w:r>
              <w:rPr>
                <w:sz w:val="22"/>
                <w:szCs w:val="22"/>
              </w:rPr>
              <w:t>Floribeth Villegas Solórzano</w:t>
            </w:r>
          </w:p>
        </w:tc>
        <w:tc>
          <w:tcPr>
            <w:tcW w:w="425" w:type="dxa"/>
          </w:tcPr>
          <w:p w:rsidR="009C7101" w:rsidRPr="00471757" w:rsidRDefault="00B209AD" w:rsidP="00021F78">
            <w:pPr>
              <w:tabs>
                <w:tab w:val="left" w:pos="-720"/>
              </w:tabs>
              <w:suppressAutoHyphens/>
              <w:jc w:val="both"/>
              <w:rPr>
                <w:sz w:val="22"/>
                <w:szCs w:val="22"/>
              </w:rPr>
            </w:pPr>
            <w:r>
              <w:rPr>
                <w:sz w:val="22"/>
                <w:szCs w:val="22"/>
              </w:rPr>
              <w:t>x</w:t>
            </w:r>
          </w:p>
        </w:tc>
        <w:tc>
          <w:tcPr>
            <w:tcW w:w="567"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9C7101" w:rsidP="00021F78">
            <w:pPr>
              <w:tabs>
                <w:tab w:val="left" w:pos="-720"/>
              </w:tabs>
              <w:suppressAutoHyphens/>
              <w:jc w:val="both"/>
              <w:rPr>
                <w:sz w:val="22"/>
                <w:szCs w:val="22"/>
              </w:rPr>
            </w:pPr>
          </w:p>
        </w:tc>
        <w:tc>
          <w:tcPr>
            <w:tcW w:w="567" w:type="dxa"/>
          </w:tcPr>
          <w:p w:rsidR="009C7101" w:rsidRPr="00471757" w:rsidRDefault="009C7101" w:rsidP="00021F78">
            <w:pPr>
              <w:tabs>
                <w:tab w:val="left" w:pos="-720"/>
              </w:tabs>
              <w:suppressAutoHyphens/>
              <w:jc w:val="both"/>
              <w:rPr>
                <w:sz w:val="22"/>
                <w:szCs w:val="22"/>
              </w:rPr>
            </w:pPr>
          </w:p>
        </w:tc>
      </w:tr>
    </w:tbl>
    <w:p w:rsidR="00021F78" w:rsidRDefault="00021F78" w:rsidP="006678E9">
      <w:pPr>
        <w:tabs>
          <w:tab w:val="left" w:pos="-720"/>
        </w:tabs>
        <w:suppressAutoHyphens/>
        <w:jc w:val="both"/>
        <w:rPr>
          <w:sz w:val="24"/>
          <w:szCs w:val="24"/>
        </w:rPr>
      </w:pPr>
    </w:p>
    <w:p w:rsidR="00821AED" w:rsidRPr="00471757" w:rsidRDefault="00821AED" w:rsidP="006678E9">
      <w:pPr>
        <w:tabs>
          <w:tab w:val="left" w:pos="-720"/>
        </w:tabs>
        <w:suppressAutoHyphens/>
        <w:jc w:val="both"/>
        <w:rPr>
          <w:sz w:val="24"/>
          <w:szCs w:val="24"/>
        </w:rPr>
      </w:pPr>
    </w:p>
    <w:p w:rsidR="0097571B" w:rsidRPr="00471757" w:rsidRDefault="0097571B" w:rsidP="00BA400F">
      <w:pPr>
        <w:numPr>
          <w:ilvl w:val="1"/>
          <w:numId w:val="4"/>
        </w:numPr>
        <w:tabs>
          <w:tab w:val="left" w:pos="709"/>
          <w:tab w:val="center" w:pos="4680"/>
        </w:tabs>
        <w:suppressAutoHyphens/>
        <w:jc w:val="both"/>
        <w:rPr>
          <w:b/>
          <w:spacing w:val="-2"/>
          <w:sz w:val="24"/>
          <w:szCs w:val="24"/>
          <w:u w:val="single"/>
        </w:rPr>
      </w:pPr>
      <w:r w:rsidRPr="00471757">
        <w:rPr>
          <w:b/>
          <w:spacing w:val="-2"/>
          <w:sz w:val="24"/>
          <w:szCs w:val="24"/>
          <w:u w:val="single"/>
        </w:rPr>
        <w:t>Plan para asegurar la participación de la comunidad</w:t>
      </w:r>
    </w:p>
    <w:p w:rsidR="00177984" w:rsidRPr="0010600A" w:rsidRDefault="00177984" w:rsidP="00177984">
      <w:pPr>
        <w:tabs>
          <w:tab w:val="left" w:pos="709"/>
          <w:tab w:val="center" w:pos="4680"/>
        </w:tabs>
        <w:suppressAutoHyphens/>
        <w:spacing w:before="240" w:after="200" w:line="276" w:lineRule="auto"/>
        <w:jc w:val="both"/>
        <w:rPr>
          <w:color w:val="000000" w:themeColor="text1"/>
          <w:sz w:val="22"/>
          <w:szCs w:val="22"/>
        </w:rPr>
      </w:pPr>
      <w:r w:rsidRPr="0010600A">
        <w:rPr>
          <w:color w:val="000000" w:themeColor="text1"/>
          <w:sz w:val="22"/>
          <w:szCs w:val="22"/>
        </w:rPr>
        <w:t xml:space="preserve">Los pobladores de la comunidad de Agua Caliente además de ser beneficiaria del proyecto ha sido un actor clave en la génesis y elaboración de la propuesta. Es decir, la idea de proyecto se gestó desde uno de los grupos organizados de la comunidad que conocen a profundidad las problemáticas y necesidades socioeconómicas y ambientales que enfrentan cotidianamente. </w:t>
      </w:r>
      <w:r w:rsidR="0036540E" w:rsidRPr="0010600A">
        <w:rPr>
          <w:color w:val="000000" w:themeColor="text1"/>
          <w:sz w:val="22"/>
          <w:szCs w:val="22"/>
        </w:rPr>
        <w:t>Co</w:t>
      </w:r>
      <w:r w:rsidRPr="0010600A">
        <w:rPr>
          <w:color w:val="000000" w:themeColor="text1"/>
          <w:sz w:val="22"/>
          <w:szCs w:val="22"/>
        </w:rPr>
        <w:t xml:space="preserve">mo parte del proceso de formulación del perfil de proyecto se realizó un taller comunal para la identificación de problemáticas y la proposición de estrategias de solución, así como de su validación. </w:t>
      </w:r>
    </w:p>
    <w:p w:rsidR="007B5D6F" w:rsidRPr="0010600A" w:rsidRDefault="007B5D6F" w:rsidP="00177984">
      <w:pPr>
        <w:tabs>
          <w:tab w:val="left" w:pos="709"/>
          <w:tab w:val="center" w:pos="4680"/>
        </w:tabs>
        <w:suppressAutoHyphens/>
        <w:spacing w:before="240" w:after="200" w:line="276" w:lineRule="auto"/>
        <w:jc w:val="both"/>
        <w:rPr>
          <w:color w:val="000000" w:themeColor="text1"/>
          <w:sz w:val="22"/>
          <w:szCs w:val="22"/>
        </w:rPr>
      </w:pPr>
      <w:r w:rsidRPr="0010600A">
        <w:rPr>
          <w:color w:val="000000" w:themeColor="text1"/>
          <w:sz w:val="22"/>
          <w:szCs w:val="22"/>
        </w:rPr>
        <w:t>A nivel de ejecución la comunidad tiene una ampli</w:t>
      </w:r>
      <w:r w:rsidR="0036540E" w:rsidRPr="0010600A">
        <w:rPr>
          <w:color w:val="000000" w:themeColor="text1"/>
          <w:sz w:val="22"/>
          <w:szCs w:val="22"/>
        </w:rPr>
        <w:t>a</w:t>
      </w:r>
      <w:r w:rsidRPr="0010600A">
        <w:rPr>
          <w:color w:val="000000" w:themeColor="text1"/>
          <w:sz w:val="22"/>
          <w:szCs w:val="22"/>
        </w:rPr>
        <w:t xml:space="preserve"> participación, tanto porque esta fase será realizada por ASOFAC, que es una organizaci</w:t>
      </w:r>
      <w:r w:rsidR="0036540E" w:rsidRPr="0010600A">
        <w:rPr>
          <w:color w:val="000000" w:themeColor="text1"/>
          <w:sz w:val="22"/>
          <w:szCs w:val="22"/>
        </w:rPr>
        <w:t>ón de base comunal</w:t>
      </w:r>
      <w:r w:rsidRPr="0010600A">
        <w:rPr>
          <w:color w:val="000000" w:themeColor="text1"/>
          <w:sz w:val="22"/>
          <w:szCs w:val="22"/>
        </w:rPr>
        <w:t xml:space="preserve"> que representa a grupos </w:t>
      </w:r>
      <w:r w:rsidR="0036540E" w:rsidRPr="0010600A">
        <w:rPr>
          <w:color w:val="000000" w:themeColor="text1"/>
          <w:sz w:val="22"/>
          <w:szCs w:val="22"/>
        </w:rPr>
        <w:t xml:space="preserve">poblacionales a saber: </w:t>
      </w:r>
      <w:r w:rsidRPr="0010600A">
        <w:rPr>
          <w:color w:val="000000" w:themeColor="text1"/>
          <w:sz w:val="22"/>
          <w:szCs w:val="22"/>
        </w:rPr>
        <w:t>mujeres y jóvenes</w:t>
      </w:r>
      <w:r w:rsidR="0036540E" w:rsidRPr="0010600A">
        <w:rPr>
          <w:color w:val="000000" w:themeColor="text1"/>
          <w:sz w:val="22"/>
          <w:szCs w:val="22"/>
        </w:rPr>
        <w:t xml:space="preserve">, como </w:t>
      </w:r>
      <w:r w:rsidRPr="0010600A">
        <w:rPr>
          <w:color w:val="000000" w:themeColor="text1"/>
          <w:sz w:val="22"/>
          <w:szCs w:val="22"/>
        </w:rPr>
        <w:t>por la cercanía entre este grupo y los demás vecinos de la comunidad</w:t>
      </w:r>
      <w:r w:rsidR="0036540E" w:rsidRPr="0010600A">
        <w:rPr>
          <w:color w:val="000000" w:themeColor="text1"/>
          <w:sz w:val="22"/>
          <w:szCs w:val="22"/>
        </w:rPr>
        <w:t xml:space="preserve">. Esto facilita los </w:t>
      </w:r>
      <w:r w:rsidRPr="0010600A">
        <w:rPr>
          <w:color w:val="000000" w:themeColor="text1"/>
          <w:sz w:val="22"/>
          <w:szCs w:val="22"/>
        </w:rPr>
        <w:t xml:space="preserve">canales directos para que </w:t>
      </w:r>
      <w:r w:rsidR="0036540E" w:rsidRPr="0010600A">
        <w:rPr>
          <w:color w:val="000000" w:themeColor="text1"/>
          <w:sz w:val="22"/>
          <w:szCs w:val="22"/>
        </w:rPr>
        <w:t xml:space="preserve">estos puedan aportar sus ideas y colaborar con el trabajo que ASOFAC está aportando como contrapartida. </w:t>
      </w:r>
    </w:p>
    <w:p w:rsidR="007B5D6F" w:rsidRPr="0010600A" w:rsidRDefault="0036540E" w:rsidP="00177984">
      <w:pPr>
        <w:tabs>
          <w:tab w:val="left" w:pos="709"/>
          <w:tab w:val="center" w:pos="4680"/>
        </w:tabs>
        <w:suppressAutoHyphens/>
        <w:spacing w:before="240" w:after="200" w:line="276" w:lineRule="auto"/>
        <w:jc w:val="both"/>
        <w:rPr>
          <w:color w:val="000000" w:themeColor="text1"/>
          <w:sz w:val="22"/>
          <w:szCs w:val="22"/>
        </w:rPr>
      </w:pPr>
      <w:r w:rsidRPr="0010600A">
        <w:rPr>
          <w:color w:val="000000" w:themeColor="text1"/>
          <w:sz w:val="22"/>
          <w:szCs w:val="22"/>
        </w:rPr>
        <w:t xml:space="preserve">Tanto los beneficiarios directos como indirectos serán tomados en cuenta a la hora de aplicar los instrumentos de monitoreo y evaluación, para conocer cómo se ha visto afectados por la ejecución del proyecto. También los vecinos tienen la posibilidad de comunicar sus apreciaciones en caso que consideren se deban aplicar modificaciones en la ejecución (control de cambios) que mejoren el impacto del mismo. </w:t>
      </w:r>
      <w:r w:rsidR="007B5D6F" w:rsidRPr="0010600A">
        <w:rPr>
          <w:color w:val="000000" w:themeColor="text1"/>
          <w:sz w:val="22"/>
          <w:szCs w:val="22"/>
        </w:rPr>
        <w:t xml:space="preserve">Se espera que con la participación activa de la población en las distintas fases del proyecto se logre un alto nivel de apropiación de las acciones implementadas, y de esta forma se ayude a la sostenibilidad del mismo. </w:t>
      </w:r>
    </w:p>
    <w:p w:rsidR="00C63F0D" w:rsidRPr="00471757" w:rsidRDefault="00C63F0D" w:rsidP="00BA400F">
      <w:pPr>
        <w:numPr>
          <w:ilvl w:val="1"/>
          <w:numId w:val="4"/>
        </w:numPr>
        <w:tabs>
          <w:tab w:val="left" w:pos="709"/>
          <w:tab w:val="center" w:pos="4680"/>
        </w:tabs>
        <w:suppressAutoHyphens/>
        <w:jc w:val="both"/>
        <w:rPr>
          <w:b/>
          <w:spacing w:val="-2"/>
          <w:sz w:val="24"/>
          <w:szCs w:val="24"/>
          <w:u w:val="single"/>
        </w:rPr>
      </w:pPr>
      <w:r w:rsidRPr="00471757">
        <w:rPr>
          <w:b/>
          <w:spacing w:val="-2"/>
          <w:sz w:val="24"/>
          <w:szCs w:val="24"/>
          <w:u w:val="single"/>
        </w:rPr>
        <w:t>Manejo del Conocimiento:</w:t>
      </w:r>
    </w:p>
    <w:p w:rsidR="001F72DA" w:rsidRPr="0010600A" w:rsidRDefault="001D6E23" w:rsidP="0010600A">
      <w:pPr>
        <w:tabs>
          <w:tab w:val="left" w:pos="709"/>
          <w:tab w:val="center" w:pos="4680"/>
        </w:tabs>
        <w:suppressAutoHyphens/>
        <w:spacing w:before="240" w:after="200" w:line="276" w:lineRule="auto"/>
        <w:jc w:val="both"/>
        <w:rPr>
          <w:color w:val="000000" w:themeColor="text1"/>
          <w:sz w:val="22"/>
          <w:szCs w:val="22"/>
        </w:rPr>
      </w:pPr>
      <w:r w:rsidRPr="0010600A">
        <w:rPr>
          <w:color w:val="000000" w:themeColor="text1"/>
          <w:sz w:val="22"/>
          <w:szCs w:val="22"/>
        </w:rPr>
        <w:t>El manejo del conocimiento adquirido con la ejecución el proyecto se haría a dos niveles</w:t>
      </w:r>
      <w:r w:rsidR="001F72DA" w:rsidRPr="0010600A">
        <w:rPr>
          <w:color w:val="000000" w:themeColor="text1"/>
          <w:sz w:val="22"/>
          <w:szCs w:val="22"/>
        </w:rPr>
        <w:t>: 1</w:t>
      </w:r>
      <w:r w:rsidRPr="0010600A">
        <w:rPr>
          <w:color w:val="000000" w:themeColor="text1"/>
          <w:sz w:val="22"/>
          <w:szCs w:val="22"/>
        </w:rPr>
        <w:t>. Un primero está relacionado con la experiencia adquirida en la formulación y ejecución de proyectos PPD. 2. La segunda sería sobre los aspectos temáticos en torno a los cuales giró el proyecto, es decir</w:t>
      </w:r>
      <w:r w:rsidR="001F72DA" w:rsidRPr="0010600A">
        <w:rPr>
          <w:color w:val="000000" w:themeColor="text1"/>
          <w:sz w:val="22"/>
          <w:szCs w:val="22"/>
        </w:rPr>
        <w:t>,</w:t>
      </w:r>
      <w:r w:rsidRPr="0010600A">
        <w:rPr>
          <w:color w:val="000000" w:themeColor="text1"/>
          <w:sz w:val="22"/>
          <w:szCs w:val="22"/>
        </w:rPr>
        <w:t xml:space="preserve"> sobre </w:t>
      </w:r>
      <w:r w:rsidR="001F72DA" w:rsidRPr="0010600A">
        <w:rPr>
          <w:color w:val="000000" w:themeColor="text1"/>
          <w:sz w:val="22"/>
          <w:szCs w:val="22"/>
        </w:rPr>
        <w:t>prácticas</w:t>
      </w:r>
      <w:r w:rsidRPr="0010600A">
        <w:rPr>
          <w:color w:val="000000" w:themeColor="text1"/>
          <w:sz w:val="22"/>
          <w:szCs w:val="22"/>
        </w:rPr>
        <w:t xml:space="preserve"> productivas sostenibles como la instalación y uso de biodigestores y </w:t>
      </w:r>
      <w:r w:rsidR="001F72DA" w:rsidRPr="0010600A">
        <w:rPr>
          <w:color w:val="000000" w:themeColor="text1"/>
          <w:sz w:val="22"/>
          <w:szCs w:val="22"/>
        </w:rPr>
        <w:t xml:space="preserve">de huertas orgánicas. </w:t>
      </w:r>
      <w:r w:rsidRPr="0010600A">
        <w:rPr>
          <w:color w:val="000000" w:themeColor="text1"/>
          <w:sz w:val="22"/>
          <w:szCs w:val="22"/>
        </w:rPr>
        <w:t xml:space="preserve"> </w:t>
      </w:r>
      <w:r w:rsidR="001F72DA" w:rsidRPr="0010600A">
        <w:rPr>
          <w:color w:val="000000" w:themeColor="text1"/>
          <w:sz w:val="22"/>
          <w:szCs w:val="22"/>
        </w:rPr>
        <w:t xml:space="preserve">Estos aprendizajes se discutirán en las reuniones regulares que realiza la asociación </w:t>
      </w:r>
      <w:r w:rsidR="000C423B" w:rsidRPr="0010600A">
        <w:rPr>
          <w:color w:val="000000" w:themeColor="text1"/>
          <w:sz w:val="22"/>
          <w:szCs w:val="22"/>
        </w:rPr>
        <w:t>a las cuales se pueden invitar a interesados en conocer la experiencia, también</w:t>
      </w:r>
      <w:r w:rsidR="001F72DA" w:rsidRPr="0010600A">
        <w:rPr>
          <w:color w:val="000000" w:themeColor="text1"/>
          <w:sz w:val="22"/>
          <w:szCs w:val="22"/>
        </w:rPr>
        <w:t xml:space="preserve"> se sistematizarán en memorias cortas o fichas didácticas que puedan ser de utilidad para otras personas o para el PPD. También se está en la disposición de recibir a otras organizaciones que así lo requieran para llevar a cabo actividades de intercambio de experiencias (similar a como se está planteando en este proyecto con organizaciones como ASOMOBI, ASOTUR y ASOPROLA).  </w:t>
      </w:r>
    </w:p>
    <w:p w:rsidR="008101C4" w:rsidRPr="00471757" w:rsidRDefault="008101C4" w:rsidP="00BA400F">
      <w:pPr>
        <w:numPr>
          <w:ilvl w:val="1"/>
          <w:numId w:val="4"/>
        </w:numPr>
        <w:tabs>
          <w:tab w:val="left" w:pos="709"/>
          <w:tab w:val="center" w:pos="4680"/>
        </w:tabs>
        <w:suppressAutoHyphens/>
        <w:jc w:val="both"/>
        <w:rPr>
          <w:b/>
          <w:spacing w:val="-2"/>
          <w:sz w:val="24"/>
          <w:szCs w:val="24"/>
          <w:u w:val="single"/>
        </w:rPr>
      </w:pPr>
      <w:r w:rsidRPr="00471757">
        <w:rPr>
          <w:b/>
          <w:spacing w:val="-2"/>
          <w:sz w:val="24"/>
          <w:szCs w:val="24"/>
          <w:u w:val="single"/>
        </w:rPr>
        <w:t>Perspectiva de Género:</w:t>
      </w:r>
    </w:p>
    <w:p w:rsidR="00CD1673" w:rsidRPr="00471757" w:rsidRDefault="00CD1673" w:rsidP="00CD1673">
      <w:pPr>
        <w:tabs>
          <w:tab w:val="left" w:pos="567"/>
          <w:tab w:val="center" w:pos="4680"/>
        </w:tabs>
        <w:suppressAutoHyphens/>
        <w:jc w:val="both"/>
        <w:rPr>
          <w:b/>
          <w:spacing w:val="-2"/>
          <w:sz w:val="24"/>
          <w:szCs w:val="24"/>
          <w:u w:val="single"/>
        </w:rPr>
      </w:pPr>
    </w:p>
    <w:p w:rsidR="008101C4" w:rsidRPr="00BC2598" w:rsidRDefault="00934BFC" w:rsidP="00CD1673">
      <w:pPr>
        <w:tabs>
          <w:tab w:val="left" w:pos="567"/>
          <w:tab w:val="center" w:pos="4680"/>
        </w:tabs>
        <w:suppressAutoHyphens/>
        <w:jc w:val="both"/>
        <w:rPr>
          <w:color w:val="000000" w:themeColor="text1"/>
          <w:sz w:val="22"/>
          <w:szCs w:val="22"/>
        </w:rPr>
      </w:pPr>
      <w:r w:rsidRPr="00BC2598">
        <w:rPr>
          <w:color w:val="000000" w:themeColor="text1"/>
          <w:sz w:val="22"/>
          <w:szCs w:val="22"/>
        </w:rPr>
        <w:lastRenderedPageBreak/>
        <w:t xml:space="preserve">El proyecto está liderado por un grupo de mujeres que busca tener medios económicos que les permitan aportar al desarrollo socioeconómico de la comunidad en igual de condiciones que los hombres. Históricamente en las comunidades rurales estos han tenido mayor acceso a los recursos. En una intervención como la propuesta se busca que ambos  géneros trabajen complementariamente, es decir, en la formulación, ejecución y beneficios han y pueden participar personas independientemente de su género. Los hombres pueden jugar un papel importante en el desarrollo del mismo, pero también se busca que las mujeres tengan un rol protagónico que les permita un mayor empoderamiento. En la concepción del proyecto está contemplado que las reuniones y ejecución de tareas deben ser llevadas a cabo por personas de ambos géneros. </w:t>
      </w:r>
    </w:p>
    <w:p w:rsidR="00954090" w:rsidRPr="00471757" w:rsidRDefault="00954090" w:rsidP="00CD1673">
      <w:pPr>
        <w:tabs>
          <w:tab w:val="left" w:pos="567"/>
          <w:tab w:val="center" w:pos="4680"/>
        </w:tabs>
        <w:suppressAutoHyphens/>
        <w:jc w:val="both"/>
        <w:rPr>
          <w:b/>
          <w:spacing w:val="-2"/>
          <w:sz w:val="24"/>
          <w:szCs w:val="24"/>
          <w:u w:val="single"/>
        </w:rPr>
      </w:pPr>
    </w:p>
    <w:p w:rsidR="008E27A7" w:rsidRPr="00471757" w:rsidRDefault="008E27A7" w:rsidP="00BA400F">
      <w:pPr>
        <w:numPr>
          <w:ilvl w:val="1"/>
          <w:numId w:val="4"/>
        </w:numPr>
        <w:tabs>
          <w:tab w:val="left" w:pos="709"/>
          <w:tab w:val="center" w:pos="4680"/>
        </w:tabs>
        <w:suppressAutoHyphens/>
        <w:jc w:val="both"/>
        <w:rPr>
          <w:b/>
          <w:spacing w:val="-2"/>
          <w:sz w:val="24"/>
          <w:szCs w:val="24"/>
          <w:u w:val="single"/>
        </w:rPr>
      </w:pPr>
      <w:r w:rsidRPr="00471757">
        <w:rPr>
          <w:b/>
          <w:spacing w:val="-2"/>
          <w:sz w:val="24"/>
          <w:szCs w:val="24"/>
          <w:u w:val="single"/>
        </w:rPr>
        <w:t>Comunicación de los resultados y replicabilidad:</w:t>
      </w:r>
    </w:p>
    <w:p w:rsidR="008E27A7" w:rsidRPr="00471757" w:rsidRDefault="008E27A7" w:rsidP="008E27A7">
      <w:pPr>
        <w:tabs>
          <w:tab w:val="left" w:pos="567"/>
          <w:tab w:val="center" w:pos="4680"/>
        </w:tabs>
        <w:suppressAutoHyphens/>
        <w:jc w:val="both"/>
        <w:rPr>
          <w:spacing w:val="-2"/>
          <w:sz w:val="24"/>
          <w:szCs w:val="24"/>
        </w:rPr>
      </w:pPr>
    </w:p>
    <w:p w:rsidR="000C423B" w:rsidRPr="0010600A" w:rsidRDefault="00954090" w:rsidP="008E27A7">
      <w:pPr>
        <w:tabs>
          <w:tab w:val="left" w:pos="567"/>
          <w:tab w:val="center" w:pos="4680"/>
        </w:tabs>
        <w:suppressAutoHyphens/>
        <w:jc w:val="both"/>
        <w:rPr>
          <w:color w:val="000000" w:themeColor="text1"/>
          <w:sz w:val="22"/>
          <w:szCs w:val="22"/>
        </w:rPr>
      </w:pPr>
      <w:r w:rsidRPr="0010600A">
        <w:rPr>
          <w:color w:val="000000" w:themeColor="text1"/>
          <w:sz w:val="22"/>
          <w:szCs w:val="22"/>
        </w:rPr>
        <w:t xml:space="preserve">La comunidad ha sido un actor </w:t>
      </w:r>
      <w:r w:rsidR="00681CFB">
        <w:rPr>
          <w:color w:val="000000" w:themeColor="text1"/>
          <w:sz w:val="22"/>
          <w:szCs w:val="22"/>
        </w:rPr>
        <w:t>clave</w:t>
      </w:r>
      <w:r w:rsidRPr="0010600A">
        <w:rPr>
          <w:color w:val="000000" w:themeColor="text1"/>
          <w:sz w:val="22"/>
          <w:szCs w:val="22"/>
        </w:rPr>
        <w:t xml:space="preserve"> en la </w:t>
      </w:r>
      <w:r w:rsidR="00681CFB">
        <w:rPr>
          <w:color w:val="000000" w:themeColor="text1"/>
          <w:sz w:val="22"/>
          <w:szCs w:val="22"/>
        </w:rPr>
        <w:t>formulación</w:t>
      </w:r>
      <w:r w:rsidRPr="0010600A">
        <w:rPr>
          <w:color w:val="000000" w:themeColor="text1"/>
          <w:sz w:val="22"/>
          <w:szCs w:val="22"/>
        </w:rPr>
        <w:t xml:space="preserve"> y su eventual ejecución, para </w:t>
      </w:r>
      <w:r w:rsidR="000C423B" w:rsidRPr="0010600A">
        <w:rPr>
          <w:color w:val="000000" w:themeColor="text1"/>
          <w:sz w:val="22"/>
          <w:szCs w:val="22"/>
        </w:rPr>
        <w:t xml:space="preserve">continuar con esta dinámica y poder comunicar efectivamente los objetivos, actividades a realizar y los resultados parciales del proyecto se utilizarán los </w:t>
      </w:r>
      <w:r w:rsidRPr="0010600A">
        <w:rPr>
          <w:color w:val="000000" w:themeColor="text1"/>
          <w:sz w:val="22"/>
          <w:szCs w:val="22"/>
        </w:rPr>
        <w:t>espacios comunales, como reun</w:t>
      </w:r>
      <w:r w:rsidR="000C423B" w:rsidRPr="0010600A">
        <w:rPr>
          <w:color w:val="000000" w:themeColor="text1"/>
          <w:sz w:val="22"/>
          <w:szCs w:val="22"/>
        </w:rPr>
        <w:t xml:space="preserve">iones de grupos organizados, actividades religiosas o culturales, en las cuales normalmente colabora ASOFAC. También se pretende utilizar otros medios como el programa </w:t>
      </w:r>
      <w:r w:rsidR="00F562D7" w:rsidRPr="00B55A65">
        <w:rPr>
          <w:color w:val="000000" w:themeColor="text1"/>
          <w:sz w:val="22"/>
          <w:szCs w:val="22"/>
        </w:rPr>
        <w:t>Educa PILA</w:t>
      </w:r>
      <w:r w:rsidR="000C423B">
        <w:rPr>
          <w:color w:val="000000" w:themeColor="text1"/>
          <w:sz w:val="22"/>
          <w:szCs w:val="22"/>
        </w:rPr>
        <w:t xml:space="preserve"> o cualquier otra actividad que se realice en conjunto las autoridades del PILA, y las reuniones de las redes a las cuales pertenece ASOFAC tales como la Red </w:t>
      </w:r>
      <w:r w:rsidR="000C423B" w:rsidRPr="00B55A65">
        <w:rPr>
          <w:color w:val="000000" w:themeColor="text1"/>
          <w:sz w:val="22"/>
          <w:szCs w:val="22"/>
        </w:rPr>
        <w:t>Quercus</w:t>
      </w:r>
      <w:r w:rsidR="000C423B">
        <w:rPr>
          <w:color w:val="000000" w:themeColor="text1"/>
          <w:sz w:val="22"/>
          <w:szCs w:val="22"/>
        </w:rPr>
        <w:t xml:space="preserve"> o TURIMUJER. </w:t>
      </w:r>
    </w:p>
    <w:p w:rsidR="00C52BEA" w:rsidRDefault="00C52BEA" w:rsidP="00870DBB">
      <w:pPr>
        <w:tabs>
          <w:tab w:val="left" w:pos="3544"/>
          <w:tab w:val="center" w:pos="4680"/>
        </w:tabs>
        <w:suppressAutoHyphens/>
        <w:jc w:val="both"/>
        <w:rPr>
          <w:b/>
          <w:spacing w:val="-2"/>
          <w:sz w:val="24"/>
          <w:szCs w:val="24"/>
        </w:rPr>
      </w:pPr>
    </w:p>
    <w:p w:rsidR="0010600A" w:rsidRDefault="0010600A" w:rsidP="00870DBB">
      <w:pPr>
        <w:tabs>
          <w:tab w:val="left" w:pos="3544"/>
          <w:tab w:val="center" w:pos="4680"/>
        </w:tabs>
        <w:suppressAutoHyphens/>
        <w:jc w:val="both"/>
        <w:rPr>
          <w:b/>
          <w:spacing w:val="-2"/>
          <w:sz w:val="24"/>
          <w:szCs w:val="24"/>
        </w:rPr>
      </w:pPr>
    </w:p>
    <w:p w:rsidR="00870DBB" w:rsidRPr="001034D2" w:rsidRDefault="00870DBB" w:rsidP="00BA0DBF">
      <w:pPr>
        <w:pStyle w:val="Ttulo2"/>
      </w:pPr>
      <w:bookmarkStart w:id="3" w:name="_Toc346575488"/>
      <w:r w:rsidRPr="001034D2">
        <w:t>SECCION B: RIESGOS, MONITOREO Y EVALUACION DEL PROYECTO</w:t>
      </w:r>
      <w:bookmarkEnd w:id="3"/>
    </w:p>
    <w:p w:rsidR="008101C4" w:rsidRPr="00471757" w:rsidRDefault="008101C4" w:rsidP="00CD1673">
      <w:pPr>
        <w:tabs>
          <w:tab w:val="left" w:pos="567"/>
          <w:tab w:val="center" w:pos="4680"/>
        </w:tabs>
        <w:suppressAutoHyphens/>
        <w:jc w:val="both"/>
        <w:rPr>
          <w:b/>
          <w:spacing w:val="-2"/>
          <w:sz w:val="24"/>
          <w:szCs w:val="24"/>
        </w:rPr>
      </w:pPr>
    </w:p>
    <w:p w:rsidR="0097571B" w:rsidRPr="00FC1705" w:rsidRDefault="0097571B" w:rsidP="00BA400F">
      <w:pPr>
        <w:numPr>
          <w:ilvl w:val="1"/>
          <w:numId w:val="5"/>
        </w:numPr>
        <w:tabs>
          <w:tab w:val="left" w:pos="709"/>
          <w:tab w:val="center" w:pos="4680"/>
        </w:tabs>
        <w:suppressAutoHyphens/>
        <w:jc w:val="both"/>
        <w:rPr>
          <w:b/>
          <w:spacing w:val="-2"/>
          <w:sz w:val="22"/>
          <w:szCs w:val="22"/>
          <w:u w:val="single"/>
        </w:rPr>
      </w:pPr>
      <w:bookmarkStart w:id="4" w:name="_GoBack"/>
      <w:r w:rsidRPr="00FC1705">
        <w:rPr>
          <w:b/>
          <w:spacing w:val="-2"/>
          <w:sz w:val="22"/>
          <w:szCs w:val="22"/>
          <w:u w:val="single"/>
        </w:rPr>
        <w:t>Riesgos para una implementación exitosa</w:t>
      </w:r>
    </w:p>
    <w:p w:rsidR="00870DBB" w:rsidRPr="00FC1705" w:rsidRDefault="00870DBB" w:rsidP="00870DBB">
      <w:pPr>
        <w:tabs>
          <w:tab w:val="left" w:pos="567"/>
          <w:tab w:val="center" w:pos="4680"/>
        </w:tabs>
        <w:suppressAutoHyphens/>
        <w:jc w:val="both"/>
        <w:rPr>
          <w:b/>
          <w:spacing w:val="-2"/>
          <w:sz w:val="22"/>
          <w:szCs w:val="22"/>
        </w:rPr>
      </w:pPr>
    </w:p>
    <w:p w:rsidR="00F820CE" w:rsidRPr="00BC2598" w:rsidRDefault="00095367" w:rsidP="0049651A">
      <w:pPr>
        <w:tabs>
          <w:tab w:val="left" w:pos="567"/>
          <w:tab w:val="center" w:pos="4680"/>
        </w:tabs>
        <w:suppressAutoHyphens/>
        <w:jc w:val="both"/>
        <w:rPr>
          <w:color w:val="000000" w:themeColor="text1"/>
          <w:sz w:val="22"/>
          <w:szCs w:val="22"/>
        </w:rPr>
      </w:pPr>
      <w:r w:rsidRPr="00BC2598">
        <w:rPr>
          <w:color w:val="000000" w:themeColor="text1"/>
          <w:sz w:val="22"/>
          <w:szCs w:val="22"/>
        </w:rPr>
        <w:t xml:space="preserve">Los riesgos asociados al proyecto </w:t>
      </w:r>
      <w:r w:rsidR="0049651A" w:rsidRPr="00BC2598">
        <w:rPr>
          <w:color w:val="000000" w:themeColor="text1"/>
          <w:sz w:val="22"/>
          <w:szCs w:val="22"/>
        </w:rPr>
        <w:t>se da</w:t>
      </w:r>
      <w:r w:rsidR="00BC2598">
        <w:rPr>
          <w:color w:val="000000" w:themeColor="text1"/>
          <w:sz w:val="22"/>
          <w:szCs w:val="22"/>
        </w:rPr>
        <w:t>n</w:t>
      </w:r>
      <w:r w:rsidR="0049651A" w:rsidRPr="00BC2598">
        <w:rPr>
          <w:color w:val="000000" w:themeColor="text1"/>
          <w:sz w:val="22"/>
          <w:szCs w:val="22"/>
        </w:rPr>
        <w:t xml:space="preserve"> en el  poco apoyo institucional del municipio  para la implementación de nuevos emprendimientos para la Asociación y la falta de donantes que aporten recurso financieros para las actividades programadas. </w:t>
      </w:r>
    </w:p>
    <w:p w:rsidR="000810FB" w:rsidRPr="00FC1705" w:rsidRDefault="000810FB" w:rsidP="0049651A">
      <w:pPr>
        <w:tabs>
          <w:tab w:val="left" w:pos="567"/>
          <w:tab w:val="center" w:pos="4680"/>
        </w:tabs>
        <w:suppressAutoHyphens/>
        <w:jc w:val="both"/>
        <w:rPr>
          <w:color w:val="030409"/>
          <w:sz w:val="22"/>
          <w:szCs w:val="22"/>
          <w:lang w:val="es-ES_tradnl"/>
        </w:rPr>
      </w:pPr>
      <w:r w:rsidRPr="00FC1705">
        <w:rPr>
          <w:color w:val="030409"/>
          <w:sz w:val="22"/>
          <w:szCs w:val="22"/>
          <w:lang w:val="es-ES_tradnl"/>
        </w:rPr>
        <w:t xml:space="preserve">Las Dificultades presentes en las estructuras de los mercados locales y nacionales cambien el patrón de la comercialización de los productos. </w:t>
      </w:r>
    </w:p>
    <w:p w:rsidR="000810FB" w:rsidRPr="00FC1705" w:rsidRDefault="000810FB" w:rsidP="0049651A">
      <w:pPr>
        <w:tabs>
          <w:tab w:val="left" w:pos="567"/>
          <w:tab w:val="center" w:pos="4680"/>
        </w:tabs>
        <w:suppressAutoHyphens/>
        <w:jc w:val="both"/>
        <w:rPr>
          <w:color w:val="030409"/>
          <w:sz w:val="22"/>
          <w:szCs w:val="22"/>
          <w:lang w:val="es-ES_tradnl"/>
        </w:rPr>
      </w:pPr>
      <w:r w:rsidRPr="00FC1705">
        <w:rPr>
          <w:color w:val="030409"/>
          <w:sz w:val="22"/>
          <w:szCs w:val="22"/>
          <w:lang w:val="es-ES_tradnl"/>
        </w:rPr>
        <w:t xml:space="preserve">La falta de materia prima para la producción del biogás se debe garantizar para la producción de energía </w:t>
      </w:r>
    </w:p>
    <w:p w:rsidR="0049651A" w:rsidRPr="00FC1705" w:rsidRDefault="0049651A" w:rsidP="0049651A">
      <w:pPr>
        <w:tabs>
          <w:tab w:val="left" w:pos="567"/>
          <w:tab w:val="center" w:pos="4680"/>
        </w:tabs>
        <w:suppressAutoHyphens/>
        <w:jc w:val="both"/>
        <w:rPr>
          <w:color w:val="030409"/>
          <w:sz w:val="22"/>
          <w:szCs w:val="22"/>
          <w:lang w:val="es-ES_tradnl"/>
        </w:rPr>
      </w:pPr>
    </w:p>
    <w:p w:rsidR="0097571B" w:rsidRPr="00FC1705" w:rsidRDefault="0097571B" w:rsidP="00BA400F">
      <w:pPr>
        <w:numPr>
          <w:ilvl w:val="1"/>
          <w:numId w:val="5"/>
        </w:numPr>
        <w:tabs>
          <w:tab w:val="left" w:pos="709"/>
          <w:tab w:val="center" w:pos="4680"/>
        </w:tabs>
        <w:suppressAutoHyphens/>
        <w:jc w:val="both"/>
        <w:rPr>
          <w:b/>
          <w:spacing w:val="-2"/>
          <w:sz w:val="22"/>
          <w:szCs w:val="22"/>
          <w:u w:val="single"/>
        </w:rPr>
      </w:pPr>
      <w:r w:rsidRPr="00FC1705">
        <w:rPr>
          <w:b/>
          <w:spacing w:val="-2"/>
          <w:sz w:val="22"/>
          <w:szCs w:val="22"/>
          <w:u w:val="single"/>
        </w:rPr>
        <w:t xml:space="preserve">Estrategia de </w:t>
      </w:r>
      <w:r w:rsidR="00870DBB" w:rsidRPr="00FC1705">
        <w:rPr>
          <w:b/>
          <w:spacing w:val="-2"/>
          <w:sz w:val="22"/>
          <w:szCs w:val="22"/>
          <w:u w:val="single"/>
        </w:rPr>
        <w:t xml:space="preserve">Monitoreo y </w:t>
      </w:r>
      <w:r w:rsidRPr="00FC1705">
        <w:rPr>
          <w:b/>
          <w:spacing w:val="-2"/>
          <w:sz w:val="22"/>
          <w:szCs w:val="22"/>
          <w:u w:val="single"/>
        </w:rPr>
        <w:t>Evaluación</w:t>
      </w:r>
      <w:r w:rsidR="00870DBB" w:rsidRPr="00FC1705">
        <w:rPr>
          <w:b/>
          <w:spacing w:val="-2"/>
          <w:sz w:val="22"/>
          <w:szCs w:val="22"/>
          <w:u w:val="single"/>
        </w:rPr>
        <w:t xml:space="preserve"> de Indicadores</w:t>
      </w:r>
      <w:r w:rsidRPr="00FC1705">
        <w:rPr>
          <w:b/>
          <w:spacing w:val="-2"/>
          <w:sz w:val="22"/>
          <w:szCs w:val="22"/>
          <w:u w:val="single"/>
        </w:rPr>
        <w:t xml:space="preserve"> propuesta</w:t>
      </w:r>
    </w:p>
    <w:p w:rsidR="0097571B" w:rsidRPr="00FC1705" w:rsidRDefault="0097571B">
      <w:pPr>
        <w:tabs>
          <w:tab w:val="left" w:pos="3544"/>
          <w:tab w:val="center" w:pos="4680"/>
        </w:tabs>
        <w:suppressAutoHyphens/>
        <w:jc w:val="both"/>
        <w:rPr>
          <w:spacing w:val="-2"/>
          <w:sz w:val="22"/>
          <w:szCs w:val="22"/>
        </w:rPr>
      </w:pPr>
    </w:p>
    <w:p w:rsidR="00F820CE" w:rsidRPr="00FC1705" w:rsidRDefault="000810FB">
      <w:pPr>
        <w:tabs>
          <w:tab w:val="left" w:pos="3544"/>
          <w:tab w:val="center" w:pos="4680"/>
        </w:tabs>
        <w:suppressAutoHyphens/>
        <w:jc w:val="both"/>
        <w:rPr>
          <w:spacing w:val="-2"/>
          <w:sz w:val="22"/>
          <w:szCs w:val="22"/>
        </w:rPr>
      </w:pPr>
      <w:r w:rsidRPr="00FC1705">
        <w:rPr>
          <w:spacing w:val="-2"/>
          <w:sz w:val="22"/>
          <w:szCs w:val="22"/>
          <w:lang w:val="es-ES_tradnl"/>
        </w:rPr>
        <w:t>El seguimiento del proyecto se realizará por medio del marco lógico, el cual brinda los elementos para verificar el cumplimiento de las actividades y tareas en las fechas establecidas, así como la entrega de verificables o entregables y cumplimiento de los indicadores establecidos para el proyecto. El seguimiento se realizará por medio del Project el cual es un software amigable que permite dar seguimiento al avance del proyecto y contribuye a buscar con anticipación soluciones o modificaciones al mismo. La evaluación continua del proyecto se realizará por medio de la verificación de los diferentes indicadores establecidos, tanto para el cumplimiento de las actividades como de los resultados planteados. Es fundamental el involucramiento de la comunidad en el proyecto y en los indicadores planteados para el éxito del mismo, lo que los involucra como parte activa y sólo ser vistos como beneficiarios del mismo</w:t>
      </w:r>
    </w:p>
    <w:p w:rsidR="0049651A" w:rsidRPr="00FC1705" w:rsidRDefault="0049651A">
      <w:pPr>
        <w:tabs>
          <w:tab w:val="left" w:pos="3544"/>
          <w:tab w:val="center" w:pos="4680"/>
        </w:tabs>
        <w:suppressAutoHyphens/>
        <w:jc w:val="both"/>
        <w:rPr>
          <w:spacing w:val="-2"/>
          <w:sz w:val="22"/>
          <w:szCs w:val="22"/>
        </w:rPr>
      </w:pPr>
    </w:p>
    <w:p w:rsidR="00870DBB" w:rsidRPr="00FC1705" w:rsidRDefault="00870DBB" w:rsidP="00BA400F">
      <w:pPr>
        <w:numPr>
          <w:ilvl w:val="1"/>
          <w:numId w:val="5"/>
        </w:numPr>
        <w:tabs>
          <w:tab w:val="left" w:pos="709"/>
          <w:tab w:val="center" w:pos="4680"/>
        </w:tabs>
        <w:suppressAutoHyphens/>
        <w:jc w:val="both"/>
        <w:rPr>
          <w:b/>
          <w:spacing w:val="-2"/>
          <w:sz w:val="22"/>
          <w:szCs w:val="22"/>
          <w:u w:val="single"/>
        </w:rPr>
      </w:pPr>
      <w:r w:rsidRPr="00FC1705">
        <w:rPr>
          <w:b/>
          <w:spacing w:val="-2"/>
          <w:sz w:val="22"/>
          <w:szCs w:val="22"/>
          <w:u w:val="single"/>
        </w:rPr>
        <w:t>Sostenibilidad de los Objetivos Alcanzados</w:t>
      </w:r>
    </w:p>
    <w:p w:rsidR="00870DBB" w:rsidRPr="00FC1705" w:rsidRDefault="00870DBB" w:rsidP="00870DBB">
      <w:pPr>
        <w:pStyle w:val="Prrafodelista"/>
        <w:rPr>
          <w:b/>
          <w:spacing w:val="-2"/>
          <w:sz w:val="22"/>
          <w:szCs w:val="22"/>
          <w:u w:val="single"/>
        </w:rPr>
      </w:pPr>
    </w:p>
    <w:p w:rsidR="007C2BE1" w:rsidRPr="00FC1705" w:rsidRDefault="00295064" w:rsidP="007C2BE1">
      <w:pPr>
        <w:tabs>
          <w:tab w:val="left" w:pos="3544"/>
          <w:tab w:val="center" w:pos="4680"/>
        </w:tabs>
        <w:suppressAutoHyphens/>
        <w:jc w:val="both"/>
        <w:rPr>
          <w:sz w:val="22"/>
          <w:szCs w:val="22"/>
          <w:lang w:val="es-ES"/>
        </w:rPr>
      </w:pPr>
      <w:r w:rsidRPr="00FC1705">
        <w:rPr>
          <w:spacing w:val="-2"/>
          <w:sz w:val="22"/>
          <w:szCs w:val="22"/>
        </w:rPr>
        <w:t xml:space="preserve">La Asociación ha venido </w:t>
      </w:r>
      <w:r w:rsidR="007C2BE1" w:rsidRPr="00FC1705">
        <w:rPr>
          <w:spacing w:val="-2"/>
          <w:sz w:val="22"/>
          <w:szCs w:val="22"/>
        </w:rPr>
        <w:t xml:space="preserve">capacitándose y siendo fortalecida con asistencia técnica del </w:t>
      </w:r>
      <w:r w:rsidRPr="00FC1705">
        <w:rPr>
          <w:spacing w:val="-2"/>
          <w:sz w:val="22"/>
          <w:szCs w:val="22"/>
        </w:rPr>
        <w:t xml:space="preserve">Centro para la </w:t>
      </w:r>
      <w:r w:rsidR="007C2BE1" w:rsidRPr="00FC1705">
        <w:rPr>
          <w:spacing w:val="-2"/>
          <w:sz w:val="22"/>
          <w:szCs w:val="22"/>
        </w:rPr>
        <w:t>Promoción</w:t>
      </w:r>
      <w:r w:rsidRPr="00FC1705">
        <w:rPr>
          <w:spacing w:val="-2"/>
          <w:sz w:val="22"/>
          <w:szCs w:val="22"/>
        </w:rPr>
        <w:t xml:space="preserve"> de la micro y pequeña empresa en </w:t>
      </w:r>
      <w:r w:rsidR="007C2BE1" w:rsidRPr="00FC1705">
        <w:rPr>
          <w:spacing w:val="-2"/>
          <w:sz w:val="22"/>
          <w:szCs w:val="22"/>
        </w:rPr>
        <w:t>Centroamérica (CENPROMYPE)</w:t>
      </w:r>
      <w:r w:rsidRPr="00FC1705">
        <w:rPr>
          <w:spacing w:val="-2"/>
          <w:sz w:val="22"/>
          <w:szCs w:val="22"/>
        </w:rPr>
        <w:t xml:space="preserve"> quien ha venido apoyándolas con un proyecto de </w:t>
      </w:r>
      <w:r w:rsidRPr="00FC1705">
        <w:rPr>
          <w:sz w:val="22"/>
          <w:szCs w:val="22"/>
          <w:lang w:val="es-ES"/>
        </w:rPr>
        <w:t>Asistencia Técnica Asociativa para el  acompañamiento y fortalecimiento de negocios inclusivos nuevos y en ejecución  de mujeres</w:t>
      </w:r>
      <w:r w:rsidR="007C2BE1" w:rsidRPr="00FC1705">
        <w:rPr>
          <w:sz w:val="22"/>
          <w:szCs w:val="22"/>
          <w:lang w:val="es-ES"/>
        </w:rPr>
        <w:t xml:space="preserve">. Este proyecto ha permitido </w:t>
      </w:r>
      <w:r w:rsidR="007C2BE1" w:rsidRPr="00FC1705">
        <w:rPr>
          <w:sz w:val="22"/>
          <w:szCs w:val="22"/>
          <w:lang w:val="es-ES"/>
        </w:rPr>
        <w:lastRenderedPageBreak/>
        <w:t xml:space="preserve">que la Asociación se fortalezca en temas de planes de negocios, asociatividad y emprendedurismo para la sostenibilidad de los negocios. </w:t>
      </w:r>
    </w:p>
    <w:p w:rsidR="00821AED" w:rsidRDefault="007C2BE1" w:rsidP="007C2BE1">
      <w:pPr>
        <w:tabs>
          <w:tab w:val="left" w:pos="3544"/>
          <w:tab w:val="center" w:pos="4680"/>
        </w:tabs>
        <w:suppressAutoHyphens/>
        <w:jc w:val="both"/>
        <w:rPr>
          <w:rFonts w:ascii="Book Antiqua" w:hAnsi="Book Antiqua"/>
          <w:sz w:val="24"/>
          <w:szCs w:val="24"/>
          <w:lang w:val="es-ES"/>
        </w:rPr>
      </w:pPr>
      <w:r>
        <w:rPr>
          <w:rFonts w:ascii="Book Antiqua" w:hAnsi="Book Antiqua"/>
          <w:sz w:val="24"/>
          <w:szCs w:val="24"/>
          <w:lang w:val="es-ES"/>
        </w:rPr>
        <w:t xml:space="preserve"> </w:t>
      </w:r>
      <w:bookmarkEnd w:id="4"/>
    </w:p>
    <w:p w:rsidR="00821AED" w:rsidRDefault="00821AED" w:rsidP="007C2BE1">
      <w:pPr>
        <w:tabs>
          <w:tab w:val="left" w:pos="3544"/>
          <w:tab w:val="center" w:pos="4680"/>
        </w:tabs>
        <w:suppressAutoHyphens/>
        <w:jc w:val="both"/>
        <w:rPr>
          <w:rFonts w:ascii="Book Antiqua" w:hAnsi="Book Antiqua"/>
          <w:sz w:val="24"/>
          <w:szCs w:val="24"/>
          <w:lang w:val="es-ES"/>
        </w:rPr>
      </w:pPr>
    </w:p>
    <w:p w:rsidR="00F820CE" w:rsidRPr="001034D2" w:rsidRDefault="00F820CE" w:rsidP="00BA0DBF">
      <w:pPr>
        <w:pStyle w:val="Ttulo2"/>
      </w:pPr>
      <w:bookmarkStart w:id="5" w:name="_Toc346575489"/>
      <w:r w:rsidRPr="001034D2">
        <w:t>SECCION C: PRESUPUESTO DEL PROYECTO</w:t>
      </w:r>
      <w:bookmarkEnd w:id="5"/>
    </w:p>
    <w:p w:rsidR="007A538E" w:rsidRDefault="007A538E" w:rsidP="00F820CE">
      <w:pPr>
        <w:tabs>
          <w:tab w:val="left" w:pos="3544"/>
          <w:tab w:val="center" w:pos="4680"/>
        </w:tabs>
        <w:suppressAutoHyphens/>
        <w:rPr>
          <w:b/>
          <w:spacing w:val="-2"/>
          <w:sz w:val="24"/>
          <w:szCs w:val="24"/>
        </w:rPr>
      </w:pPr>
    </w:p>
    <w:p w:rsidR="007A538E" w:rsidRPr="00471757" w:rsidRDefault="007A538E" w:rsidP="007A538E">
      <w:pPr>
        <w:tabs>
          <w:tab w:val="left" w:pos="709"/>
          <w:tab w:val="center" w:pos="4680"/>
        </w:tabs>
        <w:suppressAutoHyphens/>
        <w:rPr>
          <w:b/>
          <w:spacing w:val="-2"/>
          <w:sz w:val="24"/>
          <w:szCs w:val="24"/>
          <w:u w:val="single"/>
        </w:rPr>
      </w:pPr>
      <w:r w:rsidRPr="00471757">
        <w:rPr>
          <w:b/>
          <w:spacing w:val="-2"/>
          <w:sz w:val="24"/>
          <w:szCs w:val="24"/>
        </w:rPr>
        <w:t xml:space="preserve">3.1. </w:t>
      </w:r>
      <w:r w:rsidRPr="00471757">
        <w:rPr>
          <w:b/>
          <w:spacing w:val="-2"/>
          <w:sz w:val="24"/>
          <w:szCs w:val="24"/>
        </w:rPr>
        <w:tab/>
      </w:r>
      <w:r w:rsidRPr="00471757">
        <w:rPr>
          <w:b/>
          <w:spacing w:val="-2"/>
          <w:sz w:val="24"/>
          <w:szCs w:val="24"/>
          <w:u w:val="single"/>
        </w:rPr>
        <w:t>Detalles Financieros</w:t>
      </w:r>
    </w:p>
    <w:p w:rsidR="007A538E" w:rsidRDefault="007A538E" w:rsidP="007A538E">
      <w:pPr>
        <w:tabs>
          <w:tab w:val="left" w:pos="709"/>
          <w:tab w:val="center" w:pos="4680"/>
        </w:tabs>
        <w:suppressAutoHyphens/>
        <w:rPr>
          <w:b/>
          <w:spacing w:val="-2"/>
          <w:sz w:val="24"/>
          <w:szCs w:val="24"/>
        </w:rPr>
      </w:pPr>
    </w:p>
    <w:p w:rsidR="007A538E" w:rsidRPr="00471757" w:rsidRDefault="007A538E" w:rsidP="007A538E">
      <w:pPr>
        <w:numPr>
          <w:ilvl w:val="0"/>
          <w:numId w:val="11"/>
        </w:numPr>
        <w:tabs>
          <w:tab w:val="left" w:pos="709"/>
          <w:tab w:val="center" w:pos="4680"/>
        </w:tabs>
        <w:suppressAutoHyphens/>
        <w:rPr>
          <w:b/>
          <w:spacing w:val="-2"/>
          <w:sz w:val="24"/>
          <w:szCs w:val="24"/>
        </w:rPr>
      </w:pPr>
      <w:r w:rsidRPr="00471757">
        <w:rPr>
          <w:b/>
          <w:spacing w:val="-2"/>
          <w:sz w:val="24"/>
          <w:szCs w:val="24"/>
        </w:rPr>
        <w:t>Resumen de fondos del proyecto:</w:t>
      </w:r>
    </w:p>
    <w:tbl>
      <w:tblPr>
        <w:tblW w:w="7960" w:type="dxa"/>
        <w:jc w:val="center"/>
        <w:tblInd w:w="93" w:type="dxa"/>
        <w:tblLook w:val="04A0"/>
      </w:tblPr>
      <w:tblGrid>
        <w:gridCol w:w="2800"/>
        <w:gridCol w:w="1300"/>
        <w:gridCol w:w="1220"/>
        <w:gridCol w:w="1440"/>
        <w:gridCol w:w="1200"/>
      </w:tblGrid>
      <w:tr w:rsidR="007A538E" w:rsidRPr="00124C44" w:rsidTr="00295064">
        <w:trPr>
          <w:trHeight w:val="510"/>
          <w:jc w:val="center"/>
        </w:trPr>
        <w:tc>
          <w:tcPr>
            <w:tcW w:w="2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538E" w:rsidRPr="007C2BE1" w:rsidRDefault="007A538E" w:rsidP="00295064">
            <w:pPr>
              <w:jc w:val="center"/>
              <w:rPr>
                <w:b/>
                <w:bCs/>
                <w:color w:val="000000"/>
                <w:lang w:val="es-ES" w:eastAsia="en-US"/>
              </w:rPr>
            </w:pPr>
            <w:r w:rsidRPr="00124C44">
              <w:rPr>
                <w:b/>
                <w:bCs/>
                <w:color w:val="000000"/>
                <w:lang w:eastAsia="en-US"/>
              </w:rPr>
              <w:t>Fuente del Financiamiento</w:t>
            </w:r>
          </w:p>
        </w:tc>
        <w:tc>
          <w:tcPr>
            <w:tcW w:w="2520" w:type="dxa"/>
            <w:gridSpan w:val="2"/>
            <w:tcBorders>
              <w:top w:val="single" w:sz="8" w:space="0" w:color="auto"/>
              <w:left w:val="nil"/>
              <w:bottom w:val="single" w:sz="8" w:space="0" w:color="auto"/>
              <w:right w:val="single" w:sz="8" w:space="0" w:color="000000"/>
            </w:tcBorders>
            <w:shd w:val="clear" w:color="auto" w:fill="auto"/>
            <w:vAlign w:val="center"/>
            <w:hideMark/>
          </w:tcPr>
          <w:p w:rsidR="007A538E" w:rsidRPr="00124C44" w:rsidRDefault="007A538E" w:rsidP="00295064">
            <w:pPr>
              <w:jc w:val="center"/>
              <w:rPr>
                <w:b/>
                <w:bCs/>
                <w:color w:val="000000"/>
                <w:lang w:val="es-ES" w:eastAsia="en-US"/>
              </w:rPr>
            </w:pPr>
            <w:r w:rsidRPr="00124C44">
              <w:rPr>
                <w:b/>
                <w:bCs/>
                <w:color w:val="000000"/>
                <w:lang w:eastAsia="en-US"/>
              </w:rPr>
              <w:t>Plan de Financiamiento, [Moneda Local]</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Total [Moneda Local]</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Total US$</w:t>
            </w:r>
          </w:p>
        </w:tc>
      </w:tr>
      <w:tr w:rsidR="007A538E" w:rsidRPr="00124C44" w:rsidTr="00295064">
        <w:trPr>
          <w:trHeight w:val="1440"/>
          <w:jc w:val="center"/>
        </w:trPr>
        <w:tc>
          <w:tcPr>
            <w:tcW w:w="2800" w:type="dxa"/>
            <w:vMerge/>
            <w:tcBorders>
              <w:top w:val="single" w:sz="8" w:space="0" w:color="auto"/>
              <w:left w:val="single" w:sz="8" w:space="0" w:color="auto"/>
              <w:bottom w:val="single" w:sz="8" w:space="0" w:color="000000"/>
              <w:right w:val="single" w:sz="8" w:space="0" w:color="auto"/>
            </w:tcBorders>
            <w:vAlign w:val="center"/>
            <w:hideMark/>
          </w:tcPr>
          <w:p w:rsidR="007A538E" w:rsidRPr="00124C44" w:rsidRDefault="007A538E" w:rsidP="00295064">
            <w:pPr>
              <w:rPr>
                <w:b/>
                <w:bCs/>
                <w:color w:val="000000"/>
                <w:lang w:eastAsia="en-US"/>
              </w:rPr>
            </w:pPr>
          </w:p>
        </w:tc>
        <w:tc>
          <w:tcPr>
            <w:tcW w:w="130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Año 1</w:t>
            </w:r>
          </w:p>
        </w:tc>
        <w:tc>
          <w:tcPr>
            <w:tcW w:w="122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Año 2</w:t>
            </w: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7A538E" w:rsidRPr="00124C44" w:rsidRDefault="007A538E" w:rsidP="00295064">
            <w:pPr>
              <w:rPr>
                <w:b/>
                <w:bCs/>
                <w:color w:val="000000"/>
                <w:lang w:eastAsia="en-US"/>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7A538E" w:rsidRPr="00124C44" w:rsidRDefault="007A538E" w:rsidP="00295064">
            <w:pPr>
              <w:rPr>
                <w:b/>
                <w:bCs/>
                <w:color w:val="000000"/>
                <w:lang w:eastAsia="en-US"/>
              </w:rPr>
            </w:pPr>
          </w:p>
        </w:tc>
      </w:tr>
      <w:tr w:rsidR="007A538E" w:rsidRPr="00124C44" w:rsidTr="00295064">
        <w:trPr>
          <w:trHeight w:val="585"/>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7A538E" w:rsidRPr="00124C44" w:rsidRDefault="007A538E" w:rsidP="00295064">
            <w:pPr>
              <w:rPr>
                <w:color w:val="000000"/>
                <w:lang w:eastAsia="en-US"/>
              </w:rPr>
            </w:pPr>
            <w:r w:rsidRPr="00124C44">
              <w:rPr>
                <w:bCs/>
                <w:color w:val="000000"/>
                <w:lang w:eastAsia="en-US"/>
              </w:rPr>
              <w:t>a. PPD/GEF</w:t>
            </w:r>
          </w:p>
        </w:tc>
        <w:tc>
          <w:tcPr>
            <w:tcW w:w="130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7,054,236</w:t>
            </w:r>
          </w:p>
        </w:tc>
        <w:tc>
          <w:tcPr>
            <w:tcW w:w="122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3,023,244</w:t>
            </w:r>
          </w:p>
        </w:tc>
        <w:tc>
          <w:tcPr>
            <w:tcW w:w="144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10,077,480</w:t>
            </w:r>
          </w:p>
        </w:tc>
        <w:tc>
          <w:tcPr>
            <w:tcW w:w="120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19,995</w:t>
            </w:r>
          </w:p>
        </w:tc>
      </w:tr>
      <w:tr w:rsidR="007A538E" w:rsidRPr="00124C44" w:rsidTr="00295064">
        <w:trPr>
          <w:trHeight w:val="525"/>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7A538E" w:rsidRPr="00124C44" w:rsidRDefault="007A538E" w:rsidP="00295064">
            <w:pPr>
              <w:rPr>
                <w:color w:val="000000"/>
                <w:lang w:eastAsia="en-US"/>
              </w:rPr>
            </w:pPr>
            <w:r w:rsidRPr="00124C44">
              <w:rPr>
                <w:bCs/>
                <w:color w:val="000000"/>
                <w:lang w:eastAsia="en-US"/>
              </w:rPr>
              <w:t>b. Comunidad</w:t>
            </w:r>
          </w:p>
        </w:tc>
        <w:tc>
          <w:tcPr>
            <w:tcW w:w="130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151,200</w:t>
            </w:r>
          </w:p>
        </w:tc>
        <w:tc>
          <w:tcPr>
            <w:tcW w:w="122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151,200</w:t>
            </w:r>
          </w:p>
        </w:tc>
        <w:tc>
          <w:tcPr>
            <w:tcW w:w="144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302,400</w:t>
            </w:r>
          </w:p>
        </w:tc>
        <w:tc>
          <w:tcPr>
            <w:tcW w:w="120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600</w:t>
            </w:r>
          </w:p>
        </w:tc>
      </w:tr>
      <w:tr w:rsidR="007A538E" w:rsidRPr="00124C44" w:rsidTr="00295064">
        <w:trPr>
          <w:trHeight w:val="78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7A538E" w:rsidRPr="00124C44" w:rsidRDefault="007A538E" w:rsidP="00295064">
            <w:pPr>
              <w:rPr>
                <w:color w:val="000000"/>
                <w:lang w:eastAsia="en-US"/>
              </w:rPr>
            </w:pPr>
            <w:r w:rsidRPr="00124C44">
              <w:rPr>
                <w:bCs/>
                <w:color w:val="000000"/>
                <w:lang w:eastAsia="en-US"/>
              </w:rPr>
              <w:t>c. Organización solicitante</w:t>
            </w:r>
          </w:p>
        </w:tc>
        <w:tc>
          <w:tcPr>
            <w:tcW w:w="130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3,827,880</w:t>
            </w:r>
          </w:p>
        </w:tc>
        <w:tc>
          <w:tcPr>
            <w:tcW w:w="122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1,848,722</w:t>
            </w:r>
          </w:p>
        </w:tc>
        <w:tc>
          <w:tcPr>
            <w:tcW w:w="144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5,468,400</w:t>
            </w:r>
          </w:p>
        </w:tc>
        <w:tc>
          <w:tcPr>
            <w:tcW w:w="120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10,850</w:t>
            </w:r>
          </w:p>
        </w:tc>
      </w:tr>
      <w:tr w:rsidR="007A538E" w:rsidRPr="00124C44" w:rsidTr="00295064">
        <w:trPr>
          <w:trHeight w:val="525"/>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7A538E" w:rsidRPr="00124C44" w:rsidRDefault="007A538E" w:rsidP="00295064">
            <w:pPr>
              <w:rPr>
                <w:color w:val="000000"/>
                <w:lang w:eastAsia="en-US"/>
              </w:rPr>
            </w:pPr>
            <w:r w:rsidRPr="00124C44">
              <w:rPr>
                <w:bCs/>
                <w:color w:val="000000"/>
                <w:lang w:eastAsia="en-US"/>
              </w:rPr>
              <w:t>d. Otros donantes</w:t>
            </w:r>
          </w:p>
        </w:tc>
        <w:tc>
          <w:tcPr>
            <w:tcW w:w="130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252,000</w:t>
            </w:r>
          </w:p>
        </w:tc>
        <w:tc>
          <w:tcPr>
            <w:tcW w:w="122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252,000</w:t>
            </w:r>
          </w:p>
        </w:tc>
        <w:tc>
          <w:tcPr>
            <w:tcW w:w="144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504,000</w:t>
            </w:r>
          </w:p>
        </w:tc>
        <w:tc>
          <w:tcPr>
            <w:tcW w:w="120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1,000</w:t>
            </w:r>
          </w:p>
        </w:tc>
      </w:tr>
      <w:tr w:rsidR="007A538E" w:rsidRPr="00124C44" w:rsidTr="00295064">
        <w:trPr>
          <w:trHeight w:val="525"/>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7A538E" w:rsidRPr="00124C44" w:rsidRDefault="007A538E" w:rsidP="00295064">
            <w:pPr>
              <w:rPr>
                <w:b/>
                <w:bCs/>
                <w:color w:val="000000"/>
                <w:lang w:eastAsia="en-US"/>
              </w:rPr>
            </w:pPr>
            <w:r w:rsidRPr="00124C44">
              <w:rPr>
                <w:b/>
                <w:bCs/>
                <w:color w:val="000000"/>
                <w:lang w:eastAsia="en-US"/>
              </w:rPr>
              <w:t>Costo Total del Proyecto</w:t>
            </w:r>
          </w:p>
        </w:tc>
        <w:tc>
          <w:tcPr>
            <w:tcW w:w="130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11,285,316</w:t>
            </w:r>
          </w:p>
        </w:tc>
        <w:tc>
          <w:tcPr>
            <w:tcW w:w="122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5,275,166</w:t>
            </w:r>
          </w:p>
        </w:tc>
        <w:tc>
          <w:tcPr>
            <w:tcW w:w="144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16,352,280</w:t>
            </w:r>
          </w:p>
        </w:tc>
        <w:tc>
          <w:tcPr>
            <w:tcW w:w="120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32,445</w:t>
            </w:r>
          </w:p>
        </w:tc>
      </w:tr>
    </w:tbl>
    <w:p w:rsidR="007A538E" w:rsidRDefault="007A538E" w:rsidP="007A538E">
      <w:pPr>
        <w:tabs>
          <w:tab w:val="left" w:pos="3544"/>
          <w:tab w:val="center" w:pos="4680"/>
        </w:tabs>
        <w:suppressAutoHyphens/>
        <w:rPr>
          <w:b/>
          <w:spacing w:val="-2"/>
          <w:sz w:val="24"/>
          <w:szCs w:val="24"/>
        </w:rPr>
      </w:pPr>
    </w:p>
    <w:p w:rsidR="007A538E" w:rsidRPr="00471757" w:rsidRDefault="007A538E" w:rsidP="007A538E">
      <w:pPr>
        <w:numPr>
          <w:ilvl w:val="0"/>
          <w:numId w:val="11"/>
        </w:numPr>
        <w:tabs>
          <w:tab w:val="left" w:pos="709"/>
          <w:tab w:val="center" w:pos="4680"/>
        </w:tabs>
        <w:suppressAutoHyphens/>
        <w:rPr>
          <w:b/>
          <w:spacing w:val="-2"/>
          <w:sz w:val="24"/>
          <w:szCs w:val="24"/>
        </w:rPr>
      </w:pPr>
      <w:r w:rsidRPr="00471757">
        <w:rPr>
          <w:b/>
          <w:spacing w:val="-2"/>
          <w:sz w:val="24"/>
          <w:szCs w:val="24"/>
        </w:rPr>
        <w:t>Contribución de la Comunidad</w:t>
      </w:r>
    </w:p>
    <w:tbl>
      <w:tblPr>
        <w:tblW w:w="6760" w:type="dxa"/>
        <w:jc w:val="center"/>
        <w:tblInd w:w="93" w:type="dxa"/>
        <w:tblLook w:val="04A0"/>
      </w:tblPr>
      <w:tblGrid>
        <w:gridCol w:w="2800"/>
        <w:gridCol w:w="1300"/>
        <w:gridCol w:w="1220"/>
        <w:gridCol w:w="1440"/>
      </w:tblGrid>
      <w:tr w:rsidR="007A538E" w:rsidRPr="00124C44" w:rsidTr="00295064">
        <w:trPr>
          <w:trHeight w:val="315"/>
          <w:jc w:val="center"/>
        </w:trPr>
        <w:tc>
          <w:tcPr>
            <w:tcW w:w="2800" w:type="dxa"/>
            <w:tcBorders>
              <w:top w:val="single" w:sz="8" w:space="0" w:color="auto"/>
              <w:left w:val="single" w:sz="8" w:space="0" w:color="auto"/>
              <w:bottom w:val="nil"/>
              <w:right w:val="single" w:sz="8" w:space="0" w:color="auto"/>
            </w:tcBorders>
            <w:shd w:val="clear" w:color="auto" w:fill="auto"/>
            <w:vAlign w:val="center"/>
            <w:hideMark/>
          </w:tcPr>
          <w:p w:rsidR="007A538E" w:rsidRPr="00124C44" w:rsidRDefault="007A538E" w:rsidP="00295064">
            <w:pPr>
              <w:jc w:val="center"/>
              <w:rPr>
                <w:rFonts w:ascii="Calibri" w:hAnsi="Calibri"/>
                <w:color w:val="000000"/>
                <w:lang w:eastAsia="en-US"/>
              </w:rPr>
            </w:pPr>
            <w:r w:rsidRPr="00124C44">
              <w:rPr>
                <w:rFonts w:ascii="Calibri" w:hAnsi="Calibri"/>
                <w:color w:val="000000"/>
                <w:lang w:eastAsia="en-US"/>
              </w:rPr>
              <w:t> </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Tipo (efectivo o especie)</w:t>
            </w:r>
          </w:p>
        </w:tc>
        <w:tc>
          <w:tcPr>
            <w:tcW w:w="1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538E" w:rsidRPr="00124C44" w:rsidRDefault="00F562D7" w:rsidP="00295064">
            <w:pPr>
              <w:jc w:val="center"/>
              <w:rPr>
                <w:b/>
                <w:bCs/>
                <w:color w:val="000000"/>
                <w:lang w:eastAsia="en-US"/>
              </w:rPr>
            </w:pPr>
            <w:r>
              <w:rPr>
                <w:b/>
                <w:bCs/>
                <w:color w:val="000000"/>
                <w:lang w:eastAsia="en-US"/>
              </w:rPr>
              <w:t>?</w:t>
            </w:r>
            <w:r w:rsidRPr="00124C44">
              <w:rPr>
                <w:b/>
                <w:bCs/>
                <w:color w:val="000000"/>
                <w:lang w:eastAsia="en-US"/>
              </w:rPr>
              <w:t xml:space="preserve"> Efectuado</w:t>
            </w:r>
            <w:r>
              <w:rPr>
                <w:b/>
                <w:bCs/>
                <w:color w:val="000000"/>
                <w:lang w:eastAsia="en-US"/>
              </w:rPr>
              <w:t xml:space="preserve"> o proyectado</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Valor en moneda local</w:t>
            </w:r>
          </w:p>
        </w:tc>
      </w:tr>
      <w:tr w:rsidR="007A538E" w:rsidRPr="00433073" w:rsidTr="00295064">
        <w:trPr>
          <w:trHeight w:val="1080"/>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7A538E" w:rsidRPr="00124C44" w:rsidRDefault="007A538E" w:rsidP="00295064">
            <w:pPr>
              <w:jc w:val="center"/>
              <w:rPr>
                <w:b/>
                <w:bCs/>
                <w:color w:val="000000"/>
                <w:lang w:val="es-ES" w:eastAsia="en-US"/>
              </w:rPr>
            </w:pPr>
            <w:r w:rsidRPr="00124C44">
              <w:rPr>
                <w:b/>
                <w:bCs/>
                <w:color w:val="000000"/>
                <w:lang w:eastAsia="en-US"/>
              </w:rPr>
              <w:t>Descripción de la contribución de la comunidad</w:t>
            </w: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7A538E" w:rsidRPr="00124C44" w:rsidRDefault="007A538E" w:rsidP="00295064">
            <w:pPr>
              <w:rPr>
                <w:b/>
                <w:bCs/>
                <w:color w:val="000000"/>
                <w:lang w:val="es-ES" w:eastAsia="en-US"/>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7A538E" w:rsidRPr="00124C44" w:rsidRDefault="007A538E" w:rsidP="00295064">
            <w:pPr>
              <w:rPr>
                <w:b/>
                <w:bCs/>
                <w:color w:val="000000"/>
                <w:lang w:val="es-ES" w:eastAsia="en-US"/>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7A538E" w:rsidRPr="00124C44" w:rsidRDefault="007A538E" w:rsidP="00295064">
            <w:pPr>
              <w:rPr>
                <w:b/>
                <w:bCs/>
                <w:color w:val="000000"/>
                <w:lang w:val="es-ES" w:eastAsia="en-US"/>
              </w:rPr>
            </w:pPr>
          </w:p>
        </w:tc>
      </w:tr>
      <w:tr w:rsidR="007A538E" w:rsidRPr="00124C44" w:rsidTr="00295064">
        <w:trPr>
          <w:trHeight w:val="315"/>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7A538E" w:rsidRPr="00124C44" w:rsidRDefault="007A538E" w:rsidP="00295064">
            <w:pPr>
              <w:rPr>
                <w:color w:val="000000"/>
                <w:lang w:eastAsia="en-US"/>
              </w:rPr>
            </w:pPr>
            <w:r w:rsidRPr="00124C44">
              <w:rPr>
                <w:color w:val="000000"/>
                <w:lang w:eastAsia="en-US"/>
              </w:rPr>
              <w:t>Intercambios</w:t>
            </w:r>
          </w:p>
        </w:tc>
        <w:tc>
          <w:tcPr>
            <w:tcW w:w="130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right"/>
              <w:rPr>
                <w:color w:val="000000"/>
                <w:lang w:eastAsia="en-US"/>
              </w:rPr>
            </w:pPr>
            <w:r w:rsidRPr="00124C44">
              <w:rPr>
                <w:color w:val="000000"/>
                <w:lang w:eastAsia="en-US"/>
              </w:rPr>
              <w:t>302,400</w:t>
            </w:r>
          </w:p>
        </w:tc>
        <w:tc>
          <w:tcPr>
            <w:tcW w:w="122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rPr>
                <w:color w:val="000000"/>
                <w:lang w:eastAsia="en-US"/>
              </w:rPr>
            </w:pPr>
            <w:r w:rsidRPr="00124C44">
              <w:rPr>
                <w:color w:val="000000"/>
                <w:lang w:eastAsia="en-US"/>
              </w:rPr>
              <w:t> </w:t>
            </w:r>
          </w:p>
        </w:tc>
        <w:tc>
          <w:tcPr>
            <w:tcW w:w="144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right"/>
              <w:rPr>
                <w:color w:val="000000"/>
                <w:lang w:eastAsia="en-US"/>
              </w:rPr>
            </w:pPr>
            <w:r w:rsidRPr="00124C44">
              <w:rPr>
                <w:color w:val="000000"/>
                <w:lang w:eastAsia="en-US"/>
              </w:rPr>
              <w:t>302,400</w:t>
            </w:r>
          </w:p>
        </w:tc>
      </w:tr>
      <w:tr w:rsidR="007A538E" w:rsidRPr="00124C44" w:rsidTr="00295064">
        <w:trPr>
          <w:trHeight w:val="315"/>
          <w:jc w:val="center"/>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7A538E" w:rsidRPr="00124C44" w:rsidRDefault="007A538E" w:rsidP="00295064">
            <w:pPr>
              <w:rPr>
                <w:color w:val="000000"/>
                <w:lang w:eastAsia="en-US"/>
              </w:rPr>
            </w:pPr>
            <w:r w:rsidRPr="00124C44">
              <w:rPr>
                <w:color w:val="000000"/>
                <w:lang w:eastAsia="en-US"/>
              </w:rPr>
              <w:t> </w:t>
            </w:r>
          </w:p>
        </w:tc>
        <w:tc>
          <w:tcPr>
            <w:tcW w:w="130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rPr>
                <w:color w:val="000000"/>
                <w:lang w:eastAsia="en-US"/>
              </w:rPr>
            </w:pPr>
            <w:r w:rsidRPr="00124C44">
              <w:rPr>
                <w:color w:val="000000"/>
                <w:lang w:eastAsia="en-US"/>
              </w:rPr>
              <w:t> </w:t>
            </w:r>
          </w:p>
        </w:tc>
        <w:tc>
          <w:tcPr>
            <w:tcW w:w="122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rPr>
                <w:color w:val="000000"/>
                <w:lang w:eastAsia="en-US"/>
              </w:rPr>
            </w:pPr>
            <w:r w:rsidRPr="00124C44">
              <w:rPr>
                <w:color w:val="000000"/>
                <w:lang w:eastAsia="en-US"/>
              </w:rPr>
              <w:t> </w:t>
            </w:r>
          </w:p>
        </w:tc>
        <w:tc>
          <w:tcPr>
            <w:tcW w:w="144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rPr>
                <w:color w:val="000000"/>
                <w:lang w:eastAsia="en-US"/>
              </w:rPr>
            </w:pPr>
            <w:r w:rsidRPr="00124C44">
              <w:rPr>
                <w:color w:val="000000"/>
                <w:lang w:eastAsia="en-US"/>
              </w:rPr>
              <w:t> </w:t>
            </w:r>
          </w:p>
        </w:tc>
      </w:tr>
      <w:tr w:rsidR="007A538E" w:rsidRPr="00124C44" w:rsidTr="00295064">
        <w:trPr>
          <w:trHeight w:val="315"/>
          <w:jc w:val="center"/>
        </w:trPr>
        <w:tc>
          <w:tcPr>
            <w:tcW w:w="53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Total</w:t>
            </w:r>
          </w:p>
        </w:tc>
        <w:tc>
          <w:tcPr>
            <w:tcW w:w="1440" w:type="dxa"/>
            <w:tcBorders>
              <w:top w:val="nil"/>
              <w:left w:val="nil"/>
              <w:bottom w:val="single" w:sz="8" w:space="0" w:color="auto"/>
              <w:right w:val="single" w:sz="8" w:space="0" w:color="auto"/>
            </w:tcBorders>
            <w:shd w:val="clear" w:color="auto" w:fill="auto"/>
            <w:vAlign w:val="center"/>
            <w:hideMark/>
          </w:tcPr>
          <w:p w:rsidR="007A538E" w:rsidRPr="00124C44" w:rsidRDefault="007A538E" w:rsidP="00295064">
            <w:pPr>
              <w:jc w:val="right"/>
              <w:rPr>
                <w:b/>
                <w:color w:val="000000"/>
                <w:lang w:eastAsia="en-US"/>
              </w:rPr>
            </w:pPr>
            <w:r w:rsidRPr="00124C44">
              <w:rPr>
                <w:b/>
                <w:color w:val="000000"/>
                <w:lang w:eastAsia="en-US"/>
              </w:rPr>
              <w:t>302,400</w:t>
            </w:r>
          </w:p>
        </w:tc>
      </w:tr>
    </w:tbl>
    <w:p w:rsidR="007A538E" w:rsidRPr="00471757" w:rsidRDefault="007A538E" w:rsidP="007A538E">
      <w:pPr>
        <w:tabs>
          <w:tab w:val="left" w:pos="3544"/>
          <w:tab w:val="center" w:pos="4680"/>
        </w:tabs>
        <w:suppressAutoHyphens/>
        <w:ind w:left="720"/>
        <w:jc w:val="both"/>
        <w:rPr>
          <w:spacing w:val="-2"/>
          <w:sz w:val="24"/>
          <w:szCs w:val="24"/>
        </w:rPr>
      </w:pPr>
    </w:p>
    <w:p w:rsidR="007A538E" w:rsidRPr="00BB2D92" w:rsidRDefault="007A538E" w:rsidP="007A538E">
      <w:pPr>
        <w:numPr>
          <w:ilvl w:val="0"/>
          <w:numId w:val="11"/>
        </w:numPr>
        <w:tabs>
          <w:tab w:val="left" w:pos="709"/>
          <w:tab w:val="center" w:pos="4680"/>
        </w:tabs>
        <w:suppressAutoHyphens/>
        <w:rPr>
          <w:b/>
          <w:spacing w:val="-2"/>
          <w:sz w:val="24"/>
          <w:szCs w:val="24"/>
        </w:rPr>
      </w:pPr>
      <w:r w:rsidRPr="00471757">
        <w:rPr>
          <w:b/>
          <w:spacing w:val="-2"/>
          <w:sz w:val="24"/>
          <w:szCs w:val="24"/>
        </w:rPr>
        <w:t>Contribución de la organización solicitante:</w:t>
      </w:r>
    </w:p>
    <w:tbl>
      <w:tblPr>
        <w:tblW w:w="676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8"/>
        <w:gridCol w:w="1300"/>
        <w:gridCol w:w="1272"/>
        <w:gridCol w:w="1440"/>
      </w:tblGrid>
      <w:tr w:rsidR="007A538E" w:rsidRPr="00124C44" w:rsidTr="00295064">
        <w:trPr>
          <w:trHeight w:val="495"/>
          <w:jc w:val="center"/>
        </w:trPr>
        <w:tc>
          <w:tcPr>
            <w:tcW w:w="2800" w:type="dxa"/>
            <w:shd w:val="clear" w:color="auto" w:fill="auto"/>
            <w:vAlign w:val="center"/>
            <w:hideMark/>
          </w:tcPr>
          <w:p w:rsidR="007A538E" w:rsidRPr="00124C44" w:rsidRDefault="007A538E" w:rsidP="00295064">
            <w:pPr>
              <w:jc w:val="center"/>
              <w:rPr>
                <w:b/>
                <w:bCs/>
                <w:color w:val="000000"/>
                <w:lang w:val="es-ES" w:eastAsia="en-US"/>
              </w:rPr>
            </w:pPr>
            <w:r w:rsidRPr="00124C44">
              <w:rPr>
                <w:b/>
                <w:bCs/>
                <w:color w:val="000000"/>
                <w:lang w:eastAsia="en-US"/>
              </w:rPr>
              <w:t>Descripción de la organización solicitante</w:t>
            </w:r>
          </w:p>
        </w:tc>
        <w:tc>
          <w:tcPr>
            <w:tcW w:w="1300" w:type="dxa"/>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Tipo (efectivo o especie)</w:t>
            </w:r>
          </w:p>
        </w:tc>
        <w:tc>
          <w:tcPr>
            <w:tcW w:w="1220" w:type="dxa"/>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Efectuado o proyectado?</w:t>
            </w:r>
          </w:p>
        </w:tc>
        <w:tc>
          <w:tcPr>
            <w:tcW w:w="1440" w:type="dxa"/>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Valor en moneda local</w:t>
            </w:r>
          </w:p>
        </w:tc>
      </w:tr>
      <w:tr w:rsidR="007A538E" w:rsidRPr="00124C44" w:rsidTr="00295064">
        <w:trPr>
          <w:trHeight w:val="330"/>
          <w:jc w:val="center"/>
        </w:trPr>
        <w:tc>
          <w:tcPr>
            <w:tcW w:w="2800" w:type="dxa"/>
            <w:shd w:val="clear" w:color="auto" w:fill="auto"/>
            <w:vAlign w:val="center"/>
            <w:hideMark/>
          </w:tcPr>
          <w:p w:rsidR="007A538E" w:rsidRPr="00124C44" w:rsidRDefault="007A538E" w:rsidP="00295064">
            <w:pPr>
              <w:rPr>
                <w:color w:val="000000"/>
                <w:lang w:eastAsia="en-US"/>
              </w:rPr>
            </w:pPr>
            <w:r w:rsidRPr="00124C44">
              <w:rPr>
                <w:color w:val="000000"/>
                <w:lang w:eastAsia="en-US"/>
              </w:rPr>
              <w:t xml:space="preserve">Compra de equipo </w:t>
            </w:r>
          </w:p>
        </w:tc>
        <w:tc>
          <w:tcPr>
            <w:tcW w:w="1300" w:type="dxa"/>
            <w:shd w:val="clear" w:color="auto" w:fill="auto"/>
            <w:vAlign w:val="center"/>
            <w:hideMark/>
          </w:tcPr>
          <w:p w:rsidR="007A538E" w:rsidRPr="00124C44" w:rsidRDefault="007A538E" w:rsidP="00295064">
            <w:pPr>
              <w:rPr>
                <w:color w:val="000000"/>
                <w:lang w:eastAsia="en-US"/>
              </w:rPr>
            </w:pPr>
            <w:r w:rsidRPr="00124C44">
              <w:rPr>
                <w:color w:val="000000"/>
                <w:lang w:eastAsia="en-US"/>
              </w:rPr>
              <w:t> </w:t>
            </w:r>
          </w:p>
        </w:tc>
        <w:tc>
          <w:tcPr>
            <w:tcW w:w="1220" w:type="dxa"/>
            <w:shd w:val="clear" w:color="auto" w:fill="auto"/>
            <w:vAlign w:val="center"/>
            <w:hideMark/>
          </w:tcPr>
          <w:p w:rsidR="007A538E" w:rsidRPr="00124C44" w:rsidRDefault="007A538E" w:rsidP="00295064">
            <w:pPr>
              <w:jc w:val="right"/>
              <w:rPr>
                <w:color w:val="000000"/>
                <w:lang w:eastAsia="en-US"/>
              </w:rPr>
            </w:pPr>
            <w:r w:rsidRPr="00124C44">
              <w:rPr>
                <w:color w:val="000000"/>
                <w:lang w:eastAsia="en-US"/>
              </w:rPr>
              <w:t>1,839,600</w:t>
            </w:r>
          </w:p>
        </w:tc>
        <w:tc>
          <w:tcPr>
            <w:tcW w:w="1440" w:type="dxa"/>
            <w:shd w:val="clear" w:color="auto" w:fill="auto"/>
            <w:vAlign w:val="center"/>
            <w:hideMark/>
          </w:tcPr>
          <w:p w:rsidR="007A538E" w:rsidRPr="00124C44" w:rsidRDefault="007A538E" w:rsidP="00295064">
            <w:pPr>
              <w:jc w:val="right"/>
              <w:rPr>
                <w:color w:val="000000"/>
                <w:lang w:eastAsia="en-US"/>
              </w:rPr>
            </w:pPr>
            <w:r w:rsidRPr="00124C44">
              <w:rPr>
                <w:color w:val="000000"/>
                <w:lang w:eastAsia="en-US"/>
              </w:rPr>
              <w:t>1,839,600</w:t>
            </w:r>
          </w:p>
        </w:tc>
      </w:tr>
      <w:tr w:rsidR="007A538E" w:rsidRPr="00124C44" w:rsidTr="00295064">
        <w:trPr>
          <w:trHeight w:val="900"/>
          <w:jc w:val="center"/>
        </w:trPr>
        <w:tc>
          <w:tcPr>
            <w:tcW w:w="2800" w:type="dxa"/>
            <w:shd w:val="clear" w:color="auto" w:fill="auto"/>
            <w:vAlign w:val="center"/>
            <w:hideMark/>
          </w:tcPr>
          <w:p w:rsidR="007A538E" w:rsidRPr="00124C44" w:rsidRDefault="007A538E" w:rsidP="00295064">
            <w:pPr>
              <w:rPr>
                <w:color w:val="000000"/>
                <w:lang w:val="es-ES" w:eastAsia="en-US"/>
              </w:rPr>
            </w:pPr>
            <w:r w:rsidRPr="00124C44">
              <w:rPr>
                <w:color w:val="000000"/>
                <w:lang w:val="es-ES" w:eastAsia="en-US"/>
              </w:rPr>
              <w:lastRenderedPageBreak/>
              <w:t>personal / mano de obra (contrapartida)</w:t>
            </w:r>
          </w:p>
        </w:tc>
        <w:tc>
          <w:tcPr>
            <w:tcW w:w="1300" w:type="dxa"/>
            <w:shd w:val="clear" w:color="auto" w:fill="auto"/>
            <w:vAlign w:val="center"/>
            <w:hideMark/>
          </w:tcPr>
          <w:p w:rsidR="007A538E" w:rsidRPr="00124C44" w:rsidRDefault="007A538E" w:rsidP="00295064">
            <w:pPr>
              <w:jc w:val="right"/>
              <w:rPr>
                <w:color w:val="000000"/>
                <w:lang w:eastAsia="en-US"/>
              </w:rPr>
            </w:pPr>
            <w:r w:rsidRPr="00124C44">
              <w:rPr>
                <w:color w:val="000000"/>
                <w:lang w:eastAsia="en-US"/>
              </w:rPr>
              <w:t>3,124,800</w:t>
            </w:r>
          </w:p>
        </w:tc>
        <w:tc>
          <w:tcPr>
            <w:tcW w:w="1220" w:type="dxa"/>
            <w:shd w:val="clear" w:color="auto" w:fill="auto"/>
            <w:vAlign w:val="center"/>
            <w:hideMark/>
          </w:tcPr>
          <w:p w:rsidR="007A538E" w:rsidRPr="00124C44" w:rsidRDefault="007A538E" w:rsidP="00295064">
            <w:pPr>
              <w:rPr>
                <w:color w:val="000000"/>
                <w:lang w:eastAsia="en-US"/>
              </w:rPr>
            </w:pPr>
            <w:r w:rsidRPr="00124C44">
              <w:rPr>
                <w:color w:val="000000"/>
                <w:lang w:eastAsia="en-US"/>
              </w:rPr>
              <w:t> </w:t>
            </w:r>
          </w:p>
        </w:tc>
        <w:tc>
          <w:tcPr>
            <w:tcW w:w="1440" w:type="dxa"/>
            <w:shd w:val="clear" w:color="auto" w:fill="auto"/>
            <w:vAlign w:val="center"/>
            <w:hideMark/>
          </w:tcPr>
          <w:p w:rsidR="007A538E" w:rsidRPr="00124C44" w:rsidRDefault="007A538E" w:rsidP="00295064">
            <w:pPr>
              <w:jc w:val="right"/>
              <w:rPr>
                <w:color w:val="000000"/>
                <w:lang w:eastAsia="en-US"/>
              </w:rPr>
            </w:pPr>
            <w:r w:rsidRPr="00124C44">
              <w:rPr>
                <w:color w:val="000000"/>
                <w:lang w:eastAsia="en-US"/>
              </w:rPr>
              <w:t>3,124,800</w:t>
            </w:r>
          </w:p>
        </w:tc>
      </w:tr>
      <w:tr w:rsidR="007A538E" w:rsidRPr="00124C44" w:rsidTr="00295064">
        <w:trPr>
          <w:trHeight w:val="900"/>
          <w:jc w:val="center"/>
        </w:trPr>
        <w:tc>
          <w:tcPr>
            <w:tcW w:w="2800" w:type="dxa"/>
            <w:shd w:val="clear" w:color="auto" w:fill="auto"/>
            <w:vAlign w:val="center"/>
            <w:hideMark/>
          </w:tcPr>
          <w:p w:rsidR="007A538E" w:rsidRPr="00124C44" w:rsidRDefault="00BD1C7C" w:rsidP="00295064">
            <w:pPr>
              <w:rPr>
                <w:color w:val="000000"/>
                <w:lang w:eastAsia="en-US"/>
              </w:rPr>
            </w:pPr>
            <w:r w:rsidRPr="00124C44">
              <w:rPr>
                <w:color w:val="000000"/>
                <w:lang w:eastAsia="en-US"/>
              </w:rPr>
              <w:t>Promoción</w:t>
            </w:r>
            <w:r w:rsidR="007A538E" w:rsidRPr="00124C44">
              <w:rPr>
                <w:color w:val="000000"/>
                <w:lang w:eastAsia="en-US"/>
              </w:rPr>
              <w:t>/</w:t>
            </w:r>
            <w:r w:rsidRPr="00124C44">
              <w:rPr>
                <w:color w:val="000000"/>
                <w:lang w:eastAsia="en-US"/>
              </w:rPr>
              <w:t>divulgación</w:t>
            </w:r>
          </w:p>
        </w:tc>
        <w:tc>
          <w:tcPr>
            <w:tcW w:w="1300" w:type="dxa"/>
            <w:shd w:val="clear" w:color="auto" w:fill="auto"/>
            <w:vAlign w:val="center"/>
            <w:hideMark/>
          </w:tcPr>
          <w:p w:rsidR="007A538E" w:rsidRPr="00124C44" w:rsidRDefault="007A538E" w:rsidP="00295064">
            <w:pPr>
              <w:rPr>
                <w:color w:val="000000"/>
                <w:lang w:eastAsia="en-US"/>
              </w:rPr>
            </w:pPr>
            <w:r w:rsidRPr="00124C44">
              <w:rPr>
                <w:color w:val="000000"/>
                <w:lang w:eastAsia="en-US"/>
              </w:rPr>
              <w:t> </w:t>
            </w:r>
          </w:p>
        </w:tc>
        <w:tc>
          <w:tcPr>
            <w:tcW w:w="1220" w:type="dxa"/>
            <w:shd w:val="clear" w:color="auto" w:fill="auto"/>
            <w:vAlign w:val="center"/>
            <w:hideMark/>
          </w:tcPr>
          <w:p w:rsidR="007A538E" w:rsidRPr="00124C44" w:rsidRDefault="007A538E" w:rsidP="00295064">
            <w:pPr>
              <w:jc w:val="right"/>
              <w:rPr>
                <w:color w:val="000000"/>
                <w:lang w:eastAsia="en-US"/>
              </w:rPr>
            </w:pPr>
            <w:r w:rsidRPr="00124C44">
              <w:rPr>
                <w:color w:val="000000"/>
                <w:lang w:eastAsia="en-US"/>
              </w:rPr>
              <w:t>504,000</w:t>
            </w:r>
          </w:p>
        </w:tc>
        <w:tc>
          <w:tcPr>
            <w:tcW w:w="1440" w:type="dxa"/>
            <w:shd w:val="clear" w:color="auto" w:fill="auto"/>
            <w:vAlign w:val="center"/>
            <w:hideMark/>
          </w:tcPr>
          <w:p w:rsidR="007A538E" w:rsidRPr="00124C44" w:rsidRDefault="007A538E" w:rsidP="00295064">
            <w:pPr>
              <w:jc w:val="right"/>
              <w:rPr>
                <w:color w:val="000000"/>
                <w:lang w:eastAsia="en-US"/>
              </w:rPr>
            </w:pPr>
            <w:r w:rsidRPr="00124C44">
              <w:rPr>
                <w:color w:val="000000"/>
                <w:lang w:eastAsia="en-US"/>
              </w:rPr>
              <w:t>504,000</w:t>
            </w:r>
          </w:p>
        </w:tc>
      </w:tr>
      <w:tr w:rsidR="007A538E" w:rsidRPr="00124C44" w:rsidTr="00295064">
        <w:trPr>
          <w:trHeight w:val="330"/>
          <w:jc w:val="center"/>
        </w:trPr>
        <w:tc>
          <w:tcPr>
            <w:tcW w:w="2800" w:type="dxa"/>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Total</w:t>
            </w:r>
          </w:p>
        </w:tc>
        <w:tc>
          <w:tcPr>
            <w:tcW w:w="1300" w:type="dxa"/>
            <w:shd w:val="clear" w:color="auto" w:fill="auto"/>
            <w:noWrap/>
            <w:vAlign w:val="bottom"/>
            <w:hideMark/>
          </w:tcPr>
          <w:p w:rsidR="007A538E" w:rsidRPr="00124C44" w:rsidRDefault="007A538E" w:rsidP="00295064">
            <w:pPr>
              <w:jc w:val="right"/>
              <w:rPr>
                <w:b/>
                <w:color w:val="000000"/>
                <w:lang w:eastAsia="en-US"/>
              </w:rPr>
            </w:pPr>
            <w:r w:rsidRPr="00124C44">
              <w:rPr>
                <w:b/>
                <w:color w:val="000000"/>
                <w:lang w:eastAsia="en-US"/>
              </w:rPr>
              <w:t>3,124,800</w:t>
            </w:r>
          </w:p>
        </w:tc>
        <w:tc>
          <w:tcPr>
            <w:tcW w:w="1220" w:type="dxa"/>
            <w:shd w:val="clear" w:color="auto" w:fill="auto"/>
            <w:noWrap/>
            <w:vAlign w:val="bottom"/>
            <w:hideMark/>
          </w:tcPr>
          <w:p w:rsidR="007A538E" w:rsidRPr="00124C44" w:rsidRDefault="007A538E" w:rsidP="00295064">
            <w:pPr>
              <w:jc w:val="right"/>
              <w:rPr>
                <w:b/>
                <w:color w:val="000000"/>
                <w:lang w:eastAsia="en-US"/>
              </w:rPr>
            </w:pPr>
            <w:r w:rsidRPr="00124C44">
              <w:rPr>
                <w:b/>
                <w:color w:val="000000"/>
                <w:lang w:eastAsia="en-US"/>
              </w:rPr>
              <w:t>2343600</w:t>
            </w:r>
          </w:p>
        </w:tc>
        <w:tc>
          <w:tcPr>
            <w:tcW w:w="1440" w:type="dxa"/>
            <w:shd w:val="clear" w:color="auto" w:fill="auto"/>
            <w:noWrap/>
            <w:vAlign w:val="bottom"/>
            <w:hideMark/>
          </w:tcPr>
          <w:p w:rsidR="007A538E" w:rsidRPr="00463ADB" w:rsidRDefault="00463ADB" w:rsidP="00463ADB">
            <w:pPr>
              <w:jc w:val="center"/>
              <w:rPr>
                <w:b/>
                <w:color w:val="000000"/>
              </w:rPr>
            </w:pPr>
            <w:r w:rsidRPr="00463ADB">
              <w:rPr>
                <w:b/>
                <w:color w:val="000000"/>
              </w:rPr>
              <w:t>5,468,400</w:t>
            </w:r>
          </w:p>
        </w:tc>
      </w:tr>
    </w:tbl>
    <w:p w:rsidR="007A538E" w:rsidRDefault="007A538E" w:rsidP="007A538E">
      <w:pPr>
        <w:tabs>
          <w:tab w:val="left" w:pos="3544"/>
          <w:tab w:val="center" w:pos="4680"/>
        </w:tabs>
        <w:suppressAutoHyphens/>
        <w:ind w:left="720"/>
        <w:jc w:val="both"/>
        <w:rPr>
          <w:spacing w:val="-2"/>
          <w:sz w:val="24"/>
          <w:szCs w:val="24"/>
        </w:rPr>
      </w:pPr>
    </w:p>
    <w:p w:rsidR="007A538E" w:rsidRPr="00704E34" w:rsidRDefault="007A538E" w:rsidP="007A538E">
      <w:pPr>
        <w:numPr>
          <w:ilvl w:val="0"/>
          <w:numId w:val="11"/>
        </w:numPr>
        <w:tabs>
          <w:tab w:val="left" w:pos="709"/>
          <w:tab w:val="center" w:pos="4680"/>
        </w:tabs>
        <w:suppressAutoHyphens/>
        <w:rPr>
          <w:spacing w:val="-2"/>
          <w:sz w:val="24"/>
          <w:szCs w:val="24"/>
        </w:rPr>
      </w:pPr>
      <w:r>
        <w:rPr>
          <w:b/>
          <w:spacing w:val="-2"/>
          <w:sz w:val="24"/>
          <w:szCs w:val="24"/>
        </w:rPr>
        <w:t>Contribución de otros donantes:</w:t>
      </w:r>
    </w:p>
    <w:tbl>
      <w:tblPr>
        <w:tblW w:w="676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2"/>
        <w:gridCol w:w="1300"/>
        <w:gridCol w:w="1272"/>
        <w:gridCol w:w="1440"/>
      </w:tblGrid>
      <w:tr w:rsidR="007A538E" w:rsidRPr="00124C44" w:rsidTr="00295064">
        <w:trPr>
          <w:trHeight w:val="750"/>
          <w:jc w:val="center"/>
        </w:trPr>
        <w:tc>
          <w:tcPr>
            <w:tcW w:w="2800" w:type="dxa"/>
            <w:shd w:val="clear" w:color="auto" w:fill="auto"/>
            <w:vAlign w:val="center"/>
            <w:hideMark/>
          </w:tcPr>
          <w:p w:rsidR="007A538E" w:rsidRPr="00124C44" w:rsidRDefault="007A538E" w:rsidP="00295064">
            <w:pPr>
              <w:jc w:val="center"/>
              <w:rPr>
                <w:b/>
                <w:bCs/>
                <w:color w:val="000000"/>
                <w:lang w:val="es-ES" w:eastAsia="en-US"/>
              </w:rPr>
            </w:pPr>
            <w:r w:rsidRPr="00124C44">
              <w:rPr>
                <w:b/>
                <w:bCs/>
                <w:color w:val="000000"/>
                <w:lang w:eastAsia="en-US"/>
              </w:rPr>
              <w:t>Nombre de la Organización/institución/donante</w:t>
            </w:r>
          </w:p>
        </w:tc>
        <w:tc>
          <w:tcPr>
            <w:tcW w:w="1300" w:type="dxa"/>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Tipo (efectivo o especie)</w:t>
            </w:r>
          </w:p>
        </w:tc>
        <w:tc>
          <w:tcPr>
            <w:tcW w:w="1220" w:type="dxa"/>
            <w:shd w:val="clear" w:color="auto" w:fill="auto"/>
            <w:vAlign w:val="center"/>
            <w:hideMark/>
          </w:tcPr>
          <w:p w:rsidR="007A538E" w:rsidRPr="00124C44" w:rsidRDefault="00BD1C7C" w:rsidP="00295064">
            <w:pPr>
              <w:jc w:val="center"/>
              <w:rPr>
                <w:b/>
                <w:bCs/>
                <w:color w:val="000000"/>
                <w:lang w:eastAsia="en-US"/>
              </w:rPr>
            </w:pPr>
            <w:r>
              <w:rPr>
                <w:b/>
                <w:bCs/>
                <w:color w:val="000000"/>
                <w:lang w:eastAsia="en-US"/>
              </w:rPr>
              <w:t>¿</w:t>
            </w:r>
            <w:r w:rsidR="007A538E" w:rsidRPr="00124C44">
              <w:rPr>
                <w:b/>
                <w:bCs/>
                <w:color w:val="000000"/>
                <w:lang w:eastAsia="en-US"/>
              </w:rPr>
              <w:t>Efectuado o proyectado?</w:t>
            </w:r>
          </w:p>
        </w:tc>
        <w:tc>
          <w:tcPr>
            <w:tcW w:w="1440" w:type="dxa"/>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Valor en moneda local</w:t>
            </w:r>
          </w:p>
        </w:tc>
      </w:tr>
      <w:tr w:rsidR="007A538E" w:rsidRPr="00124C44" w:rsidTr="00295064">
        <w:trPr>
          <w:trHeight w:val="330"/>
          <w:jc w:val="center"/>
        </w:trPr>
        <w:tc>
          <w:tcPr>
            <w:tcW w:w="2800" w:type="dxa"/>
            <w:shd w:val="clear" w:color="auto" w:fill="auto"/>
            <w:vAlign w:val="center"/>
            <w:hideMark/>
          </w:tcPr>
          <w:p w:rsidR="007A538E" w:rsidRPr="00124C44" w:rsidRDefault="007A538E" w:rsidP="00295064">
            <w:pPr>
              <w:rPr>
                <w:color w:val="000000"/>
                <w:lang w:eastAsia="en-US"/>
              </w:rPr>
            </w:pPr>
            <w:r w:rsidRPr="00124C44">
              <w:rPr>
                <w:color w:val="000000"/>
                <w:lang w:eastAsia="en-US"/>
              </w:rPr>
              <w:t>CENPROMYPE</w:t>
            </w:r>
          </w:p>
        </w:tc>
        <w:tc>
          <w:tcPr>
            <w:tcW w:w="1300" w:type="dxa"/>
            <w:shd w:val="clear" w:color="auto" w:fill="auto"/>
            <w:noWrap/>
            <w:vAlign w:val="bottom"/>
            <w:hideMark/>
          </w:tcPr>
          <w:p w:rsidR="007A538E" w:rsidRPr="00124C44" w:rsidRDefault="007A538E" w:rsidP="00295064">
            <w:pPr>
              <w:rPr>
                <w:rFonts w:ascii="Calibri" w:hAnsi="Calibri"/>
                <w:color w:val="000000"/>
                <w:lang w:eastAsia="en-US"/>
              </w:rPr>
            </w:pPr>
            <w:r w:rsidRPr="00124C44">
              <w:rPr>
                <w:rFonts w:ascii="Calibri" w:hAnsi="Calibri"/>
                <w:color w:val="000000"/>
                <w:lang w:eastAsia="en-US"/>
              </w:rPr>
              <w:t> </w:t>
            </w:r>
          </w:p>
        </w:tc>
        <w:tc>
          <w:tcPr>
            <w:tcW w:w="1220" w:type="dxa"/>
            <w:shd w:val="clear" w:color="auto" w:fill="auto"/>
            <w:vAlign w:val="center"/>
            <w:hideMark/>
          </w:tcPr>
          <w:p w:rsidR="007A538E" w:rsidRPr="00124C44" w:rsidRDefault="007A538E" w:rsidP="00295064">
            <w:pPr>
              <w:jc w:val="right"/>
              <w:rPr>
                <w:color w:val="000000"/>
                <w:lang w:eastAsia="en-US"/>
              </w:rPr>
            </w:pPr>
            <w:r w:rsidRPr="00124C44">
              <w:rPr>
                <w:color w:val="000000"/>
                <w:lang w:eastAsia="en-US"/>
              </w:rPr>
              <w:t>504000</w:t>
            </w:r>
          </w:p>
        </w:tc>
        <w:tc>
          <w:tcPr>
            <w:tcW w:w="1440" w:type="dxa"/>
            <w:shd w:val="clear" w:color="auto" w:fill="auto"/>
            <w:vAlign w:val="center"/>
            <w:hideMark/>
          </w:tcPr>
          <w:p w:rsidR="007A538E" w:rsidRPr="00124C44" w:rsidRDefault="007A538E" w:rsidP="00295064">
            <w:pPr>
              <w:jc w:val="right"/>
              <w:rPr>
                <w:color w:val="000000"/>
                <w:lang w:eastAsia="en-US"/>
              </w:rPr>
            </w:pPr>
            <w:r w:rsidRPr="00124C44">
              <w:rPr>
                <w:color w:val="000000"/>
                <w:lang w:eastAsia="en-US"/>
              </w:rPr>
              <w:t>504000</w:t>
            </w:r>
          </w:p>
        </w:tc>
      </w:tr>
      <w:tr w:rsidR="007A538E" w:rsidRPr="00124C44" w:rsidTr="00295064">
        <w:trPr>
          <w:trHeight w:val="330"/>
          <w:jc w:val="center"/>
        </w:trPr>
        <w:tc>
          <w:tcPr>
            <w:tcW w:w="2800" w:type="dxa"/>
            <w:shd w:val="clear" w:color="auto" w:fill="auto"/>
            <w:vAlign w:val="center"/>
            <w:hideMark/>
          </w:tcPr>
          <w:p w:rsidR="007A538E" w:rsidRPr="00124C44" w:rsidRDefault="007A538E" w:rsidP="00295064">
            <w:pPr>
              <w:rPr>
                <w:color w:val="000000"/>
                <w:lang w:eastAsia="en-US"/>
              </w:rPr>
            </w:pPr>
            <w:r w:rsidRPr="00124C44">
              <w:rPr>
                <w:color w:val="000000"/>
                <w:lang w:eastAsia="en-US"/>
              </w:rPr>
              <w:t> </w:t>
            </w:r>
          </w:p>
        </w:tc>
        <w:tc>
          <w:tcPr>
            <w:tcW w:w="1300" w:type="dxa"/>
            <w:shd w:val="clear" w:color="auto" w:fill="auto"/>
            <w:vAlign w:val="center"/>
            <w:hideMark/>
          </w:tcPr>
          <w:p w:rsidR="007A538E" w:rsidRPr="00124C44" w:rsidRDefault="007A538E" w:rsidP="00295064">
            <w:pPr>
              <w:jc w:val="center"/>
              <w:rPr>
                <w:color w:val="000000"/>
                <w:lang w:eastAsia="en-US"/>
              </w:rPr>
            </w:pPr>
            <w:r w:rsidRPr="00124C44">
              <w:rPr>
                <w:color w:val="000000"/>
                <w:lang w:eastAsia="en-US"/>
              </w:rPr>
              <w:t> </w:t>
            </w:r>
          </w:p>
        </w:tc>
        <w:tc>
          <w:tcPr>
            <w:tcW w:w="1220" w:type="dxa"/>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 </w:t>
            </w:r>
          </w:p>
        </w:tc>
        <w:tc>
          <w:tcPr>
            <w:tcW w:w="1440" w:type="dxa"/>
            <w:shd w:val="clear" w:color="auto" w:fill="auto"/>
            <w:vAlign w:val="center"/>
            <w:hideMark/>
          </w:tcPr>
          <w:p w:rsidR="007A538E" w:rsidRPr="00124C44" w:rsidRDefault="007A538E" w:rsidP="00295064">
            <w:pPr>
              <w:rPr>
                <w:color w:val="000000"/>
                <w:lang w:eastAsia="en-US"/>
              </w:rPr>
            </w:pPr>
            <w:r w:rsidRPr="00124C44">
              <w:rPr>
                <w:color w:val="000000"/>
                <w:lang w:eastAsia="en-US"/>
              </w:rPr>
              <w:t> </w:t>
            </w:r>
          </w:p>
        </w:tc>
      </w:tr>
      <w:tr w:rsidR="007A538E" w:rsidRPr="00124C44" w:rsidTr="00295064">
        <w:trPr>
          <w:trHeight w:val="330"/>
          <w:jc w:val="center"/>
        </w:trPr>
        <w:tc>
          <w:tcPr>
            <w:tcW w:w="2800" w:type="dxa"/>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Total</w:t>
            </w:r>
          </w:p>
        </w:tc>
        <w:tc>
          <w:tcPr>
            <w:tcW w:w="1300" w:type="dxa"/>
            <w:shd w:val="clear" w:color="auto" w:fill="auto"/>
            <w:noWrap/>
            <w:vAlign w:val="bottom"/>
            <w:hideMark/>
          </w:tcPr>
          <w:p w:rsidR="007A538E" w:rsidRPr="00124C44" w:rsidRDefault="007A538E" w:rsidP="00295064">
            <w:pPr>
              <w:rPr>
                <w:rFonts w:ascii="Calibri" w:hAnsi="Calibri"/>
                <w:color w:val="000000"/>
                <w:lang w:eastAsia="en-US"/>
              </w:rPr>
            </w:pPr>
            <w:r w:rsidRPr="00124C44">
              <w:rPr>
                <w:rFonts w:ascii="Calibri" w:hAnsi="Calibri"/>
                <w:color w:val="000000"/>
                <w:lang w:eastAsia="en-US"/>
              </w:rPr>
              <w:t> </w:t>
            </w:r>
          </w:p>
        </w:tc>
        <w:tc>
          <w:tcPr>
            <w:tcW w:w="1220" w:type="dxa"/>
            <w:shd w:val="clear" w:color="auto" w:fill="auto"/>
            <w:noWrap/>
            <w:vAlign w:val="bottom"/>
            <w:hideMark/>
          </w:tcPr>
          <w:p w:rsidR="007A538E" w:rsidRPr="00124C44" w:rsidRDefault="007A538E" w:rsidP="00295064">
            <w:pPr>
              <w:rPr>
                <w:rFonts w:ascii="Calibri" w:hAnsi="Calibri"/>
                <w:color w:val="000000"/>
                <w:lang w:eastAsia="en-US"/>
              </w:rPr>
            </w:pPr>
            <w:r w:rsidRPr="00124C44">
              <w:rPr>
                <w:rFonts w:ascii="Calibri" w:hAnsi="Calibri"/>
                <w:color w:val="000000"/>
                <w:lang w:eastAsia="en-US"/>
              </w:rPr>
              <w:t> </w:t>
            </w:r>
          </w:p>
        </w:tc>
        <w:tc>
          <w:tcPr>
            <w:tcW w:w="1440" w:type="dxa"/>
            <w:shd w:val="clear" w:color="auto" w:fill="auto"/>
            <w:noWrap/>
            <w:vAlign w:val="bottom"/>
            <w:hideMark/>
          </w:tcPr>
          <w:p w:rsidR="007A538E" w:rsidRPr="00124C44" w:rsidRDefault="007A538E" w:rsidP="00295064">
            <w:pPr>
              <w:jc w:val="right"/>
              <w:rPr>
                <w:b/>
                <w:color w:val="000000"/>
                <w:lang w:eastAsia="en-US"/>
              </w:rPr>
            </w:pPr>
            <w:r w:rsidRPr="00124C44">
              <w:rPr>
                <w:b/>
                <w:color w:val="000000"/>
                <w:lang w:eastAsia="en-US"/>
              </w:rPr>
              <w:t>504000</w:t>
            </w:r>
          </w:p>
        </w:tc>
      </w:tr>
    </w:tbl>
    <w:p w:rsidR="007A538E" w:rsidRPr="00A16FE4" w:rsidRDefault="007A538E" w:rsidP="007A538E">
      <w:pPr>
        <w:tabs>
          <w:tab w:val="left" w:pos="3544"/>
          <w:tab w:val="center" w:pos="4680"/>
        </w:tabs>
        <w:suppressAutoHyphens/>
        <w:rPr>
          <w:spacing w:val="-2"/>
          <w:sz w:val="24"/>
          <w:szCs w:val="24"/>
        </w:rPr>
      </w:pPr>
    </w:p>
    <w:p w:rsidR="007A538E" w:rsidRPr="00471757" w:rsidRDefault="007A538E" w:rsidP="007A538E">
      <w:pPr>
        <w:tabs>
          <w:tab w:val="left" w:pos="3544"/>
          <w:tab w:val="center" w:pos="4680"/>
        </w:tabs>
        <w:suppressAutoHyphens/>
        <w:rPr>
          <w:b/>
          <w:spacing w:val="-2"/>
          <w:sz w:val="24"/>
          <w:szCs w:val="24"/>
        </w:rPr>
      </w:pPr>
      <w:r>
        <w:rPr>
          <w:b/>
          <w:spacing w:val="-2"/>
          <w:sz w:val="24"/>
          <w:szCs w:val="24"/>
        </w:rPr>
        <w:br w:type="page"/>
      </w:r>
    </w:p>
    <w:p w:rsidR="007A538E" w:rsidRPr="00471757" w:rsidRDefault="007A538E" w:rsidP="007A538E">
      <w:pPr>
        <w:tabs>
          <w:tab w:val="left" w:pos="709"/>
          <w:tab w:val="center" w:pos="4680"/>
        </w:tabs>
        <w:suppressAutoHyphens/>
        <w:rPr>
          <w:i/>
          <w:spacing w:val="-2"/>
          <w:sz w:val="24"/>
          <w:szCs w:val="24"/>
        </w:rPr>
      </w:pPr>
      <w:r w:rsidRPr="00471757">
        <w:rPr>
          <w:b/>
          <w:spacing w:val="-2"/>
          <w:sz w:val="24"/>
          <w:szCs w:val="24"/>
        </w:rPr>
        <w:lastRenderedPageBreak/>
        <w:t>3.2.</w:t>
      </w:r>
      <w:r w:rsidRPr="00471757">
        <w:rPr>
          <w:b/>
          <w:spacing w:val="-2"/>
          <w:sz w:val="24"/>
          <w:szCs w:val="24"/>
        </w:rPr>
        <w:tab/>
        <w:t xml:space="preserve"> </w:t>
      </w:r>
      <w:r w:rsidRPr="00471757">
        <w:rPr>
          <w:b/>
          <w:spacing w:val="-2"/>
          <w:sz w:val="24"/>
          <w:szCs w:val="24"/>
          <w:u w:val="single"/>
        </w:rPr>
        <w:t>Presupuesto:</w:t>
      </w:r>
      <w:r w:rsidRPr="00471757">
        <w:rPr>
          <w:b/>
          <w:spacing w:val="-2"/>
          <w:sz w:val="24"/>
          <w:szCs w:val="24"/>
        </w:rPr>
        <w:t xml:space="preserve"> (</w:t>
      </w:r>
      <w:r w:rsidRPr="00471757">
        <w:rPr>
          <w:i/>
          <w:spacing w:val="-2"/>
          <w:sz w:val="24"/>
          <w:szCs w:val="24"/>
        </w:rPr>
        <w:t>ejemplo de presupuesto</w:t>
      </w:r>
      <w:r>
        <w:rPr>
          <w:i/>
          <w:spacing w:val="-2"/>
          <w:sz w:val="24"/>
          <w:szCs w:val="24"/>
        </w:rPr>
        <w:t>-Fondos PPD</w:t>
      </w:r>
      <w:r w:rsidRPr="00471757">
        <w:rPr>
          <w:i/>
          <w:spacing w:val="-2"/>
          <w:sz w:val="24"/>
          <w:szCs w:val="24"/>
        </w:rPr>
        <w:t>)</w:t>
      </w:r>
    </w:p>
    <w:p w:rsidR="007A538E" w:rsidRPr="00471757" w:rsidRDefault="007A538E" w:rsidP="007A538E">
      <w:pPr>
        <w:tabs>
          <w:tab w:val="left" w:pos="3544"/>
          <w:tab w:val="center" w:pos="4680"/>
        </w:tabs>
        <w:suppressAutoHyphens/>
        <w:rPr>
          <w:b/>
          <w:spacing w:val="-2"/>
          <w:sz w:val="24"/>
          <w:szCs w:val="24"/>
        </w:rPr>
      </w:pPr>
    </w:p>
    <w:tbl>
      <w:tblPr>
        <w:tblW w:w="93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0"/>
        <w:gridCol w:w="1440"/>
        <w:gridCol w:w="1380"/>
        <w:gridCol w:w="1400"/>
        <w:gridCol w:w="1360"/>
      </w:tblGrid>
      <w:tr w:rsidR="007A538E" w:rsidRPr="00124C44" w:rsidTr="00295064">
        <w:trPr>
          <w:trHeight w:val="300"/>
        </w:trPr>
        <w:tc>
          <w:tcPr>
            <w:tcW w:w="3760" w:type="dxa"/>
            <w:vMerge w:val="restart"/>
            <w:shd w:val="clear" w:color="000000" w:fill="DDD9C3"/>
            <w:vAlign w:val="center"/>
            <w:hideMark/>
          </w:tcPr>
          <w:p w:rsidR="007A538E" w:rsidRPr="00124C44" w:rsidRDefault="007A538E" w:rsidP="00295064">
            <w:pPr>
              <w:jc w:val="center"/>
              <w:rPr>
                <w:b/>
                <w:bCs/>
                <w:color w:val="000000"/>
                <w:lang w:eastAsia="en-US"/>
              </w:rPr>
            </w:pPr>
            <w:r w:rsidRPr="00124C44">
              <w:rPr>
                <w:b/>
                <w:bCs/>
                <w:color w:val="000000"/>
                <w:spacing w:val="-2"/>
                <w:lang w:eastAsia="en-US"/>
              </w:rPr>
              <w:t>CATEGORIA DE GASTO</w:t>
            </w:r>
          </w:p>
        </w:tc>
        <w:tc>
          <w:tcPr>
            <w:tcW w:w="1440" w:type="dxa"/>
            <w:shd w:val="clear" w:color="000000" w:fill="DDD9C3"/>
            <w:vAlign w:val="center"/>
            <w:hideMark/>
          </w:tcPr>
          <w:p w:rsidR="007A538E" w:rsidRPr="00124C44" w:rsidRDefault="007A538E" w:rsidP="00295064">
            <w:pPr>
              <w:jc w:val="center"/>
              <w:rPr>
                <w:b/>
                <w:bCs/>
                <w:color w:val="000000"/>
                <w:lang w:eastAsia="en-US"/>
              </w:rPr>
            </w:pPr>
            <w:r w:rsidRPr="00124C44">
              <w:rPr>
                <w:b/>
                <w:bCs/>
                <w:color w:val="000000"/>
                <w:lang w:eastAsia="en-US"/>
              </w:rPr>
              <w:t>AÑO 1</w:t>
            </w:r>
          </w:p>
        </w:tc>
        <w:tc>
          <w:tcPr>
            <w:tcW w:w="1380" w:type="dxa"/>
            <w:shd w:val="clear" w:color="000000" w:fill="DDD9C3"/>
            <w:vAlign w:val="center"/>
            <w:hideMark/>
          </w:tcPr>
          <w:p w:rsidR="007A538E" w:rsidRPr="00124C44" w:rsidRDefault="007A538E" w:rsidP="00295064">
            <w:pPr>
              <w:jc w:val="center"/>
              <w:rPr>
                <w:b/>
                <w:bCs/>
                <w:color w:val="000000"/>
                <w:lang w:eastAsia="en-US"/>
              </w:rPr>
            </w:pPr>
            <w:r w:rsidRPr="00124C44">
              <w:rPr>
                <w:b/>
                <w:bCs/>
                <w:color w:val="000000"/>
                <w:lang w:eastAsia="en-US"/>
              </w:rPr>
              <w:t>AÑO 2</w:t>
            </w:r>
          </w:p>
        </w:tc>
        <w:tc>
          <w:tcPr>
            <w:tcW w:w="1400" w:type="dxa"/>
            <w:shd w:val="clear" w:color="000000" w:fill="DDD9C3"/>
            <w:vAlign w:val="center"/>
            <w:hideMark/>
          </w:tcPr>
          <w:p w:rsidR="007A538E" w:rsidRPr="00124C44" w:rsidRDefault="007A538E" w:rsidP="00295064">
            <w:pPr>
              <w:jc w:val="center"/>
              <w:rPr>
                <w:b/>
                <w:bCs/>
                <w:color w:val="000000"/>
                <w:lang w:eastAsia="en-US"/>
              </w:rPr>
            </w:pPr>
            <w:r w:rsidRPr="00124C44">
              <w:rPr>
                <w:b/>
                <w:bCs/>
                <w:color w:val="000000"/>
                <w:lang w:eastAsia="en-US"/>
              </w:rPr>
              <w:t>TOTAL</w:t>
            </w:r>
          </w:p>
        </w:tc>
        <w:tc>
          <w:tcPr>
            <w:tcW w:w="1360" w:type="dxa"/>
            <w:vMerge w:val="restart"/>
            <w:shd w:val="clear" w:color="000000" w:fill="DDD9C3"/>
            <w:vAlign w:val="center"/>
            <w:hideMark/>
          </w:tcPr>
          <w:p w:rsidR="007A538E" w:rsidRPr="00124C44" w:rsidRDefault="007A538E" w:rsidP="00295064">
            <w:pPr>
              <w:jc w:val="center"/>
              <w:rPr>
                <w:b/>
                <w:bCs/>
                <w:color w:val="000000"/>
                <w:lang w:eastAsia="en-US"/>
              </w:rPr>
            </w:pPr>
            <w:r w:rsidRPr="00124C44">
              <w:rPr>
                <w:b/>
                <w:bCs/>
                <w:color w:val="000000"/>
                <w:lang w:eastAsia="en-US"/>
              </w:rPr>
              <w:t>US$</w:t>
            </w:r>
          </w:p>
        </w:tc>
      </w:tr>
      <w:tr w:rsidR="007A538E" w:rsidRPr="00124C44" w:rsidTr="00295064">
        <w:trPr>
          <w:trHeight w:val="315"/>
        </w:trPr>
        <w:tc>
          <w:tcPr>
            <w:tcW w:w="3760" w:type="dxa"/>
            <w:vMerge/>
            <w:vAlign w:val="center"/>
            <w:hideMark/>
          </w:tcPr>
          <w:p w:rsidR="007A538E" w:rsidRPr="00124C44" w:rsidRDefault="007A538E" w:rsidP="00295064">
            <w:pPr>
              <w:rPr>
                <w:b/>
                <w:bCs/>
                <w:color w:val="000000"/>
                <w:lang w:eastAsia="en-US"/>
              </w:rPr>
            </w:pPr>
          </w:p>
        </w:tc>
        <w:tc>
          <w:tcPr>
            <w:tcW w:w="1440" w:type="dxa"/>
            <w:shd w:val="clear" w:color="000000" w:fill="DDD9C3"/>
            <w:vAlign w:val="center"/>
            <w:hideMark/>
          </w:tcPr>
          <w:p w:rsidR="007A538E" w:rsidRPr="00124C44" w:rsidRDefault="007A538E" w:rsidP="00295064">
            <w:pPr>
              <w:jc w:val="center"/>
              <w:rPr>
                <w:b/>
                <w:bCs/>
                <w:color w:val="000000"/>
                <w:lang w:eastAsia="en-US"/>
              </w:rPr>
            </w:pPr>
            <w:r w:rsidRPr="00124C44">
              <w:rPr>
                <w:b/>
                <w:bCs/>
                <w:color w:val="000000"/>
                <w:lang w:eastAsia="en-US"/>
              </w:rPr>
              <w:t>[</w:t>
            </w:r>
            <w:r w:rsidRPr="00124C44">
              <w:rPr>
                <w:color w:val="000000"/>
                <w:lang w:eastAsia="en-US"/>
              </w:rPr>
              <w:t>COLONES</w:t>
            </w:r>
            <w:r w:rsidRPr="00124C44">
              <w:rPr>
                <w:b/>
                <w:bCs/>
                <w:color w:val="000000"/>
                <w:lang w:eastAsia="en-US"/>
              </w:rPr>
              <w:t>]</w:t>
            </w:r>
          </w:p>
        </w:tc>
        <w:tc>
          <w:tcPr>
            <w:tcW w:w="1380" w:type="dxa"/>
            <w:shd w:val="clear" w:color="000000" w:fill="DDD9C3"/>
            <w:vAlign w:val="center"/>
            <w:hideMark/>
          </w:tcPr>
          <w:p w:rsidR="007A538E" w:rsidRPr="00124C44" w:rsidRDefault="007A538E" w:rsidP="00295064">
            <w:pPr>
              <w:jc w:val="center"/>
              <w:rPr>
                <w:b/>
                <w:bCs/>
                <w:color w:val="000000"/>
                <w:lang w:eastAsia="en-US"/>
              </w:rPr>
            </w:pPr>
            <w:r w:rsidRPr="00124C44">
              <w:rPr>
                <w:b/>
                <w:bCs/>
                <w:color w:val="000000"/>
                <w:lang w:eastAsia="en-US"/>
              </w:rPr>
              <w:t>[</w:t>
            </w:r>
            <w:r w:rsidRPr="00124C44">
              <w:rPr>
                <w:color w:val="000000"/>
                <w:lang w:eastAsia="en-US"/>
              </w:rPr>
              <w:t>COLONES</w:t>
            </w:r>
            <w:r w:rsidRPr="00124C44">
              <w:rPr>
                <w:b/>
                <w:bCs/>
                <w:color w:val="000000"/>
                <w:lang w:eastAsia="en-US"/>
              </w:rPr>
              <w:t>]</w:t>
            </w:r>
          </w:p>
        </w:tc>
        <w:tc>
          <w:tcPr>
            <w:tcW w:w="1400" w:type="dxa"/>
            <w:shd w:val="clear" w:color="000000" w:fill="DDD9C3"/>
            <w:vAlign w:val="center"/>
            <w:hideMark/>
          </w:tcPr>
          <w:p w:rsidR="007A538E" w:rsidRPr="00124C44" w:rsidRDefault="007A538E" w:rsidP="00295064">
            <w:pPr>
              <w:jc w:val="center"/>
              <w:rPr>
                <w:color w:val="000000"/>
                <w:lang w:eastAsia="en-US"/>
              </w:rPr>
            </w:pPr>
            <w:r w:rsidRPr="00124C44">
              <w:rPr>
                <w:bCs/>
                <w:color w:val="000000"/>
                <w:lang w:eastAsia="en-US"/>
              </w:rPr>
              <w:t>(COLONES)</w:t>
            </w:r>
          </w:p>
        </w:tc>
        <w:tc>
          <w:tcPr>
            <w:tcW w:w="1360" w:type="dxa"/>
            <w:vMerge/>
            <w:vAlign w:val="center"/>
            <w:hideMark/>
          </w:tcPr>
          <w:p w:rsidR="007A538E" w:rsidRPr="00124C44" w:rsidRDefault="007A538E" w:rsidP="00295064">
            <w:pPr>
              <w:rPr>
                <w:b/>
                <w:bCs/>
                <w:color w:val="000000"/>
                <w:lang w:eastAsia="en-US"/>
              </w:rPr>
            </w:pPr>
          </w:p>
        </w:tc>
      </w:tr>
      <w:tr w:rsidR="007A538E" w:rsidRPr="00124C44" w:rsidTr="00295064">
        <w:trPr>
          <w:trHeight w:val="315"/>
        </w:trPr>
        <w:tc>
          <w:tcPr>
            <w:tcW w:w="3760" w:type="dxa"/>
            <w:shd w:val="clear" w:color="auto" w:fill="auto"/>
            <w:vAlign w:val="center"/>
            <w:hideMark/>
          </w:tcPr>
          <w:p w:rsidR="007A538E" w:rsidRPr="00124C44" w:rsidRDefault="007A538E" w:rsidP="00295064">
            <w:pPr>
              <w:jc w:val="both"/>
              <w:rPr>
                <w:color w:val="000000"/>
                <w:lang w:eastAsia="en-US"/>
              </w:rPr>
            </w:pPr>
            <w:r w:rsidRPr="00124C44">
              <w:rPr>
                <w:color w:val="000000"/>
                <w:spacing w:val="-2"/>
                <w:lang w:eastAsia="en-US"/>
              </w:rPr>
              <w:t>A.  Capacitación:</w:t>
            </w:r>
          </w:p>
        </w:tc>
        <w:tc>
          <w:tcPr>
            <w:tcW w:w="1440" w:type="dxa"/>
            <w:shd w:val="clear" w:color="auto" w:fill="auto"/>
            <w:vAlign w:val="center"/>
            <w:hideMark/>
          </w:tcPr>
          <w:p w:rsidR="007A538E" w:rsidRPr="00124C44" w:rsidRDefault="007A538E" w:rsidP="00295064">
            <w:pPr>
              <w:jc w:val="center"/>
              <w:rPr>
                <w:color w:val="000000"/>
                <w:lang w:eastAsia="en-US"/>
              </w:rPr>
            </w:pPr>
            <w:r w:rsidRPr="00124C44">
              <w:rPr>
                <w:color w:val="000000"/>
                <w:lang w:eastAsia="en-US"/>
              </w:rPr>
              <w:t>252,000</w:t>
            </w:r>
          </w:p>
        </w:tc>
        <w:tc>
          <w:tcPr>
            <w:tcW w:w="1380" w:type="dxa"/>
            <w:shd w:val="clear" w:color="auto" w:fill="auto"/>
            <w:vAlign w:val="center"/>
            <w:hideMark/>
          </w:tcPr>
          <w:p w:rsidR="007A538E" w:rsidRPr="00124C44" w:rsidRDefault="007A538E" w:rsidP="00295064">
            <w:pPr>
              <w:jc w:val="center"/>
              <w:rPr>
                <w:color w:val="000000"/>
                <w:lang w:eastAsia="en-US"/>
              </w:rPr>
            </w:pPr>
            <w:r w:rsidRPr="00124C44">
              <w:rPr>
                <w:color w:val="000000"/>
                <w:lang w:eastAsia="en-US"/>
              </w:rPr>
              <w:t>252,000</w:t>
            </w:r>
          </w:p>
        </w:tc>
        <w:tc>
          <w:tcPr>
            <w:tcW w:w="1400" w:type="dxa"/>
            <w:shd w:val="clear" w:color="auto" w:fill="auto"/>
            <w:vAlign w:val="center"/>
            <w:hideMark/>
          </w:tcPr>
          <w:p w:rsidR="007A538E" w:rsidRPr="00124C44" w:rsidRDefault="007A538E" w:rsidP="00295064">
            <w:pPr>
              <w:jc w:val="center"/>
              <w:rPr>
                <w:color w:val="000000"/>
                <w:lang w:eastAsia="en-US"/>
              </w:rPr>
            </w:pPr>
            <w:r w:rsidRPr="00124C44">
              <w:rPr>
                <w:color w:val="000000"/>
                <w:spacing w:val="-2"/>
                <w:lang w:eastAsia="en-US"/>
              </w:rPr>
              <w:t>504,000</w:t>
            </w:r>
          </w:p>
        </w:tc>
        <w:tc>
          <w:tcPr>
            <w:tcW w:w="1360" w:type="dxa"/>
            <w:shd w:val="clear" w:color="auto" w:fill="auto"/>
            <w:vAlign w:val="center"/>
            <w:hideMark/>
          </w:tcPr>
          <w:p w:rsidR="007A538E" w:rsidRPr="00124C44" w:rsidRDefault="007A538E" w:rsidP="00295064">
            <w:pPr>
              <w:jc w:val="center"/>
              <w:rPr>
                <w:color w:val="000000"/>
                <w:lang w:eastAsia="en-US"/>
              </w:rPr>
            </w:pPr>
            <w:r w:rsidRPr="00124C44">
              <w:rPr>
                <w:color w:val="000000"/>
                <w:spacing w:val="-2"/>
                <w:lang w:eastAsia="en-US"/>
              </w:rPr>
              <w:t>1,000</w:t>
            </w:r>
          </w:p>
        </w:tc>
      </w:tr>
      <w:tr w:rsidR="007A538E" w:rsidRPr="00124C44" w:rsidTr="00295064">
        <w:trPr>
          <w:trHeight w:val="315"/>
        </w:trPr>
        <w:tc>
          <w:tcPr>
            <w:tcW w:w="3760" w:type="dxa"/>
            <w:shd w:val="clear" w:color="auto" w:fill="auto"/>
            <w:vAlign w:val="center"/>
            <w:hideMark/>
          </w:tcPr>
          <w:p w:rsidR="007A538E" w:rsidRPr="00124C44" w:rsidRDefault="007A538E" w:rsidP="00295064">
            <w:pPr>
              <w:jc w:val="both"/>
              <w:rPr>
                <w:color w:val="000000"/>
                <w:lang w:eastAsia="en-US"/>
              </w:rPr>
            </w:pPr>
            <w:r w:rsidRPr="00124C44">
              <w:rPr>
                <w:color w:val="000000"/>
                <w:spacing w:val="-2"/>
                <w:lang w:eastAsia="en-US"/>
              </w:rPr>
              <w:t>B.   Intercambios:</w:t>
            </w:r>
          </w:p>
        </w:tc>
        <w:tc>
          <w:tcPr>
            <w:tcW w:w="1440" w:type="dxa"/>
            <w:shd w:val="clear" w:color="auto" w:fill="auto"/>
            <w:vAlign w:val="center"/>
            <w:hideMark/>
          </w:tcPr>
          <w:p w:rsidR="007A538E" w:rsidRPr="00124C44" w:rsidRDefault="007A538E" w:rsidP="00295064">
            <w:pPr>
              <w:jc w:val="center"/>
              <w:rPr>
                <w:color w:val="000000"/>
                <w:lang w:eastAsia="en-US"/>
              </w:rPr>
            </w:pPr>
            <w:r w:rsidRPr="00124C44">
              <w:rPr>
                <w:color w:val="000000"/>
                <w:lang w:eastAsia="en-US"/>
              </w:rPr>
              <w:t>151,200</w:t>
            </w:r>
          </w:p>
        </w:tc>
        <w:tc>
          <w:tcPr>
            <w:tcW w:w="1380" w:type="dxa"/>
            <w:shd w:val="clear" w:color="auto" w:fill="auto"/>
            <w:vAlign w:val="center"/>
            <w:hideMark/>
          </w:tcPr>
          <w:p w:rsidR="007A538E" w:rsidRPr="00124C44" w:rsidRDefault="007A538E" w:rsidP="00295064">
            <w:pPr>
              <w:jc w:val="center"/>
              <w:rPr>
                <w:color w:val="000000"/>
                <w:lang w:eastAsia="en-US"/>
              </w:rPr>
            </w:pPr>
            <w:r w:rsidRPr="00124C44">
              <w:rPr>
                <w:color w:val="000000"/>
                <w:lang w:eastAsia="en-US"/>
              </w:rPr>
              <w:t>151,200</w:t>
            </w:r>
          </w:p>
        </w:tc>
        <w:tc>
          <w:tcPr>
            <w:tcW w:w="1400" w:type="dxa"/>
            <w:shd w:val="clear" w:color="auto" w:fill="auto"/>
            <w:vAlign w:val="center"/>
            <w:hideMark/>
          </w:tcPr>
          <w:p w:rsidR="007A538E" w:rsidRPr="00124C44" w:rsidRDefault="007A538E" w:rsidP="00295064">
            <w:pPr>
              <w:jc w:val="center"/>
              <w:rPr>
                <w:color w:val="000000"/>
                <w:lang w:eastAsia="en-US"/>
              </w:rPr>
            </w:pPr>
            <w:r w:rsidRPr="00124C44">
              <w:rPr>
                <w:color w:val="000000"/>
                <w:spacing w:val="-2"/>
                <w:lang w:eastAsia="en-US"/>
              </w:rPr>
              <w:t>302,400</w:t>
            </w:r>
          </w:p>
        </w:tc>
        <w:tc>
          <w:tcPr>
            <w:tcW w:w="1360" w:type="dxa"/>
            <w:shd w:val="clear" w:color="auto" w:fill="auto"/>
            <w:vAlign w:val="center"/>
            <w:hideMark/>
          </w:tcPr>
          <w:p w:rsidR="007A538E" w:rsidRPr="00124C44" w:rsidRDefault="007A538E" w:rsidP="00295064">
            <w:pPr>
              <w:jc w:val="center"/>
              <w:rPr>
                <w:color w:val="000000"/>
                <w:lang w:eastAsia="en-US"/>
              </w:rPr>
            </w:pPr>
            <w:r w:rsidRPr="00124C44">
              <w:rPr>
                <w:color w:val="000000"/>
                <w:spacing w:val="-2"/>
                <w:lang w:eastAsia="en-US"/>
              </w:rPr>
              <w:t>600</w:t>
            </w:r>
          </w:p>
        </w:tc>
      </w:tr>
      <w:tr w:rsidR="007A538E" w:rsidRPr="00124C44" w:rsidTr="00295064">
        <w:trPr>
          <w:trHeight w:val="315"/>
        </w:trPr>
        <w:tc>
          <w:tcPr>
            <w:tcW w:w="3760" w:type="dxa"/>
            <w:shd w:val="clear" w:color="auto" w:fill="auto"/>
            <w:vAlign w:val="center"/>
            <w:hideMark/>
          </w:tcPr>
          <w:p w:rsidR="007A538E" w:rsidRPr="00124C44" w:rsidRDefault="007A538E" w:rsidP="00295064">
            <w:pPr>
              <w:jc w:val="both"/>
              <w:rPr>
                <w:color w:val="000000"/>
                <w:lang w:eastAsia="en-US"/>
              </w:rPr>
            </w:pPr>
            <w:r w:rsidRPr="00124C44">
              <w:rPr>
                <w:color w:val="000000"/>
                <w:spacing w:val="-2"/>
                <w:lang w:eastAsia="en-US"/>
              </w:rPr>
              <w:t>C.   Compra de Equipo</w:t>
            </w:r>
          </w:p>
        </w:tc>
        <w:tc>
          <w:tcPr>
            <w:tcW w:w="1440" w:type="dxa"/>
            <w:shd w:val="clear" w:color="auto" w:fill="auto"/>
            <w:vAlign w:val="center"/>
            <w:hideMark/>
          </w:tcPr>
          <w:p w:rsidR="007A538E" w:rsidRPr="00124C44" w:rsidRDefault="007A538E" w:rsidP="00295064">
            <w:pPr>
              <w:jc w:val="center"/>
              <w:rPr>
                <w:color w:val="000000"/>
                <w:lang w:eastAsia="en-US"/>
              </w:rPr>
            </w:pPr>
            <w:r w:rsidRPr="00124C44">
              <w:rPr>
                <w:color w:val="000000"/>
                <w:lang w:eastAsia="en-US"/>
              </w:rPr>
              <w:t>4,536,000</w:t>
            </w:r>
          </w:p>
        </w:tc>
        <w:tc>
          <w:tcPr>
            <w:tcW w:w="1380" w:type="dxa"/>
            <w:shd w:val="clear" w:color="auto" w:fill="auto"/>
            <w:vAlign w:val="center"/>
            <w:hideMark/>
          </w:tcPr>
          <w:p w:rsidR="007A538E" w:rsidRPr="00124C44" w:rsidRDefault="007A538E" w:rsidP="00295064">
            <w:pPr>
              <w:jc w:val="center"/>
              <w:rPr>
                <w:color w:val="000000"/>
                <w:lang w:eastAsia="en-US"/>
              </w:rPr>
            </w:pPr>
            <w:r w:rsidRPr="00124C44">
              <w:rPr>
                <w:color w:val="000000"/>
                <w:lang w:eastAsia="en-US"/>
              </w:rPr>
              <w:t>1,512,000</w:t>
            </w:r>
          </w:p>
        </w:tc>
        <w:tc>
          <w:tcPr>
            <w:tcW w:w="1400" w:type="dxa"/>
            <w:shd w:val="clear" w:color="auto" w:fill="auto"/>
            <w:vAlign w:val="center"/>
            <w:hideMark/>
          </w:tcPr>
          <w:p w:rsidR="007A538E" w:rsidRPr="00124C44" w:rsidRDefault="007A538E" w:rsidP="00295064">
            <w:pPr>
              <w:jc w:val="center"/>
              <w:rPr>
                <w:color w:val="000000"/>
                <w:lang w:eastAsia="en-US"/>
              </w:rPr>
            </w:pPr>
            <w:r w:rsidRPr="00124C44">
              <w:rPr>
                <w:color w:val="000000"/>
                <w:spacing w:val="-2"/>
                <w:lang w:eastAsia="en-US"/>
              </w:rPr>
              <w:t>6,048,000</w:t>
            </w:r>
          </w:p>
        </w:tc>
        <w:tc>
          <w:tcPr>
            <w:tcW w:w="1360" w:type="dxa"/>
            <w:shd w:val="clear" w:color="auto" w:fill="auto"/>
            <w:vAlign w:val="center"/>
            <w:hideMark/>
          </w:tcPr>
          <w:p w:rsidR="007A538E" w:rsidRPr="00124C44" w:rsidRDefault="007A538E" w:rsidP="00295064">
            <w:pPr>
              <w:jc w:val="center"/>
              <w:rPr>
                <w:color w:val="000000"/>
                <w:lang w:eastAsia="en-US"/>
              </w:rPr>
            </w:pPr>
            <w:r w:rsidRPr="00124C44">
              <w:rPr>
                <w:color w:val="000000"/>
                <w:spacing w:val="-2"/>
                <w:lang w:eastAsia="en-US"/>
              </w:rPr>
              <w:t>12,000</w:t>
            </w:r>
          </w:p>
        </w:tc>
      </w:tr>
      <w:tr w:rsidR="007A538E" w:rsidRPr="00124C44" w:rsidTr="00295064">
        <w:trPr>
          <w:trHeight w:val="315"/>
        </w:trPr>
        <w:tc>
          <w:tcPr>
            <w:tcW w:w="3760" w:type="dxa"/>
            <w:shd w:val="clear" w:color="auto" w:fill="auto"/>
            <w:vAlign w:val="center"/>
            <w:hideMark/>
          </w:tcPr>
          <w:p w:rsidR="007A538E" w:rsidRPr="00124C44" w:rsidRDefault="007A538E" w:rsidP="00295064">
            <w:pPr>
              <w:jc w:val="both"/>
              <w:rPr>
                <w:color w:val="000000"/>
                <w:lang w:eastAsia="en-US"/>
              </w:rPr>
            </w:pPr>
            <w:r w:rsidRPr="00124C44">
              <w:rPr>
                <w:color w:val="000000"/>
                <w:spacing w:val="-2"/>
                <w:lang w:eastAsia="en-US"/>
              </w:rPr>
              <w:t>D.  Compra de Materiales</w:t>
            </w:r>
          </w:p>
        </w:tc>
        <w:tc>
          <w:tcPr>
            <w:tcW w:w="1440" w:type="dxa"/>
            <w:shd w:val="clear" w:color="auto" w:fill="auto"/>
            <w:vAlign w:val="center"/>
            <w:hideMark/>
          </w:tcPr>
          <w:p w:rsidR="007A538E" w:rsidRPr="00124C44" w:rsidRDefault="007A538E" w:rsidP="00295064">
            <w:pPr>
              <w:jc w:val="center"/>
              <w:rPr>
                <w:color w:val="000000"/>
                <w:lang w:eastAsia="en-US"/>
              </w:rPr>
            </w:pPr>
            <w:r w:rsidRPr="00124C44">
              <w:rPr>
                <w:color w:val="000000"/>
                <w:lang w:eastAsia="en-US"/>
              </w:rPr>
              <w:t>1,369,151</w:t>
            </w:r>
          </w:p>
        </w:tc>
        <w:tc>
          <w:tcPr>
            <w:tcW w:w="1380" w:type="dxa"/>
            <w:shd w:val="clear" w:color="auto" w:fill="auto"/>
            <w:vAlign w:val="center"/>
            <w:hideMark/>
          </w:tcPr>
          <w:p w:rsidR="007A538E" w:rsidRPr="00124C44" w:rsidRDefault="007A538E" w:rsidP="00295064">
            <w:pPr>
              <w:jc w:val="center"/>
              <w:rPr>
                <w:color w:val="000000"/>
                <w:lang w:eastAsia="en-US"/>
              </w:rPr>
            </w:pPr>
            <w:r w:rsidRPr="00124C44">
              <w:rPr>
                <w:color w:val="000000"/>
                <w:lang w:eastAsia="en-US"/>
              </w:rPr>
              <w:t>442,779</w:t>
            </w:r>
          </w:p>
        </w:tc>
        <w:tc>
          <w:tcPr>
            <w:tcW w:w="1400" w:type="dxa"/>
            <w:shd w:val="clear" w:color="auto" w:fill="auto"/>
            <w:vAlign w:val="center"/>
            <w:hideMark/>
          </w:tcPr>
          <w:p w:rsidR="007A538E" w:rsidRPr="00124C44" w:rsidRDefault="007A538E" w:rsidP="00295064">
            <w:pPr>
              <w:jc w:val="center"/>
              <w:rPr>
                <w:color w:val="000000"/>
                <w:lang w:eastAsia="en-US"/>
              </w:rPr>
            </w:pPr>
            <w:r w:rsidRPr="00124C44">
              <w:rPr>
                <w:color w:val="000000"/>
                <w:spacing w:val="-2"/>
                <w:lang w:eastAsia="en-US"/>
              </w:rPr>
              <w:t>1,811,930</w:t>
            </w:r>
          </w:p>
        </w:tc>
        <w:tc>
          <w:tcPr>
            <w:tcW w:w="1360" w:type="dxa"/>
            <w:shd w:val="clear" w:color="auto" w:fill="auto"/>
            <w:vAlign w:val="center"/>
            <w:hideMark/>
          </w:tcPr>
          <w:p w:rsidR="007A538E" w:rsidRPr="00124C44" w:rsidRDefault="007A538E" w:rsidP="00295064">
            <w:pPr>
              <w:jc w:val="center"/>
              <w:rPr>
                <w:color w:val="000000"/>
                <w:lang w:eastAsia="en-US"/>
              </w:rPr>
            </w:pPr>
            <w:r w:rsidRPr="00124C44">
              <w:rPr>
                <w:color w:val="000000"/>
                <w:spacing w:val="-2"/>
                <w:lang w:eastAsia="en-US"/>
              </w:rPr>
              <w:t>3,595</w:t>
            </w:r>
          </w:p>
        </w:tc>
      </w:tr>
      <w:tr w:rsidR="007A538E" w:rsidRPr="00124C44" w:rsidTr="00295064">
        <w:trPr>
          <w:trHeight w:val="315"/>
        </w:trPr>
        <w:tc>
          <w:tcPr>
            <w:tcW w:w="3760" w:type="dxa"/>
            <w:shd w:val="clear" w:color="auto" w:fill="auto"/>
            <w:vAlign w:val="center"/>
            <w:hideMark/>
          </w:tcPr>
          <w:p w:rsidR="007A538E" w:rsidRPr="00124C44" w:rsidRDefault="007A538E" w:rsidP="00295064">
            <w:pPr>
              <w:ind w:firstLineChars="200" w:firstLine="396"/>
              <w:rPr>
                <w:color w:val="000000"/>
                <w:lang w:eastAsia="en-US"/>
              </w:rPr>
            </w:pPr>
            <w:r w:rsidRPr="00124C44">
              <w:rPr>
                <w:color w:val="000000"/>
                <w:spacing w:val="-2"/>
                <w:lang w:eastAsia="en-US"/>
              </w:rPr>
              <w:t>E.   Promoción y Divulgación</w:t>
            </w:r>
          </w:p>
        </w:tc>
        <w:tc>
          <w:tcPr>
            <w:tcW w:w="1440" w:type="dxa"/>
            <w:shd w:val="clear" w:color="auto" w:fill="auto"/>
            <w:vAlign w:val="center"/>
            <w:hideMark/>
          </w:tcPr>
          <w:p w:rsidR="007A538E" w:rsidRPr="00124C44" w:rsidRDefault="007A538E" w:rsidP="00295064">
            <w:pPr>
              <w:jc w:val="center"/>
              <w:rPr>
                <w:color w:val="000000"/>
                <w:lang w:eastAsia="en-US"/>
              </w:rPr>
            </w:pPr>
            <w:r w:rsidRPr="00124C44">
              <w:rPr>
                <w:color w:val="000000"/>
                <w:lang w:eastAsia="en-US"/>
              </w:rPr>
              <w:t>352,800</w:t>
            </w:r>
          </w:p>
        </w:tc>
        <w:tc>
          <w:tcPr>
            <w:tcW w:w="1380" w:type="dxa"/>
            <w:shd w:val="clear" w:color="auto" w:fill="auto"/>
            <w:vAlign w:val="center"/>
            <w:hideMark/>
          </w:tcPr>
          <w:p w:rsidR="007A538E" w:rsidRPr="00124C44" w:rsidRDefault="007A538E" w:rsidP="00295064">
            <w:pPr>
              <w:jc w:val="center"/>
              <w:rPr>
                <w:color w:val="000000"/>
                <w:lang w:eastAsia="en-US"/>
              </w:rPr>
            </w:pPr>
            <w:r w:rsidRPr="00124C44">
              <w:rPr>
                <w:color w:val="000000"/>
                <w:lang w:eastAsia="en-US"/>
              </w:rPr>
              <w:t>352,800</w:t>
            </w:r>
          </w:p>
        </w:tc>
        <w:tc>
          <w:tcPr>
            <w:tcW w:w="1400" w:type="dxa"/>
            <w:shd w:val="clear" w:color="auto" w:fill="auto"/>
            <w:vAlign w:val="center"/>
            <w:hideMark/>
          </w:tcPr>
          <w:p w:rsidR="007A538E" w:rsidRPr="00124C44" w:rsidRDefault="007A538E" w:rsidP="00295064">
            <w:pPr>
              <w:jc w:val="center"/>
              <w:rPr>
                <w:color w:val="000000"/>
                <w:lang w:eastAsia="en-US"/>
              </w:rPr>
            </w:pPr>
            <w:r w:rsidRPr="00124C44">
              <w:rPr>
                <w:color w:val="000000"/>
                <w:spacing w:val="-2"/>
                <w:lang w:eastAsia="en-US"/>
              </w:rPr>
              <w:t>705,600</w:t>
            </w:r>
          </w:p>
        </w:tc>
        <w:tc>
          <w:tcPr>
            <w:tcW w:w="1360" w:type="dxa"/>
            <w:shd w:val="clear" w:color="auto" w:fill="auto"/>
            <w:vAlign w:val="center"/>
            <w:hideMark/>
          </w:tcPr>
          <w:p w:rsidR="007A538E" w:rsidRPr="00124C44" w:rsidRDefault="007A538E" w:rsidP="00295064">
            <w:pPr>
              <w:jc w:val="center"/>
              <w:rPr>
                <w:color w:val="000000"/>
                <w:lang w:eastAsia="en-US"/>
              </w:rPr>
            </w:pPr>
            <w:r w:rsidRPr="00124C44">
              <w:rPr>
                <w:color w:val="000000"/>
                <w:spacing w:val="-2"/>
                <w:lang w:eastAsia="en-US"/>
              </w:rPr>
              <w:t>1,400</w:t>
            </w:r>
          </w:p>
        </w:tc>
      </w:tr>
      <w:tr w:rsidR="007A538E" w:rsidRPr="00124C44" w:rsidTr="00295064">
        <w:trPr>
          <w:trHeight w:val="315"/>
        </w:trPr>
        <w:tc>
          <w:tcPr>
            <w:tcW w:w="3760" w:type="dxa"/>
            <w:shd w:val="clear" w:color="auto" w:fill="auto"/>
            <w:vAlign w:val="center"/>
            <w:hideMark/>
          </w:tcPr>
          <w:p w:rsidR="007A538E" w:rsidRPr="00124C44" w:rsidRDefault="007A538E" w:rsidP="00295064">
            <w:pPr>
              <w:ind w:firstLineChars="200" w:firstLine="396"/>
              <w:rPr>
                <w:color w:val="000000"/>
                <w:lang w:eastAsia="en-US"/>
              </w:rPr>
            </w:pPr>
            <w:r w:rsidRPr="00124C44">
              <w:rPr>
                <w:color w:val="000000"/>
                <w:spacing w:val="-2"/>
                <w:lang w:eastAsia="en-US"/>
              </w:rPr>
              <w:t>F.    Seguimiento y Evaluación</w:t>
            </w:r>
          </w:p>
        </w:tc>
        <w:tc>
          <w:tcPr>
            <w:tcW w:w="1440" w:type="dxa"/>
            <w:shd w:val="clear" w:color="auto" w:fill="auto"/>
            <w:vAlign w:val="center"/>
            <w:hideMark/>
          </w:tcPr>
          <w:p w:rsidR="007A538E" w:rsidRPr="00124C44" w:rsidRDefault="007A538E" w:rsidP="00295064">
            <w:pPr>
              <w:jc w:val="center"/>
              <w:rPr>
                <w:color w:val="000000"/>
                <w:lang w:eastAsia="en-US"/>
              </w:rPr>
            </w:pPr>
            <w:r w:rsidRPr="00124C44">
              <w:rPr>
                <w:color w:val="000000"/>
                <w:lang w:eastAsia="en-US"/>
              </w:rPr>
              <w:t>126,000</w:t>
            </w:r>
          </w:p>
        </w:tc>
        <w:tc>
          <w:tcPr>
            <w:tcW w:w="1380" w:type="dxa"/>
            <w:shd w:val="clear" w:color="auto" w:fill="auto"/>
            <w:vAlign w:val="center"/>
            <w:hideMark/>
          </w:tcPr>
          <w:p w:rsidR="007A538E" w:rsidRPr="00124C44" w:rsidRDefault="007A538E" w:rsidP="00295064">
            <w:pPr>
              <w:jc w:val="center"/>
              <w:rPr>
                <w:color w:val="000000"/>
                <w:lang w:eastAsia="en-US"/>
              </w:rPr>
            </w:pPr>
            <w:r w:rsidRPr="00124C44">
              <w:rPr>
                <w:color w:val="000000"/>
                <w:lang w:eastAsia="en-US"/>
              </w:rPr>
              <w:t>126,000</w:t>
            </w:r>
          </w:p>
        </w:tc>
        <w:tc>
          <w:tcPr>
            <w:tcW w:w="1400" w:type="dxa"/>
            <w:shd w:val="clear" w:color="auto" w:fill="auto"/>
            <w:vAlign w:val="center"/>
            <w:hideMark/>
          </w:tcPr>
          <w:p w:rsidR="007A538E" w:rsidRPr="00124C44" w:rsidRDefault="007A538E" w:rsidP="00295064">
            <w:pPr>
              <w:jc w:val="center"/>
              <w:rPr>
                <w:color w:val="000000"/>
                <w:lang w:eastAsia="en-US"/>
              </w:rPr>
            </w:pPr>
            <w:r w:rsidRPr="00124C44">
              <w:rPr>
                <w:color w:val="000000"/>
                <w:spacing w:val="-2"/>
                <w:lang w:eastAsia="en-US"/>
              </w:rPr>
              <w:t>252,000</w:t>
            </w:r>
          </w:p>
        </w:tc>
        <w:tc>
          <w:tcPr>
            <w:tcW w:w="1360" w:type="dxa"/>
            <w:shd w:val="clear" w:color="auto" w:fill="auto"/>
            <w:vAlign w:val="center"/>
            <w:hideMark/>
          </w:tcPr>
          <w:p w:rsidR="007A538E" w:rsidRPr="00124C44" w:rsidRDefault="007A538E" w:rsidP="00295064">
            <w:pPr>
              <w:jc w:val="center"/>
              <w:rPr>
                <w:color w:val="000000"/>
                <w:lang w:eastAsia="en-US"/>
              </w:rPr>
            </w:pPr>
            <w:r w:rsidRPr="00124C44">
              <w:rPr>
                <w:color w:val="000000"/>
                <w:spacing w:val="-2"/>
                <w:lang w:eastAsia="en-US"/>
              </w:rPr>
              <w:t>500</w:t>
            </w:r>
          </w:p>
        </w:tc>
      </w:tr>
      <w:tr w:rsidR="007A538E" w:rsidRPr="00124C44" w:rsidTr="00295064">
        <w:trPr>
          <w:trHeight w:val="315"/>
        </w:trPr>
        <w:tc>
          <w:tcPr>
            <w:tcW w:w="3760" w:type="dxa"/>
            <w:shd w:val="clear" w:color="auto" w:fill="auto"/>
            <w:vAlign w:val="center"/>
            <w:hideMark/>
          </w:tcPr>
          <w:p w:rsidR="007A538E" w:rsidRPr="00124C44" w:rsidRDefault="007A538E" w:rsidP="00295064">
            <w:pPr>
              <w:jc w:val="both"/>
              <w:rPr>
                <w:color w:val="000000"/>
                <w:lang w:eastAsia="en-US"/>
              </w:rPr>
            </w:pPr>
            <w:r w:rsidRPr="00124C44">
              <w:rPr>
                <w:color w:val="000000"/>
                <w:spacing w:val="-2"/>
                <w:lang w:eastAsia="en-US"/>
              </w:rPr>
              <w:t>G.  Auditoria</w:t>
            </w:r>
          </w:p>
        </w:tc>
        <w:tc>
          <w:tcPr>
            <w:tcW w:w="1440" w:type="dxa"/>
            <w:shd w:val="clear" w:color="auto" w:fill="auto"/>
            <w:vAlign w:val="center"/>
            <w:hideMark/>
          </w:tcPr>
          <w:p w:rsidR="007A538E" w:rsidRPr="00124C44" w:rsidRDefault="007A538E" w:rsidP="00295064">
            <w:pPr>
              <w:jc w:val="center"/>
              <w:rPr>
                <w:color w:val="000000"/>
                <w:lang w:eastAsia="en-US"/>
              </w:rPr>
            </w:pPr>
            <w:r w:rsidRPr="00124C44">
              <w:rPr>
                <w:color w:val="000000"/>
                <w:lang w:eastAsia="en-US"/>
              </w:rPr>
              <w:t>126,000</w:t>
            </w:r>
          </w:p>
        </w:tc>
        <w:tc>
          <w:tcPr>
            <w:tcW w:w="1380" w:type="dxa"/>
            <w:shd w:val="clear" w:color="auto" w:fill="auto"/>
            <w:vAlign w:val="center"/>
            <w:hideMark/>
          </w:tcPr>
          <w:p w:rsidR="007A538E" w:rsidRPr="00124C44" w:rsidRDefault="007A538E" w:rsidP="00295064">
            <w:pPr>
              <w:jc w:val="center"/>
              <w:rPr>
                <w:color w:val="000000"/>
                <w:lang w:eastAsia="en-US"/>
              </w:rPr>
            </w:pPr>
            <w:r w:rsidRPr="00124C44">
              <w:rPr>
                <w:color w:val="000000"/>
                <w:lang w:eastAsia="en-US"/>
              </w:rPr>
              <w:t>126,000</w:t>
            </w:r>
          </w:p>
        </w:tc>
        <w:tc>
          <w:tcPr>
            <w:tcW w:w="1400" w:type="dxa"/>
            <w:shd w:val="clear" w:color="auto" w:fill="auto"/>
            <w:vAlign w:val="center"/>
            <w:hideMark/>
          </w:tcPr>
          <w:p w:rsidR="007A538E" w:rsidRPr="00124C44" w:rsidRDefault="007A538E" w:rsidP="00295064">
            <w:pPr>
              <w:jc w:val="center"/>
              <w:rPr>
                <w:color w:val="000000"/>
                <w:lang w:eastAsia="en-US"/>
              </w:rPr>
            </w:pPr>
            <w:r w:rsidRPr="00124C44">
              <w:rPr>
                <w:color w:val="000000"/>
                <w:spacing w:val="-2"/>
                <w:lang w:eastAsia="en-US"/>
              </w:rPr>
              <w:t>252,000</w:t>
            </w:r>
          </w:p>
        </w:tc>
        <w:tc>
          <w:tcPr>
            <w:tcW w:w="1360" w:type="dxa"/>
            <w:shd w:val="clear" w:color="auto" w:fill="auto"/>
            <w:vAlign w:val="center"/>
            <w:hideMark/>
          </w:tcPr>
          <w:p w:rsidR="007A538E" w:rsidRPr="00124C44" w:rsidRDefault="007A538E" w:rsidP="00295064">
            <w:pPr>
              <w:jc w:val="center"/>
              <w:rPr>
                <w:color w:val="000000"/>
                <w:lang w:eastAsia="en-US"/>
              </w:rPr>
            </w:pPr>
            <w:r w:rsidRPr="00124C44">
              <w:rPr>
                <w:color w:val="000000"/>
                <w:spacing w:val="-2"/>
                <w:lang w:eastAsia="en-US"/>
              </w:rPr>
              <w:t>500</w:t>
            </w:r>
          </w:p>
        </w:tc>
      </w:tr>
      <w:tr w:rsidR="007A538E" w:rsidRPr="00124C44" w:rsidTr="00295064">
        <w:trPr>
          <w:trHeight w:val="315"/>
        </w:trPr>
        <w:tc>
          <w:tcPr>
            <w:tcW w:w="3760" w:type="dxa"/>
            <w:shd w:val="clear" w:color="auto" w:fill="auto"/>
            <w:vAlign w:val="center"/>
            <w:hideMark/>
          </w:tcPr>
          <w:p w:rsidR="007A538E" w:rsidRPr="00124C44" w:rsidRDefault="007A538E" w:rsidP="00295064">
            <w:pPr>
              <w:ind w:firstLineChars="200" w:firstLine="396"/>
              <w:rPr>
                <w:color w:val="000000"/>
                <w:lang w:eastAsia="en-US"/>
              </w:rPr>
            </w:pPr>
            <w:r w:rsidRPr="00124C44">
              <w:rPr>
                <w:color w:val="000000"/>
                <w:spacing w:val="-2"/>
                <w:lang w:eastAsia="en-US"/>
              </w:rPr>
              <w:t>H.  Imprevistos (2%)</w:t>
            </w:r>
          </w:p>
        </w:tc>
        <w:tc>
          <w:tcPr>
            <w:tcW w:w="1440" w:type="dxa"/>
            <w:shd w:val="clear" w:color="auto" w:fill="auto"/>
            <w:vAlign w:val="center"/>
            <w:hideMark/>
          </w:tcPr>
          <w:p w:rsidR="007A538E" w:rsidRPr="00124C44" w:rsidRDefault="007A538E" w:rsidP="00295064">
            <w:pPr>
              <w:jc w:val="center"/>
              <w:rPr>
                <w:color w:val="000000"/>
                <w:lang w:eastAsia="en-US"/>
              </w:rPr>
            </w:pPr>
            <w:r w:rsidRPr="00124C44">
              <w:rPr>
                <w:color w:val="000000"/>
                <w:lang w:eastAsia="en-US"/>
              </w:rPr>
              <w:t>141,085</w:t>
            </w:r>
          </w:p>
        </w:tc>
        <w:tc>
          <w:tcPr>
            <w:tcW w:w="1380" w:type="dxa"/>
            <w:shd w:val="clear" w:color="auto" w:fill="auto"/>
            <w:vAlign w:val="center"/>
            <w:hideMark/>
          </w:tcPr>
          <w:p w:rsidR="007A538E" w:rsidRPr="00124C44" w:rsidRDefault="007A538E" w:rsidP="00295064">
            <w:pPr>
              <w:jc w:val="center"/>
              <w:rPr>
                <w:color w:val="000000"/>
                <w:lang w:eastAsia="en-US"/>
              </w:rPr>
            </w:pPr>
            <w:r w:rsidRPr="00124C44">
              <w:rPr>
                <w:color w:val="000000"/>
                <w:lang w:eastAsia="en-US"/>
              </w:rPr>
              <w:t>60,465</w:t>
            </w:r>
          </w:p>
        </w:tc>
        <w:tc>
          <w:tcPr>
            <w:tcW w:w="1400" w:type="dxa"/>
            <w:shd w:val="clear" w:color="auto" w:fill="auto"/>
            <w:vAlign w:val="center"/>
            <w:hideMark/>
          </w:tcPr>
          <w:p w:rsidR="007A538E" w:rsidRPr="00124C44" w:rsidRDefault="007A538E" w:rsidP="00295064">
            <w:pPr>
              <w:jc w:val="center"/>
              <w:rPr>
                <w:color w:val="000000"/>
                <w:lang w:eastAsia="en-US"/>
              </w:rPr>
            </w:pPr>
            <w:r w:rsidRPr="00124C44">
              <w:rPr>
                <w:color w:val="000000"/>
                <w:spacing w:val="-2"/>
                <w:lang w:eastAsia="en-US"/>
              </w:rPr>
              <w:t>201,550</w:t>
            </w:r>
          </w:p>
        </w:tc>
        <w:tc>
          <w:tcPr>
            <w:tcW w:w="1360" w:type="dxa"/>
            <w:shd w:val="clear" w:color="auto" w:fill="auto"/>
            <w:vAlign w:val="center"/>
            <w:hideMark/>
          </w:tcPr>
          <w:p w:rsidR="007A538E" w:rsidRPr="00124C44" w:rsidRDefault="007A538E" w:rsidP="00295064">
            <w:pPr>
              <w:jc w:val="center"/>
              <w:rPr>
                <w:color w:val="000000"/>
                <w:lang w:eastAsia="en-US"/>
              </w:rPr>
            </w:pPr>
            <w:r w:rsidRPr="00124C44">
              <w:rPr>
                <w:color w:val="000000"/>
                <w:spacing w:val="-2"/>
                <w:lang w:eastAsia="en-US"/>
              </w:rPr>
              <w:t>400</w:t>
            </w:r>
          </w:p>
        </w:tc>
      </w:tr>
      <w:tr w:rsidR="007A538E" w:rsidRPr="00124C44" w:rsidTr="00295064">
        <w:trPr>
          <w:trHeight w:val="315"/>
        </w:trPr>
        <w:tc>
          <w:tcPr>
            <w:tcW w:w="3760" w:type="dxa"/>
            <w:shd w:val="clear" w:color="auto" w:fill="auto"/>
            <w:vAlign w:val="center"/>
            <w:hideMark/>
          </w:tcPr>
          <w:p w:rsidR="007A538E" w:rsidRPr="00124C44" w:rsidRDefault="007A538E" w:rsidP="00295064">
            <w:pPr>
              <w:rPr>
                <w:color w:val="000000"/>
                <w:lang w:eastAsia="en-US"/>
              </w:rPr>
            </w:pPr>
            <w:r w:rsidRPr="00124C44">
              <w:rPr>
                <w:color w:val="000000"/>
                <w:spacing w:val="-2"/>
                <w:lang w:eastAsia="en-US"/>
              </w:rPr>
              <w:t> </w:t>
            </w:r>
          </w:p>
        </w:tc>
        <w:tc>
          <w:tcPr>
            <w:tcW w:w="1440" w:type="dxa"/>
            <w:shd w:val="clear" w:color="auto" w:fill="auto"/>
            <w:noWrap/>
            <w:vAlign w:val="bottom"/>
            <w:hideMark/>
          </w:tcPr>
          <w:p w:rsidR="007A538E" w:rsidRPr="00124C44" w:rsidRDefault="007A538E" w:rsidP="00295064">
            <w:pPr>
              <w:jc w:val="center"/>
              <w:rPr>
                <w:rFonts w:ascii="Calibri" w:hAnsi="Calibri"/>
                <w:color w:val="000000"/>
                <w:lang w:eastAsia="en-US"/>
              </w:rPr>
            </w:pPr>
          </w:p>
        </w:tc>
        <w:tc>
          <w:tcPr>
            <w:tcW w:w="1380" w:type="dxa"/>
            <w:shd w:val="clear" w:color="auto" w:fill="auto"/>
            <w:vAlign w:val="center"/>
            <w:hideMark/>
          </w:tcPr>
          <w:p w:rsidR="007A538E" w:rsidRPr="00124C44" w:rsidRDefault="007A538E" w:rsidP="00295064">
            <w:pPr>
              <w:jc w:val="center"/>
              <w:rPr>
                <w:color w:val="000000"/>
                <w:lang w:eastAsia="en-US"/>
              </w:rPr>
            </w:pPr>
            <w:r w:rsidRPr="00124C44">
              <w:rPr>
                <w:color w:val="000000"/>
                <w:lang w:eastAsia="en-US"/>
              </w:rPr>
              <w:t> </w:t>
            </w:r>
          </w:p>
        </w:tc>
        <w:tc>
          <w:tcPr>
            <w:tcW w:w="1400" w:type="dxa"/>
            <w:shd w:val="clear" w:color="auto" w:fill="auto"/>
            <w:vAlign w:val="center"/>
            <w:hideMark/>
          </w:tcPr>
          <w:p w:rsidR="007A538E" w:rsidRPr="00124C44" w:rsidRDefault="007A538E" w:rsidP="00295064">
            <w:pPr>
              <w:jc w:val="center"/>
              <w:rPr>
                <w:color w:val="000000"/>
                <w:lang w:eastAsia="en-US"/>
              </w:rPr>
            </w:pPr>
            <w:r w:rsidRPr="00124C44">
              <w:rPr>
                <w:color w:val="000000"/>
                <w:spacing w:val="-2"/>
                <w:lang w:eastAsia="en-US"/>
              </w:rPr>
              <w:t> </w:t>
            </w:r>
          </w:p>
        </w:tc>
        <w:tc>
          <w:tcPr>
            <w:tcW w:w="1360" w:type="dxa"/>
            <w:shd w:val="clear" w:color="auto" w:fill="auto"/>
            <w:vAlign w:val="center"/>
            <w:hideMark/>
          </w:tcPr>
          <w:p w:rsidR="007A538E" w:rsidRPr="00124C44" w:rsidRDefault="007A538E" w:rsidP="00295064">
            <w:pPr>
              <w:jc w:val="center"/>
              <w:rPr>
                <w:color w:val="000000"/>
                <w:lang w:eastAsia="en-US"/>
              </w:rPr>
            </w:pPr>
            <w:r w:rsidRPr="00124C44">
              <w:rPr>
                <w:color w:val="000000"/>
                <w:spacing w:val="-2"/>
                <w:lang w:eastAsia="en-US"/>
              </w:rPr>
              <w:t> </w:t>
            </w:r>
          </w:p>
        </w:tc>
      </w:tr>
      <w:tr w:rsidR="007A538E" w:rsidRPr="00124C44" w:rsidTr="00295064">
        <w:trPr>
          <w:trHeight w:val="315"/>
        </w:trPr>
        <w:tc>
          <w:tcPr>
            <w:tcW w:w="3760" w:type="dxa"/>
            <w:shd w:val="clear" w:color="auto" w:fill="auto"/>
            <w:vAlign w:val="center"/>
            <w:hideMark/>
          </w:tcPr>
          <w:p w:rsidR="007A538E" w:rsidRPr="00124C44" w:rsidRDefault="007A538E" w:rsidP="00295064">
            <w:pPr>
              <w:jc w:val="center"/>
              <w:rPr>
                <w:b/>
                <w:bCs/>
                <w:color w:val="000000"/>
                <w:lang w:eastAsia="en-US"/>
              </w:rPr>
            </w:pPr>
            <w:r w:rsidRPr="00124C44">
              <w:rPr>
                <w:b/>
                <w:bCs/>
                <w:color w:val="000000"/>
                <w:lang w:eastAsia="en-US"/>
              </w:rPr>
              <w:t>TOTAL</w:t>
            </w:r>
          </w:p>
        </w:tc>
        <w:tc>
          <w:tcPr>
            <w:tcW w:w="1440" w:type="dxa"/>
            <w:shd w:val="clear" w:color="auto" w:fill="auto"/>
            <w:vAlign w:val="center"/>
            <w:hideMark/>
          </w:tcPr>
          <w:p w:rsidR="007A538E" w:rsidRPr="00124C44" w:rsidRDefault="007A538E" w:rsidP="00295064">
            <w:pPr>
              <w:jc w:val="center"/>
              <w:rPr>
                <w:b/>
                <w:color w:val="000000"/>
                <w:lang w:eastAsia="en-US"/>
              </w:rPr>
            </w:pPr>
            <w:r w:rsidRPr="00124C44">
              <w:rPr>
                <w:b/>
                <w:color w:val="000000"/>
                <w:lang w:eastAsia="en-US"/>
              </w:rPr>
              <w:t>7,054,236</w:t>
            </w:r>
          </w:p>
        </w:tc>
        <w:tc>
          <w:tcPr>
            <w:tcW w:w="1380" w:type="dxa"/>
            <w:shd w:val="clear" w:color="auto" w:fill="auto"/>
            <w:vAlign w:val="center"/>
            <w:hideMark/>
          </w:tcPr>
          <w:p w:rsidR="007A538E" w:rsidRPr="00124C44" w:rsidRDefault="007A538E" w:rsidP="00295064">
            <w:pPr>
              <w:jc w:val="center"/>
              <w:rPr>
                <w:b/>
                <w:color w:val="000000"/>
                <w:lang w:eastAsia="en-US"/>
              </w:rPr>
            </w:pPr>
            <w:r w:rsidRPr="00124C44">
              <w:rPr>
                <w:b/>
                <w:color w:val="000000"/>
                <w:lang w:eastAsia="en-US"/>
              </w:rPr>
              <w:t>3,023,244</w:t>
            </w:r>
          </w:p>
        </w:tc>
        <w:tc>
          <w:tcPr>
            <w:tcW w:w="1400" w:type="dxa"/>
            <w:shd w:val="clear" w:color="auto" w:fill="auto"/>
            <w:vAlign w:val="center"/>
            <w:hideMark/>
          </w:tcPr>
          <w:p w:rsidR="007A538E" w:rsidRPr="00124C44" w:rsidRDefault="007A538E" w:rsidP="00295064">
            <w:pPr>
              <w:jc w:val="center"/>
              <w:rPr>
                <w:b/>
                <w:color w:val="000000"/>
                <w:lang w:eastAsia="en-US"/>
              </w:rPr>
            </w:pPr>
            <w:r w:rsidRPr="00124C44">
              <w:rPr>
                <w:b/>
                <w:color w:val="000000"/>
                <w:spacing w:val="-2"/>
                <w:lang w:eastAsia="en-US"/>
              </w:rPr>
              <w:t>10,077,480</w:t>
            </w:r>
          </w:p>
        </w:tc>
        <w:tc>
          <w:tcPr>
            <w:tcW w:w="1360" w:type="dxa"/>
            <w:shd w:val="clear" w:color="auto" w:fill="auto"/>
            <w:vAlign w:val="center"/>
            <w:hideMark/>
          </w:tcPr>
          <w:p w:rsidR="007A538E" w:rsidRPr="00124C44" w:rsidRDefault="007A538E" w:rsidP="00295064">
            <w:pPr>
              <w:jc w:val="center"/>
              <w:rPr>
                <w:b/>
                <w:color w:val="000000"/>
                <w:lang w:eastAsia="en-US"/>
              </w:rPr>
            </w:pPr>
            <w:r w:rsidRPr="00124C44">
              <w:rPr>
                <w:b/>
                <w:color w:val="000000"/>
                <w:spacing w:val="-2"/>
                <w:lang w:eastAsia="en-US"/>
              </w:rPr>
              <w:t>19,995</w:t>
            </w:r>
          </w:p>
        </w:tc>
      </w:tr>
    </w:tbl>
    <w:p w:rsidR="007A538E" w:rsidRPr="00471757" w:rsidRDefault="007A538E" w:rsidP="00F820CE">
      <w:pPr>
        <w:tabs>
          <w:tab w:val="left" w:pos="3544"/>
          <w:tab w:val="center" w:pos="4680"/>
        </w:tabs>
        <w:suppressAutoHyphens/>
        <w:rPr>
          <w:b/>
          <w:spacing w:val="-2"/>
          <w:sz w:val="24"/>
          <w:szCs w:val="24"/>
        </w:rPr>
      </w:pPr>
    </w:p>
    <w:p w:rsidR="00645D20" w:rsidRPr="00471757" w:rsidRDefault="00645D20" w:rsidP="00F820CE">
      <w:pPr>
        <w:tabs>
          <w:tab w:val="left" w:pos="3544"/>
          <w:tab w:val="center" w:pos="4680"/>
        </w:tabs>
        <w:suppressAutoHyphens/>
        <w:rPr>
          <w:b/>
          <w:spacing w:val="-2"/>
          <w:sz w:val="24"/>
          <w:szCs w:val="24"/>
        </w:rPr>
      </w:pPr>
    </w:p>
    <w:p w:rsidR="00645D20" w:rsidRPr="007560E3" w:rsidRDefault="00647E87" w:rsidP="00BA400F">
      <w:pPr>
        <w:numPr>
          <w:ilvl w:val="1"/>
          <w:numId w:val="1"/>
        </w:numPr>
        <w:tabs>
          <w:tab w:val="left" w:pos="709"/>
          <w:tab w:val="center" w:pos="4680"/>
        </w:tabs>
        <w:suppressAutoHyphens/>
        <w:rPr>
          <w:b/>
          <w:spacing w:val="-2"/>
          <w:sz w:val="24"/>
          <w:szCs w:val="24"/>
        </w:rPr>
      </w:pPr>
      <w:r w:rsidRPr="007560E3">
        <w:rPr>
          <w:b/>
          <w:spacing w:val="-2"/>
          <w:sz w:val="24"/>
          <w:szCs w:val="24"/>
          <w:u w:val="single"/>
        </w:rPr>
        <w:t>Información</w:t>
      </w:r>
      <w:r w:rsidR="00E435F5" w:rsidRPr="007560E3">
        <w:rPr>
          <w:b/>
          <w:spacing w:val="-2"/>
          <w:sz w:val="24"/>
          <w:szCs w:val="24"/>
          <w:u w:val="single"/>
        </w:rPr>
        <w:t xml:space="preserve"> Bancaria</w:t>
      </w:r>
      <w:r w:rsidRPr="007560E3">
        <w:rPr>
          <w:b/>
          <w:spacing w:val="-2"/>
          <w:sz w:val="24"/>
          <w:szCs w:val="24"/>
        </w:rPr>
        <w:t xml:space="preserve"> </w:t>
      </w:r>
      <w:r w:rsidRPr="007560E3">
        <w:rPr>
          <w:i/>
          <w:spacing w:val="-2"/>
          <w:sz w:val="24"/>
          <w:szCs w:val="24"/>
        </w:rPr>
        <w:t>(cuenta corriente en colones)</w:t>
      </w:r>
      <w:r w:rsidR="00E435F5" w:rsidRPr="007560E3">
        <w:rPr>
          <w:i/>
          <w:spacing w:val="-2"/>
          <w:sz w:val="24"/>
          <w:szCs w:val="24"/>
        </w:rPr>
        <w:t>:</w:t>
      </w:r>
    </w:p>
    <w:p w:rsidR="00645D20" w:rsidRPr="007560E3" w:rsidRDefault="00645D20" w:rsidP="00E435F5">
      <w:pPr>
        <w:tabs>
          <w:tab w:val="left" w:pos="709"/>
          <w:tab w:val="center" w:pos="4680"/>
        </w:tabs>
        <w:suppressAutoHyphens/>
        <w:rPr>
          <w:b/>
          <w:spacing w:val="-2"/>
          <w:sz w:val="24"/>
          <w:szCs w:val="24"/>
        </w:rPr>
      </w:pPr>
    </w:p>
    <w:tbl>
      <w:tblPr>
        <w:tblW w:w="7971" w:type="dxa"/>
        <w:tblInd w:w="817" w:type="dxa"/>
        <w:tblBorders>
          <w:top w:val="double" w:sz="4" w:space="0" w:color="auto"/>
          <w:left w:val="double" w:sz="4" w:space="0" w:color="auto"/>
          <w:bottom w:val="double" w:sz="4" w:space="0" w:color="auto"/>
          <w:right w:val="double" w:sz="4" w:space="0" w:color="auto"/>
        </w:tblBorders>
        <w:tblLayout w:type="fixed"/>
        <w:tblLook w:val="0000"/>
      </w:tblPr>
      <w:tblGrid>
        <w:gridCol w:w="3544"/>
        <w:gridCol w:w="4427"/>
      </w:tblGrid>
      <w:tr w:rsidR="004F6605" w:rsidRPr="007560E3" w:rsidTr="00A00AA5">
        <w:trPr>
          <w:cantSplit/>
          <w:trHeight w:val="320"/>
        </w:trPr>
        <w:tc>
          <w:tcPr>
            <w:tcW w:w="3544" w:type="dxa"/>
            <w:tcBorders>
              <w:top w:val="single" w:sz="4" w:space="0" w:color="auto"/>
              <w:left w:val="single" w:sz="4" w:space="0" w:color="auto"/>
              <w:bottom w:val="nil"/>
              <w:right w:val="nil"/>
            </w:tcBorders>
            <w:shd w:val="clear" w:color="auto" w:fill="FFFFFF"/>
          </w:tcPr>
          <w:p w:rsidR="004F6605" w:rsidRPr="007560E3" w:rsidRDefault="004F6605" w:rsidP="00A00AA5">
            <w:pPr>
              <w:rPr>
                <w:b/>
                <w:sz w:val="22"/>
                <w:szCs w:val="22"/>
              </w:rPr>
            </w:pPr>
            <w:r w:rsidRPr="007560E3">
              <w:rPr>
                <w:b/>
                <w:sz w:val="22"/>
                <w:szCs w:val="22"/>
              </w:rPr>
              <w:t>Nombre del Banco</w:t>
            </w:r>
            <w:r w:rsidR="00940F27" w:rsidRPr="007560E3">
              <w:rPr>
                <w:b/>
                <w:sz w:val="22"/>
                <w:szCs w:val="22"/>
              </w:rPr>
              <w:t>:</w:t>
            </w:r>
          </w:p>
        </w:tc>
        <w:tc>
          <w:tcPr>
            <w:tcW w:w="4427" w:type="dxa"/>
            <w:tcBorders>
              <w:top w:val="single" w:sz="4" w:space="0" w:color="auto"/>
              <w:left w:val="single" w:sz="4" w:space="0" w:color="auto"/>
              <w:bottom w:val="nil"/>
              <w:right w:val="single" w:sz="4" w:space="0" w:color="auto"/>
            </w:tcBorders>
            <w:shd w:val="clear" w:color="auto" w:fill="FFFFFF"/>
          </w:tcPr>
          <w:p w:rsidR="004F6605" w:rsidRPr="007560E3" w:rsidRDefault="007560E3" w:rsidP="00A00AA5">
            <w:pPr>
              <w:rPr>
                <w:sz w:val="24"/>
                <w:szCs w:val="24"/>
              </w:rPr>
            </w:pPr>
            <w:r w:rsidRPr="007560E3">
              <w:rPr>
                <w:sz w:val="24"/>
                <w:szCs w:val="24"/>
              </w:rPr>
              <w:t>Banco de Costa Rica</w:t>
            </w:r>
          </w:p>
        </w:tc>
      </w:tr>
      <w:tr w:rsidR="004F6605" w:rsidRPr="007560E3" w:rsidTr="00940F27">
        <w:trPr>
          <w:cantSplit/>
          <w:trHeight w:val="563"/>
        </w:trPr>
        <w:tc>
          <w:tcPr>
            <w:tcW w:w="3544" w:type="dxa"/>
            <w:tcBorders>
              <w:top w:val="single" w:sz="4" w:space="0" w:color="auto"/>
              <w:left w:val="single" w:sz="4" w:space="0" w:color="auto"/>
              <w:bottom w:val="nil"/>
              <w:right w:val="single" w:sz="4" w:space="0" w:color="auto"/>
            </w:tcBorders>
            <w:shd w:val="clear" w:color="auto" w:fill="FFFFFF"/>
          </w:tcPr>
          <w:p w:rsidR="004F6605" w:rsidRPr="007560E3" w:rsidRDefault="004F6605" w:rsidP="00A00AA5">
            <w:pPr>
              <w:rPr>
                <w:sz w:val="22"/>
                <w:szCs w:val="22"/>
              </w:rPr>
            </w:pPr>
            <w:r w:rsidRPr="007560E3">
              <w:rPr>
                <w:b/>
                <w:sz w:val="22"/>
                <w:szCs w:val="22"/>
              </w:rPr>
              <w:t>Dirección completa del Banco</w:t>
            </w:r>
            <w:r w:rsidRPr="007560E3">
              <w:rPr>
                <w:sz w:val="22"/>
                <w:szCs w:val="22"/>
              </w:rPr>
              <w:t xml:space="preserve"> – Sucursal #</w:t>
            </w:r>
            <w:r w:rsidR="00940F27" w:rsidRPr="007560E3">
              <w:rPr>
                <w:sz w:val="22"/>
                <w:szCs w:val="22"/>
              </w:rPr>
              <w:t>:</w:t>
            </w:r>
          </w:p>
        </w:tc>
        <w:tc>
          <w:tcPr>
            <w:tcW w:w="4427" w:type="dxa"/>
            <w:tcBorders>
              <w:top w:val="single" w:sz="4" w:space="0" w:color="auto"/>
              <w:left w:val="nil"/>
              <w:bottom w:val="nil"/>
              <w:right w:val="single" w:sz="4" w:space="0" w:color="auto"/>
            </w:tcBorders>
            <w:shd w:val="clear" w:color="auto" w:fill="FFFFFF"/>
          </w:tcPr>
          <w:p w:rsidR="004F6605" w:rsidRPr="007560E3" w:rsidRDefault="007560E3" w:rsidP="00A00AA5">
            <w:pPr>
              <w:rPr>
                <w:sz w:val="22"/>
                <w:szCs w:val="22"/>
              </w:rPr>
            </w:pPr>
            <w:r w:rsidRPr="007560E3">
              <w:rPr>
                <w:sz w:val="22"/>
                <w:szCs w:val="22"/>
              </w:rPr>
              <w:t>San Vito de Coto Brus</w:t>
            </w:r>
          </w:p>
        </w:tc>
      </w:tr>
      <w:tr w:rsidR="004F6605" w:rsidRPr="007560E3" w:rsidTr="00940F27">
        <w:trPr>
          <w:cantSplit/>
          <w:trHeight w:val="272"/>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4F6605" w:rsidRPr="007560E3" w:rsidRDefault="004F6605" w:rsidP="00A00AA5">
            <w:pPr>
              <w:rPr>
                <w:b/>
                <w:sz w:val="22"/>
                <w:szCs w:val="22"/>
              </w:rPr>
            </w:pPr>
            <w:r w:rsidRPr="007560E3">
              <w:rPr>
                <w:b/>
                <w:sz w:val="22"/>
                <w:szCs w:val="22"/>
              </w:rPr>
              <w:t>Número de Cuenta Cliente</w:t>
            </w:r>
            <w:r w:rsidR="00940F27" w:rsidRPr="007560E3">
              <w:rPr>
                <w:b/>
                <w:sz w:val="22"/>
                <w:szCs w:val="22"/>
              </w:rPr>
              <w:t>:</w:t>
            </w:r>
          </w:p>
        </w:tc>
        <w:tc>
          <w:tcPr>
            <w:tcW w:w="4427" w:type="dxa"/>
            <w:tcBorders>
              <w:top w:val="single" w:sz="4" w:space="0" w:color="auto"/>
              <w:left w:val="nil"/>
              <w:bottom w:val="single" w:sz="4" w:space="0" w:color="auto"/>
              <w:right w:val="single" w:sz="4" w:space="0" w:color="auto"/>
            </w:tcBorders>
            <w:shd w:val="clear" w:color="auto" w:fill="FFFFFF"/>
          </w:tcPr>
          <w:p w:rsidR="004F6605" w:rsidRPr="007560E3" w:rsidRDefault="00672863" w:rsidP="00A00AA5">
            <w:pPr>
              <w:rPr>
                <w:i/>
                <w:spacing w:val="-2"/>
                <w:sz w:val="22"/>
                <w:szCs w:val="22"/>
              </w:rPr>
            </w:pPr>
            <w:r>
              <w:rPr>
                <w:i/>
                <w:spacing w:val="-2"/>
                <w:sz w:val="22"/>
                <w:szCs w:val="22"/>
              </w:rPr>
              <w:t>15201001027669811</w:t>
            </w:r>
          </w:p>
        </w:tc>
      </w:tr>
      <w:tr w:rsidR="00940F27" w:rsidRPr="007560E3" w:rsidTr="00940F27">
        <w:trPr>
          <w:cantSplit/>
          <w:trHeight w:val="336"/>
        </w:trPr>
        <w:tc>
          <w:tcPr>
            <w:tcW w:w="3544" w:type="dxa"/>
            <w:tcBorders>
              <w:top w:val="single" w:sz="4" w:space="0" w:color="auto"/>
              <w:left w:val="single" w:sz="4" w:space="0" w:color="auto"/>
              <w:bottom w:val="single" w:sz="4" w:space="0" w:color="auto"/>
              <w:right w:val="nil"/>
            </w:tcBorders>
            <w:shd w:val="clear" w:color="auto" w:fill="FFFFFF"/>
          </w:tcPr>
          <w:p w:rsidR="00940F27" w:rsidRPr="007560E3" w:rsidRDefault="00940F27" w:rsidP="00A00AA5">
            <w:pPr>
              <w:rPr>
                <w:b/>
                <w:sz w:val="22"/>
                <w:szCs w:val="22"/>
              </w:rPr>
            </w:pPr>
            <w:r w:rsidRPr="007560E3">
              <w:rPr>
                <w:b/>
                <w:sz w:val="22"/>
                <w:szCs w:val="22"/>
              </w:rPr>
              <w:t>Número de Cuenta Corriente:</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940F27" w:rsidRPr="007560E3" w:rsidRDefault="00672863" w:rsidP="00A00AA5">
            <w:pPr>
              <w:rPr>
                <w:sz w:val="22"/>
                <w:szCs w:val="22"/>
              </w:rPr>
            </w:pPr>
            <w:r>
              <w:rPr>
                <w:sz w:val="22"/>
                <w:szCs w:val="22"/>
              </w:rPr>
              <w:t>001-0276698-1</w:t>
            </w:r>
          </w:p>
        </w:tc>
      </w:tr>
      <w:tr w:rsidR="004F6605" w:rsidRPr="007560E3" w:rsidTr="00940F27">
        <w:trPr>
          <w:cantSplit/>
          <w:trHeight w:val="553"/>
        </w:trPr>
        <w:tc>
          <w:tcPr>
            <w:tcW w:w="3544" w:type="dxa"/>
            <w:tcBorders>
              <w:top w:val="single" w:sz="4" w:space="0" w:color="auto"/>
              <w:left w:val="single" w:sz="4" w:space="0" w:color="auto"/>
              <w:bottom w:val="single" w:sz="4" w:space="0" w:color="auto"/>
              <w:right w:val="nil"/>
            </w:tcBorders>
            <w:shd w:val="clear" w:color="auto" w:fill="FFFFFF"/>
          </w:tcPr>
          <w:p w:rsidR="004F6605" w:rsidRPr="007560E3" w:rsidRDefault="004F6605" w:rsidP="00A00AA5">
            <w:pPr>
              <w:rPr>
                <w:sz w:val="22"/>
                <w:szCs w:val="22"/>
              </w:rPr>
            </w:pPr>
            <w:r w:rsidRPr="007560E3">
              <w:rPr>
                <w:b/>
                <w:sz w:val="22"/>
                <w:szCs w:val="22"/>
              </w:rPr>
              <w:t>Titular de la Cuenta</w:t>
            </w:r>
            <w:r w:rsidR="00940F27" w:rsidRPr="007560E3">
              <w:rPr>
                <w:sz w:val="22"/>
                <w:szCs w:val="22"/>
              </w:rPr>
              <w:t>:</w:t>
            </w:r>
          </w:p>
          <w:p w:rsidR="004F6605" w:rsidRPr="007560E3" w:rsidRDefault="004F6605" w:rsidP="00A00AA5">
            <w:pPr>
              <w:rPr>
                <w:sz w:val="22"/>
                <w:szCs w:val="22"/>
              </w:rPr>
            </w:pPr>
            <w:r w:rsidRPr="007560E3">
              <w:rPr>
                <w:sz w:val="22"/>
                <w:szCs w:val="22"/>
              </w:rPr>
              <w:t>(a nombre de quien está la cuenta)</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4F6605" w:rsidRPr="007560E3" w:rsidRDefault="007560E3" w:rsidP="00A00AA5">
            <w:pPr>
              <w:rPr>
                <w:sz w:val="22"/>
                <w:szCs w:val="22"/>
              </w:rPr>
            </w:pPr>
            <w:r>
              <w:rPr>
                <w:sz w:val="22"/>
                <w:szCs w:val="22"/>
              </w:rPr>
              <w:t xml:space="preserve">Asociación Femenina de Agua Caliente (ASOFAC) </w:t>
            </w:r>
          </w:p>
        </w:tc>
      </w:tr>
      <w:tr w:rsidR="004F6605" w:rsidRPr="007560E3" w:rsidTr="00940F27">
        <w:trPr>
          <w:cantSplit/>
          <w:trHeight w:val="556"/>
        </w:trPr>
        <w:tc>
          <w:tcPr>
            <w:tcW w:w="3544" w:type="dxa"/>
            <w:tcBorders>
              <w:top w:val="single" w:sz="4" w:space="0" w:color="auto"/>
              <w:left w:val="single" w:sz="4" w:space="0" w:color="auto"/>
              <w:bottom w:val="single" w:sz="4" w:space="0" w:color="auto"/>
              <w:right w:val="nil"/>
            </w:tcBorders>
            <w:shd w:val="clear" w:color="auto" w:fill="FFFFFF"/>
          </w:tcPr>
          <w:p w:rsidR="004F6605" w:rsidRPr="007560E3" w:rsidRDefault="004F6605" w:rsidP="00A00AA5">
            <w:pPr>
              <w:rPr>
                <w:sz w:val="22"/>
                <w:szCs w:val="22"/>
              </w:rPr>
            </w:pPr>
            <w:r w:rsidRPr="007560E3">
              <w:rPr>
                <w:b/>
                <w:sz w:val="22"/>
                <w:szCs w:val="22"/>
              </w:rPr>
              <w:t>Tipo de Cuenta</w:t>
            </w:r>
            <w:r w:rsidRPr="007560E3">
              <w:rPr>
                <w:sz w:val="22"/>
                <w:szCs w:val="22"/>
              </w:rPr>
              <w:t xml:space="preserve"> (especificar si es de ahorros, corriente)</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4F6605" w:rsidRPr="007560E3" w:rsidRDefault="007560E3" w:rsidP="00A00AA5">
            <w:pPr>
              <w:rPr>
                <w:sz w:val="22"/>
                <w:szCs w:val="22"/>
              </w:rPr>
            </w:pPr>
            <w:r>
              <w:rPr>
                <w:sz w:val="22"/>
                <w:szCs w:val="22"/>
              </w:rPr>
              <w:t xml:space="preserve">Corriente </w:t>
            </w:r>
          </w:p>
        </w:tc>
      </w:tr>
      <w:tr w:rsidR="004F6605" w:rsidRPr="007560E3" w:rsidTr="00940F27">
        <w:trPr>
          <w:cantSplit/>
          <w:trHeight w:val="422"/>
        </w:trPr>
        <w:tc>
          <w:tcPr>
            <w:tcW w:w="3544" w:type="dxa"/>
            <w:tcBorders>
              <w:top w:val="single" w:sz="4" w:space="0" w:color="auto"/>
              <w:left w:val="single" w:sz="4" w:space="0" w:color="auto"/>
              <w:bottom w:val="single" w:sz="4" w:space="0" w:color="auto"/>
              <w:right w:val="nil"/>
            </w:tcBorders>
            <w:shd w:val="clear" w:color="auto" w:fill="FFFFFF"/>
          </w:tcPr>
          <w:p w:rsidR="004F6605" w:rsidRPr="007560E3" w:rsidRDefault="00940F27" w:rsidP="00A00AA5">
            <w:pPr>
              <w:rPr>
                <w:sz w:val="22"/>
                <w:szCs w:val="22"/>
              </w:rPr>
            </w:pPr>
            <w:r w:rsidRPr="007560E3">
              <w:rPr>
                <w:b/>
                <w:sz w:val="22"/>
                <w:szCs w:val="22"/>
              </w:rPr>
              <w:t>SWIFT</w:t>
            </w:r>
            <w:r w:rsidRPr="007560E3">
              <w:rPr>
                <w:sz w:val="22"/>
                <w:szCs w:val="22"/>
              </w:rPr>
              <w:t>/ Numero de Ruta:</w:t>
            </w:r>
            <w:r w:rsidR="004F6605" w:rsidRPr="007560E3">
              <w:rPr>
                <w:sz w:val="22"/>
                <w:szCs w:val="22"/>
              </w:rPr>
              <w:t xml:space="preserve">      </w:t>
            </w:r>
          </w:p>
          <w:p w:rsidR="004F6605" w:rsidRPr="007560E3" w:rsidRDefault="004F6605" w:rsidP="00A00AA5">
            <w:pPr>
              <w:rPr>
                <w:sz w:val="22"/>
                <w:szCs w:val="22"/>
              </w:rPr>
            </w:pPr>
            <w:r w:rsidRPr="007560E3">
              <w:rPr>
                <w:sz w:val="22"/>
                <w:szCs w:val="22"/>
              </w:rPr>
              <w:t>(8 a11 código Alpha-numerico)</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4F6605" w:rsidRPr="007560E3" w:rsidRDefault="004F6605" w:rsidP="00A00AA5">
            <w:pPr>
              <w:rPr>
                <w:sz w:val="22"/>
                <w:szCs w:val="22"/>
              </w:rPr>
            </w:pPr>
          </w:p>
        </w:tc>
      </w:tr>
    </w:tbl>
    <w:p w:rsidR="004F6605" w:rsidRPr="00471757" w:rsidRDefault="004F6605" w:rsidP="00E435F5">
      <w:pPr>
        <w:tabs>
          <w:tab w:val="left" w:pos="709"/>
          <w:tab w:val="center" w:pos="4680"/>
        </w:tabs>
        <w:suppressAutoHyphens/>
        <w:rPr>
          <w:b/>
          <w:spacing w:val="-2"/>
          <w:sz w:val="24"/>
          <w:szCs w:val="24"/>
        </w:rPr>
        <w:sectPr w:rsidR="004F6605" w:rsidRPr="00471757" w:rsidSect="00CC747F">
          <w:footerReference w:type="even" r:id="rId11"/>
          <w:footerReference w:type="default" r:id="rId12"/>
          <w:pgSz w:w="12240" w:h="15840"/>
          <w:pgMar w:top="1417" w:right="1325" w:bottom="1417" w:left="1701" w:header="720" w:footer="720" w:gutter="0"/>
          <w:cols w:space="720"/>
        </w:sectPr>
      </w:pPr>
    </w:p>
    <w:p w:rsidR="0097571B" w:rsidRPr="001034D2" w:rsidRDefault="000C498B" w:rsidP="00BA0DBF">
      <w:pPr>
        <w:pStyle w:val="Ttulo2"/>
      </w:pPr>
      <w:bookmarkStart w:id="6" w:name="_Toc346575490"/>
      <w:r w:rsidRPr="001034D2">
        <w:lastRenderedPageBreak/>
        <w:t xml:space="preserve">SECCION D:   </w:t>
      </w:r>
      <w:r w:rsidR="0097571B" w:rsidRPr="001034D2">
        <w:t>CUADRO RESUMEN DEL MARCO LÓGICO</w:t>
      </w:r>
      <w:bookmarkEnd w:id="6"/>
    </w:p>
    <w:p w:rsidR="0097571B" w:rsidRPr="00471757" w:rsidRDefault="0097571B">
      <w:pPr>
        <w:tabs>
          <w:tab w:val="left" w:pos="3544"/>
          <w:tab w:val="center" w:pos="4680"/>
        </w:tabs>
        <w:suppressAutoHyphens/>
        <w:jc w:val="both"/>
        <w:rPr>
          <w:spacing w:val="-2"/>
          <w:sz w:val="24"/>
          <w:szCs w:val="24"/>
        </w:rPr>
      </w:pPr>
    </w:p>
    <w:p w:rsidR="00E505AB" w:rsidRPr="00471757" w:rsidRDefault="00E505AB" w:rsidP="00E505AB">
      <w:pPr>
        <w:tabs>
          <w:tab w:val="left" w:pos="3544"/>
          <w:tab w:val="center" w:pos="4680"/>
        </w:tabs>
        <w:suppressAutoHyphens/>
        <w:jc w:val="both"/>
        <w:rPr>
          <w:spacing w:val="-2"/>
          <w:sz w:val="24"/>
          <w:szCs w:val="24"/>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0098"/>
      </w:tblGrid>
      <w:tr w:rsidR="00E505AB" w:rsidRPr="00433073" w:rsidTr="00E505AB">
        <w:tc>
          <w:tcPr>
            <w:tcW w:w="3369" w:type="dxa"/>
          </w:tcPr>
          <w:p w:rsidR="00E505AB" w:rsidRPr="00471757" w:rsidRDefault="00E505AB" w:rsidP="00616BDE">
            <w:pPr>
              <w:tabs>
                <w:tab w:val="left" w:pos="3544"/>
                <w:tab w:val="center" w:pos="4680"/>
              </w:tabs>
              <w:suppressAutoHyphens/>
              <w:jc w:val="both"/>
              <w:rPr>
                <w:spacing w:val="-2"/>
                <w:sz w:val="24"/>
                <w:szCs w:val="24"/>
              </w:rPr>
            </w:pPr>
            <w:r w:rsidRPr="00471757">
              <w:rPr>
                <w:b/>
                <w:bCs/>
                <w:sz w:val="24"/>
                <w:szCs w:val="24"/>
              </w:rPr>
              <w:t>Proyecto No.:</w:t>
            </w:r>
            <w:r w:rsidRPr="00471757">
              <w:rPr>
                <w:b/>
                <w:bCs/>
                <w:sz w:val="24"/>
                <w:szCs w:val="24"/>
              </w:rPr>
              <w:tab/>
            </w:r>
          </w:p>
        </w:tc>
        <w:tc>
          <w:tcPr>
            <w:tcW w:w="10098" w:type="dxa"/>
          </w:tcPr>
          <w:p w:rsidR="00E505AB" w:rsidRPr="00471757" w:rsidRDefault="00E505AB" w:rsidP="004C1B2E">
            <w:pPr>
              <w:tabs>
                <w:tab w:val="left" w:pos="3544"/>
                <w:tab w:val="center" w:pos="4680"/>
              </w:tabs>
              <w:suppressAutoHyphens/>
              <w:jc w:val="both"/>
              <w:rPr>
                <w:i/>
                <w:spacing w:val="-2"/>
                <w:sz w:val="24"/>
                <w:szCs w:val="24"/>
              </w:rPr>
            </w:pPr>
            <w:r w:rsidRPr="00471757">
              <w:rPr>
                <w:i/>
                <w:sz w:val="24"/>
                <w:szCs w:val="24"/>
                <w:u w:val="single"/>
              </w:rPr>
              <w:t xml:space="preserve">(a asignar por el </w:t>
            </w:r>
            <w:r w:rsidR="004C1B2E" w:rsidRPr="00471757">
              <w:rPr>
                <w:i/>
                <w:sz w:val="24"/>
                <w:szCs w:val="24"/>
                <w:u w:val="single"/>
              </w:rPr>
              <w:t>PPD</w:t>
            </w:r>
            <w:r w:rsidRPr="00471757">
              <w:rPr>
                <w:i/>
                <w:sz w:val="24"/>
                <w:szCs w:val="24"/>
                <w:u w:val="single"/>
              </w:rPr>
              <w:t>)</w:t>
            </w:r>
          </w:p>
        </w:tc>
      </w:tr>
      <w:tr w:rsidR="00E505AB" w:rsidRPr="00091552" w:rsidTr="00E505AB">
        <w:tc>
          <w:tcPr>
            <w:tcW w:w="3369" w:type="dxa"/>
          </w:tcPr>
          <w:p w:rsidR="00E505AB" w:rsidRPr="00471757" w:rsidRDefault="00E505AB" w:rsidP="00616BDE">
            <w:pPr>
              <w:tabs>
                <w:tab w:val="left" w:pos="3544"/>
                <w:tab w:val="center" w:pos="4680"/>
              </w:tabs>
              <w:suppressAutoHyphens/>
              <w:jc w:val="both"/>
              <w:rPr>
                <w:spacing w:val="-2"/>
                <w:sz w:val="24"/>
                <w:szCs w:val="24"/>
              </w:rPr>
            </w:pPr>
            <w:r w:rsidRPr="00471757">
              <w:rPr>
                <w:b/>
                <w:bCs/>
                <w:sz w:val="24"/>
                <w:szCs w:val="24"/>
              </w:rPr>
              <w:t>Nombre Organización:</w:t>
            </w:r>
            <w:r w:rsidRPr="00471757">
              <w:rPr>
                <w:b/>
                <w:bCs/>
                <w:sz w:val="24"/>
                <w:szCs w:val="24"/>
              </w:rPr>
              <w:tab/>
            </w:r>
          </w:p>
        </w:tc>
        <w:tc>
          <w:tcPr>
            <w:tcW w:w="10098" w:type="dxa"/>
          </w:tcPr>
          <w:p w:rsidR="00E505AB" w:rsidRPr="00471757" w:rsidRDefault="00091552" w:rsidP="00616BDE">
            <w:pPr>
              <w:tabs>
                <w:tab w:val="left" w:pos="3544"/>
                <w:tab w:val="center" w:pos="4680"/>
              </w:tabs>
              <w:suppressAutoHyphens/>
              <w:jc w:val="both"/>
              <w:rPr>
                <w:spacing w:val="-2"/>
                <w:sz w:val="24"/>
                <w:szCs w:val="24"/>
              </w:rPr>
            </w:pPr>
            <w:r>
              <w:rPr>
                <w:spacing w:val="-2"/>
                <w:sz w:val="24"/>
                <w:szCs w:val="24"/>
              </w:rPr>
              <w:t xml:space="preserve">Asociación Femenina de Agua Caliente (ASOFAC) </w:t>
            </w:r>
          </w:p>
        </w:tc>
      </w:tr>
      <w:tr w:rsidR="00E505AB" w:rsidRPr="00091552" w:rsidTr="00E505AB">
        <w:tc>
          <w:tcPr>
            <w:tcW w:w="3369" w:type="dxa"/>
          </w:tcPr>
          <w:p w:rsidR="00E505AB" w:rsidRPr="00471757" w:rsidRDefault="00E505AB" w:rsidP="00616BDE">
            <w:pPr>
              <w:tabs>
                <w:tab w:val="left" w:pos="3544"/>
                <w:tab w:val="center" w:pos="4680"/>
              </w:tabs>
              <w:suppressAutoHyphens/>
              <w:jc w:val="both"/>
              <w:rPr>
                <w:spacing w:val="-2"/>
                <w:sz w:val="24"/>
                <w:szCs w:val="24"/>
              </w:rPr>
            </w:pPr>
            <w:r w:rsidRPr="00471757">
              <w:rPr>
                <w:b/>
                <w:bCs/>
                <w:sz w:val="24"/>
                <w:szCs w:val="24"/>
              </w:rPr>
              <w:t>Titulo del Proyecto:</w:t>
            </w:r>
          </w:p>
        </w:tc>
        <w:tc>
          <w:tcPr>
            <w:tcW w:w="10098" w:type="dxa"/>
          </w:tcPr>
          <w:p w:rsidR="00E505AB" w:rsidRPr="00471757" w:rsidRDefault="00091552" w:rsidP="00616BDE">
            <w:pPr>
              <w:tabs>
                <w:tab w:val="left" w:pos="3544"/>
                <w:tab w:val="center" w:pos="4680"/>
              </w:tabs>
              <w:suppressAutoHyphens/>
              <w:jc w:val="both"/>
              <w:rPr>
                <w:spacing w:val="-2"/>
                <w:sz w:val="24"/>
                <w:szCs w:val="24"/>
              </w:rPr>
            </w:pPr>
            <w:r w:rsidRPr="00091552">
              <w:rPr>
                <w:spacing w:val="-2"/>
                <w:sz w:val="24"/>
                <w:szCs w:val="24"/>
              </w:rPr>
              <w:t>Implementación de actividades productivas sostenibles que propicien el desarrollo socioeconómico local y ayuden a mitigar el cambio climático en la comunidad de Agua Caliente de Pittier</w:t>
            </w:r>
          </w:p>
        </w:tc>
      </w:tr>
      <w:tr w:rsidR="00E505AB" w:rsidRPr="00091552" w:rsidTr="00E505AB">
        <w:tc>
          <w:tcPr>
            <w:tcW w:w="3369" w:type="dxa"/>
          </w:tcPr>
          <w:p w:rsidR="00E505AB" w:rsidRPr="00471757" w:rsidRDefault="00E505AB" w:rsidP="00616BDE">
            <w:pPr>
              <w:rPr>
                <w:b/>
                <w:bCs/>
                <w:sz w:val="24"/>
                <w:szCs w:val="24"/>
              </w:rPr>
            </w:pPr>
            <w:r w:rsidRPr="00471757">
              <w:rPr>
                <w:b/>
                <w:bCs/>
                <w:sz w:val="24"/>
                <w:szCs w:val="24"/>
              </w:rPr>
              <w:t>Objetivo General del Proyecto:</w:t>
            </w:r>
          </w:p>
        </w:tc>
        <w:tc>
          <w:tcPr>
            <w:tcW w:w="10098" w:type="dxa"/>
          </w:tcPr>
          <w:p w:rsidR="00E505AB" w:rsidRPr="00471757" w:rsidRDefault="00091552" w:rsidP="00091552">
            <w:pPr>
              <w:tabs>
                <w:tab w:val="left" w:pos="-720"/>
              </w:tabs>
              <w:suppressAutoHyphens/>
              <w:jc w:val="both"/>
              <w:rPr>
                <w:spacing w:val="-2"/>
                <w:sz w:val="24"/>
                <w:szCs w:val="24"/>
              </w:rPr>
            </w:pPr>
            <w:r w:rsidRPr="00091552">
              <w:rPr>
                <w:spacing w:val="-2"/>
                <w:sz w:val="24"/>
                <w:szCs w:val="24"/>
              </w:rPr>
              <w:t>Implementadas actividades productivas sostenibles que propicien el desarrollo socioeconómico local y ayuden a mitigar el cambio climático en la comunidad de Agua Caliente de Pittier.</w:t>
            </w:r>
            <w:r w:rsidRPr="00C96CB2">
              <w:rPr>
                <w:spacing w:val="-2"/>
                <w:sz w:val="24"/>
                <w:szCs w:val="24"/>
              </w:rPr>
              <w:t xml:space="preserve"> </w:t>
            </w:r>
          </w:p>
        </w:tc>
      </w:tr>
    </w:tbl>
    <w:p w:rsidR="00E505AB" w:rsidRPr="00471757" w:rsidRDefault="00E505AB" w:rsidP="00E505AB">
      <w:pPr>
        <w:tabs>
          <w:tab w:val="left" w:pos="3544"/>
          <w:tab w:val="center" w:pos="4680"/>
        </w:tabs>
        <w:suppressAutoHyphens/>
        <w:jc w:val="both"/>
        <w:rPr>
          <w:spacing w:val="-2"/>
          <w:sz w:val="24"/>
          <w:szCs w:val="24"/>
        </w:rPr>
      </w:pPr>
    </w:p>
    <w:p w:rsidR="00E505AB" w:rsidRPr="00471757" w:rsidRDefault="00E505AB" w:rsidP="00E505AB">
      <w:pPr>
        <w:rPr>
          <w:b/>
          <w:bCs/>
          <w:sz w:val="24"/>
          <w:szCs w:val="24"/>
        </w:rPr>
      </w:pPr>
    </w:p>
    <w:tbl>
      <w:tblPr>
        <w:tblW w:w="13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8"/>
        <w:gridCol w:w="2143"/>
        <w:gridCol w:w="1820"/>
        <w:gridCol w:w="1242"/>
        <w:gridCol w:w="1597"/>
        <w:gridCol w:w="2795"/>
        <w:gridCol w:w="1818"/>
      </w:tblGrid>
      <w:tr w:rsidR="00BE17F5" w:rsidRPr="00471757" w:rsidTr="00EE0BD9">
        <w:trPr>
          <w:tblHeader/>
        </w:trPr>
        <w:tc>
          <w:tcPr>
            <w:tcW w:w="1978" w:type="dxa"/>
            <w:shd w:val="clear" w:color="auto" w:fill="DDD9C3"/>
          </w:tcPr>
          <w:p w:rsidR="00EE36AD" w:rsidRPr="00471757" w:rsidRDefault="00EE36AD" w:rsidP="00616BDE">
            <w:pPr>
              <w:jc w:val="center"/>
              <w:rPr>
                <w:b/>
                <w:sz w:val="24"/>
                <w:szCs w:val="24"/>
              </w:rPr>
            </w:pPr>
            <w:r w:rsidRPr="00471757">
              <w:rPr>
                <w:b/>
                <w:sz w:val="24"/>
                <w:szCs w:val="24"/>
              </w:rPr>
              <w:t>Objetivos Específicos</w:t>
            </w:r>
          </w:p>
        </w:tc>
        <w:tc>
          <w:tcPr>
            <w:tcW w:w="2143" w:type="dxa"/>
            <w:shd w:val="clear" w:color="auto" w:fill="DDD9C3"/>
          </w:tcPr>
          <w:p w:rsidR="00EE36AD" w:rsidRPr="00471757" w:rsidRDefault="00EE36AD" w:rsidP="00616BDE">
            <w:pPr>
              <w:jc w:val="center"/>
              <w:rPr>
                <w:b/>
                <w:sz w:val="24"/>
                <w:szCs w:val="24"/>
              </w:rPr>
            </w:pPr>
            <w:r w:rsidRPr="00471757">
              <w:rPr>
                <w:b/>
                <w:sz w:val="24"/>
                <w:szCs w:val="24"/>
              </w:rPr>
              <w:t>Resultados Esperados</w:t>
            </w:r>
          </w:p>
        </w:tc>
        <w:tc>
          <w:tcPr>
            <w:tcW w:w="1820" w:type="dxa"/>
            <w:shd w:val="clear" w:color="auto" w:fill="DDD9C3"/>
          </w:tcPr>
          <w:p w:rsidR="00EE36AD" w:rsidRPr="00471757" w:rsidRDefault="00EE36AD" w:rsidP="00616BDE">
            <w:pPr>
              <w:jc w:val="center"/>
              <w:rPr>
                <w:b/>
                <w:sz w:val="24"/>
                <w:szCs w:val="24"/>
              </w:rPr>
            </w:pPr>
            <w:r w:rsidRPr="00471757">
              <w:rPr>
                <w:b/>
                <w:sz w:val="24"/>
                <w:szCs w:val="24"/>
              </w:rPr>
              <w:t>Indicadores</w:t>
            </w:r>
          </w:p>
        </w:tc>
        <w:tc>
          <w:tcPr>
            <w:tcW w:w="1242" w:type="dxa"/>
            <w:shd w:val="clear" w:color="auto" w:fill="DDD9C3"/>
          </w:tcPr>
          <w:p w:rsidR="00EE36AD" w:rsidRPr="00471757" w:rsidRDefault="00EE36AD" w:rsidP="00616BDE">
            <w:pPr>
              <w:jc w:val="center"/>
              <w:rPr>
                <w:b/>
                <w:sz w:val="24"/>
                <w:szCs w:val="24"/>
              </w:rPr>
            </w:pPr>
            <w:r w:rsidRPr="00471757">
              <w:rPr>
                <w:b/>
                <w:sz w:val="24"/>
                <w:szCs w:val="24"/>
              </w:rPr>
              <w:t>Línea Base</w:t>
            </w:r>
          </w:p>
        </w:tc>
        <w:tc>
          <w:tcPr>
            <w:tcW w:w="1597" w:type="dxa"/>
            <w:shd w:val="clear" w:color="auto" w:fill="DDD9C3"/>
          </w:tcPr>
          <w:p w:rsidR="00EE36AD" w:rsidRPr="00471757" w:rsidRDefault="00EE36AD" w:rsidP="00616BDE">
            <w:pPr>
              <w:jc w:val="center"/>
              <w:rPr>
                <w:b/>
                <w:sz w:val="24"/>
                <w:szCs w:val="24"/>
              </w:rPr>
            </w:pPr>
            <w:r w:rsidRPr="00471757">
              <w:rPr>
                <w:b/>
                <w:sz w:val="24"/>
                <w:szCs w:val="24"/>
              </w:rPr>
              <w:t xml:space="preserve">Meta </w:t>
            </w:r>
          </w:p>
        </w:tc>
        <w:tc>
          <w:tcPr>
            <w:tcW w:w="2795" w:type="dxa"/>
            <w:shd w:val="clear" w:color="auto" w:fill="DDD9C3"/>
          </w:tcPr>
          <w:p w:rsidR="00EE36AD" w:rsidRPr="00471757" w:rsidRDefault="00EE36AD" w:rsidP="00616BDE">
            <w:pPr>
              <w:jc w:val="center"/>
              <w:rPr>
                <w:b/>
                <w:sz w:val="24"/>
                <w:szCs w:val="24"/>
              </w:rPr>
            </w:pPr>
            <w:r w:rsidRPr="00471757">
              <w:rPr>
                <w:b/>
                <w:sz w:val="24"/>
                <w:szCs w:val="24"/>
              </w:rPr>
              <w:t>Actividades</w:t>
            </w:r>
          </w:p>
        </w:tc>
        <w:tc>
          <w:tcPr>
            <w:tcW w:w="1818" w:type="dxa"/>
            <w:shd w:val="clear" w:color="auto" w:fill="DDD9C3"/>
          </w:tcPr>
          <w:p w:rsidR="00EE36AD" w:rsidRPr="00471757" w:rsidRDefault="00EE36AD" w:rsidP="00616BDE">
            <w:pPr>
              <w:jc w:val="center"/>
              <w:rPr>
                <w:b/>
                <w:sz w:val="24"/>
                <w:szCs w:val="24"/>
              </w:rPr>
            </w:pPr>
            <w:r>
              <w:rPr>
                <w:b/>
                <w:sz w:val="24"/>
                <w:szCs w:val="24"/>
              </w:rPr>
              <w:t>Presupuesto $ y recursos necesarios</w:t>
            </w:r>
          </w:p>
        </w:tc>
      </w:tr>
      <w:tr w:rsidR="00BE17F5" w:rsidRPr="00821AED" w:rsidTr="00EE0BD9">
        <w:tc>
          <w:tcPr>
            <w:tcW w:w="1978" w:type="dxa"/>
          </w:tcPr>
          <w:p w:rsidR="00821AED" w:rsidRPr="00471757" w:rsidRDefault="00821AED" w:rsidP="00616BDE">
            <w:pPr>
              <w:rPr>
                <w:sz w:val="24"/>
                <w:szCs w:val="24"/>
              </w:rPr>
            </w:pPr>
            <w:r>
              <w:rPr>
                <w:spacing w:val="-2"/>
                <w:sz w:val="22"/>
                <w:szCs w:val="22"/>
              </w:rPr>
              <w:t xml:space="preserve">1. </w:t>
            </w:r>
            <w:r w:rsidRPr="004D4D1D">
              <w:rPr>
                <w:spacing w:val="-2"/>
                <w:sz w:val="22"/>
                <w:szCs w:val="22"/>
              </w:rPr>
              <w:t>Instalados sistemas de producción de biogás que permitan la disminución del uso de leña y electricidad</w:t>
            </w:r>
          </w:p>
        </w:tc>
        <w:tc>
          <w:tcPr>
            <w:tcW w:w="2143" w:type="dxa"/>
          </w:tcPr>
          <w:p w:rsidR="00821AED" w:rsidRPr="00A91226" w:rsidRDefault="00821AED" w:rsidP="000E780D">
            <w:pPr>
              <w:rPr>
                <w:sz w:val="22"/>
                <w:szCs w:val="22"/>
              </w:rPr>
            </w:pPr>
            <w:r w:rsidRPr="00A91226">
              <w:rPr>
                <w:spacing w:val="-2"/>
                <w:sz w:val="22"/>
                <w:szCs w:val="22"/>
              </w:rPr>
              <w:t>Instalados y en funcionamiento los biodigestores</w:t>
            </w:r>
          </w:p>
        </w:tc>
        <w:tc>
          <w:tcPr>
            <w:tcW w:w="1820" w:type="dxa"/>
          </w:tcPr>
          <w:p w:rsidR="00821AED" w:rsidRPr="00471757" w:rsidRDefault="00821AED" w:rsidP="000E780D">
            <w:pPr>
              <w:tabs>
                <w:tab w:val="left" w:pos="3544"/>
                <w:tab w:val="center" w:pos="4680"/>
              </w:tabs>
              <w:suppressAutoHyphens/>
              <w:jc w:val="both"/>
              <w:rPr>
                <w:color w:val="000000"/>
                <w:spacing w:val="-2"/>
                <w:sz w:val="22"/>
                <w:szCs w:val="22"/>
              </w:rPr>
            </w:pPr>
            <w:r>
              <w:rPr>
                <w:color w:val="000000"/>
                <w:spacing w:val="-2"/>
                <w:sz w:val="22"/>
                <w:szCs w:val="22"/>
              </w:rPr>
              <w:t xml:space="preserve">3 biodigestores instalados y en funcionamiento al finalizar el proyecto </w:t>
            </w:r>
          </w:p>
        </w:tc>
        <w:tc>
          <w:tcPr>
            <w:tcW w:w="1242" w:type="dxa"/>
          </w:tcPr>
          <w:p w:rsidR="00821AED" w:rsidRPr="00471757" w:rsidRDefault="00821AED" w:rsidP="000E780D">
            <w:pPr>
              <w:rPr>
                <w:sz w:val="22"/>
                <w:szCs w:val="22"/>
              </w:rPr>
            </w:pPr>
            <w:r>
              <w:rPr>
                <w:sz w:val="22"/>
                <w:szCs w:val="22"/>
              </w:rPr>
              <w:t xml:space="preserve">      0</w:t>
            </w:r>
          </w:p>
        </w:tc>
        <w:tc>
          <w:tcPr>
            <w:tcW w:w="1597" w:type="dxa"/>
          </w:tcPr>
          <w:p w:rsidR="00821AED" w:rsidRPr="00471757" w:rsidRDefault="00821AED" w:rsidP="000E780D">
            <w:pPr>
              <w:rPr>
                <w:sz w:val="22"/>
                <w:szCs w:val="22"/>
              </w:rPr>
            </w:pPr>
            <w:r>
              <w:rPr>
                <w:sz w:val="22"/>
                <w:szCs w:val="22"/>
              </w:rPr>
              <w:t xml:space="preserve">Instalados 3 biodigestores </w:t>
            </w:r>
          </w:p>
        </w:tc>
        <w:tc>
          <w:tcPr>
            <w:tcW w:w="2795" w:type="dxa"/>
          </w:tcPr>
          <w:p w:rsidR="00821AED" w:rsidRPr="00471757" w:rsidRDefault="00821AED" w:rsidP="000E780D">
            <w:pPr>
              <w:tabs>
                <w:tab w:val="left" w:pos="-720"/>
              </w:tabs>
              <w:suppressAutoHyphens/>
              <w:jc w:val="both"/>
              <w:rPr>
                <w:sz w:val="22"/>
                <w:szCs w:val="22"/>
              </w:rPr>
            </w:pPr>
            <w:r>
              <w:rPr>
                <w:sz w:val="22"/>
                <w:szCs w:val="22"/>
              </w:rPr>
              <w:t>Solicitar asistencia técnica a expertos del MAG</w:t>
            </w:r>
          </w:p>
        </w:tc>
        <w:tc>
          <w:tcPr>
            <w:tcW w:w="1818" w:type="dxa"/>
          </w:tcPr>
          <w:p w:rsidR="00443B2D" w:rsidRDefault="00443B2D" w:rsidP="00443B2D">
            <w:pPr>
              <w:rPr>
                <w:sz w:val="24"/>
                <w:szCs w:val="24"/>
              </w:rPr>
            </w:pPr>
            <w:r>
              <w:rPr>
                <w:sz w:val="24"/>
                <w:szCs w:val="24"/>
              </w:rPr>
              <w:t>$7094</w:t>
            </w:r>
          </w:p>
          <w:p w:rsidR="00821AED" w:rsidRPr="00471757" w:rsidRDefault="00821AED" w:rsidP="00443B2D">
            <w:pPr>
              <w:rPr>
                <w:sz w:val="24"/>
                <w:szCs w:val="24"/>
              </w:rPr>
            </w:pPr>
          </w:p>
        </w:tc>
      </w:tr>
      <w:tr w:rsidR="00BE17F5" w:rsidRPr="00821AED" w:rsidTr="00EE0BD9">
        <w:tc>
          <w:tcPr>
            <w:tcW w:w="1978" w:type="dxa"/>
          </w:tcPr>
          <w:p w:rsidR="00821AED" w:rsidRPr="00471757" w:rsidRDefault="00821AED" w:rsidP="00616BDE">
            <w:pPr>
              <w:rPr>
                <w:sz w:val="24"/>
                <w:szCs w:val="24"/>
              </w:rPr>
            </w:pPr>
          </w:p>
        </w:tc>
        <w:tc>
          <w:tcPr>
            <w:tcW w:w="2143" w:type="dxa"/>
          </w:tcPr>
          <w:p w:rsidR="00821AED" w:rsidRPr="00A91226" w:rsidRDefault="00821AED" w:rsidP="000E780D">
            <w:pPr>
              <w:rPr>
                <w:sz w:val="22"/>
                <w:szCs w:val="22"/>
              </w:rPr>
            </w:pPr>
            <w:r w:rsidRPr="00A91226">
              <w:rPr>
                <w:spacing w:val="-2"/>
                <w:sz w:val="22"/>
                <w:szCs w:val="22"/>
              </w:rPr>
              <w:t>Disminuido el consumo de leña y electricidad en los hogares que utilicen biodigestores</w:t>
            </w:r>
          </w:p>
        </w:tc>
        <w:tc>
          <w:tcPr>
            <w:tcW w:w="1820" w:type="dxa"/>
          </w:tcPr>
          <w:p w:rsidR="00821AED" w:rsidRPr="00471757" w:rsidRDefault="00821AED" w:rsidP="000E780D">
            <w:pPr>
              <w:tabs>
                <w:tab w:val="left" w:pos="3544"/>
                <w:tab w:val="center" w:pos="4680"/>
              </w:tabs>
              <w:suppressAutoHyphens/>
              <w:jc w:val="both"/>
              <w:rPr>
                <w:color w:val="000000"/>
                <w:spacing w:val="-2"/>
                <w:sz w:val="22"/>
                <w:szCs w:val="22"/>
              </w:rPr>
            </w:pPr>
            <w:r>
              <w:rPr>
                <w:color w:val="000000"/>
                <w:spacing w:val="-2"/>
                <w:sz w:val="22"/>
                <w:szCs w:val="22"/>
              </w:rPr>
              <w:t>Disminuido el consumo de KW y la factura eléctrica de la</w:t>
            </w:r>
            <w:r w:rsidR="00BC3F3C">
              <w:rPr>
                <w:color w:val="000000"/>
                <w:spacing w:val="-2"/>
                <w:sz w:val="22"/>
                <w:szCs w:val="22"/>
              </w:rPr>
              <w:t>s</w:t>
            </w:r>
            <w:r>
              <w:rPr>
                <w:color w:val="000000"/>
                <w:spacing w:val="-2"/>
                <w:sz w:val="22"/>
                <w:szCs w:val="22"/>
              </w:rPr>
              <w:t xml:space="preserve"> familias que utilicen biodigestores. </w:t>
            </w:r>
          </w:p>
        </w:tc>
        <w:tc>
          <w:tcPr>
            <w:tcW w:w="1242" w:type="dxa"/>
          </w:tcPr>
          <w:p w:rsidR="00821AED" w:rsidRPr="00471757" w:rsidRDefault="00821AED" w:rsidP="000E780D">
            <w:pPr>
              <w:rPr>
                <w:sz w:val="22"/>
                <w:szCs w:val="22"/>
              </w:rPr>
            </w:pPr>
            <w:r>
              <w:rPr>
                <w:sz w:val="22"/>
                <w:szCs w:val="22"/>
              </w:rPr>
              <w:t xml:space="preserve">      Pago promedio de 15 mil colones de electricidad </w:t>
            </w:r>
          </w:p>
        </w:tc>
        <w:tc>
          <w:tcPr>
            <w:tcW w:w="1597" w:type="dxa"/>
          </w:tcPr>
          <w:p w:rsidR="00821AED" w:rsidRPr="00471757" w:rsidRDefault="00821AED" w:rsidP="000E780D">
            <w:pPr>
              <w:rPr>
                <w:sz w:val="22"/>
                <w:szCs w:val="22"/>
              </w:rPr>
            </w:pPr>
            <w:r>
              <w:rPr>
                <w:sz w:val="22"/>
                <w:szCs w:val="22"/>
              </w:rPr>
              <w:t xml:space="preserve">3 familia utilizando energía alternativa </w:t>
            </w:r>
          </w:p>
        </w:tc>
        <w:tc>
          <w:tcPr>
            <w:tcW w:w="2795" w:type="dxa"/>
          </w:tcPr>
          <w:p w:rsidR="00821AED" w:rsidRPr="00471757" w:rsidRDefault="00821AED" w:rsidP="000E780D">
            <w:pPr>
              <w:tabs>
                <w:tab w:val="left" w:pos="-720"/>
              </w:tabs>
              <w:suppressAutoHyphens/>
              <w:jc w:val="both"/>
              <w:rPr>
                <w:sz w:val="22"/>
                <w:szCs w:val="22"/>
              </w:rPr>
            </w:pPr>
            <w:r>
              <w:rPr>
                <w:sz w:val="22"/>
                <w:szCs w:val="22"/>
              </w:rPr>
              <w:t xml:space="preserve">Definición de requerimientos técnicos </w:t>
            </w:r>
          </w:p>
        </w:tc>
        <w:tc>
          <w:tcPr>
            <w:tcW w:w="1818" w:type="dxa"/>
          </w:tcPr>
          <w:p w:rsidR="00821AED" w:rsidRPr="00471757" w:rsidRDefault="00821AED" w:rsidP="00616BDE">
            <w:pPr>
              <w:rPr>
                <w:sz w:val="24"/>
                <w:szCs w:val="24"/>
              </w:rPr>
            </w:pPr>
          </w:p>
        </w:tc>
      </w:tr>
      <w:tr w:rsidR="00BE17F5" w:rsidRPr="00821AED" w:rsidTr="00EE0BD9">
        <w:tc>
          <w:tcPr>
            <w:tcW w:w="1978" w:type="dxa"/>
          </w:tcPr>
          <w:p w:rsidR="00821AED" w:rsidRPr="00471757" w:rsidRDefault="00821AED" w:rsidP="00616BDE">
            <w:pPr>
              <w:rPr>
                <w:sz w:val="24"/>
                <w:szCs w:val="24"/>
              </w:rPr>
            </w:pPr>
          </w:p>
        </w:tc>
        <w:tc>
          <w:tcPr>
            <w:tcW w:w="2143" w:type="dxa"/>
          </w:tcPr>
          <w:p w:rsidR="00821AED" w:rsidRPr="00A91226" w:rsidRDefault="00821AED" w:rsidP="000E780D">
            <w:pPr>
              <w:rPr>
                <w:sz w:val="22"/>
                <w:szCs w:val="22"/>
              </w:rPr>
            </w:pPr>
            <w:r w:rsidRPr="00A91226">
              <w:rPr>
                <w:spacing w:val="-2"/>
                <w:sz w:val="22"/>
                <w:szCs w:val="22"/>
              </w:rPr>
              <w:t>Disminuidas las emisiones de CO2 a la atmosfera</w:t>
            </w:r>
          </w:p>
        </w:tc>
        <w:tc>
          <w:tcPr>
            <w:tcW w:w="1820" w:type="dxa"/>
          </w:tcPr>
          <w:p w:rsidR="00821AED" w:rsidRPr="00471757" w:rsidRDefault="00821AED" w:rsidP="000E780D">
            <w:pPr>
              <w:tabs>
                <w:tab w:val="left" w:pos="3544"/>
                <w:tab w:val="center" w:pos="4680"/>
              </w:tabs>
              <w:suppressAutoHyphens/>
              <w:jc w:val="both"/>
              <w:rPr>
                <w:color w:val="000000"/>
                <w:spacing w:val="-2"/>
                <w:sz w:val="22"/>
                <w:szCs w:val="22"/>
              </w:rPr>
            </w:pPr>
            <w:r>
              <w:rPr>
                <w:color w:val="000000"/>
                <w:spacing w:val="-2"/>
                <w:sz w:val="22"/>
                <w:szCs w:val="22"/>
              </w:rPr>
              <w:t xml:space="preserve">Disminución de la huella de CO2 en toneladas métricas por año al finalizar el proyecto </w:t>
            </w:r>
          </w:p>
        </w:tc>
        <w:tc>
          <w:tcPr>
            <w:tcW w:w="1242" w:type="dxa"/>
          </w:tcPr>
          <w:p w:rsidR="00821AED" w:rsidRPr="00471757" w:rsidRDefault="00821AED" w:rsidP="000E780D">
            <w:pPr>
              <w:rPr>
                <w:sz w:val="22"/>
                <w:szCs w:val="22"/>
              </w:rPr>
            </w:pPr>
            <w:r>
              <w:rPr>
                <w:sz w:val="22"/>
                <w:szCs w:val="22"/>
              </w:rPr>
              <w:t xml:space="preserve">Sin datos </w:t>
            </w:r>
          </w:p>
        </w:tc>
        <w:tc>
          <w:tcPr>
            <w:tcW w:w="1597" w:type="dxa"/>
          </w:tcPr>
          <w:p w:rsidR="00821AED" w:rsidRPr="00471757" w:rsidRDefault="00821AED" w:rsidP="000E780D">
            <w:pPr>
              <w:rPr>
                <w:sz w:val="22"/>
                <w:szCs w:val="22"/>
              </w:rPr>
            </w:pPr>
            <w:r>
              <w:rPr>
                <w:sz w:val="22"/>
                <w:szCs w:val="22"/>
              </w:rPr>
              <w:t xml:space="preserve">Contribuir a la disminución de </w:t>
            </w:r>
            <w:r w:rsidR="00F562D7">
              <w:rPr>
                <w:sz w:val="22"/>
                <w:szCs w:val="22"/>
              </w:rPr>
              <w:t>emisiones</w:t>
            </w:r>
            <w:r>
              <w:rPr>
                <w:sz w:val="22"/>
                <w:szCs w:val="22"/>
              </w:rPr>
              <w:t xml:space="preserve"> de CO2</w:t>
            </w:r>
          </w:p>
        </w:tc>
        <w:tc>
          <w:tcPr>
            <w:tcW w:w="2795" w:type="dxa"/>
          </w:tcPr>
          <w:p w:rsidR="00821AED" w:rsidRPr="00471757" w:rsidRDefault="00821AED" w:rsidP="000E780D">
            <w:pPr>
              <w:tabs>
                <w:tab w:val="left" w:pos="-720"/>
              </w:tabs>
              <w:suppressAutoHyphens/>
              <w:jc w:val="both"/>
              <w:rPr>
                <w:sz w:val="22"/>
                <w:szCs w:val="22"/>
              </w:rPr>
            </w:pPr>
            <w:r>
              <w:rPr>
                <w:sz w:val="22"/>
                <w:szCs w:val="22"/>
              </w:rPr>
              <w:t xml:space="preserve">Compra de materiales requeridos </w:t>
            </w:r>
          </w:p>
        </w:tc>
        <w:tc>
          <w:tcPr>
            <w:tcW w:w="1818" w:type="dxa"/>
          </w:tcPr>
          <w:p w:rsidR="00821AED" w:rsidRPr="00471757" w:rsidRDefault="00821AED" w:rsidP="00616BDE">
            <w:pPr>
              <w:rPr>
                <w:sz w:val="24"/>
                <w:szCs w:val="24"/>
              </w:rPr>
            </w:pPr>
          </w:p>
        </w:tc>
      </w:tr>
      <w:tr w:rsidR="00BE17F5" w:rsidRPr="00821AED" w:rsidTr="00EE0BD9">
        <w:tc>
          <w:tcPr>
            <w:tcW w:w="1978" w:type="dxa"/>
          </w:tcPr>
          <w:p w:rsidR="00821AED" w:rsidRPr="00471757" w:rsidRDefault="00821AED" w:rsidP="00616BDE">
            <w:pPr>
              <w:rPr>
                <w:sz w:val="24"/>
                <w:szCs w:val="24"/>
              </w:rPr>
            </w:pPr>
          </w:p>
        </w:tc>
        <w:tc>
          <w:tcPr>
            <w:tcW w:w="2143" w:type="dxa"/>
          </w:tcPr>
          <w:p w:rsidR="00821AED" w:rsidRPr="00A91226" w:rsidRDefault="00821AED" w:rsidP="000E780D">
            <w:pPr>
              <w:rPr>
                <w:sz w:val="22"/>
                <w:szCs w:val="22"/>
              </w:rPr>
            </w:pPr>
            <w:r w:rsidRPr="00A91226">
              <w:rPr>
                <w:spacing w:val="-2"/>
                <w:sz w:val="22"/>
                <w:szCs w:val="22"/>
              </w:rPr>
              <w:t xml:space="preserve">Producidos y utilizados </w:t>
            </w:r>
            <w:r w:rsidR="00F562D7" w:rsidRPr="00A91226">
              <w:rPr>
                <w:spacing w:val="-2"/>
                <w:sz w:val="22"/>
                <w:szCs w:val="22"/>
              </w:rPr>
              <w:t>biofe</w:t>
            </w:r>
            <w:r w:rsidR="00F562D7">
              <w:rPr>
                <w:spacing w:val="-2"/>
                <w:sz w:val="22"/>
                <w:szCs w:val="22"/>
              </w:rPr>
              <w:t>r</w:t>
            </w:r>
            <w:r w:rsidR="00F562D7" w:rsidRPr="00A91226">
              <w:rPr>
                <w:spacing w:val="-2"/>
                <w:sz w:val="22"/>
                <w:szCs w:val="22"/>
              </w:rPr>
              <w:t>tilizantes</w:t>
            </w:r>
            <w:r w:rsidRPr="00A91226">
              <w:rPr>
                <w:spacing w:val="-2"/>
                <w:sz w:val="22"/>
                <w:szCs w:val="22"/>
              </w:rPr>
              <w:t xml:space="preserve"> a partir de los desechos de los biodigestores</w:t>
            </w:r>
          </w:p>
        </w:tc>
        <w:tc>
          <w:tcPr>
            <w:tcW w:w="1820" w:type="dxa"/>
          </w:tcPr>
          <w:p w:rsidR="00821AED" w:rsidRPr="00586467" w:rsidRDefault="00821AED" w:rsidP="000E780D">
            <w:pPr>
              <w:tabs>
                <w:tab w:val="left" w:pos="3544"/>
                <w:tab w:val="center" w:pos="4680"/>
              </w:tabs>
              <w:suppressAutoHyphens/>
              <w:jc w:val="both"/>
              <w:rPr>
                <w:color w:val="000000"/>
                <w:spacing w:val="-2"/>
                <w:sz w:val="22"/>
                <w:szCs w:val="22"/>
              </w:rPr>
            </w:pPr>
            <w:r>
              <w:rPr>
                <w:color w:val="000000"/>
                <w:spacing w:val="-2"/>
                <w:sz w:val="22"/>
                <w:szCs w:val="22"/>
              </w:rPr>
              <w:t xml:space="preserve">Producidos </w:t>
            </w:r>
            <w:r w:rsidRPr="00C7007F">
              <w:t>450</w:t>
            </w:r>
            <w:r>
              <w:t xml:space="preserve"> g</w:t>
            </w:r>
            <w:r w:rsidRPr="00586467">
              <w:t xml:space="preserve">alones de bio-fertilizante </w:t>
            </w:r>
            <w:r>
              <w:t xml:space="preserve">al primer año de funcionamiento </w:t>
            </w:r>
          </w:p>
        </w:tc>
        <w:tc>
          <w:tcPr>
            <w:tcW w:w="1242" w:type="dxa"/>
          </w:tcPr>
          <w:p w:rsidR="00821AED" w:rsidRPr="00471757" w:rsidRDefault="00821AED" w:rsidP="000E780D">
            <w:pPr>
              <w:rPr>
                <w:sz w:val="22"/>
                <w:szCs w:val="22"/>
              </w:rPr>
            </w:pPr>
            <w:r>
              <w:rPr>
                <w:sz w:val="22"/>
                <w:szCs w:val="22"/>
              </w:rPr>
              <w:t xml:space="preserve">      0 galones </w:t>
            </w:r>
          </w:p>
        </w:tc>
        <w:tc>
          <w:tcPr>
            <w:tcW w:w="1597" w:type="dxa"/>
          </w:tcPr>
          <w:p w:rsidR="00821AED" w:rsidRPr="00471757" w:rsidRDefault="00821AED" w:rsidP="000E780D">
            <w:pPr>
              <w:rPr>
                <w:sz w:val="22"/>
                <w:szCs w:val="22"/>
              </w:rPr>
            </w:pPr>
            <w:r>
              <w:rPr>
                <w:sz w:val="22"/>
                <w:szCs w:val="22"/>
              </w:rPr>
              <w:t xml:space="preserve">Utilizar abonos alternativos que disminuyan el uso de insumos químicos </w:t>
            </w:r>
          </w:p>
        </w:tc>
        <w:tc>
          <w:tcPr>
            <w:tcW w:w="2795" w:type="dxa"/>
          </w:tcPr>
          <w:p w:rsidR="00821AED" w:rsidRPr="00471757" w:rsidRDefault="00821AED" w:rsidP="000E780D">
            <w:pPr>
              <w:tabs>
                <w:tab w:val="left" w:pos="-720"/>
              </w:tabs>
              <w:suppressAutoHyphens/>
              <w:jc w:val="both"/>
              <w:rPr>
                <w:sz w:val="22"/>
                <w:szCs w:val="22"/>
              </w:rPr>
            </w:pPr>
            <w:r>
              <w:rPr>
                <w:sz w:val="22"/>
                <w:szCs w:val="22"/>
              </w:rPr>
              <w:t xml:space="preserve">Construcción de los biodigestores (ubicación, estaqueado, zanja, cama de la alcantarilla, colocación de la bolsa, conectores, etc.) </w:t>
            </w:r>
          </w:p>
        </w:tc>
        <w:tc>
          <w:tcPr>
            <w:tcW w:w="1818" w:type="dxa"/>
          </w:tcPr>
          <w:p w:rsidR="00821AED" w:rsidRPr="00471757" w:rsidRDefault="00821AED" w:rsidP="00616BDE">
            <w:pPr>
              <w:rPr>
                <w:sz w:val="24"/>
                <w:szCs w:val="24"/>
              </w:rPr>
            </w:pPr>
          </w:p>
        </w:tc>
      </w:tr>
      <w:tr w:rsidR="00BE17F5" w:rsidRPr="00821AED" w:rsidTr="00EE0BD9">
        <w:tc>
          <w:tcPr>
            <w:tcW w:w="1978" w:type="dxa"/>
          </w:tcPr>
          <w:p w:rsidR="00EE0BD9" w:rsidRPr="00821AED" w:rsidRDefault="00EE0BD9" w:rsidP="00821AED">
            <w:pPr>
              <w:pStyle w:val="Prrafodelista"/>
              <w:numPr>
                <w:ilvl w:val="0"/>
                <w:numId w:val="4"/>
              </w:numPr>
              <w:rPr>
                <w:sz w:val="24"/>
                <w:szCs w:val="24"/>
              </w:rPr>
            </w:pPr>
            <w:r w:rsidRPr="004D4D1D">
              <w:rPr>
                <w:spacing w:val="-2"/>
              </w:rPr>
              <w:t>Implementados cambios hacia una producción agrícola sostenible mediante la creación de huertas orgánicas comunales y utilización de lombricompost</w:t>
            </w:r>
          </w:p>
        </w:tc>
        <w:tc>
          <w:tcPr>
            <w:tcW w:w="2143" w:type="dxa"/>
          </w:tcPr>
          <w:p w:rsidR="00EE0BD9" w:rsidRPr="00A91226" w:rsidRDefault="00EE0BD9" w:rsidP="000E780D">
            <w:pPr>
              <w:tabs>
                <w:tab w:val="left" w:pos="-720"/>
              </w:tabs>
              <w:suppressAutoHyphens/>
              <w:rPr>
                <w:spacing w:val="-2"/>
                <w:sz w:val="22"/>
                <w:szCs w:val="22"/>
              </w:rPr>
            </w:pPr>
            <w:r w:rsidRPr="00A91226">
              <w:rPr>
                <w:spacing w:val="-2"/>
                <w:sz w:val="22"/>
                <w:szCs w:val="22"/>
              </w:rPr>
              <w:t xml:space="preserve">Establecidas huertas orgánicas comunales </w:t>
            </w:r>
          </w:p>
        </w:tc>
        <w:tc>
          <w:tcPr>
            <w:tcW w:w="1820" w:type="dxa"/>
          </w:tcPr>
          <w:p w:rsidR="00EE0BD9" w:rsidRPr="00471757" w:rsidRDefault="00EE0BD9" w:rsidP="000E780D">
            <w:pPr>
              <w:tabs>
                <w:tab w:val="left" w:pos="3544"/>
                <w:tab w:val="center" w:pos="4680"/>
              </w:tabs>
              <w:suppressAutoHyphens/>
              <w:jc w:val="both"/>
              <w:rPr>
                <w:color w:val="000000"/>
                <w:spacing w:val="-2"/>
                <w:sz w:val="22"/>
                <w:szCs w:val="22"/>
              </w:rPr>
            </w:pPr>
            <w:r>
              <w:rPr>
                <w:color w:val="000000"/>
                <w:spacing w:val="-2"/>
                <w:sz w:val="22"/>
                <w:szCs w:val="22"/>
              </w:rPr>
              <w:t xml:space="preserve">5 huertas orgánicas comunales en funcionamiento al segundo semestre mes de ejecución del proyecto  </w:t>
            </w:r>
          </w:p>
        </w:tc>
        <w:tc>
          <w:tcPr>
            <w:tcW w:w="1242" w:type="dxa"/>
          </w:tcPr>
          <w:p w:rsidR="00EE0BD9" w:rsidRPr="00471757" w:rsidRDefault="00EE0BD9" w:rsidP="000E780D">
            <w:pPr>
              <w:rPr>
                <w:sz w:val="22"/>
                <w:szCs w:val="22"/>
              </w:rPr>
            </w:pPr>
            <w:r>
              <w:rPr>
                <w:sz w:val="22"/>
                <w:szCs w:val="22"/>
              </w:rPr>
              <w:t>0</w:t>
            </w:r>
          </w:p>
        </w:tc>
        <w:tc>
          <w:tcPr>
            <w:tcW w:w="1597" w:type="dxa"/>
          </w:tcPr>
          <w:p w:rsidR="00EE0BD9" w:rsidRPr="00471757" w:rsidRDefault="00EE0BD9" w:rsidP="000E780D">
            <w:pPr>
              <w:rPr>
                <w:sz w:val="22"/>
                <w:szCs w:val="22"/>
              </w:rPr>
            </w:pPr>
            <w:r>
              <w:rPr>
                <w:sz w:val="22"/>
                <w:szCs w:val="22"/>
              </w:rPr>
              <w:t xml:space="preserve">5 huertas comunitarias produciendo </w:t>
            </w:r>
          </w:p>
        </w:tc>
        <w:tc>
          <w:tcPr>
            <w:tcW w:w="2795" w:type="dxa"/>
          </w:tcPr>
          <w:p w:rsidR="00EE0BD9" w:rsidRPr="00471757" w:rsidRDefault="00EE0BD9" w:rsidP="000E780D">
            <w:pPr>
              <w:tabs>
                <w:tab w:val="left" w:pos="-720"/>
              </w:tabs>
              <w:suppressAutoHyphens/>
              <w:jc w:val="both"/>
              <w:rPr>
                <w:sz w:val="22"/>
                <w:szCs w:val="22"/>
              </w:rPr>
            </w:pPr>
            <w:r>
              <w:rPr>
                <w:sz w:val="22"/>
                <w:szCs w:val="22"/>
              </w:rPr>
              <w:t>Solicitar asistencia técnica a expertos del MAG</w:t>
            </w:r>
          </w:p>
        </w:tc>
        <w:tc>
          <w:tcPr>
            <w:tcW w:w="1818" w:type="dxa"/>
          </w:tcPr>
          <w:p w:rsidR="00EE0BD9" w:rsidRPr="00471757" w:rsidRDefault="00443B2D" w:rsidP="00616BDE">
            <w:pPr>
              <w:rPr>
                <w:sz w:val="24"/>
                <w:szCs w:val="24"/>
              </w:rPr>
            </w:pPr>
            <w:r>
              <w:rPr>
                <w:sz w:val="24"/>
                <w:szCs w:val="24"/>
              </w:rPr>
              <w:t>$6000</w:t>
            </w:r>
          </w:p>
        </w:tc>
      </w:tr>
      <w:tr w:rsidR="00BE17F5" w:rsidRPr="00821AED" w:rsidTr="00EE0BD9">
        <w:tc>
          <w:tcPr>
            <w:tcW w:w="1978" w:type="dxa"/>
          </w:tcPr>
          <w:p w:rsidR="00EE0BD9" w:rsidRPr="00471757" w:rsidRDefault="00EE0BD9" w:rsidP="00616BDE">
            <w:pPr>
              <w:rPr>
                <w:sz w:val="24"/>
                <w:szCs w:val="24"/>
              </w:rPr>
            </w:pPr>
          </w:p>
        </w:tc>
        <w:tc>
          <w:tcPr>
            <w:tcW w:w="2143" w:type="dxa"/>
          </w:tcPr>
          <w:p w:rsidR="00EE0BD9" w:rsidRPr="00A91226" w:rsidRDefault="00BC3F3C" w:rsidP="000E780D">
            <w:pPr>
              <w:rPr>
                <w:sz w:val="22"/>
                <w:szCs w:val="22"/>
              </w:rPr>
            </w:pPr>
            <w:r>
              <w:rPr>
                <w:spacing w:val="-2"/>
                <w:sz w:val="22"/>
                <w:szCs w:val="22"/>
              </w:rPr>
              <w:t xml:space="preserve">Construido </w:t>
            </w:r>
            <w:r w:rsidR="00EE0BD9" w:rsidRPr="00A91226">
              <w:rPr>
                <w:spacing w:val="-2"/>
                <w:sz w:val="22"/>
                <w:szCs w:val="22"/>
              </w:rPr>
              <w:t>lombricario</w:t>
            </w:r>
          </w:p>
        </w:tc>
        <w:tc>
          <w:tcPr>
            <w:tcW w:w="1820" w:type="dxa"/>
          </w:tcPr>
          <w:p w:rsidR="00EE0BD9" w:rsidRPr="00471757" w:rsidRDefault="00EE0BD9" w:rsidP="000E780D">
            <w:pPr>
              <w:tabs>
                <w:tab w:val="left" w:pos="3544"/>
                <w:tab w:val="center" w:pos="4680"/>
              </w:tabs>
              <w:suppressAutoHyphens/>
              <w:jc w:val="both"/>
              <w:rPr>
                <w:color w:val="000000"/>
                <w:spacing w:val="-2"/>
                <w:sz w:val="22"/>
                <w:szCs w:val="22"/>
              </w:rPr>
            </w:pPr>
            <w:r>
              <w:rPr>
                <w:color w:val="000000"/>
                <w:spacing w:val="-2"/>
                <w:sz w:val="22"/>
                <w:szCs w:val="22"/>
              </w:rPr>
              <w:t xml:space="preserve">1 lombricario construido y en funcionamiento al segundo semestre ejecución del proyecto </w:t>
            </w:r>
          </w:p>
        </w:tc>
        <w:tc>
          <w:tcPr>
            <w:tcW w:w="1242" w:type="dxa"/>
          </w:tcPr>
          <w:p w:rsidR="00EE0BD9" w:rsidRPr="00471757" w:rsidRDefault="00EE0BD9" w:rsidP="000E780D">
            <w:pPr>
              <w:rPr>
                <w:sz w:val="22"/>
                <w:szCs w:val="22"/>
              </w:rPr>
            </w:pPr>
            <w:r>
              <w:rPr>
                <w:sz w:val="22"/>
                <w:szCs w:val="22"/>
              </w:rPr>
              <w:t>0</w:t>
            </w:r>
          </w:p>
        </w:tc>
        <w:tc>
          <w:tcPr>
            <w:tcW w:w="1597" w:type="dxa"/>
          </w:tcPr>
          <w:p w:rsidR="00EE0BD9" w:rsidRPr="00471757" w:rsidRDefault="00EE0BD9" w:rsidP="000E780D">
            <w:pPr>
              <w:rPr>
                <w:sz w:val="22"/>
                <w:szCs w:val="22"/>
              </w:rPr>
            </w:pPr>
            <w:r>
              <w:rPr>
                <w:sz w:val="22"/>
                <w:szCs w:val="22"/>
              </w:rPr>
              <w:t xml:space="preserve">1 lombricario en funcionamiento </w:t>
            </w:r>
          </w:p>
        </w:tc>
        <w:tc>
          <w:tcPr>
            <w:tcW w:w="2795" w:type="dxa"/>
          </w:tcPr>
          <w:p w:rsidR="00EE0BD9" w:rsidRPr="00471757" w:rsidRDefault="00EE0BD9" w:rsidP="000E780D">
            <w:pPr>
              <w:tabs>
                <w:tab w:val="left" w:pos="-720"/>
              </w:tabs>
              <w:suppressAutoHyphens/>
              <w:jc w:val="both"/>
              <w:rPr>
                <w:sz w:val="22"/>
                <w:szCs w:val="22"/>
              </w:rPr>
            </w:pPr>
            <w:r>
              <w:rPr>
                <w:sz w:val="22"/>
                <w:szCs w:val="22"/>
              </w:rPr>
              <w:t xml:space="preserve">Definición de requerimientos técnicos para construcción de lombricarios y huertas </w:t>
            </w:r>
          </w:p>
        </w:tc>
        <w:tc>
          <w:tcPr>
            <w:tcW w:w="1818" w:type="dxa"/>
          </w:tcPr>
          <w:p w:rsidR="00EE0BD9" w:rsidRPr="00471757" w:rsidRDefault="00EE0BD9" w:rsidP="00616BDE">
            <w:pPr>
              <w:rPr>
                <w:sz w:val="24"/>
                <w:szCs w:val="24"/>
              </w:rPr>
            </w:pPr>
          </w:p>
        </w:tc>
      </w:tr>
      <w:tr w:rsidR="00BE17F5" w:rsidRPr="00821AED" w:rsidTr="00EE0BD9">
        <w:trPr>
          <w:trHeight w:val="126"/>
        </w:trPr>
        <w:tc>
          <w:tcPr>
            <w:tcW w:w="1978" w:type="dxa"/>
          </w:tcPr>
          <w:p w:rsidR="00EE0BD9" w:rsidRPr="00471757" w:rsidRDefault="00EE0BD9" w:rsidP="00616BDE">
            <w:pPr>
              <w:rPr>
                <w:sz w:val="24"/>
                <w:szCs w:val="24"/>
              </w:rPr>
            </w:pPr>
          </w:p>
        </w:tc>
        <w:tc>
          <w:tcPr>
            <w:tcW w:w="2143" w:type="dxa"/>
          </w:tcPr>
          <w:p w:rsidR="00EE0BD9" w:rsidRPr="00A91226" w:rsidRDefault="00EE0BD9" w:rsidP="000E780D">
            <w:pPr>
              <w:rPr>
                <w:sz w:val="22"/>
                <w:szCs w:val="22"/>
              </w:rPr>
            </w:pPr>
            <w:r w:rsidRPr="00A91226">
              <w:rPr>
                <w:spacing w:val="-2"/>
                <w:sz w:val="22"/>
                <w:szCs w:val="22"/>
              </w:rPr>
              <w:t>Disminuido el uso de agroquímicos por parte de los productores de hortalizas</w:t>
            </w:r>
          </w:p>
        </w:tc>
        <w:tc>
          <w:tcPr>
            <w:tcW w:w="1820" w:type="dxa"/>
          </w:tcPr>
          <w:p w:rsidR="00EE0BD9" w:rsidRPr="00471757" w:rsidRDefault="00EE0BD9" w:rsidP="00BC3F3C">
            <w:pPr>
              <w:tabs>
                <w:tab w:val="left" w:pos="3544"/>
                <w:tab w:val="center" w:pos="4680"/>
              </w:tabs>
              <w:suppressAutoHyphens/>
              <w:jc w:val="both"/>
              <w:rPr>
                <w:color w:val="000000"/>
                <w:spacing w:val="-2"/>
                <w:sz w:val="22"/>
                <w:szCs w:val="22"/>
              </w:rPr>
            </w:pPr>
            <w:r>
              <w:rPr>
                <w:color w:val="000000"/>
                <w:spacing w:val="-2"/>
                <w:sz w:val="22"/>
                <w:szCs w:val="22"/>
              </w:rPr>
              <w:t xml:space="preserve">Producir y consumir alimentos orgánicos </w:t>
            </w:r>
            <w:r w:rsidR="00BC3F3C">
              <w:rPr>
                <w:color w:val="000000"/>
                <w:spacing w:val="-2"/>
                <w:sz w:val="22"/>
                <w:szCs w:val="22"/>
              </w:rPr>
              <w:t xml:space="preserve">por </w:t>
            </w:r>
            <w:r>
              <w:rPr>
                <w:color w:val="000000"/>
                <w:spacing w:val="-2"/>
                <w:sz w:val="22"/>
                <w:szCs w:val="22"/>
              </w:rPr>
              <w:t xml:space="preserve">la comunidad </w:t>
            </w:r>
          </w:p>
        </w:tc>
        <w:tc>
          <w:tcPr>
            <w:tcW w:w="1242" w:type="dxa"/>
          </w:tcPr>
          <w:p w:rsidR="00EE0BD9" w:rsidRPr="00471757" w:rsidRDefault="00BC3F3C" w:rsidP="000E780D">
            <w:pPr>
              <w:rPr>
                <w:sz w:val="22"/>
                <w:szCs w:val="22"/>
              </w:rPr>
            </w:pPr>
            <w:r>
              <w:rPr>
                <w:sz w:val="22"/>
                <w:szCs w:val="22"/>
              </w:rPr>
              <w:t>0</w:t>
            </w:r>
            <w:r w:rsidR="00EE0BD9">
              <w:rPr>
                <w:sz w:val="22"/>
                <w:szCs w:val="22"/>
              </w:rPr>
              <w:t xml:space="preserve">  </w:t>
            </w:r>
          </w:p>
        </w:tc>
        <w:tc>
          <w:tcPr>
            <w:tcW w:w="1597" w:type="dxa"/>
          </w:tcPr>
          <w:p w:rsidR="00EE0BD9" w:rsidRPr="00471757" w:rsidRDefault="00EE0BD9" w:rsidP="000E780D">
            <w:pPr>
              <w:rPr>
                <w:sz w:val="22"/>
                <w:szCs w:val="22"/>
              </w:rPr>
            </w:pPr>
            <w:r>
              <w:rPr>
                <w:sz w:val="22"/>
                <w:szCs w:val="22"/>
              </w:rPr>
              <w:t xml:space="preserve">Comunidad consumiendo productos orgánicos y disminuido la utilización de agroquímicos </w:t>
            </w:r>
          </w:p>
        </w:tc>
        <w:tc>
          <w:tcPr>
            <w:tcW w:w="2795" w:type="dxa"/>
          </w:tcPr>
          <w:p w:rsidR="00EE0BD9" w:rsidRPr="00471757" w:rsidRDefault="00EE0BD9" w:rsidP="000E780D">
            <w:pPr>
              <w:tabs>
                <w:tab w:val="left" w:pos="-720"/>
              </w:tabs>
              <w:suppressAutoHyphens/>
              <w:jc w:val="both"/>
              <w:rPr>
                <w:sz w:val="22"/>
                <w:szCs w:val="22"/>
              </w:rPr>
            </w:pPr>
            <w:r>
              <w:rPr>
                <w:sz w:val="22"/>
                <w:szCs w:val="22"/>
              </w:rPr>
              <w:t>Compra de materiales requeridos</w:t>
            </w:r>
          </w:p>
        </w:tc>
        <w:tc>
          <w:tcPr>
            <w:tcW w:w="1818" w:type="dxa"/>
          </w:tcPr>
          <w:p w:rsidR="00EE0BD9" w:rsidRPr="00471757" w:rsidRDefault="00EE0BD9" w:rsidP="00616BDE">
            <w:pPr>
              <w:rPr>
                <w:sz w:val="24"/>
                <w:szCs w:val="24"/>
              </w:rPr>
            </w:pPr>
          </w:p>
        </w:tc>
      </w:tr>
      <w:tr w:rsidR="00BC3F3C" w:rsidRPr="00821AED" w:rsidTr="00EE0BD9">
        <w:trPr>
          <w:trHeight w:val="136"/>
        </w:trPr>
        <w:tc>
          <w:tcPr>
            <w:tcW w:w="1978" w:type="dxa"/>
          </w:tcPr>
          <w:p w:rsidR="00EE0BD9" w:rsidRPr="00471757" w:rsidRDefault="00EE0BD9" w:rsidP="00616BDE">
            <w:pPr>
              <w:rPr>
                <w:sz w:val="24"/>
                <w:szCs w:val="24"/>
              </w:rPr>
            </w:pPr>
          </w:p>
        </w:tc>
        <w:tc>
          <w:tcPr>
            <w:tcW w:w="2143" w:type="dxa"/>
          </w:tcPr>
          <w:p w:rsidR="00EE0BD9" w:rsidRPr="00A91226" w:rsidRDefault="00EE0BD9" w:rsidP="000E780D">
            <w:pPr>
              <w:rPr>
                <w:sz w:val="22"/>
                <w:szCs w:val="22"/>
              </w:rPr>
            </w:pPr>
            <w:r w:rsidRPr="00A91226">
              <w:rPr>
                <w:spacing w:val="-2"/>
                <w:sz w:val="22"/>
                <w:szCs w:val="22"/>
              </w:rPr>
              <w:t xml:space="preserve">Establecida una feria para la venta de </w:t>
            </w:r>
            <w:r w:rsidRPr="00A91226">
              <w:rPr>
                <w:spacing w:val="-2"/>
                <w:sz w:val="22"/>
                <w:szCs w:val="22"/>
              </w:rPr>
              <w:lastRenderedPageBreak/>
              <w:t>hortalizas orgánicas</w:t>
            </w:r>
          </w:p>
        </w:tc>
        <w:tc>
          <w:tcPr>
            <w:tcW w:w="1820" w:type="dxa"/>
          </w:tcPr>
          <w:p w:rsidR="00EE0BD9" w:rsidRPr="00471757" w:rsidRDefault="00EE0BD9" w:rsidP="000E780D">
            <w:pPr>
              <w:tabs>
                <w:tab w:val="left" w:pos="3544"/>
                <w:tab w:val="center" w:pos="4680"/>
              </w:tabs>
              <w:suppressAutoHyphens/>
              <w:jc w:val="both"/>
              <w:rPr>
                <w:color w:val="000000"/>
                <w:spacing w:val="-2"/>
                <w:sz w:val="22"/>
                <w:szCs w:val="22"/>
              </w:rPr>
            </w:pPr>
            <w:r>
              <w:rPr>
                <w:color w:val="000000"/>
                <w:spacing w:val="-2"/>
                <w:sz w:val="22"/>
                <w:szCs w:val="22"/>
              </w:rPr>
              <w:lastRenderedPageBreak/>
              <w:t xml:space="preserve">Establecida una actividad mensual </w:t>
            </w:r>
            <w:r>
              <w:rPr>
                <w:color w:val="000000"/>
                <w:spacing w:val="-2"/>
                <w:sz w:val="22"/>
                <w:szCs w:val="22"/>
              </w:rPr>
              <w:lastRenderedPageBreak/>
              <w:t xml:space="preserve">(feria) en las instalaciones de la iglesia católica para vender los productos para el 20 mes de ejecución del proyecto (una vez que las huertas estén produciendo) </w:t>
            </w:r>
          </w:p>
        </w:tc>
        <w:tc>
          <w:tcPr>
            <w:tcW w:w="1242" w:type="dxa"/>
          </w:tcPr>
          <w:p w:rsidR="00EE0BD9" w:rsidRPr="00471757" w:rsidRDefault="00EE0BD9" w:rsidP="000E780D">
            <w:pPr>
              <w:rPr>
                <w:sz w:val="22"/>
                <w:szCs w:val="22"/>
              </w:rPr>
            </w:pPr>
            <w:r>
              <w:rPr>
                <w:sz w:val="22"/>
                <w:szCs w:val="22"/>
              </w:rPr>
              <w:lastRenderedPageBreak/>
              <w:t>0</w:t>
            </w:r>
          </w:p>
        </w:tc>
        <w:tc>
          <w:tcPr>
            <w:tcW w:w="1597" w:type="dxa"/>
          </w:tcPr>
          <w:p w:rsidR="00EE0BD9" w:rsidRPr="00471757" w:rsidRDefault="00EE0BD9" w:rsidP="000E780D">
            <w:pPr>
              <w:rPr>
                <w:sz w:val="22"/>
                <w:szCs w:val="22"/>
              </w:rPr>
            </w:pPr>
            <w:r>
              <w:rPr>
                <w:sz w:val="22"/>
                <w:szCs w:val="22"/>
              </w:rPr>
              <w:t xml:space="preserve">Establecido un espacio para la </w:t>
            </w:r>
            <w:r>
              <w:rPr>
                <w:sz w:val="22"/>
                <w:szCs w:val="22"/>
              </w:rPr>
              <w:lastRenderedPageBreak/>
              <w:t xml:space="preserve">venta de productos orgánicos en la comunidad </w:t>
            </w:r>
          </w:p>
        </w:tc>
        <w:tc>
          <w:tcPr>
            <w:tcW w:w="2795" w:type="dxa"/>
          </w:tcPr>
          <w:p w:rsidR="00EE0BD9" w:rsidRPr="00471757" w:rsidRDefault="00EE0BD9" w:rsidP="000E780D">
            <w:pPr>
              <w:tabs>
                <w:tab w:val="left" w:pos="-720"/>
              </w:tabs>
              <w:suppressAutoHyphens/>
              <w:jc w:val="both"/>
              <w:rPr>
                <w:sz w:val="22"/>
                <w:szCs w:val="22"/>
              </w:rPr>
            </w:pPr>
            <w:r>
              <w:rPr>
                <w:sz w:val="22"/>
                <w:szCs w:val="22"/>
              </w:rPr>
              <w:lastRenderedPageBreak/>
              <w:t>Construcción de lombricarios</w:t>
            </w:r>
          </w:p>
        </w:tc>
        <w:tc>
          <w:tcPr>
            <w:tcW w:w="1818" w:type="dxa"/>
          </w:tcPr>
          <w:p w:rsidR="00EE0BD9" w:rsidRPr="00471757" w:rsidRDefault="00EE0BD9" w:rsidP="00616BDE">
            <w:pPr>
              <w:rPr>
                <w:sz w:val="24"/>
                <w:szCs w:val="24"/>
              </w:rPr>
            </w:pPr>
          </w:p>
        </w:tc>
      </w:tr>
      <w:tr w:rsidR="00BC3F3C" w:rsidRPr="00821AED" w:rsidTr="00EE0BD9">
        <w:trPr>
          <w:trHeight w:val="81"/>
        </w:trPr>
        <w:tc>
          <w:tcPr>
            <w:tcW w:w="1978" w:type="dxa"/>
          </w:tcPr>
          <w:p w:rsidR="00EE0BD9" w:rsidRPr="00471757" w:rsidRDefault="00EE0BD9" w:rsidP="00616BDE">
            <w:pPr>
              <w:rPr>
                <w:sz w:val="24"/>
                <w:szCs w:val="24"/>
              </w:rPr>
            </w:pPr>
          </w:p>
        </w:tc>
        <w:tc>
          <w:tcPr>
            <w:tcW w:w="2143" w:type="dxa"/>
          </w:tcPr>
          <w:p w:rsidR="00EE0BD9" w:rsidRPr="00A91226" w:rsidRDefault="00EE0BD9" w:rsidP="000E780D">
            <w:pPr>
              <w:tabs>
                <w:tab w:val="left" w:pos="-720"/>
              </w:tabs>
              <w:suppressAutoHyphens/>
              <w:rPr>
                <w:spacing w:val="-2"/>
                <w:sz w:val="22"/>
                <w:szCs w:val="22"/>
              </w:rPr>
            </w:pPr>
          </w:p>
        </w:tc>
        <w:tc>
          <w:tcPr>
            <w:tcW w:w="1820" w:type="dxa"/>
          </w:tcPr>
          <w:p w:rsidR="00EE0BD9" w:rsidRPr="00471757" w:rsidRDefault="00EE0BD9" w:rsidP="000E780D">
            <w:pPr>
              <w:tabs>
                <w:tab w:val="left" w:pos="3544"/>
                <w:tab w:val="center" w:pos="4680"/>
              </w:tabs>
              <w:suppressAutoHyphens/>
              <w:jc w:val="both"/>
              <w:rPr>
                <w:color w:val="000000"/>
                <w:spacing w:val="-2"/>
                <w:sz w:val="22"/>
                <w:szCs w:val="22"/>
              </w:rPr>
            </w:pPr>
          </w:p>
        </w:tc>
        <w:tc>
          <w:tcPr>
            <w:tcW w:w="1242" w:type="dxa"/>
          </w:tcPr>
          <w:p w:rsidR="00EE0BD9" w:rsidRPr="00471757" w:rsidRDefault="00EE0BD9" w:rsidP="000E780D">
            <w:pPr>
              <w:rPr>
                <w:sz w:val="22"/>
                <w:szCs w:val="22"/>
              </w:rPr>
            </w:pPr>
          </w:p>
        </w:tc>
        <w:tc>
          <w:tcPr>
            <w:tcW w:w="1597" w:type="dxa"/>
          </w:tcPr>
          <w:p w:rsidR="00EE0BD9" w:rsidRPr="00471757" w:rsidRDefault="00EE0BD9" w:rsidP="000E780D">
            <w:pPr>
              <w:rPr>
                <w:sz w:val="22"/>
                <w:szCs w:val="22"/>
              </w:rPr>
            </w:pPr>
          </w:p>
        </w:tc>
        <w:tc>
          <w:tcPr>
            <w:tcW w:w="2795" w:type="dxa"/>
          </w:tcPr>
          <w:p w:rsidR="00EE0BD9" w:rsidRDefault="00EE0BD9" w:rsidP="000E780D">
            <w:pPr>
              <w:tabs>
                <w:tab w:val="left" w:pos="-720"/>
              </w:tabs>
              <w:suppressAutoHyphens/>
              <w:jc w:val="both"/>
              <w:rPr>
                <w:sz w:val="22"/>
                <w:szCs w:val="22"/>
              </w:rPr>
            </w:pPr>
            <w:r>
              <w:rPr>
                <w:sz w:val="22"/>
                <w:szCs w:val="22"/>
              </w:rPr>
              <w:t>Búsqueda de materia prima (desechos orgánicos)</w:t>
            </w:r>
          </w:p>
        </w:tc>
        <w:tc>
          <w:tcPr>
            <w:tcW w:w="1818" w:type="dxa"/>
          </w:tcPr>
          <w:p w:rsidR="00EE0BD9" w:rsidRPr="00471757" w:rsidRDefault="00EE0BD9" w:rsidP="00616BDE">
            <w:pPr>
              <w:rPr>
                <w:sz w:val="24"/>
                <w:szCs w:val="24"/>
              </w:rPr>
            </w:pPr>
          </w:p>
        </w:tc>
      </w:tr>
      <w:tr w:rsidR="00BC3F3C" w:rsidRPr="00821AED" w:rsidTr="00EE0BD9">
        <w:trPr>
          <w:trHeight w:val="190"/>
        </w:trPr>
        <w:tc>
          <w:tcPr>
            <w:tcW w:w="1978" w:type="dxa"/>
          </w:tcPr>
          <w:p w:rsidR="00EE0BD9" w:rsidRPr="00471757" w:rsidRDefault="00EE0BD9" w:rsidP="00616BDE">
            <w:pPr>
              <w:rPr>
                <w:sz w:val="24"/>
                <w:szCs w:val="24"/>
              </w:rPr>
            </w:pPr>
          </w:p>
        </w:tc>
        <w:tc>
          <w:tcPr>
            <w:tcW w:w="2143" w:type="dxa"/>
          </w:tcPr>
          <w:p w:rsidR="00EE0BD9" w:rsidRPr="00A91226" w:rsidRDefault="00EE0BD9" w:rsidP="000E780D">
            <w:pPr>
              <w:rPr>
                <w:sz w:val="22"/>
                <w:szCs w:val="22"/>
              </w:rPr>
            </w:pPr>
          </w:p>
        </w:tc>
        <w:tc>
          <w:tcPr>
            <w:tcW w:w="1820" w:type="dxa"/>
          </w:tcPr>
          <w:p w:rsidR="00EE0BD9" w:rsidRPr="00471757" w:rsidRDefault="00EE0BD9" w:rsidP="000E780D">
            <w:pPr>
              <w:tabs>
                <w:tab w:val="left" w:pos="3544"/>
                <w:tab w:val="center" w:pos="4680"/>
              </w:tabs>
              <w:suppressAutoHyphens/>
              <w:jc w:val="both"/>
              <w:rPr>
                <w:color w:val="000000"/>
                <w:spacing w:val="-2"/>
                <w:sz w:val="22"/>
                <w:szCs w:val="22"/>
              </w:rPr>
            </w:pPr>
          </w:p>
        </w:tc>
        <w:tc>
          <w:tcPr>
            <w:tcW w:w="1242" w:type="dxa"/>
          </w:tcPr>
          <w:p w:rsidR="00EE0BD9" w:rsidRPr="00471757" w:rsidRDefault="00EE0BD9" w:rsidP="000E780D">
            <w:pPr>
              <w:rPr>
                <w:sz w:val="22"/>
                <w:szCs w:val="22"/>
              </w:rPr>
            </w:pPr>
          </w:p>
        </w:tc>
        <w:tc>
          <w:tcPr>
            <w:tcW w:w="1597" w:type="dxa"/>
          </w:tcPr>
          <w:p w:rsidR="00EE0BD9" w:rsidRPr="00471757" w:rsidRDefault="00EE0BD9" w:rsidP="000E780D">
            <w:pPr>
              <w:rPr>
                <w:sz w:val="22"/>
                <w:szCs w:val="22"/>
              </w:rPr>
            </w:pPr>
          </w:p>
        </w:tc>
        <w:tc>
          <w:tcPr>
            <w:tcW w:w="2795" w:type="dxa"/>
          </w:tcPr>
          <w:p w:rsidR="00EE0BD9" w:rsidRDefault="00EE0BD9" w:rsidP="000E780D">
            <w:pPr>
              <w:tabs>
                <w:tab w:val="left" w:pos="-720"/>
              </w:tabs>
              <w:suppressAutoHyphens/>
              <w:jc w:val="both"/>
              <w:rPr>
                <w:sz w:val="22"/>
                <w:szCs w:val="22"/>
              </w:rPr>
            </w:pPr>
            <w:r>
              <w:rPr>
                <w:sz w:val="22"/>
                <w:szCs w:val="22"/>
              </w:rPr>
              <w:t xml:space="preserve">Compra de lombrices </w:t>
            </w:r>
          </w:p>
        </w:tc>
        <w:tc>
          <w:tcPr>
            <w:tcW w:w="1818" w:type="dxa"/>
          </w:tcPr>
          <w:p w:rsidR="00EE0BD9" w:rsidRPr="00471757" w:rsidRDefault="00EE0BD9" w:rsidP="00616BDE">
            <w:pPr>
              <w:rPr>
                <w:sz w:val="24"/>
                <w:szCs w:val="24"/>
              </w:rPr>
            </w:pPr>
          </w:p>
        </w:tc>
      </w:tr>
      <w:tr w:rsidR="00BC3F3C" w:rsidRPr="00821AED" w:rsidTr="00EE0BD9">
        <w:trPr>
          <w:trHeight w:val="149"/>
        </w:trPr>
        <w:tc>
          <w:tcPr>
            <w:tcW w:w="1978" w:type="dxa"/>
          </w:tcPr>
          <w:p w:rsidR="00EE0BD9" w:rsidRPr="00471757" w:rsidRDefault="00EE0BD9" w:rsidP="00616BDE">
            <w:pPr>
              <w:rPr>
                <w:sz w:val="24"/>
                <w:szCs w:val="24"/>
              </w:rPr>
            </w:pPr>
          </w:p>
        </w:tc>
        <w:tc>
          <w:tcPr>
            <w:tcW w:w="2143" w:type="dxa"/>
          </w:tcPr>
          <w:p w:rsidR="00EE0BD9" w:rsidRPr="00A91226" w:rsidRDefault="00EE0BD9" w:rsidP="000E780D">
            <w:pPr>
              <w:rPr>
                <w:sz w:val="22"/>
                <w:szCs w:val="22"/>
              </w:rPr>
            </w:pPr>
          </w:p>
        </w:tc>
        <w:tc>
          <w:tcPr>
            <w:tcW w:w="1820" w:type="dxa"/>
          </w:tcPr>
          <w:p w:rsidR="00EE0BD9" w:rsidRPr="00471757" w:rsidRDefault="00EE0BD9" w:rsidP="000E780D">
            <w:pPr>
              <w:tabs>
                <w:tab w:val="left" w:pos="3544"/>
                <w:tab w:val="center" w:pos="4680"/>
              </w:tabs>
              <w:suppressAutoHyphens/>
              <w:jc w:val="both"/>
              <w:rPr>
                <w:color w:val="000000"/>
                <w:spacing w:val="-2"/>
                <w:sz w:val="22"/>
                <w:szCs w:val="22"/>
              </w:rPr>
            </w:pPr>
          </w:p>
        </w:tc>
        <w:tc>
          <w:tcPr>
            <w:tcW w:w="1242" w:type="dxa"/>
          </w:tcPr>
          <w:p w:rsidR="00EE0BD9" w:rsidRPr="00471757" w:rsidRDefault="00EE0BD9" w:rsidP="000E780D">
            <w:pPr>
              <w:rPr>
                <w:sz w:val="22"/>
                <w:szCs w:val="22"/>
              </w:rPr>
            </w:pPr>
          </w:p>
        </w:tc>
        <w:tc>
          <w:tcPr>
            <w:tcW w:w="1597" w:type="dxa"/>
          </w:tcPr>
          <w:p w:rsidR="00EE0BD9" w:rsidRPr="00471757" w:rsidRDefault="00EE0BD9" w:rsidP="000E780D">
            <w:pPr>
              <w:rPr>
                <w:sz w:val="22"/>
                <w:szCs w:val="22"/>
              </w:rPr>
            </w:pPr>
          </w:p>
        </w:tc>
        <w:tc>
          <w:tcPr>
            <w:tcW w:w="2795" w:type="dxa"/>
          </w:tcPr>
          <w:p w:rsidR="00EE0BD9" w:rsidRPr="00471757" w:rsidRDefault="00EE0BD9" w:rsidP="000E780D">
            <w:pPr>
              <w:tabs>
                <w:tab w:val="left" w:pos="-720"/>
              </w:tabs>
              <w:suppressAutoHyphens/>
              <w:jc w:val="both"/>
              <w:rPr>
                <w:sz w:val="22"/>
                <w:szCs w:val="22"/>
              </w:rPr>
            </w:pPr>
            <w:r>
              <w:rPr>
                <w:sz w:val="22"/>
                <w:szCs w:val="22"/>
              </w:rPr>
              <w:t>Construcción de huertas (camas)</w:t>
            </w:r>
          </w:p>
        </w:tc>
        <w:tc>
          <w:tcPr>
            <w:tcW w:w="1818" w:type="dxa"/>
          </w:tcPr>
          <w:p w:rsidR="00EE0BD9" w:rsidRPr="00471757" w:rsidRDefault="00EE0BD9" w:rsidP="00616BDE">
            <w:pPr>
              <w:rPr>
                <w:sz w:val="24"/>
                <w:szCs w:val="24"/>
              </w:rPr>
            </w:pPr>
          </w:p>
        </w:tc>
      </w:tr>
      <w:tr w:rsidR="00BC3F3C" w:rsidRPr="00821AED" w:rsidTr="00EE0BD9">
        <w:trPr>
          <w:trHeight w:val="113"/>
        </w:trPr>
        <w:tc>
          <w:tcPr>
            <w:tcW w:w="1978" w:type="dxa"/>
          </w:tcPr>
          <w:p w:rsidR="00EE0BD9" w:rsidRPr="00471757" w:rsidRDefault="00EE0BD9" w:rsidP="00616BDE">
            <w:pPr>
              <w:rPr>
                <w:sz w:val="24"/>
                <w:szCs w:val="24"/>
              </w:rPr>
            </w:pPr>
          </w:p>
        </w:tc>
        <w:tc>
          <w:tcPr>
            <w:tcW w:w="2143" w:type="dxa"/>
          </w:tcPr>
          <w:p w:rsidR="00EE0BD9" w:rsidRPr="00A91226" w:rsidRDefault="00EE0BD9" w:rsidP="000E780D">
            <w:pPr>
              <w:rPr>
                <w:sz w:val="22"/>
                <w:szCs w:val="22"/>
              </w:rPr>
            </w:pPr>
          </w:p>
        </w:tc>
        <w:tc>
          <w:tcPr>
            <w:tcW w:w="1820" w:type="dxa"/>
          </w:tcPr>
          <w:p w:rsidR="00EE0BD9" w:rsidRPr="00471757" w:rsidRDefault="00EE0BD9" w:rsidP="000E780D">
            <w:pPr>
              <w:tabs>
                <w:tab w:val="left" w:pos="3544"/>
                <w:tab w:val="center" w:pos="4680"/>
              </w:tabs>
              <w:suppressAutoHyphens/>
              <w:jc w:val="both"/>
              <w:rPr>
                <w:color w:val="000000"/>
                <w:spacing w:val="-2"/>
                <w:sz w:val="22"/>
                <w:szCs w:val="22"/>
              </w:rPr>
            </w:pPr>
          </w:p>
        </w:tc>
        <w:tc>
          <w:tcPr>
            <w:tcW w:w="1242" w:type="dxa"/>
          </w:tcPr>
          <w:p w:rsidR="00EE0BD9" w:rsidRPr="00471757" w:rsidRDefault="00EE0BD9" w:rsidP="000E780D">
            <w:pPr>
              <w:rPr>
                <w:sz w:val="22"/>
                <w:szCs w:val="22"/>
              </w:rPr>
            </w:pPr>
          </w:p>
        </w:tc>
        <w:tc>
          <w:tcPr>
            <w:tcW w:w="1597" w:type="dxa"/>
          </w:tcPr>
          <w:p w:rsidR="00EE0BD9" w:rsidRPr="00471757" w:rsidRDefault="00EE0BD9" w:rsidP="000E780D">
            <w:pPr>
              <w:rPr>
                <w:sz w:val="22"/>
                <w:szCs w:val="22"/>
              </w:rPr>
            </w:pPr>
          </w:p>
        </w:tc>
        <w:tc>
          <w:tcPr>
            <w:tcW w:w="2795" w:type="dxa"/>
          </w:tcPr>
          <w:p w:rsidR="00EE0BD9" w:rsidRDefault="00EE0BD9" w:rsidP="000E780D">
            <w:pPr>
              <w:tabs>
                <w:tab w:val="left" w:pos="-720"/>
              </w:tabs>
              <w:suppressAutoHyphens/>
              <w:jc w:val="both"/>
              <w:rPr>
                <w:sz w:val="22"/>
                <w:szCs w:val="22"/>
              </w:rPr>
            </w:pPr>
            <w:r>
              <w:rPr>
                <w:sz w:val="22"/>
                <w:szCs w:val="22"/>
              </w:rPr>
              <w:t xml:space="preserve">Compra de semillas </w:t>
            </w:r>
          </w:p>
        </w:tc>
        <w:tc>
          <w:tcPr>
            <w:tcW w:w="1818" w:type="dxa"/>
          </w:tcPr>
          <w:p w:rsidR="00EE0BD9" w:rsidRPr="00471757" w:rsidRDefault="00EE0BD9" w:rsidP="00616BDE">
            <w:pPr>
              <w:rPr>
                <w:sz w:val="24"/>
                <w:szCs w:val="24"/>
              </w:rPr>
            </w:pPr>
          </w:p>
        </w:tc>
      </w:tr>
      <w:tr w:rsidR="00BC3F3C" w:rsidRPr="00821AED" w:rsidTr="00EE0BD9">
        <w:trPr>
          <w:trHeight w:val="149"/>
        </w:trPr>
        <w:tc>
          <w:tcPr>
            <w:tcW w:w="1978" w:type="dxa"/>
          </w:tcPr>
          <w:p w:rsidR="00EE0BD9" w:rsidRPr="00471757" w:rsidRDefault="00EE0BD9" w:rsidP="00616BDE">
            <w:pPr>
              <w:rPr>
                <w:sz w:val="24"/>
                <w:szCs w:val="24"/>
              </w:rPr>
            </w:pPr>
          </w:p>
        </w:tc>
        <w:tc>
          <w:tcPr>
            <w:tcW w:w="2143" w:type="dxa"/>
          </w:tcPr>
          <w:p w:rsidR="00EE0BD9" w:rsidRPr="00A91226" w:rsidRDefault="00EE0BD9" w:rsidP="000E780D">
            <w:pPr>
              <w:tabs>
                <w:tab w:val="left" w:pos="-720"/>
              </w:tabs>
              <w:suppressAutoHyphens/>
              <w:rPr>
                <w:spacing w:val="-2"/>
                <w:sz w:val="22"/>
                <w:szCs w:val="22"/>
              </w:rPr>
            </w:pPr>
          </w:p>
        </w:tc>
        <w:tc>
          <w:tcPr>
            <w:tcW w:w="1820" w:type="dxa"/>
          </w:tcPr>
          <w:p w:rsidR="00EE0BD9" w:rsidRPr="00471757" w:rsidRDefault="00EE0BD9" w:rsidP="000E780D">
            <w:pPr>
              <w:tabs>
                <w:tab w:val="left" w:pos="3544"/>
                <w:tab w:val="center" w:pos="4680"/>
              </w:tabs>
              <w:suppressAutoHyphens/>
              <w:jc w:val="both"/>
              <w:rPr>
                <w:color w:val="000000"/>
                <w:spacing w:val="-2"/>
                <w:sz w:val="22"/>
                <w:szCs w:val="22"/>
              </w:rPr>
            </w:pPr>
          </w:p>
        </w:tc>
        <w:tc>
          <w:tcPr>
            <w:tcW w:w="1242" w:type="dxa"/>
          </w:tcPr>
          <w:p w:rsidR="00EE0BD9" w:rsidRPr="00471757" w:rsidRDefault="00EE0BD9" w:rsidP="000E780D">
            <w:pPr>
              <w:rPr>
                <w:sz w:val="22"/>
                <w:szCs w:val="22"/>
              </w:rPr>
            </w:pPr>
          </w:p>
        </w:tc>
        <w:tc>
          <w:tcPr>
            <w:tcW w:w="1597" w:type="dxa"/>
          </w:tcPr>
          <w:p w:rsidR="00EE0BD9" w:rsidRPr="00471757" w:rsidRDefault="00EE0BD9" w:rsidP="000E780D">
            <w:pPr>
              <w:rPr>
                <w:sz w:val="22"/>
                <w:szCs w:val="22"/>
              </w:rPr>
            </w:pPr>
          </w:p>
        </w:tc>
        <w:tc>
          <w:tcPr>
            <w:tcW w:w="2795" w:type="dxa"/>
          </w:tcPr>
          <w:p w:rsidR="00EE0BD9" w:rsidRDefault="00EE0BD9" w:rsidP="000E780D">
            <w:pPr>
              <w:tabs>
                <w:tab w:val="left" w:pos="-720"/>
              </w:tabs>
              <w:suppressAutoHyphens/>
              <w:jc w:val="both"/>
              <w:rPr>
                <w:sz w:val="22"/>
                <w:szCs w:val="22"/>
              </w:rPr>
            </w:pPr>
            <w:r>
              <w:rPr>
                <w:sz w:val="22"/>
                <w:szCs w:val="22"/>
              </w:rPr>
              <w:t>Solicitud de permisos fitosanitarios para establecimiento de la feria</w:t>
            </w:r>
          </w:p>
        </w:tc>
        <w:tc>
          <w:tcPr>
            <w:tcW w:w="1818" w:type="dxa"/>
          </w:tcPr>
          <w:p w:rsidR="00EE0BD9" w:rsidRPr="00471757" w:rsidRDefault="00EE0BD9" w:rsidP="00616BDE">
            <w:pPr>
              <w:rPr>
                <w:sz w:val="24"/>
                <w:szCs w:val="24"/>
              </w:rPr>
            </w:pPr>
          </w:p>
        </w:tc>
      </w:tr>
      <w:tr w:rsidR="00BC3F3C" w:rsidRPr="00821AED" w:rsidTr="00EE0BD9">
        <w:trPr>
          <w:trHeight w:val="177"/>
        </w:trPr>
        <w:tc>
          <w:tcPr>
            <w:tcW w:w="1978" w:type="dxa"/>
          </w:tcPr>
          <w:p w:rsidR="00EE0BD9" w:rsidRPr="00471757" w:rsidRDefault="00EE0BD9" w:rsidP="00616BDE">
            <w:pPr>
              <w:rPr>
                <w:sz w:val="24"/>
                <w:szCs w:val="24"/>
              </w:rPr>
            </w:pPr>
          </w:p>
        </w:tc>
        <w:tc>
          <w:tcPr>
            <w:tcW w:w="2143" w:type="dxa"/>
          </w:tcPr>
          <w:p w:rsidR="00EE0BD9" w:rsidRPr="00A91226" w:rsidRDefault="00EE0BD9" w:rsidP="000E780D">
            <w:pPr>
              <w:rPr>
                <w:sz w:val="22"/>
                <w:szCs w:val="22"/>
              </w:rPr>
            </w:pPr>
          </w:p>
        </w:tc>
        <w:tc>
          <w:tcPr>
            <w:tcW w:w="1820" w:type="dxa"/>
          </w:tcPr>
          <w:p w:rsidR="00EE0BD9" w:rsidRPr="00471757" w:rsidRDefault="00EE0BD9" w:rsidP="000E780D">
            <w:pPr>
              <w:tabs>
                <w:tab w:val="left" w:pos="3544"/>
                <w:tab w:val="center" w:pos="4680"/>
              </w:tabs>
              <w:suppressAutoHyphens/>
              <w:jc w:val="both"/>
              <w:rPr>
                <w:color w:val="000000"/>
                <w:spacing w:val="-2"/>
                <w:sz w:val="22"/>
                <w:szCs w:val="22"/>
              </w:rPr>
            </w:pPr>
          </w:p>
        </w:tc>
        <w:tc>
          <w:tcPr>
            <w:tcW w:w="1242" w:type="dxa"/>
          </w:tcPr>
          <w:p w:rsidR="00EE0BD9" w:rsidRPr="00471757" w:rsidRDefault="00EE0BD9" w:rsidP="000E780D">
            <w:pPr>
              <w:rPr>
                <w:sz w:val="22"/>
                <w:szCs w:val="22"/>
              </w:rPr>
            </w:pPr>
          </w:p>
        </w:tc>
        <w:tc>
          <w:tcPr>
            <w:tcW w:w="1597" w:type="dxa"/>
          </w:tcPr>
          <w:p w:rsidR="00EE0BD9" w:rsidRPr="00471757" w:rsidRDefault="00EE0BD9" w:rsidP="000E780D">
            <w:pPr>
              <w:rPr>
                <w:sz w:val="22"/>
                <w:szCs w:val="22"/>
              </w:rPr>
            </w:pPr>
          </w:p>
        </w:tc>
        <w:tc>
          <w:tcPr>
            <w:tcW w:w="2795" w:type="dxa"/>
          </w:tcPr>
          <w:p w:rsidR="00EE0BD9" w:rsidRDefault="00EE0BD9" w:rsidP="000E780D">
            <w:pPr>
              <w:tabs>
                <w:tab w:val="left" w:pos="-720"/>
              </w:tabs>
              <w:suppressAutoHyphens/>
              <w:jc w:val="both"/>
              <w:rPr>
                <w:sz w:val="22"/>
                <w:szCs w:val="22"/>
              </w:rPr>
            </w:pPr>
            <w:r>
              <w:rPr>
                <w:sz w:val="22"/>
                <w:szCs w:val="22"/>
              </w:rPr>
              <w:t>Solicitud de permisos para uso de instalaciones para realzar la feria</w:t>
            </w:r>
          </w:p>
        </w:tc>
        <w:tc>
          <w:tcPr>
            <w:tcW w:w="1818" w:type="dxa"/>
          </w:tcPr>
          <w:p w:rsidR="00EE0BD9" w:rsidRPr="00471757" w:rsidRDefault="00EE0BD9" w:rsidP="00616BDE">
            <w:pPr>
              <w:rPr>
                <w:sz w:val="24"/>
                <w:szCs w:val="24"/>
              </w:rPr>
            </w:pPr>
          </w:p>
        </w:tc>
      </w:tr>
      <w:tr w:rsidR="00BC3F3C" w:rsidRPr="00821AED" w:rsidTr="00EE0BD9">
        <w:trPr>
          <w:trHeight w:val="177"/>
        </w:trPr>
        <w:tc>
          <w:tcPr>
            <w:tcW w:w="1978" w:type="dxa"/>
          </w:tcPr>
          <w:p w:rsidR="00EE0BD9" w:rsidRPr="00471757" w:rsidRDefault="00EE0BD9" w:rsidP="00616BDE">
            <w:pPr>
              <w:rPr>
                <w:sz w:val="24"/>
                <w:szCs w:val="24"/>
              </w:rPr>
            </w:pPr>
          </w:p>
        </w:tc>
        <w:tc>
          <w:tcPr>
            <w:tcW w:w="2143" w:type="dxa"/>
          </w:tcPr>
          <w:p w:rsidR="00EE0BD9" w:rsidRPr="00A91226" w:rsidRDefault="00EE0BD9" w:rsidP="000E780D">
            <w:pPr>
              <w:rPr>
                <w:sz w:val="22"/>
                <w:szCs w:val="22"/>
              </w:rPr>
            </w:pPr>
          </w:p>
        </w:tc>
        <w:tc>
          <w:tcPr>
            <w:tcW w:w="1820" w:type="dxa"/>
          </w:tcPr>
          <w:p w:rsidR="00EE0BD9" w:rsidRPr="00471757" w:rsidRDefault="00EE0BD9" w:rsidP="000E780D">
            <w:pPr>
              <w:tabs>
                <w:tab w:val="left" w:pos="3544"/>
                <w:tab w:val="center" w:pos="4680"/>
              </w:tabs>
              <w:suppressAutoHyphens/>
              <w:jc w:val="both"/>
              <w:rPr>
                <w:color w:val="000000"/>
                <w:spacing w:val="-2"/>
                <w:sz w:val="22"/>
                <w:szCs w:val="22"/>
              </w:rPr>
            </w:pPr>
          </w:p>
        </w:tc>
        <w:tc>
          <w:tcPr>
            <w:tcW w:w="1242" w:type="dxa"/>
          </w:tcPr>
          <w:p w:rsidR="00EE0BD9" w:rsidRPr="00471757" w:rsidRDefault="00EE0BD9" w:rsidP="000E780D">
            <w:pPr>
              <w:rPr>
                <w:sz w:val="22"/>
                <w:szCs w:val="22"/>
              </w:rPr>
            </w:pPr>
          </w:p>
        </w:tc>
        <w:tc>
          <w:tcPr>
            <w:tcW w:w="1597" w:type="dxa"/>
          </w:tcPr>
          <w:p w:rsidR="00EE0BD9" w:rsidRPr="00471757" w:rsidRDefault="00EE0BD9" w:rsidP="000E780D">
            <w:pPr>
              <w:rPr>
                <w:sz w:val="22"/>
                <w:szCs w:val="22"/>
              </w:rPr>
            </w:pPr>
          </w:p>
        </w:tc>
        <w:tc>
          <w:tcPr>
            <w:tcW w:w="2795" w:type="dxa"/>
          </w:tcPr>
          <w:p w:rsidR="00EE0BD9" w:rsidRDefault="00EE0BD9" w:rsidP="000E780D">
            <w:pPr>
              <w:tabs>
                <w:tab w:val="left" w:pos="-720"/>
              </w:tabs>
              <w:suppressAutoHyphens/>
              <w:jc w:val="both"/>
              <w:rPr>
                <w:sz w:val="22"/>
                <w:szCs w:val="22"/>
              </w:rPr>
            </w:pPr>
            <w:r>
              <w:rPr>
                <w:sz w:val="22"/>
                <w:szCs w:val="22"/>
              </w:rPr>
              <w:t xml:space="preserve">Elaboración de calendario de ejecución de ferias y formulación del plan de negocios </w:t>
            </w:r>
          </w:p>
        </w:tc>
        <w:tc>
          <w:tcPr>
            <w:tcW w:w="1818" w:type="dxa"/>
          </w:tcPr>
          <w:p w:rsidR="00EE0BD9" w:rsidRPr="00471757" w:rsidRDefault="00EE0BD9" w:rsidP="00616BDE">
            <w:pPr>
              <w:rPr>
                <w:sz w:val="24"/>
                <w:szCs w:val="24"/>
              </w:rPr>
            </w:pPr>
          </w:p>
        </w:tc>
      </w:tr>
      <w:tr w:rsidR="00BC3F3C" w:rsidRPr="00821AED" w:rsidTr="00EE0BD9">
        <w:trPr>
          <w:trHeight w:val="122"/>
        </w:trPr>
        <w:tc>
          <w:tcPr>
            <w:tcW w:w="1978" w:type="dxa"/>
          </w:tcPr>
          <w:p w:rsidR="00EE0BD9" w:rsidRPr="004D4D1D" w:rsidRDefault="00EE0BD9" w:rsidP="000E780D">
            <w:pPr>
              <w:tabs>
                <w:tab w:val="left" w:pos="-720"/>
              </w:tabs>
              <w:suppressAutoHyphens/>
              <w:jc w:val="both"/>
              <w:rPr>
                <w:spacing w:val="-2"/>
                <w:sz w:val="22"/>
                <w:szCs w:val="22"/>
              </w:rPr>
            </w:pPr>
            <w:r w:rsidRPr="004D4D1D">
              <w:rPr>
                <w:spacing w:val="-2"/>
                <w:sz w:val="22"/>
                <w:szCs w:val="22"/>
              </w:rPr>
              <w:t>3</w:t>
            </w:r>
            <w:r>
              <w:rPr>
                <w:spacing w:val="-2"/>
                <w:sz w:val="22"/>
                <w:szCs w:val="22"/>
              </w:rPr>
              <w:t>.</w:t>
            </w:r>
            <w:r w:rsidRPr="004D4D1D">
              <w:rPr>
                <w:spacing w:val="-2"/>
              </w:rPr>
              <w:t xml:space="preserve"> Mejoradas las condiciones de señalización que faciliten la visitación  </w:t>
            </w:r>
          </w:p>
        </w:tc>
        <w:tc>
          <w:tcPr>
            <w:tcW w:w="2143" w:type="dxa"/>
          </w:tcPr>
          <w:p w:rsidR="00EE0BD9" w:rsidRPr="00A60FC1" w:rsidRDefault="00EE0BD9" w:rsidP="000E780D">
            <w:pPr>
              <w:tabs>
                <w:tab w:val="left" w:pos="-720"/>
              </w:tabs>
              <w:suppressAutoHyphens/>
              <w:jc w:val="both"/>
              <w:rPr>
                <w:spacing w:val="-2"/>
                <w:sz w:val="22"/>
                <w:szCs w:val="22"/>
              </w:rPr>
            </w:pPr>
            <w:r w:rsidRPr="00A60FC1">
              <w:rPr>
                <w:spacing w:val="-2"/>
                <w:sz w:val="24"/>
                <w:szCs w:val="24"/>
              </w:rPr>
              <w:t xml:space="preserve"> </w:t>
            </w:r>
            <w:r w:rsidRPr="00A91226">
              <w:rPr>
                <w:spacing w:val="-2"/>
                <w:sz w:val="22"/>
                <w:szCs w:val="22"/>
              </w:rPr>
              <w:t>Señalizada la vía que comunica a la comunidad de Agua Caliente</w:t>
            </w:r>
            <w:r>
              <w:rPr>
                <w:spacing w:val="-2"/>
                <w:sz w:val="22"/>
                <w:szCs w:val="22"/>
              </w:rPr>
              <w:t xml:space="preserve"> y r</w:t>
            </w:r>
            <w:r w:rsidRPr="00A91226">
              <w:rPr>
                <w:spacing w:val="-2"/>
                <w:sz w:val="22"/>
                <w:szCs w:val="22"/>
              </w:rPr>
              <w:t xml:space="preserve">otulado con mensajes </w:t>
            </w:r>
            <w:r w:rsidRPr="00A91226">
              <w:rPr>
                <w:spacing w:val="-2"/>
                <w:sz w:val="22"/>
                <w:szCs w:val="22"/>
              </w:rPr>
              <w:lastRenderedPageBreak/>
              <w:t>educativos</w:t>
            </w:r>
          </w:p>
        </w:tc>
        <w:tc>
          <w:tcPr>
            <w:tcW w:w="1820" w:type="dxa"/>
          </w:tcPr>
          <w:p w:rsidR="00EE0BD9" w:rsidRPr="00471757" w:rsidRDefault="00EE0BD9" w:rsidP="000E780D">
            <w:pPr>
              <w:tabs>
                <w:tab w:val="left" w:pos="3544"/>
                <w:tab w:val="center" w:pos="4680"/>
              </w:tabs>
              <w:suppressAutoHyphens/>
              <w:jc w:val="both"/>
              <w:rPr>
                <w:color w:val="000000"/>
                <w:spacing w:val="-2"/>
                <w:sz w:val="22"/>
                <w:szCs w:val="22"/>
              </w:rPr>
            </w:pPr>
            <w:r>
              <w:rPr>
                <w:color w:val="000000"/>
                <w:spacing w:val="-2"/>
                <w:sz w:val="22"/>
                <w:szCs w:val="22"/>
              </w:rPr>
              <w:lastRenderedPageBreak/>
              <w:t xml:space="preserve">5 rótulos instalados en la vía que comunica a la comunidad y en el centro al 12 </w:t>
            </w:r>
            <w:r>
              <w:rPr>
                <w:color w:val="000000"/>
                <w:spacing w:val="-2"/>
                <w:sz w:val="22"/>
                <w:szCs w:val="22"/>
              </w:rPr>
              <w:lastRenderedPageBreak/>
              <w:t>mes de ejecución del proyecto</w:t>
            </w:r>
          </w:p>
        </w:tc>
        <w:tc>
          <w:tcPr>
            <w:tcW w:w="1242" w:type="dxa"/>
          </w:tcPr>
          <w:p w:rsidR="00EE0BD9" w:rsidRPr="00471757" w:rsidRDefault="00EE0BD9" w:rsidP="000E780D">
            <w:pPr>
              <w:rPr>
                <w:sz w:val="22"/>
                <w:szCs w:val="22"/>
              </w:rPr>
            </w:pPr>
            <w:r>
              <w:rPr>
                <w:sz w:val="22"/>
                <w:szCs w:val="22"/>
              </w:rPr>
              <w:lastRenderedPageBreak/>
              <w:t>0</w:t>
            </w:r>
          </w:p>
        </w:tc>
        <w:tc>
          <w:tcPr>
            <w:tcW w:w="1597" w:type="dxa"/>
          </w:tcPr>
          <w:p w:rsidR="00EE0BD9" w:rsidRPr="00471757" w:rsidRDefault="00EE0BD9" w:rsidP="000E780D">
            <w:pPr>
              <w:rPr>
                <w:sz w:val="22"/>
                <w:szCs w:val="22"/>
              </w:rPr>
            </w:pPr>
            <w:r>
              <w:rPr>
                <w:sz w:val="22"/>
                <w:szCs w:val="22"/>
              </w:rPr>
              <w:t xml:space="preserve">5 rótulos de señalización instalados en la comunidad </w:t>
            </w:r>
          </w:p>
        </w:tc>
        <w:tc>
          <w:tcPr>
            <w:tcW w:w="2795" w:type="dxa"/>
          </w:tcPr>
          <w:p w:rsidR="00EE0BD9" w:rsidRPr="00471757" w:rsidRDefault="00EE0BD9" w:rsidP="000E780D">
            <w:pPr>
              <w:tabs>
                <w:tab w:val="left" w:pos="-720"/>
              </w:tabs>
              <w:suppressAutoHyphens/>
              <w:jc w:val="both"/>
              <w:rPr>
                <w:sz w:val="22"/>
                <w:szCs w:val="22"/>
              </w:rPr>
            </w:pPr>
            <w:r>
              <w:rPr>
                <w:sz w:val="22"/>
                <w:szCs w:val="22"/>
              </w:rPr>
              <w:t xml:space="preserve">Solicitud de permisos para la colocación de la rotulación </w:t>
            </w:r>
          </w:p>
        </w:tc>
        <w:tc>
          <w:tcPr>
            <w:tcW w:w="1818" w:type="dxa"/>
          </w:tcPr>
          <w:p w:rsidR="00EE0BD9" w:rsidRPr="00471757" w:rsidRDefault="00443B2D" w:rsidP="00616BDE">
            <w:pPr>
              <w:rPr>
                <w:sz w:val="24"/>
                <w:szCs w:val="24"/>
              </w:rPr>
            </w:pPr>
            <w:r>
              <w:rPr>
                <w:sz w:val="24"/>
                <w:szCs w:val="24"/>
              </w:rPr>
              <w:t>$2500</w:t>
            </w:r>
          </w:p>
        </w:tc>
      </w:tr>
      <w:tr w:rsidR="00BE17F5" w:rsidRPr="00821AED" w:rsidTr="00EE0BD9">
        <w:trPr>
          <w:trHeight w:val="149"/>
        </w:trPr>
        <w:tc>
          <w:tcPr>
            <w:tcW w:w="1978" w:type="dxa"/>
          </w:tcPr>
          <w:p w:rsidR="00EE0BD9" w:rsidRPr="00471757" w:rsidRDefault="00EE0BD9" w:rsidP="00616BDE">
            <w:pPr>
              <w:rPr>
                <w:sz w:val="24"/>
                <w:szCs w:val="24"/>
              </w:rPr>
            </w:pPr>
          </w:p>
        </w:tc>
        <w:tc>
          <w:tcPr>
            <w:tcW w:w="2143" w:type="dxa"/>
          </w:tcPr>
          <w:p w:rsidR="00EE0BD9" w:rsidRPr="00471757" w:rsidRDefault="00EE0BD9" w:rsidP="00616BDE">
            <w:pPr>
              <w:rPr>
                <w:sz w:val="24"/>
                <w:szCs w:val="24"/>
              </w:rPr>
            </w:pPr>
          </w:p>
        </w:tc>
        <w:tc>
          <w:tcPr>
            <w:tcW w:w="1820" w:type="dxa"/>
          </w:tcPr>
          <w:p w:rsidR="00EE0BD9" w:rsidRPr="00471757" w:rsidRDefault="00EE0BD9" w:rsidP="00616BDE">
            <w:pPr>
              <w:rPr>
                <w:sz w:val="24"/>
                <w:szCs w:val="24"/>
              </w:rPr>
            </w:pPr>
          </w:p>
        </w:tc>
        <w:tc>
          <w:tcPr>
            <w:tcW w:w="1242" w:type="dxa"/>
          </w:tcPr>
          <w:p w:rsidR="00EE0BD9" w:rsidRPr="00471757" w:rsidRDefault="00EE0BD9" w:rsidP="00616BDE">
            <w:pPr>
              <w:rPr>
                <w:sz w:val="24"/>
                <w:szCs w:val="24"/>
              </w:rPr>
            </w:pPr>
          </w:p>
        </w:tc>
        <w:tc>
          <w:tcPr>
            <w:tcW w:w="1597" w:type="dxa"/>
          </w:tcPr>
          <w:p w:rsidR="00EE0BD9" w:rsidRPr="00471757" w:rsidRDefault="00EE0BD9" w:rsidP="00616BDE">
            <w:pPr>
              <w:rPr>
                <w:sz w:val="24"/>
                <w:szCs w:val="24"/>
              </w:rPr>
            </w:pPr>
          </w:p>
        </w:tc>
        <w:tc>
          <w:tcPr>
            <w:tcW w:w="2795" w:type="dxa"/>
          </w:tcPr>
          <w:p w:rsidR="00EE0BD9" w:rsidRDefault="00EE0BD9" w:rsidP="000E780D">
            <w:pPr>
              <w:tabs>
                <w:tab w:val="left" w:pos="-720"/>
              </w:tabs>
              <w:suppressAutoHyphens/>
              <w:jc w:val="both"/>
              <w:rPr>
                <w:sz w:val="22"/>
                <w:szCs w:val="22"/>
              </w:rPr>
            </w:pPr>
            <w:r>
              <w:rPr>
                <w:sz w:val="22"/>
                <w:szCs w:val="22"/>
              </w:rPr>
              <w:t xml:space="preserve">Contratación del artesano que elaborará los rótulos </w:t>
            </w:r>
          </w:p>
        </w:tc>
        <w:tc>
          <w:tcPr>
            <w:tcW w:w="1818" w:type="dxa"/>
          </w:tcPr>
          <w:p w:rsidR="00EE0BD9" w:rsidRPr="00471757" w:rsidRDefault="00EE0BD9" w:rsidP="00616BDE">
            <w:pPr>
              <w:rPr>
                <w:sz w:val="24"/>
                <w:szCs w:val="24"/>
              </w:rPr>
            </w:pPr>
          </w:p>
        </w:tc>
      </w:tr>
      <w:tr w:rsidR="00EE0BD9" w:rsidRPr="00821AED" w:rsidTr="00EE0BD9">
        <w:trPr>
          <w:trHeight w:val="113"/>
        </w:trPr>
        <w:tc>
          <w:tcPr>
            <w:tcW w:w="1978" w:type="dxa"/>
          </w:tcPr>
          <w:p w:rsidR="00EE0BD9" w:rsidRPr="00471757" w:rsidRDefault="00EE0BD9" w:rsidP="00616BDE">
            <w:pPr>
              <w:rPr>
                <w:sz w:val="24"/>
                <w:szCs w:val="24"/>
              </w:rPr>
            </w:pPr>
          </w:p>
        </w:tc>
        <w:tc>
          <w:tcPr>
            <w:tcW w:w="2143" w:type="dxa"/>
          </w:tcPr>
          <w:p w:rsidR="00EE0BD9" w:rsidRPr="00471757" w:rsidRDefault="00EE0BD9" w:rsidP="00616BDE">
            <w:pPr>
              <w:rPr>
                <w:sz w:val="24"/>
                <w:szCs w:val="24"/>
              </w:rPr>
            </w:pPr>
          </w:p>
        </w:tc>
        <w:tc>
          <w:tcPr>
            <w:tcW w:w="1820" w:type="dxa"/>
          </w:tcPr>
          <w:p w:rsidR="00EE0BD9" w:rsidRPr="00471757" w:rsidRDefault="00EE0BD9" w:rsidP="00616BDE">
            <w:pPr>
              <w:rPr>
                <w:sz w:val="24"/>
                <w:szCs w:val="24"/>
              </w:rPr>
            </w:pPr>
          </w:p>
        </w:tc>
        <w:tc>
          <w:tcPr>
            <w:tcW w:w="1242" w:type="dxa"/>
          </w:tcPr>
          <w:p w:rsidR="00EE0BD9" w:rsidRPr="00471757" w:rsidRDefault="00EE0BD9" w:rsidP="00616BDE">
            <w:pPr>
              <w:rPr>
                <w:sz w:val="24"/>
                <w:szCs w:val="24"/>
              </w:rPr>
            </w:pPr>
          </w:p>
        </w:tc>
        <w:tc>
          <w:tcPr>
            <w:tcW w:w="1597" w:type="dxa"/>
          </w:tcPr>
          <w:p w:rsidR="00EE0BD9" w:rsidRPr="00471757" w:rsidRDefault="00EE0BD9" w:rsidP="00616BDE">
            <w:pPr>
              <w:rPr>
                <w:sz w:val="24"/>
                <w:szCs w:val="24"/>
              </w:rPr>
            </w:pPr>
          </w:p>
        </w:tc>
        <w:tc>
          <w:tcPr>
            <w:tcW w:w="2795" w:type="dxa"/>
          </w:tcPr>
          <w:p w:rsidR="00EE0BD9" w:rsidRPr="00471757" w:rsidRDefault="00EE0BD9" w:rsidP="000E780D">
            <w:pPr>
              <w:tabs>
                <w:tab w:val="left" w:pos="-720"/>
              </w:tabs>
              <w:suppressAutoHyphens/>
              <w:jc w:val="both"/>
              <w:rPr>
                <w:sz w:val="22"/>
                <w:szCs w:val="22"/>
              </w:rPr>
            </w:pPr>
            <w:r>
              <w:rPr>
                <w:sz w:val="22"/>
                <w:szCs w:val="22"/>
              </w:rPr>
              <w:t>Definición de requerimientos técnicos (materiales, dimensiones, contenido, etc.)</w:t>
            </w:r>
          </w:p>
        </w:tc>
        <w:tc>
          <w:tcPr>
            <w:tcW w:w="1818" w:type="dxa"/>
          </w:tcPr>
          <w:p w:rsidR="00EE0BD9" w:rsidRPr="00471757" w:rsidRDefault="00EE0BD9" w:rsidP="00616BDE">
            <w:pPr>
              <w:rPr>
                <w:sz w:val="24"/>
                <w:szCs w:val="24"/>
              </w:rPr>
            </w:pPr>
          </w:p>
        </w:tc>
      </w:tr>
      <w:tr w:rsidR="00EE0BD9" w:rsidRPr="00821AED" w:rsidTr="00EE0BD9">
        <w:trPr>
          <w:trHeight w:val="163"/>
        </w:trPr>
        <w:tc>
          <w:tcPr>
            <w:tcW w:w="1978" w:type="dxa"/>
          </w:tcPr>
          <w:p w:rsidR="00EE0BD9" w:rsidRPr="00471757" w:rsidRDefault="00EE0BD9" w:rsidP="00616BDE">
            <w:pPr>
              <w:rPr>
                <w:sz w:val="24"/>
                <w:szCs w:val="24"/>
              </w:rPr>
            </w:pPr>
          </w:p>
        </w:tc>
        <w:tc>
          <w:tcPr>
            <w:tcW w:w="2143" w:type="dxa"/>
          </w:tcPr>
          <w:p w:rsidR="00EE0BD9" w:rsidRPr="00471757" w:rsidRDefault="00EE0BD9" w:rsidP="00616BDE">
            <w:pPr>
              <w:rPr>
                <w:sz w:val="24"/>
                <w:szCs w:val="24"/>
              </w:rPr>
            </w:pPr>
          </w:p>
        </w:tc>
        <w:tc>
          <w:tcPr>
            <w:tcW w:w="1820" w:type="dxa"/>
          </w:tcPr>
          <w:p w:rsidR="00EE0BD9" w:rsidRPr="00471757" w:rsidRDefault="00EE0BD9" w:rsidP="00616BDE">
            <w:pPr>
              <w:rPr>
                <w:sz w:val="24"/>
                <w:szCs w:val="24"/>
              </w:rPr>
            </w:pPr>
          </w:p>
        </w:tc>
        <w:tc>
          <w:tcPr>
            <w:tcW w:w="1242" w:type="dxa"/>
          </w:tcPr>
          <w:p w:rsidR="00EE0BD9" w:rsidRPr="00471757" w:rsidRDefault="00EE0BD9" w:rsidP="00616BDE">
            <w:pPr>
              <w:rPr>
                <w:sz w:val="24"/>
                <w:szCs w:val="24"/>
              </w:rPr>
            </w:pPr>
          </w:p>
        </w:tc>
        <w:tc>
          <w:tcPr>
            <w:tcW w:w="1597" w:type="dxa"/>
          </w:tcPr>
          <w:p w:rsidR="00EE0BD9" w:rsidRPr="00471757" w:rsidRDefault="00EE0BD9" w:rsidP="00616BDE">
            <w:pPr>
              <w:rPr>
                <w:sz w:val="24"/>
                <w:szCs w:val="24"/>
              </w:rPr>
            </w:pPr>
          </w:p>
        </w:tc>
        <w:tc>
          <w:tcPr>
            <w:tcW w:w="2795" w:type="dxa"/>
          </w:tcPr>
          <w:p w:rsidR="00EE0BD9" w:rsidRPr="00471757" w:rsidRDefault="00EE0BD9" w:rsidP="000E780D">
            <w:pPr>
              <w:tabs>
                <w:tab w:val="left" w:pos="-720"/>
              </w:tabs>
              <w:suppressAutoHyphens/>
              <w:jc w:val="both"/>
              <w:rPr>
                <w:sz w:val="22"/>
                <w:szCs w:val="22"/>
              </w:rPr>
            </w:pPr>
            <w:r>
              <w:rPr>
                <w:sz w:val="22"/>
                <w:szCs w:val="22"/>
              </w:rPr>
              <w:t xml:space="preserve">Compra de los materiales </w:t>
            </w:r>
          </w:p>
        </w:tc>
        <w:tc>
          <w:tcPr>
            <w:tcW w:w="1818" w:type="dxa"/>
          </w:tcPr>
          <w:p w:rsidR="00EE0BD9" w:rsidRPr="00471757" w:rsidRDefault="00EE0BD9" w:rsidP="00616BDE">
            <w:pPr>
              <w:rPr>
                <w:sz w:val="24"/>
                <w:szCs w:val="24"/>
              </w:rPr>
            </w:pPr>
          </w:p>
        </w:tc>
      </w:tr>
      <w:tr w:rsidR="00EE0BD9" w:rsidRPr="00821AED" w:rsidTr="00EE0BD9">
        <w:trPr>
          <w:trHeight w:val="86"/>
        </w:trPr>
        <w:tc>
          <w:tcPr>
            <w:tcW w:w="1978" w:type="dxa"/>
          </w:tcPr>
          <w:p w:rsidR="00EE0BD9" w:rsidRPr="00471757" w:rsidRDefault="00EE0BD9" w:rsidP="00616BDE">
            <w:pPr>
              <w:rPr>
                <w:sz w:val="24"/>
                <w:szCs w:val="24"/>
              </w:rPr>
            </w:pPr>
          </w:p>
        </w:tc>
        <w:tc>
          <w:tcPr>
            <w:tcW w:w="2143" w:type="dxa"/>
          </w:tcPr>
          <w:p w:rsidR="00EE0BD9" w:rsidRPr="00471757" w:rsidRDefault="00EE0BD9" w:rsidP="00616BDE">
            <w:pPr>
              <w:rPr>
                <w:sz w:val="24"/>
                <w:szCs w:val="24"/>
              </w:rPr>
            </w:pPr>
          </w:p>
        </w:tc>
        <w:tc>
          <w:tcPr>
            <w:tcW w:w="1820" w:type="dxa"/>
          </w:tcPr>
          <w:p w:rsidR="00EE0BD9" w:rsidRPr="00471757" w:rsidRDefault="00EE0BD9" w:rsidP="00616BDE">
            <w:pPr>
              <w:rPr>
                <w:sz w:val="24"/>
                <w:szCs w:val="24"/>
              </w:rPr>
            </w:pPr>
          </w:p>
        </w:tc>
        <w:tc>
          <w:tcPr>
            <w:tcW w:w="1242" w:type="dxa"/>
          </w:tcPr>
          <w:p w:rsidR="00EE0BD9" w:rsidRPr="00471757" w:rsidRDefault="00EE0BD9" w:rsidP="00616BDE">
            <w:pPr>
              <w:rPr>
                <w:sz w:val="24"/>
                <w:szCs w:val="24"/>
              </w:rPr>
            </w:pPr>
          </w:p>
        </w:tc>
        <w:tc>
          <w:tcPr>
            <w:tcW w:w="1597" w:type="dxa"/>
          </w:tcPr>
          <w:p w:rsidR="00EE0BD9" w:rsidRPr="00471757" w:rsidRDefault="00EE0BD9" w:rsidP="00616BDE">
            <w:pPr>
              <w:rPr>
                <w:sz w:val="24"/>
                <w:szCs w:val="24"/>
              </w:rPr>
            </w:pPr>
          </w:p>
        </w:tc>
        <w:tc>
          <w:tcPr>
            <w:tcW w:w="2795" w:type="dxa"/>
          </w:tcPr>
          <w:p w:rsidR="00EE0BD9" w:rsidRPr="00471757" w:rsidRDefault="00EE0BD9" w:rsidP="000E780D">
            <w:pPr>
              <w:tabs>
                <w:tab w:val="left" w:pos="-720"/>
              </w:tabs>
              <w:suppressAutoHyphens/>
              <w:jc w:val="both"/>
              <w:rPr>
                <w:sz w:val="22"/>
                <w:szCs w:val="22"/>
              </w:rPr>
            </w:pPr>
            <w:r>
              <w:rPr>
                <w:sz w:val="22"/>
                <w:szCs w:val="22"/>
              </w:rPr>
              <w:t xml:space="preserve">Elaboración de los rótulos </w:t>
            </w:r>
          </w:p>
        </w:tc>
        <w:tc>
          <w:tcPr>
            <w:tcW w:w="1818" w:type="dxa"/>
          </w:tcPr>
          <w:p w:rsidR="00EE0BD9" w:rsidRPr="00471757" w:rsidRDefault="00EE0BD9" w:rsidP="00616BDE">
            <w:pPr>
              <w:rPr>
                <w:sz w:val="24"/>
                <w:szCs w:val="24"/>
              </w:rPr>
            </w:pPr>
          </w:p>
        </w:tc>
      </w:tr>
      <w:tr w:rsidR="00EE0BD9" w:rsidRPr="00821AED" w:rsidTr="00EE0BD9">
        <w:trPr>
          <w:trHeight w:val="86"/>
        </w:trPr>
        <w:tc>
          <w:tcPr>
            <w:tcW w:w="1978" w:type="dxa"/>
          </w:tcPr>
          <w:p w:rsidR="00EE0BD9" w:rsidRPr="00471757" w:rsidRDefault="00EE0BD9" w:rsidP="00616BDE">
            <w:pPr>
              <w:rPr>
                <w:sz w:val="24"/>
                <w:szCs w:val="24"/>
              </w:rPr>
            </w:pPr>
          </w:p>
        </w:tc>
        <w:tc>
          <w:tcPr>
            <w:tcW w:w="2143" w:type="dxa"/>
          </w:tcPr>
          <w:p w:rsidR="00EE0BD9" w:rsidRPr="00471757" w:rsidRDefault="00EE0BD9" w:rsidP="00616BDE">
            <w:pPr>
              <w:rPr>
                <w:sz w:val="24"/>
                <w:szCs w:val="24"/>
              </w:rPr>
            </w:pPr>
          </w:p>
        </w:tc>
        <w:tc>
          <w:tcPr>
            <w:tcW w:w="1820" w:type="dxa"/>
          </w:tcPr>
          <w:p w:rsidR="00EE0BD9" w:rsidRPr="00471757" w:rsidRDefault="00EE0BD9" w:rsidP="00616BDE">
            <w:pPr>
              <w:rPr>
                <w:sz w:val="24"/>
                <w:szCs w:val="24"/>
              </w:rPr>
            </w:pPr>
          </w:p>
        </w:tc>
        <w:tc>
          <w:tcPr>
            <w:tcW w:w="1242" w:type="dxa"/>
          </w:tcPr>
          <w:p w:rsidR="00EE0BD9" w:rsidRPr="00471757" w:rsidRDefault="00EE0BD9" w:rsidP="00616BDE">
            <w:pPr>
              <w:rPr>
                <w:sz w:val="24"/>
                <w:szCs w:val="24"/>
              </w:rPr>
            </w:pPr>
          </w:p>
        </w:tc>
        <w:tc>
          <w:tcPr>
            <w:tcW w:w="1597" w:type="dxa"/>
          </w:tcPr>
          <w:p w:rsidR="00EE0BD9" w:rsidRPr="00471757" w:rsidRDefault="00EE0BD9" w:rsidP="00616BDE">
            <w:pPr>
              <w:rPr>
                <w:sz w:val="24"/>
                <w:szCs w:val="24"/>
              </w:rPr>
            </w:pPr>
          </w:p>
        </w:tc>
        <w:tc>
          <w:tcPr>
            <w:tcW w:w="2795" w:type="dxa"/>
          </w:tcPr>
          <w:p w:rsidR="00EE0BD9" w:rsidRPr="00471757" w:rsidRDefault="00EE0BD9" w:rsidP="000E780D">
            <w:pPr>
              <w:tabs>
                <w:tab w:val="left" w:pos="-720"/>
              </w:tabs>
              <w:suppressAutoHyphens/>
              <w:jc w:val="both"/>
              <w:rPr>
                <w:sz w:val="22"/>
                <w:szCs w:val="22"/>
              </w:rPr>
            </w:pPr>
            <w:r>
              <w:rPr>
                <w:sz w:val="22"/>
                <w:szCs w:val="22"/>
              </w:rPr>
              <w:t xml:space="preserve">Transporte y colocación </w:t>
            </w:r>
          </w:p>
        </w:tc>
        <w:tc>
          <w:tcPr>
            <w:tcW w:w="1818" w:type="dxa"/>
          </w:tcPr>
          <w:p w:rsidR="00EE0BD9" w:rsidRPr="00471757" w:rsidRDefault="00EE0BD9" w:rsidP="00616BDE">
            <w:pPr>
              <w:rPr>
                <w:sz w:val="24"/>
                <w:szCs w:val="24"/>
              </w:rPr>
            </w:pPr>
          </w:p>
        </w:tc>
      </w:tr>
      <w:tr w:rsidR="00EE0BD9" w:rsidRPr="00821AED" w:rsidTr="005B2A34">
        <w:trPr>
          <w:trHeight w:val="570"/>
        </w:trPr>
        <w:tc>
          <w:tcPr>
            <w:tcW w:w="1978" w:type="dxa"/>
          </w:tcPr>
          <w:p w:rsidR="00EE0BD9" w:rsidRPr="00471757" w:rsidRDefault="00EE0BD9" w:rsidP="00616BDE">
            <w:pPr>
              <w:rPr>
                <w:sz w:val="24"/>
                <w:szCs w:val="24"/>
              </w:rPr>
            </w:pPr>
          </w:p>
        </w:tc>
        <w:tc>
          <w:tcPr>
            <w:tcW w:w="2143" w:type="dxa"/>
          </w:tcPr>
          <w:p w:rsidR="00EE0BD9" w:rsidRPr="00471757" w:rsidRDefault="00EE0BD9" w:rsidP="00616BDE">
            <w:pPr>
              <w:rPr>
                <w:sz w:val="24"/>
                <w:szCs w:val="24"/>
              </w:rPr>
            </w:pPr>
          </w:p>
        </w:tc>
        <w:tc>
          <w:tcPr>
            <w:tcW w:w="1820" w:type="dxa"/>
          </w:tcPr>
          <w:p w:rsidR="00EE0BD9" w:rsidRPr="00471757" w:rsidRDefault="00EE0BD9" w:rsidP="00616BDE">
            <w:pPr>
              <w:rPr>
                <w:sz w:val="24"/>
                <w:szCs w:val="24"/>
              </w:rPr>
            </w:pPr>
          </w:p>
        </w:tc>
        <w:tc>
          <w:tcPr>
            <w:tcW w:w="1242" w:type="dxa"/>
          </w:tcPr>
          <w:p w:rsidR="00EE0BD9" w:rsidRPr="00471757" w:rsidRDefault="00EE0BD9" w:rsidP="00616BDE">
            <w:pPr>
              <w:rPr>
                <w:sz w:val="24"/>
                <w:szCs w:val="24"/>
              </w:rPr>
            </w:pPr>
          </w:p>
        </w:tc>
        <w:tc>
          <w:tcPr>
            <w:tcW w:w="1597" w:type="dxa"/>
          </w:tcPr>
          <w:p w:rsidR="00EE0BD9" w:rsidRPr="00471757" w:rsidRDefault="00EE0BD9" w:rsidP="00616BDE">
            <w:pPr>
              <w:rPr>
                <w:sz w:val="24"/>
                <w:szCs w:val="24"/>
              </w:rPr>
            </w:pPr>
          </w:p>
        </w:tc>
        <w:tc>
          <w:tcPr>
            <w:tcW w:w="2795" w:type="dxa"/>
          </w:tcPr>
          <w:p w:rsidR="00EE0BD9" w:rsidRDefault="00EE0BD9" w:rsidP="000E780D">
            <w:pPr>
              <w:tabs>
                <w:tab w:val="left" w:pos="-720"/>
              </w:tabs>
              <w:suppressAutoHyphens/>
              <w:jc w:val="both"/>
              <w:rPr>
                <w:sz w:val="22"/>
                <w:szCs w:val="22"/>
              </w:rPr>
            </w:pPr>
            <w:r>
              <w:rPr>
                <w:sz w:val="22"/>
                <w:szCs w:val="22"/>
              </w:rPr>
              <w:t xml:space="preserve">Solicitud de permisos para la colocación de la rotulación </w:t>
            </w:r>
          </w:p>
          <w:p w:rsidR="005B2A34" w:rsidRPr="00471757" w:rsidRDefault="005B2A34" w:rsidP="000E780D">
            <w:pPr>
              <w:tabs>
                <w:tab w:val="left" w:pos="-720"/>
              </w:tabs>
              <w:suppressAutoHyphens/>
              <w:jc w:val="both"/>
              <w:rPr>
                <w:sz w:val="22"/>
                <w:szCs w:val="22"/>
              </w:rPr>
            </w:pPr>
          </w:p>
        </w:tc>
        <w:tc>
          <w:tcPr>
            <w:tcW w:w="1818" w:type="dxa"/>
          </w:tcPr>
          <w:p w:rsidR="00EE0BD9" w:rsidRPr="00471757" w:rsidRDefault="00EE0BD9" w:rsidP="00616BDE">
            <w:pPr>
              <w:rPr>
                <w:sz w:val="24"/>
                <w:szCs w:val="24"/>
              </w:rPr>
            </w:pPr>
          </w:p>
        </w:tc>
      </w:tr>
      <w:tr w:rsidR="005B2A34" w:rsidRPr="00821AED" w:rsidTr="005B2A34">
        <w:trPr>
          <w:trHeight w:val="175"/>
        </w:trPr>
        <w:tc>
          <w:tcPr>
            <w:tcW w:w="1978" w:type="dxa"/>
          </w:tcPr>
          <w:p w:rsidR="005B2A34" w:rsidRPr="00471757" w:rsidRDefault="005B2A34" w:rsidP="00616BDE">
            <w:pPr>
              <w:rPr>
                <w:sz w:val="24"/>
                <w:szCs w:val="24"/>
              </w:rPr>
            </w:pPr>
          </w:p>
        </w:tc>
        <w:tc>
          <w:tcPr>
            <w:tcW w:w="2143" w:type="dxa"/>
          </w:tcPr>
          <w:p w:rsidR="005B2A34" w:rsidRPr="00471757" w:rsidRDefault="005B2A34" w:rsidP="00616BDE">
            <w:pPr>
              <w:rPr>
                <w:sz w:val="24"/>
                <w:szCs w:val="24"/>
              </w:rPr>
            </w:pPr>
          </w:p>
        </w:tc>
        <w:tc>
          <w:tcPr>
            <w:tcW w:w="1820" w:type="dxa"/>
          </w:tcPr>
          <w:p w:rsidR="005B2A34" w:rsidRPr="00471757" w:rsidRDefault="005B2A34" w:rsidP="00616BDE">
            <w:pPr>
              <w:rPr>
                <w:sz w:val="24"/>
                <w:szCs w:val="24"/>
              </w:rPr>
            </w:pPr>
          </w:p>
        </w:tc>
        <w:tc>
          <w:tcPr>
            <w:tcW w:w="1242" w:type="dxa"/>
          </w:tcPr>
          <w:p w:rsidR="005B2A34" w:rsidRPr="00471757" w:rsidRDefault="005B2A34" w:rsidP="00616BDE">
            <w:pPr>
              <w:rPr>
                <w:sz w:val="24"/>
                <w:szCs w:val="24"/>
              </w:rPr>
            </w:pPr>
          </w:p>
        </w:tc>
        <w:tc>
          <w:tcPr>
            <w:tcW w:w="1597" w:type="dxa"/>
          </w:tcPr>
          <w:p w:rsidR="005B2A34" w:rsidRPr="00471757" w:rsidRDefault="005B2A34" w:rsidP="00616BDE">
            <w:pPr>
              <w:rPr>
                <w:sz w:val="24"/>
                <w:szCs w:val="24"/>
              </w:rPr>
            </w:pPr>
          </w:p>
        </w:tc>
        <w:tc>
          <w:tcPr>
            <w:tcW w:w="2795" w:type="dxa"/>
          </w:tcPr>
          <w:p w:rsidR="005B2A34" w:rsidRDefault="005B2A34" w:rsidP="000E780D">
            <w:pPr>
              <w:tabs>
                <w:tab w:val="left" w:pos="-720"/>
              </w:tabs>
              <w:suppressAutoHyphens/>
              <w:jc w:val="both"/>
              <w:rPr>
                <w:sz w:val="22"/>
                <w:szCs w:val="22"/>
              </w:rPr>
            </w:pPr>
            <w:r>
              <w:rPr>
                <w:sz w:val="22"/>
                <w:szCs w:val="22"/>
              </w:rPr>
              <w:t>Solicitud de permisos para la colocación de la rotulación</w:t>
            </w:r>
          </w:p>
        </w:tc>
        <w:tc>
          <w:tcPr>
            <w:tcW w:w="1818" w:type="dxa"/>
          </w:tcPr>
          <w:p w:rsidR="005B2A34" w:rsidRPr="00471757" w:rsidRDefault="005B2A34" w:rsidP="00616BDE">
            <w:pPr>
              <w:rPr>
                <w:sz w:val="24"/>
                <w:szCs w:val="24"/>
              </w:rPr>
            </w:pPr>
          </w:p>
        </w:tc>
      </w:tr>
      <w:tr w:rsidR="005B2A34" w:rsidRPr="00821AED" w:rsidTr="00EE0BD9">
        <w:trPr>
          <w:trHeight w:val="258"/>
        </w:trPr>
        <w:tc>
          <w:tcPr>
            <w:tcW w:w="1978" w:type="dxa"/>
          </w:tcPr>
          <w:p w:rsidR="005B2A34" w:rsidRPr="00471757" w:rsidRDefault="005B2A34" w:rsidP="00616BDE">
            <w:pPr>
              <w:rPr>
                <w:sz w:val="24"/>
                <w:szCs w:val="24"/>
              </w:rPr>
            </w:pPr>
          </w:p>
        </w:tc>
        <w:tc>
          <w:tcPr>
            <w:tcW w:w="2143" w:type="dxa"/>
          </w:tcPr>
          <w:p w:rsidR="005B2A34" w:rsidRPr="00471757" w:rsidRDefault="005B2A34" w:rsidP="00616BDE">
            <w:pPr>
              <w:rPr>
                <w:sz w:val="24"/>
                <w:szCs w:val="24"/>
              </w:rPr>
            </w:pPr>
          </w:p>
        </w:tc>
        <w:tc>
          <w:tcPr>
            <w:tcW w:w="1820" w:type="dxa"/>
          </w:tcPr>
          <w:p w:rsidR="005B2A34" w:rsidRPr="00471757" w:rsidRDefault="005B2A34" w:rsidP="00616BDE">
            <w:pPr>
              <w:rPr>
                <w:sz w:val="24"/>
                <w:szCs w:val="24"/>
              </w:rPr>
            </w:pPr>
          </w:p>
        </w:tc>
        <w:tc>
          <w:tcPr>
            <w:tcW w:w="1242" w:type="dxa"/>
          </w:tcPr>
          <w:p w:rsidR="005B2A34" w:rsidRPr="00471757" w:rsidRDefault="005B2A34" w:rsidP="00616BDE">
            <w:pPr>
              <w:rPr>
                <w:sz w:val="24"/>
                <w:szCs w:val="24"/>
              </w:rPr>
            </w:pPr>
          </w:p>
        </w:tc>
        <w:tc>
          <w:tcPr>
            <w:tcW w:w="1597" w:type="dxa"/>
          </w:tcPr>
          <w:p w:rsidR="005B2A34" w:rsidRPr="00471757" w:rsidRDefault="005B2A34" w:rsidP="00616BDE">
            <w:pPr>
              <w:rPr>
                <w:sz w:val="24"/>
                <w:szCs w:val="24"/>
              </w:rPr>
            </w:pPr>
          </w:p>
        </w:tc>
        <w:tc>
          <w:tcPr>
            <w:tcW w:w="2795" w:type="dxa"/>
          </w:tcPr>
          <w:p w:rsidR="005B2A34" w:rsidRDefault="005B2A34" w:rsidP="000E780D">
            <w:pPr>
              <w:tabs>
                <w:tab w:val="left" w:pos="-720"/>
              </w:tabs>
              <w:suppressAutoHyphens/>
              <w:jc w:val="both"/>
              <w:rPr>
                <w:sz w:val="22"/>
                <w:szCs w:val="22"/>
              </w:rPr>
            </w:pPr>
            <w:r>
              <w:rPr>
                <w:sz w:val="22"/>
                <w:szCs w:val="22"/>
              </w:rPr>
              <w:t>Contratación del artesano que elaborará los rótulos</w:t>
            </w:r>
          </w:p>
        </w:tc>
        <w:tc>
          <w:tcPr>
            <w:tcW w:w="1818" w:type="dxa"/>
          </w:tcPr>
          <w:p w:rsidR="005B2A34" w:rsidRPr="00471757" w:rsidRDefault="005B2A34" w:rsidP="00616BDE">
            <w:pPr>
              <w:rPr>
                <w:sz w:val="24"/>
                <w:szCs w:val="24"/>
              </w:rPr>
            </w:pPr>
          </w:p>
        </w:tc>
      </w:tr>
      <w:tr w:rsidR="005B2A34" w:rsidRPr="00821AED" w:rsidTr="00EE0BD9">
        <w:trPr>
          <w:trHeight w:val="113"/>
        </w:trPr>
        <w:tc>
          <w:tcPr>
            <w:tcW w:w="1978" w:type="dxa"/>
          </w:tcPr>
          <w:p w:rsidR="005B2A34" w:rsidRPr="00BE17F5" w:rsidRDefault="005B2A34" w:rsidP="00BE17F5">
            <w:pPr>
              <w:tabs>
                <w:tab w:val="left" w:pos="-720"/>
              </w:tabs>
              <w:suppressAutoHyphens/>
              <w:jc w:val="both"/>
              <w:rPr>
                <w:spacing w:val="-2"/>
                <w:highlight w:val="green"/>
              </w:rPr>
            </w:pPr>
            <w:r>
              <w:rPr>
                <w:spacing w:val="-2"/>
              </w:rPr>
              <w:t xml:space="preserve">4, </w:t>
            </w:r>
            <w:r w:rsidRPr="00BE17F5">
              <w:rPr>
                <w:spacing w:val="-2"/>
              </w:rPr>
              <w:t>Fortalecidos los conocimientos y capacidades de la población de Agua Caliente de Pittier en temas de producción sostenible</w:t>
            </w:r>
          </w:p>
        </w:tc>
        <w:tc>
          <w:tcPr>
            <w:tcW w:w="2143" w:type="dxa"/>
          </w:tcPr>
          <w:p w:rsidR="005B2A34" w:rsidRDefault="005B2A34" w:rsidP="000E780D">
            <w:pPr>
              <w:tabs>
                <w:tab w:val="left" w:pos="-720"/>
              </w:tabs>
              <w:suppressAutoHyphens/>
              <w:jc w:val="both"/>
              <w:rPr>
                <w:spacing w:val="-2"/>
                <w:sz w:val="22"/>
                <w:szCs w:val="22"/>
              </w:rPr>
            </w:pPr>
            <w:r w:rsidRPr="00A91226">
              <w:rPr>
                <w:spacing w:val="-2"/>
                <w:sz w:val="22"/>
                <w:szCs w:val="22"/>
              </w:rPr>
              <w:t xml:space="preserve">Capacitados pobladores de la comunidad en nociones básicas sobre uso de energías limpias,  agricultura orgánica y cambio climático  </w:t>
            </w:r>
          </w:p>
        </w:tc>
        <w:tc>
          <w:tcPr>
            <w:tcW w:w="1820" w:type="dxa"/>
          </w:tcPr>
          <w:p w:rsidR="005B2A34" w:rsidRPr="00471757" w:rsidRDefault="005B2A34" w:rsidP="000E780D">
            <w:pPr>
              <w:tabs>
                <w:tab w:val="left" w:pos="3544"/>
                <w:tab w:val="center" w:pos="4680"/>
              </w:tabs>
              <w:suppressAutoHyphens/>
              <w:jc w:val="both"/>
              <w:rPr>
                <w:color w:val="000000"/>
                <w:spacing w:val="-2"/>
                <w:sz w:val="22"/>
                <w:szCs w:val="22"/>
              </w:rPr>
            </w:pPr>
            <w:r>
              <w:rPr>
                <w:color w:val="000000"/>
                <w:spacing w:val="-2"/>
                <w:sz w:val="22"/>
                <w:szCs w:val="22"/>
              </w:rPr>
              <w:t xml:space="preserve">Tres talleres de capacitación en temas de </w:t>
            </w:r>
            <w:r w:rsidRPr="00A91226">
              <w:rPr>
                <w:spacing w:val="-2"/>
                <w:sz w:val="22"/>
                <w:szCs w:val="22"/>
              </w:rPr>
              <w:t xml:space="preserve">uso de energías limpias,  agricultura orgánica y cambio climático  </w:t>
            </w:r>
            <w:r>
              <w:rPr>
                <w:spacing w:val="-2"/>
                <w:sz w:val="22"/>
                <w:szCs w:val="22"/>
              </w:rPr>
              <w:t>al finalizar el proyecto</w:t>
            </w:r>
          </w:p>
        </w:tc>
        <w:tc>
          <w:tcPr>
            <w:tcW w:w="1242" w:type="dxa"/>
          </w:tcPr>
          <w:p w:rsidR="005B2A34" w:rsidRPr="00471757" w:rsidRDefault="005B2A34" w:rsidP="000E780D">
            <w:pPr>
              <w:rPr>
                <w:sz w:val="22"/>
                <w:szCs w:val="22"/>
              </w:rPr>
            </w:pPr>
            <w:r>
              <w:rPr>
                <w:sz w:val="22"/>
                <w:szCs w:val="22"/>
              </w:rPr>
              <w:t>0</w:t>
            </w:r>
          </w:p>
        </w:tc>
        <w:tc>
          <w:tcPr>
            <w:tcW w:w="1597" w:type="dxa"/>
          </w:tcPr>
          <w:p w:rsidR="005B2A34" w:rsidRPr="00471757" w:rsidRDefault="005B2A34" w:rsidP="000E780D">
            <w:pPr>
              <w:rPr>
                <w:sz w:val="22"/>
                <w:szCs w:val="22"/>
              </w:rPr>
            </w:pPr>
            <w:r>
              <w:rPr>
                <w:sz w:val="22"/>
                <w:szCs w:val="22"/>
              </w:rPr>
              <w:t xml:space="preserve">Ejecutados tres talleres </w:t>
            </w:r>
          </w:p>
        </w:tc>
        <w:tc>
          <w:tcPr>
            <w:tcW w:w="2795" w:type="dxa"/>
          </w:tcPr>
          <w:p w:rsidR="005B2A34" w:rsidRPr="00471757" w:rsidRDefault="005B2A34" w:rsidP="000E780D">
            <w:pPr>
              <w:tabs>
                <w:tab w:val="left" w:pos="-720"/>
              </w:tabs>
              <w:suppressAutoHyphens/>
              <w:jc w:val="both"/>
              <w:rPr>
                <w:sz w:val="22"/>
                <w:szCs w:val="22"/>
              </w:rPr>
            </w:pPr>
            <w:r>
              <w:rPr>
                <w:sz w:val="22"/>
                <w:szCs w:val="22"/>
              </w:rPr>
              <w:t>Definición de requerimientos técnicos (materiales, dimensiones, contenido, etc.)</w:t>
            </w:r>
          </w:p>
        </w:tc>
        <w:tc>
          <w:tcPr>
            <w:tcW w:w="1818" w:type="dxa"/>
          </w:tcPr>
          <w:p w:rsidR="005B2A34" w:rsidRPr="00471757" w:rsidRDefault="00443B2D" w:rsidP="00616BDE">
            <w:pPr>
              <w:rPr>
                <w:sz w:val="24"/>
                <w:szCs w:val="24"/>
              </w:rPr>
            </w:pPr>
            <w:r>
              <w:rPr>
                <w:sz w:val="24"/>
                <w:szCs w:val="24"/>
              </w:rPr>
              <w:t>$1600</w:t>
            </w:r>
          </w:p>
        </w:tc>
      </w:tr>
      <w:tr w:rsidR="005B2A34" w:rsidRPr="00821AED" w:rsidTr="00BE17F5">
        <w:trPr>
          <w:trHeight w:val="113"/>
        </w:trPr>
        <w:tc>
          <w:tcPr>
            <w:tcW w:w="1978" w:type="dxa"/>
          </w:tcPr>
          <w:p w:rsidR="005B2A34" w:rsidRPr="00471757" w:rsidRDefault="005B2A34" w:rsidP="00616BDE">
            <w:pPr>
              <w:rPr>
                <w:sz w:val="24"/>
                <w:szCs w:val="24"/>
              </w:rPr>
            </w:pPr>
          </w:p>
        </w:tc>
        <w:tc>
          <w:tcPr>
            <w:tcW w:w="2143" w:type="dxa"/>
          </w:tcPr>
          <w:p w:rsidR="005B2A34" w:rsidRPr="00471757" w:rsidRDefault="005B2A34" w:rsidP="00616BDE">
            <w:pPr>
              <w:rPr>
                <w:sz w:val="24"/>
                <w:szCs w:val="24"/>
              </w:rPr>
            </w:pPr>
            <w:r>
              <w:rPr>
                <w:spacing w:val="-2"/>
                <w:sz w:val="22"/>
                <w:szCs w:val="22"/>
              </w:rPr>
              <w:t xml:space="preserve">Ejecutadas actividades de intercambio de experiencias con organizaciones locales que han </w:t>
            </w:r>
            <w:r>
              <w:rPr>
                <w:spacing w:val="-2"/>
                <w:sz w:val="22"/>
                <w:szCs w:val="22"/>
              </w:rPr>
              <w:lastRenderedPageBreak/>
              <w:t>ejecutado proyectos financiados por el PPD</w:t>
            </w:r>
          </w:p>
        </w:tc>
        <w:tc>
          <w:tcPr>
            <w:tcW w:w="1820" w:type="dxa"/>
          </w:tcPr>
          <w:p w:rsidR="005B2A34" w:rsidRPr="00471757" w:rsidRDefault="005B2A34" w:rsidP="000E780D">
            <w:pPr>
              <w:tabs>
                <w:tab w:val="left" w:pos="3544"/>
                <w:tab w:val="center" w:pos="4680"/>
              </w:tabs>
              <w:suppressAutoHyphens/>
              <w:jc w:val="both"/>
              <w:rPr>
                <w:color w:val="000000"/>
                <w:spacing w:val="-2"/>
                <w:sz w:val="22"/>
                <w:szCs w:val="22"/>
              </w:rPr>
            </w:pPr>
            <w:r>
              <w:rPr>
                <w:color w:val="000000"/>
                <w:spacing w:val="-2"/>
                <w:sz w:val="22"/>
                <w:szCs w:val="22"/>
              </w:rPr>
              <w:lastRenderedPageBreak/>
              <w:t xml:space="preserve">1 gira para visitar tres organizaciones comunales que brinden cooperación </w:t>
            </w:r>
            <w:r>
              <w:rPr>
                <w:color w:val="000000"/>
                <w:spacing w:val="-2"/>
                <w:sz w:val="22"/>
                <w:szCs w:val="22"/>
              </w:rPr>
              <w:lastRenderedPageBreak/>
              <w:t xml:space="preserve">técnica en ejecución de proyectos PPD y otros temas de desarrollo sostenible durante </w:t>
            </w:r>
            <w:r w:rsidRPr="00C7007F">
              <w:rPr>
                <w:color w:val="000000"/>
                <w:spacing w:val="-2"/>
                <w:sz w:val="22"/>
                <w:szCs w:val="22"/>
              </w:rPr>
              <w:t>el segundo mes de</w:t>
            </w:r>
            <w:r>
              <w:rPr>
                <w:color w:val="000000"/>
                <w:spacing w:val="-2"/>
                <w:sz w:val="22"/>
                <w:szCs w:val="22"/>
              </w:rPr>
              <w:t xml:space="preserve"> ejecución del proyecto</w:t>
            </w:r>
          </w:p>
        </w:tc>
        <w:tc>
          <w:tcPr>
            <w:tcW w:w="1242" w:type="dxa"/>
          </w:tcPr>
          <w:p w:rsidR="005B2A34" w:rsidRPr="00471757" w:rsidRDefault="005B2A34" w:rsidP="000E780D">
            <w:pPr>
              <w:rPr>
                <w:sz w:val="22"/>
                <w:szCs w:val="22"/>
              </w:rPr>
            </w:pPr>
            <w:r>
              <w:rPr>
                <w:sz w:val="22"/>
                <w:szCs w:val="22"/>
              </w:rPr>
              <w:lastRenderedPageBreak/>
              <w:t>0</w:t>
            </w:r>
          </w:p>
        </w:tc>
        <w:tc>
          <w:tcPr>
            <w:tcW w:w="1597" w:type="dxa"/>
          </w:tcPr>
          <w:p w:rsidR="005B2A34" w:rsidRPr="00471757" w:rsidRDefault="005B2A34" w:rsidP="000E780D">
            <w:pPr>
              <w:jc w:val="center"/>
              <w:rPr>
                <w:sz w:val="22"/>
                <w:szCs w:val="22"/>
              </w:rPr>
            </w:pPr>
            <w:r>
              <w:rPr>
                <w:sz w:val="22"/>
                <w:szCs w:val="22"/>
              </w:rPr>
              <w:t xml:space="preserve">Una gira de cooperación técnica realizada </w:t>
            </w:r>
          </w:p>
        </w:tc>
        <w:tc>
          <w:tcPr>
            <w:tcW w:w="2795" w:type="dxa"/>
          </w:tcPr>
          <w:p w:rsidR="005B2A34" w:rsidRPr="00471757" w:rsidRDefault="005B2A34" w:rsidP="000E780D">
            <w:pPr>
              <w:tabs>
                <w:tab w:val="left" w:pos="-720"/>
              </w:tabs>
              <w:suppressAutoHyphens/>
              <w:jc w:val="both"/>
              <w:rPr>
                <w:sz w:val="22"/>
                <w:szCs w:val="22"/>
              </w:rPr>
            </w:pPr>
            <w:r>
              <w:rPr>
                <w:sz w:val="22"/>
                <w:szCs w:val="22"/>
              </w:rPr>
              <w:t xml:space="preserve">Compra de los materiales </w:t>
            </w:r>
          </w:p>
        </w:tc>
        <w:tc>
          <w:tcPr>
            <w:tcW w:w="1818" w:type="dxa"/>
          </w:tcPr>
          <w:p w:rsidR="005B2A34" w:rsidRPr="00471757" w:rsidRDefault="005B2A34" w:rsidP="00616BDE">
            <w:pPr>
              <w:rPr>
                <w:sz w:val="24"/>
                <w:szCs w:val="24"/>
              </w:rPr>
            </w:pPr>
          </w:p>
        </w:tc>
      </w:tr>
      <w:tr w:rsidR="005B2A34" w:rsidRPr="00821AED" w:rsidTr="00BE17F5">
        <w:trPr>
          <w:trHeight w:val="149"/>
        </w:trPr>
        <w:tc>
          <w:tcPr>
            <w:tcW w:w="1978" w:type="dxa"/>
          </w:tcPr>
          <w:p w:rsidR="005B2A34" w:rsidRPr="00471757" w:rsidRDefault="005B2A34" w:rsidP="00616BDE">
            <w:pPr>
              <w:rPr>
                <w:sz w:val="24"/>
                <w:szCs w:val="24"/>
              </w:rPr>
            </w:pPr>
          </w:p>
        </w:tc>
        <w:tc>
          <w:tcPr>
            <w:tcW w:w="2143" w:type="dxa"/>
          </w:tcPr>
          <w:p w:rsidR="005B2A34" w:rsidRPr="00471757" w:rsidRDefault="005B2A34" w:rsidP="00616BDE">
            <w:pPr>
              <w:rPr>
                <w:sz w:val="24"/>
                <w:szCs w:val="24"/>
              </w:rPr>
            </w:pPr>
          </w:p>
        </w:tc>
        <w:tc>
          <w:tcPr>
            <w:tcW w:w="1820" w:type="dxa"/>
          </w:tcPr>
          <w:p w:rsidR="005B2A34" w:rsidRPr="00471757" w:rsidRDefault="005B2A34" w:rsidP="00616BDE">
            <w:pPr>
              <w:rPr>
                <w:sz w:val="24"/>
                <w:szCs w:val="24"/>
              </w:rPr>
            </w:pPr>
          </w:p>
        </w:tc>
        <w:tc>
          <w:tcPr>
            <w:tcW w:w="1242" w:type="dxa"/>
          </w:tcPr>
          <w:p w:rsidR="005B2A34" w:rsidRPr="00471757" w:rsidRDefault="005B2A34" w:rsidP="00616BDE">
            <w:pPr>
              <w:rPr>
                <w:sz w:val="24"/>
                <w:szCs w:val="24"/>
              </w:rPr>
            </w:pPr>
          </w:p>
        </w:tc>
        <w:tc>
          <w:tcPr>
            <w:tcW w:w="1597" w:type="dxa"/>
          </w:tcPr>
          <w:p w:rsidR="005B2A34" w:rsidRPr="00471757" w:rsidRDefault="005B2A34" w:rsidP="00616BDE">
            <w:pPr>
              <w:rPr>
                <w:sz w:val="24"/>
                <w:szCs w:val="24"/>
              </w:rPr>
            </w:pPr>
          </w:p>
        </w:tc>
        <w:tc>
          <w:tcPr>
            <w:tcW w:w="2795" w:type="dxa"/>
          </w:tcPr>
          <w:p w:rsidR="005B2A34" w:rsidRPr="00471757" w:rsidRDefault="005B2A34" w:rsidP="000E780D">
            <w:pPr>
              <w:tabs>
                <w:tab w:val="left" w:pos="-720"/>
              </w:tabs>
              <w:suppressAutoHyphens/>
              <w:jc w:val="both"/>
              <w:rPr>
                <w:sz w:val="22"/>
                <w:szCs w:val="22"/>
              </w:rPr>
            </w:pPr>
            <w:r>
              <w:rPr>
                <w:sz w:val="22"/>
                <w:szCs w:val="22"/>
              </w:rPr>
              <w:t xml:space="preserve">Elaboración de los rótulos </w:t>
            </w:r>
          </w:p>
        </w:tc>
        <w:tc>
          <w:tcPr>
            <w:tcW w:w="1818" w:type="dxa"/>
          </w:tcPr>
          <w:p w:rsidR="005B2A34" w:rsidRPr="00471757" w:rsidRDefault="005B2A34" w:rsidP="00616BDE">
            <w:pPr>
              <w:rPr>
                <w:sz w:val="24"/>
                <w:szCs w:val="24"/>
              </w:rPr>
            </w:pPr>
          </w:p>
        </w:tc>
      </w:tr>
      <w:tr w:rsidR="005B2A34" w:rsidRPr="00821AED" w:rsidTr="00BE17F5">
        <w:trPr>
          <w:trHeight w:val="127"/>
        </w:trPr>
        <w:tc>
          <w:tcPr>
            <w:tcW w:w="1978" w:type="dxa"/>
          </w:tcPr>
          <w:p w:rsidR="005B2A34" w:rsidRPr="00471757" w:rsidRDefault="005B2A34" w:rsidP="00616BDE">
            <w:pPr>
              <w:rPr>
                <w:sz w:val="24"/>
                <w:szCs w:val="24"/>
              </w:rPr>
            </w:pPr>
          </w:p>
        </w:tc>
        <w:tc>
          <w:tcPr>
            <w:tcW w:w="2143" w:type="dxa"/>
          </w:tcPr>
          <w:p w:rsidR="005B2A34" w:rsidRPr="00471757" w:rsidRDefault="005B2A34" w:rsidP="00616BDE">
            <w:pPr>
              <w:rPr>
                <w:sz w:val="24"/>
                <w:szCs w:val="24"/>
              </w:rPr>
            </w:pPr>
          </w:p>
        </w:tc>
        <w:tc>
          <w:tcPr>
            <w:tcW w:w="1820" w:type="dxa"/>
          </w:tcPr>
          <w:p w:rsidR="005B2A34" w:rsidRPr="00471757" w:rsidRDefault="005B2A34" w:rsidP="00616BDE">
            <w:pPr>
              <w:rPr>
                <w:sz w:val="24"/>
                <w:szCs w:val="24"/>
              </w:rPr>
            </w:pPr>
          </w:p>
        </w:tc>
        <w:tc>
          <w:tcPr>
            <w:tcW w:w="1242" w:type="dxa"/>
          </w:tcPr>
          <w:p w:rsidR="005B2A34" w:rsidRPr="00471757" w:rsidRDefault="005B2A34" w:rsidP="00616BDE">
            <w:pPr>
              <w:rPr>
                <w:sz w:val="24"/>
                <w:szCs w:val="24"/>
              </w:rPr>
            </w:pPr>
          </w:p>
        </w:tc>
        <w:tc>
          <w:tcPr>
            <w:tcW w:w="1597" w:type="dxa"/>
          </w:tcPr>
          <w:p w:rsidR="005B2A34" w:rsidRPr="00471757" w:rsidRDefault="005B2A34" w:rsidP="00616BDE">
            <w:pPr>
              <w:rPr>
                <w:sz w:val="24"/>
                <w:szCs w:val="24"/>
              </w:rPr>
            </w:pPr>
          </w:p>
        </w:tc>
        <w:tc>
          <w:tcPr>
            <w:tcW w:w="2795" w:type="dxa"/>
          </w:tcPr>
          <w:p w:rsidR="005B2A34" w:rsidRPr="00471757" w:rsidRDefault="005B2A34" w:rsidP="000E780D">
            <w:pPr>
              <w:tabs>
                <w:tab w:val="left" w:pos="-720"/>
              </w:tabs>
              <w:suppressAutoHyphens/>
              <w:jc w:val="both"/>
              <w:rPr>
                <w:sz w:val="22"/>
                <w:szCs w:val="22"/>
              </w:rPr>
            </w:pPr>
            <w:r>
              <w:rPr>
                <w:sz w:val="22"/>
                <w:szCs w:val="22"/>
              </w:rPr>
              <w:t xml:space="preserve">Transporte y colocación </w:t>
            </w:r>
          </w:p>
        </w:tc>
        <w:tc>
          <w:tcPr>
            <w:tcW w:w="1818" w:type="dxa"/>
          </w:tcPr>
          <w:p w:rsidR="005B2A34" w:rsidRPr="00471757" w:rsidRDefault="005B2A34" w:rsidP="00616BDE">
            <w:pPr>
              <w:rPr>
                <w:sz w:val="24"/>
                <w:szCs w:val="24"/>
              </w:rPr>
            </w:pPr>
          </w:p>
        </w:tc>
      </w:tr>
      <w:tr w:rsidR="005B2A34" w:rsidRPr="00821AED" w:rsidTr="00BE17F5">
        <w:trPr>
          <w:trHeight w:val="136"/>
        </w:trPr>
        <w:tc>
          <w:tcPr>
            <w:tcW w:w="1978" w:type="dxa"/>
          </w:tcPr>
          <w:p w:rsidR="005B2A34" w:rsidRPr="00471757" w:rsidRDefault="005B2A34" w:rsidP="00616BDE">
            <w:pPr>
              <w:rPr>
                <w:sz w:val="24"/>
                <w:szCs w:val="24"/>
              </w:rPr>
            </w:pPr>
          </w:p>
        </w:tc>
        <w:tc>
          <w:tcPr>
            <w:tcW w:w="2143" w:type="dxa"/>
          </w:tcPr>
          <w:p w:rsidR="005B2A34" w:rsidRPr="00471757" w:rsidRDefault="005B2A34" w:rsidP="00616BDE">
            <w:pPr>
              <w:rPr>
                <w:sz w:val="24"/>
                <w:szCs w:val="24"/>
              </w:rPr>
            </w:pPr>
          </w:p>
        </w:tc>
        <w:tc>
          <w:tcPr>
            <w:tcW w:w="1820" w:type="dxa"/>
          </w:tcPr>
          <w:p w:rsidR="005B2A34" w:rsidRPr="00471757" w:rsidRDefault="005B2A34" w:rsidP="00616BDE">
            <w:pPr>
              <w:rPr>
                <w:sz w:val="24"/>
                <w:szCs w:val="24"/>
              </w:rPr>
            </w:pPr>
          </w:p>
        </w:tc>
        <w:tc>
          <w:tcPr>
            <w:tcW w:w="1242" w:type="dxa"/>
          </w:tcPr>
          <w:p w:rsidR="005B2A34" w:rsidRPr="00471757" w:rsidRDefault="005B2A34" w:rsidP="00616BDE">
            <w:pPr>
              <w:rPr>
                <w:sz w:val="24"/>
                <w:szCs w:val="24"/>
              </w:rPr>
            </w:pPr>
          </w:p>
        </w:tc>
        <w:tc>
          <w:tcPr>
            <w:tcW w:w="1597" w:type="dxa"/>
          </w:tcPr>
          <w:p w:rsidR="005B2A34" w:rsidRPr="00471757" w:rsidRDefault="005B2A34" w:rsidP="00616BDE">
            <w:pPr>
              <w:rPr>
                <w:sz w:val="24"/>
                <w:szCs w:val="24"/>
              </w:rPr>
            </w:pPr>
          </w:p>
        </w:tc>
        <w:tc>
          <w:tcPr>
            <w:tcW w:w="2795" w:type="dxa"/>
          </w:tcPr>
          <w:p w:rsidR="005B2A34" w:rsidRPr="00471757" w:rsidRDefault="005B2A34" w:rsidP="000E780D">
            <w:pPr>
              <w:tabs>
                <w:tab w:val="left" w:pos="-720"/>
              </w:tabs>
              <w:suppressAutoHyphens/>
              <w:jc w:val="both"/>
              <w:rPr>
                <w:sz w:val="22"/>
                <w:szCs w:val="22"/>
              </w:rPr>
            </w:pPr>
            <w:r>
              <w:rPr>
                <w:sz w:val="22"/>
                <w:szCs w:val="22"/>
              </w:rPr>
              <w:t xml:space="preserve">Identificación y contratación de instructores que brinde los talleres (definición de temas) </w:t>
            </w:r>
          </w:p>
        </w:tc>
        <w:tc>
          <w:tcPr>
            <w:tcW w:w="1818" w:type="dxa"/>
          </w:tcPr>
          <w:p w:rsidR="005B2A34" w:rsidRPr="00471757" w:rsidRDefault="005B2A34" w:rsidP="00616BDE">
            <w:pPr>
              <w:rPr>
                <w:sz w:val="24"/>
                <w:szCs w:val="24"/>
              </w:rPr>
            </w:pPr>
          </w:p>
        </w:tc>
      </w:tr>
      <w:tr w:rsidR="005B2A34" w:rsidRPr="00821AED" w:rsidTr="00BE17F5">
        <w:trPr>
          <w:trHeight w:val="190"/>
        </w:trPr>
        <w:tc>
          <w:tcPr>
            <w:tcW w:w="1978" w:type="dxa"/>
          </w:tcPr>
          <w:p w:rsidR="005B2A34" w:rsidRPr="00471757" w:rsidRDefault="005B2A34" w:rsidP="00616BDE">
            <w:pPr>
              <w:rPr>
                <w:sz w:val="24"/>
                <w:szCs w:val="24"/>
              </w:rPr>
            </w:pPr>
          </w:p>
        </w:tc>
        <w:tc>
          <w:tcPr>
            <w:tcW w:w="2143" w:type="dxa"/>
          </w:tcPr>
          <w:p w:rsidR="005B2A34" w:rsidRPr="00471757" w:rsidRDefault="005B2A34" w:rsidP="00616BDE">
            <w:pPr>
              <w:rPr>
                <w:sz w:val="24"/>
                <w:szCs w:val="24"/>
              </w:rPr>
            </w:pPr>
          </w:p>
        </w:tc>
        <w:tc>
          <w:tcPr>
            <w:tcW w:w="1820" w:type="dxa"/>
          </w:tcPr>
          <w:p w:rsidR="005B2A34" w:rsidRPr="00471757" w:rsidRDefault="005B2A34" w:rsidP="00616BDE">
            <w:pPr>
              <w:rPr>
                <w:sz w:val="24"/>
                <w:szCs w:val="24"/>
              </w:rPr>
            </w:pPr>
          </w:p>
        </w:tc>
        <w:tc>
          <w:tcPr>
            <w:tcW w:w="1242" w:type="dxa"/>
          </w:tcPr>
          <w:p w:rsidR="005B2A34" w:rsidRPr="00471757" w:rsidRDefault="005B2A34" w:rsidP="00616BDE">
            <w:pPr>
              <w:rPr>
                <w:sz w:val="24"/>
                <w:szCs w:val="24"/>
              </w:rPr>
            </w:pPr>
          </w:p>
        </w:tc>
        <w:tc>
          <w:tcPr>
            <w:tcW w:w="1597" w:type="dxa"/>
          </w:tcPr>
          <w:p w:rsidR="005B2A34" w:rsidRPr="00471757" w:rsidRDefault="005B2A34" w:rsidP="00616BDE">
            <w:pPr>
              <w:rPr>
                <w:sz w:val="24"/>
                <w:szCs w:val="24"/>
              </w:rPr>
            </w:pPr>
          </w:p>
        </w:tc>
        <w:tc>
          <w:tcPr>
            <w:tcW w:w="2795" w:type="dxa"/>
          </w:tcPr>
          <w:p w:rsidR="005B2A34" w:rsidRPr="00471757" w:rsidRDefault="005B2A34" w:rsidP="000E780D">
            <w:pPr>
              <w:tabs>
                <w:tab w:val="left" w:pos="-720"/>
              </w:tabs>
              <w:suppressAutoHyphens/>
              <w:jc w:val="both"/>
              <w:rPr>
                <w:sz w:val="22"/>
                <w:szCs w:val="22"/>
              </w:rPr>
            </w:pPr>
            <w:r>
              <w:rPr>
                <w:sz w:val="22"/>
                <w:szCs w:val="22"/>
              </w:rPr>
              <w:t xml:space="preserve">Definición de instalaciones en las que se darán las capacitaciones </w:t>
            </w:r>
          </w:p>
        </w:tc>
        <w:tc>
          <w:tcPr>
            <w:tcW w:w="1818" w:type="dxa"/>
          </w:tcPr>
          <w:p w:rsidR="005B2A34" w:rsidRPr="00471757" w:rsidRDefault="005B2A34" w:rsidP="00616BDE">
            <w:pPr>
              <w:rPr>
                <w:sz w:val="24"/>
                <w:szCs w:val="24"/>
              </w:rPr>
            </w:pPr>
          </w:p>
        </w:tc>
      </w:tr>
      <w:tr w:rsidR="005B2A34" w:rsidRPr="00821AED" w:rsidTr="00BE17F5">
        <w:trPr>
          <w:trHeight w:val="136"/>
        </w:trPr>
        <w:tc>
          <w:tcPr>
            <w:tcW w:w="1978" w:type="dxa"/>
          </w:tcPr>
          <w:p w:rsidR="005B2A34" w:rsidRPr="00471757" w:rsidRDefault="005B2A34" w:rsidP="00616BDE">
            <w:pPr>
              <w:rPr>
                <w:sz w:val="24"/>
                <w:szCs w:val="24"/>
              </w:rPr>
            </w:pPr>
          </w:p>
        </w:tc>
        <w:tc>
          <w:tcPr>
            <w:tcW w:w="2143" w:type="dxa"/>
          </w:tcPr>
          <w:p w:rsidR="005B2A34" w:rsidRPr="00471757" w:rsidRDefault="005B2A34" w:rsidP="00616BDE">
            <w:pPr>
              <w:rPr>
                <w:sz w:val="24"/>
                <w:szCs w:val="24"/>
              </w:rPr>
            </w:pPr>
          </w:p>
        </w:tc>
        <w:tc>
          <w:tcPr>
            <w:tcW w:w="1820" w:type="dxa"/>
          </w:tcPr>
          <w:p w:rsidR="005B2A34" w:rsidRPr="00471757" w:rsidRDefault="005B2A34" w:rsidP="00616BDE">
            <w:pPr>
              <w:rPr>
                <w:sz w:val="24"/>
                <w:szCs w:val="24"/>
              </w:rPr>
            </w:pPr>
          </w:p>
        </w:tc>
        <w:tc>
          <w:tcPr>
            <w:tcW w:w="1242" w:type="dxa"/>
          </w:tcPr>
          <w:p w:rsidR="005B2A34" w:rsidRPr="00471757" w:rsidRDefault="005B2A34" w:rsidP="00616BDE">
            <w:pPr>
              <w:rPr>
                <w:sz w:val="24"/>
                <w:szCs w:val="24"/>
              </w:rPr>
            </w:pPr>
          </w:p>
        </w:tc>
        <w:tc>
          <w:tcPr>
            <w:tcW w:w="1597" w:type="dxa"/>
          </w:tcPr>
          <w:p w:rsidR="005B2A34" w:rsidRPr="00471757" w:rsidRDefault="005B2A34" w:rsidP="00616BDE">
            <w:pPr>
              <w:rPr>
                <w:sz w:val="24"/>
                <w:szCs w:val="24"/>
              </w:rPr>
            </w:pPr>
          </w:p>
        </w:tc>
        <w:tc>
          <w:tcPr>
            <w:tcW w:w="2795" w:type="dxa"/>
          </w:tcPr>
          <w:p w:rsidR="005B2A34" w:rsidRPr="00471757" w:rsidRDefault="005B2A34" w:rsidP="000E780D">
            <w:pPr>
              <w:tabs>
                <w:tab w:val="left" w:pos="-720"/>
              </w:tabs>
              <w:suppressAutoHyphens/>
              <w:jc w:val="both"/>
              <w:rPr>
                <w:sz w:val="22"/>
                <w:szCs w:val="22"/>
              </w:rPr>
            </w:pPr>
            <w:r>
              <w:rPr>
                <w:sz w:val="22"/>
                <w:szCs w:val="22"/>
              </w:rPr>
              <w:t xml:space="preserve">Compra de materiales y organización logística de los talleres </w:t>
            </w:r>
          </w:p>
        </w:tc>
        <w:tc>
          <w:tcPr>
            <w:tcW w:w="1818" w:type="dxa"/>
          </w:tcPr>
          <w:p w:rsidR="005B2A34" w:rsidRPr="00471757" w:rsidRDefault="005B2A34" w:rsidP="00616BDE">
            <w:pPr>
              <w:rPr>
                <w:sz w:val="24"/>
                <w:szCs w:val="24"/>
              </w:rPr>
            </w:pPr>
          </w:p>
        </w:tc>
      </w:tr>
      <w:tr w:rsidR="005B2A34" w:rsidRPr="00821AED" w:rsidTr="00BE17F5">
        <w:trPr>
          <w:trHeight w:val="136"/>
        </w:trPr>
        <w:tc>
          <w:tcPr>
            <w:tcW w:w="1978" w:type="dxa"/>
          </w:tcPr>
          <w:p w:rsidR="005B2A34" w:rsidRPr="00471757" w:rsidRDefault="005B2A34" w:rsidP="00616BDE">
            <w:pPr>
              <w:rPr>
                <w:sz w:val="24"/>
                <w:szCs w:val="24"/>
              </w:rPr>
            </w:pPr>
          </w:p>
        </w:tc>
        <w:tc>
          <w:tcPr>
            <w:tcW w:w="2143" w:type="dxa"/>
          </w:tcPr>
          <w:p w:rsidR="005B2A34" w:rsidRPr="00471757" w:rsidRDefault="005B2A34" w:rsidP="00616BDE">
            <w:pPr>
              <w:rPr>
                <w:sz w:val="24"/>
                <w:szCs w:val="24"/>
              </w:rPr>
            </w:pPr>
          </w:p>
        </w:tc>
        <w:tc>
          <w:tcPr>
            <w:tcW w:w="1820" w:type="dxa"/>
          </w:tcPr>
          <w:p w:rsidR="005B2A34" w:rsidRPr="00471757" w:rsidRDefault="005B2A34" w:rsidP="00616BDE">
            <w:pPr>
              <w:rPr>
                <w:sz w:val="24"/>
                <w:szCs w:val="24"/>
              </w:rPr>
            </w:pPr>
          </w:p>
        </w:tc>
        <w:tc>
          <w:tcPr>
            <w:tcW w:w="1242" w:type="dxa"/>
          </w:tcPr>
          <w:p w:rsidR="005B2A34" w:rsidRPr="00471757" w:rsidRDefault="005B2A34" w:rsidP="00616BDE">
            <w:pPr>
              <w:rPr>
                <w:sz w:val="24"/>
                <w:szCs w:val="24"/>
              </w:rPr>
            </w:pPr>
          </w:p>
        </w:tc>
        <w:tc>
          <w:tcPr>
            <w:tcW w:w="1597" w:type="dxa"/>
          </w:tcPr>
          <w:p w:rsidR="005B2A34" w:rsidRPr="00471757" w:rsidRDefault="005B2A34" w:rsidP="00616BDE">
            <w:pPr>
              <w:rPr>
                <w:sz w:val="24"/>
                <w:szCs w:val="24"/>
              </w:rPr>
            </w:pPr>
          </w:p>
        </w:tc>
        <w:tc>
          <w:tcPr>
            <w:tcW w:w="2795" w:type="dxa"/>
          </w:tcPr>
          <w:p w:rsidR="005B2A34" w:rsidRPr="00471757" w:rsidRDefault="005B2A34" w:rsidP="000E780D">
            <w:pPr>
              <w:tabs>
                <w:tab w:val="left" w:pos="-720"/>
              </w:tabs>
              <w:suppressAutoHyphens/>
              <w:jc w:val="both"/>
              <w:rPr>
                <w:sz w:val="22"/>
                <w:szCs w:val="22"/>
              </w:rPr>
            </w:pPr>
            <w:r>
              <w:rPr>
                <w:sz w:val="22"/>
                <w:szCs w:val="22"/>
              </w:rPr>
              <w:t xml:space="preserve">Coordinación de gira con organizaciones socias para intercambio de experiencias </w:t>
            </w:r>
          </w:p>
        </w:tc>
        <w:tc>
          <w:tcPr>
            <w:tcW w:w="1818" w:type="dxa"/>
          </w:tcPr>
          <w:p w:rsidR="005B2A34" w:rsidRPr="00471757" w:rsidRDefault="005B2A34" w:rsidP="00616BDE">
            <w:pPr>
              <w:rPr>
                <w:sz w:val="24"/>
                <w:szCs w:val="24"/>
              </w:rPr>
            </w:pPr>
          </w:p>
        </w:tc>
      </w:tr>
      <w:tr w:rsidR="005B2A34" w:rsidRPr="00821AED" w:rsidTr="00EE0BD9">
        <w:trPr>
          <w:trHeight w:val="177"/>
        </w:trPr>
        <w:tc>
          <w:tcPr>
            <w:tcW w:w="1978" w:type="dxa"/>
          </w:tcPr>
          <w:p w:rsidR="005B2A34" w:rsidRPr="00471757" w:rsidRDefault="005B2A34" w:rsidP="00616BDE">
            <w:pPr>
              <w:rPr>
                <w:sz w:val="24"/>
                <w:szCs w:val="24"/>
              </w:rPr>
            </w:pPr>
          </w:p>
        </w:tc>
        <w:tc>
          <w:tcPr>
            <w:tcW w:w="2143" w:type="dxa"/>
          </w:tcPr>
          <w:p w:rsidR="005B2A34" w:rsidRPr="00471757" w:rsidRDefault="005B2A34" w:rsidP="00616BDE">
            <w:pPr>
              <w:rPr>
                <w:sz w:val="24"/>
                <w:szCs w:val="24"/>
              </w:rPr>
            </w:pPr>
          </w:p>
        </w:tc>
        <w:tc>
          <w:tcPr>
            <w:tcW w:w="1820" w:type="dxa"/>
          </w:tcPr>
          <w:p w:rsidR="005B2A34" w:rsidRPr="00471757" w:rsidRDefault="005B2A34" w:rsidP="00616BDE">
            <w:pPr>
              <w:rPr>
                <w:sz w:val="24"/>
                <w:szCs w:val="24"/>
              </w:rPr>
            </w:pPr>
          </w:p>
        </w:tc>
        <w:tc>
          <w:tcPr>
            <w:tcW w:w="1242" w:type="dxa"/>
          </w:tcPr>
          <w:p w:rsidR="005B2A34" w:rsidRPr="00471757" w:rsidRDefault="005B2A34" w:rsidP="00616BDE">
            <w:pPr>
              <w:rPr>
                <w:sz w:val="24"/>
                <w:szCs w:val="24"/>
              </w:rPr>
            </w:pPr>
          </w:p>
        </w:tc>
        <w:tc>
          <w:tcPr>
            <w:tcW w:w="1597" w:type="dxa"/>
          </w:tcPr>
          <w:p w:rsidR="005B2A34" w:rsidRPr="00471757" w:rsidRDefault="005B2A34" w:rsidP="00616BDE">
            <w:pPr>
              <w:rPr>
                <w:sz w:val="24"/>
                <w:szCs w:val="24"/>
              </w:rPr>
            </w:pPr>
          </w:p>
        </w:tc>
        <w:tc>
          <w:tcPr>
            <w:tcW w:w="2795" w:type="dxa"/>
          </w:tcPr>
          <w:p w:rsidR="005B2A34" w:rsidRPr="00471757" w:rsidRDefault="005B2A34" w:rsidP="000E780D">
            <w:pPr>
              <w:tabs>
                <w:tab w:val="left" w:pos="-720"/>
              </w:tabs>
              <w:suppressAutoHyphens/>
              <w:jc w:val="both"/>
              <w:rPr>
                <w:sz w:val="22"/>
                <w:szCs w:val="22"/>
              </w:rPr>
            </w:pPr>
            <w:r>
              <w:rPr>
                <w:sz w:val="22"/>
                <w:szCs w:val="22"/>
              </w:rPr>
              <w:t xml:space="preserve">Contratación del transporte y hospedaje </w:t>
            </w:r>
          </w:p>
        </w:tc>
        <w:tc>
          <w:tcPr>
            <w:tcW w:w="1818" w:type="dxa"/>
          </w:tcPr>
          <w:p w:rsidR="005B2A34" w:rsidRPr="00471757" w:rsidRDefault="005B2A34" w:rsidP="00616BDE">
            <w:pPr>
              <w:rPr>
                <w:sz w:val="24"/>
                <w:szCs w:val="24"/>
              </w:rPr>
            </w:pPr>
          </w:p>
        </w:tc>
      </w:tr>
    </w:tbl>
    <w:p w:rsidR="007F7976" w:rsidRDefault="007F7976" w:rsidP="00AD01FE">
      <w:pPr>
        <w:rPr>
          <w:color w:val="FF0000"/>
          <w:sz w:val="24"/>
          <w:szCs w:val="24"/>
        </w:rPr>
      </w:pPr>
    </w:p>
    <w:p w:rsidR="007F7976" w:rsidRDefault="007F7976" w:rsidP="00AD01FE">
      <w:pPr>
        <w:rPr>
          <w:color w:val="FF0000"/>
          <w:sz w:val="24"/>
          <w:szCs w:val="24"/>
        </w:rPr>
      </w:pPr>
    </w:p>
    <w:p w:rsidR="007F7976" w:rsidRDefault="007F7976" w:rsidP="00AD01FE">
      <w:pPr>
        <w:rPr>
          <w:color w:val="FF0000"/>
          <w:sz w:val="24"/>
          <w:szCs w:val="24"/>
        </w:rPr>
      </w:pPr>
    </w:p>
    <w:p w:rsidR="007F7976" w:rsidRPr="001034D2" w:rsidRDefault="007F7976" w:rsidP="001034D2">
      <w:pPr>
        <w:pStyle w:val="Ttulo"/>
        <w:rPr>
          <w:sz w:val="24"/>
          <w:szCs w:val="24"/>
        </w:rPr>
      </w:pPr>
    </w:p>
    <w:p w:rsidR="007F7976" w:rsidRPr="001034D2" w:rsidRDefault="00091552" w:rsidP="00BA0DBF">
      <w:pPr>
        <w:pStyle w:val="Ttulo2"/>
        <w:numPr>
          <w:ilvl w:val="0"/>
          <w:numId w:val="0"/>
        </w:numPr>
        <w:ind w:left="720"/>
      </w:pPr>
      <w:bookmarkStart w:id="7" w:name="_Toc346575491"/>
      <w:r w:rsidRPr="001034D2">
        <w:lastRenderedPageBreak/>
        <w:t>Referencias</w:t>
      </w:r>
      <w:bookmarkEnd w:id="7"/>
      <w:r w:rsidRPr="001034D2">
        <w:t xml:space="preserve"> </w:t>
      </w:r>
    </w:p>
    <w:p w:rsidR="007F7976" w:rsidRDefault="007F7976" w:rsidP="00AD01FE">
      <w:pPr>
        <w:rPr>
          <w:color w:val="FF0000"/>
          <w:sz w:val="24"/>
          <w:szCs w:val="24"/>
        </w:rPr>
      </w:pPr>
    </w:p>
    <w:p w:rsidR="00512ACF" w:rsidRPr="00091552" w:rsidRDefault="00512ACF" w:rsidP="00AD01FE">
      <w:pPr>
        <w:rPr>
          <w:sz w:val="24"/>
          <w:szCs w:val="24"/>
        </w:rPr>
      </w:pPr>
    </w:p>
    <w:p w:rsidR="00512ACF" w:rsidRPr="00091552" w:rsidRDefault="00512ACF" w:rsidP="00512ACF">
      <w:pPr>
        <w:rPr>
          <w:sz w:val="24"/>
          <w:szCs w:val="24"/>
        </w:rPr>
      </w:pPr>
      <w:r w:rsidRPr="00091552">
        <w:rPr>
          <w:sz w:val="24"/>
          <w:szCs w:val="24"/>
        </w:rPr>
        <w:t xml:space="preserve">DCC-MINAET. (2011). Costa Rica: Estrategia país Carbono Neutralidad. Recuperado de </w:t>
      </w:r>
      <w:hyperlink r:id="rId13" w:history="1">
        <w:r w:rsidRPr="00091552">
          <w:rPr>
            <w:rStyle w:val="Hipervnculo"/>
            <w:color w:val="auto"/>
            <w:sz w:val="24"/>
            <w:szCs w:val="24"/>
          </w:rPr>
          <w:t>http://www.msp.go.cr/ministerio/gestion%20ambiental/aprendamos/cambio%20climatico/Estrategia%20Pais%20Carbono%20Neutralidad.pdf</w:t>
        </w:r>
      </w:hyperlink>
    </w:p>
    <w:p w:rsidR="00512ACF" w:rsidRPr="00091552" w:rsidRDefault="00512ACF" w:rsidP="00512ACF">
      <w:pPr>
        <w:rPr>
          <w:sz w:val="24"/>
          <w:szCs w:val="24"/>
        </w:rPr>
      </w:pPr>
    </w:p>
    <w:p w:rsidR="001968A8" w:rsidRPr="00091552" w:rsidRDefault="001968A8" w:rsidP="00512ACF">
      <w:pPr>
        <w:rPr>
          <w:sz w:val="24"/>
          <w:szCs w:val="24"/>
        </w:rPr>
      </w:pPr>
      <w:r w:rsidRPr="00091552">
        <w:rPr>
          <w:sz w:val="24"/>
          <w:szCs w:val="24"/>
        </w:rPr>
        <w:t xml:space="preserve">ONU. </w:t>
      </w:r>
      <w:r w:rsidR="002375AD" w:rsidRPr="00091552">
        <w:rPr>
          <w:sz w:val="24"/>
          <w:szCs w:val="24"/>
        </w:rPr>
        <w:t xml:space="preserve">(2000). </w:t>
      </w:r>
      <w:r w:rsidRPr="00091552">
        <w:rPr>
          <w:sz w:val="24"/>
          <w:szCs w:val="24"/>
        </w:rPr>
        <w:t>Objetivos de Desarrollo del Milenio</w:t>
      </w:r>
      <w:r w:rsidR="002375AD" w:rsidRPr="00091552">
        <w:rPr>
          <w:sz w:val="24"/>
          <w:szCs w:val="24"/>
        </w:rPr>
        <w:t xml:space="preserve">. Recuperado de </w:t>
      </w:r>
      <w:hyperlink r:id="rId14" w:history="1">
        <w:r w:rsidR="002375AD" w:rsidRPr="00091552">
          <w:rPr>
            <w:rStyle w:val="Hipervnculo"/>
            <w:color w:val="auto"/>
            <w:sz w:val="24"/>
            <w:szCs w:val="24"/>
          </w:rPr>
          <w:t>http://www.un.org/spanish/millenniumgoals/</w:t>
        </w:r>
      </w:hyperlink>
    </w:p>
    <w:p w:rsidR="00505300" w:rsidRPr="00091552" w:rsidRDefault="00505300" w:rsidP="00505300">
      <w:pPr>
        <w:jc w:val="both"/>
        <w:rPr>
          <w:sz w:val="24"/>
          <w:szCs w:val="24"/>
          <w:lang w:val="es-MX"/>
        </w:rPr>
      </w:pPr>
    </w:p>
    <w:p w:rsidR="00505300" w:rsidRPr="00091552" w:rsidRDefault="00505300" w:rsidP="00505300">
      <w:pPr>
        <w:jc w:val="both"/>
        <w:rPr>
          <w:sz w:val="24"/>
          <w:szCs w:val="24"/>
          <w:lang w:val="es-MX"/>
        </w:rPr>
      </w:pPr>
      <w:r w:rsidRPr="00091552">
        <w:rPr>
          <w:sz w:val="24"/>
          <w:szCs w:val="24"/>
          <w:lang w:val="es-MX"/>
        </w:rPr>
        <w:t>PNUD. (2011). Atlas del desarrollo humano cantonal de Costa Rica 2011. Universidad de Costa Rica. –  1 ed. –  San José, C.R.</w:t>
      </w:r>
    </w:p>
    <w:p w:rsidR="00505300" w:rsidRPr="00091552" w:rsidRDefault="00505300" w:rsidP="00505300">
      <w:pPr>
        <w:pStyle w:val="Textonotapie"/>
        <w:jc w:val="both"/>
        <w:rPr>
          <w:sz w:val="24"/>
          <w:szCs w:val="24"/>
        </w:rPr>
      </w:pPr>
    </w:p>
    <w:p w:rsidR="00505300" w:rsidRPr="00091552" w:rsidRDefault="00505300" w:rsidP="00505300">
      <w:pPr>
        <w:pStyle w:val="Textonotapie"/>
        <w:jc w:val="both"/>
        <w:rPr>
          <w:sz w:val="24"/>
          <w:szCs w:val="24"/>
        </w:rPr>
      </w:pPr>
      <w:r w:rsidRPr="00091552">
        <w:rPr>
          <w:sz w:val="24"/>
          <w:szCs w:val="24"/>
        </w:rPr>
        <w:t>IFAN. (2002). Cantones de Costa Rica. (CD-</w:t>
      </w:r>
      <w:r w:rsidR="00F562D7" w:rsidRPr="00091552">
        <w:rPr>
          <w:sz w:val="24"/>
          <w:szCs w:val="24"/>
        </w:rPr>
        <w:t>ROM</w:t>
      </w:r>
      <w:r w:rsidRPr="00091552">
        <w:rPr>
          <w:sz w:val="24"/>
          <w:szCs w:val="24"/>
        </w:rPr>
        <w:t>)</w:t>
      </w:r>
    </w:p>
    <w:p w:rsidR="00B53862" w:rsidRPr="00091552" w:rsidRDefault="00B53862" w:rsidP="00B53862">
      <w:pPr>
        <w:jc w:val="both"/>
        <w:rPr>
          <w:sz w:val="24"/>
          <w:szCs w:val="24"/>
        </w:rPr>
      </w:pPr>
    </w:p>
    <w:p w:rsidR="00B53862" w:rsidRPr="00091552" w:rsidRDefault="00B53862" w:rsidP="00B53862">
      <w:pPr>
        <w:jc w:val="both"/>
        <w:rPr>
          <w:sz w:val="24"/>
          <w:szCs w:val="24"/>
        </w:rPr>
      </w:pPr>
      <w:r w:rsidRPr="00091552">
        <w:rPr>
          <w:sz w:val="24"/>
          <w:szCs w:val="24"/>
        </w:rPr>
        <w:t xml:space="preserve">Mora, E. y Parrales, F. (2003). Vecinos abandonan cantón tras el “sueño americano”. Recuperado de </w:t>
      </w:r>
      <w:hyperlink r:id="rId15" w:history="1">
        <w:r w:rsidRPr="00091552">
          <w:rPr>
            <w:sz w:val="24"/>
            <w:szCs w:val="24"/>
          </w:rPr>
          <w:t>http://www.nacion.com/ln_ee/2003/agosto/02/pais13.html</w:t>
        </w:r>
      </w:hyperlink>
    </w:p>
    <w:p w:rsidR="00B53862" w:rsidRPr="00091552" w:rsidRDefault="00B53862" w:rsidP="00B53862">
      <w:pPr>
        <w:jc w:val="both"/>
        <w:rPr>
          <w:sz w:val="24"/>
          <w:szCs w:val="24"/>
        </w:rPr>
      </w:pPr>
    </w:p>
    <w:p w:rsidR="00B53862" w:rsidRPr="00091552" w:rsidRDefault="00B53862" w:rsidP="00B53862">
      <w:pPr>
        <w:jc w:val="both"/>
        <w:rPr>
          <w:sz w:val="24"/>
          <w:szCs w:val="24"/>
        </w:rPr>
      </w:pPr>
      <w:r w:rsidRPr="00091552">
        <w:rPr>
          <w:sz w:val="24"/>
          <w:szCs w:val="24"/>
        </w:rPr>
        <w:t>UCR. (2011). Índice de Competitividad Cantonal Costa Rica | 2006-2011</w:t>
      </w:r>
    </w:p>
    <w:p w:rsidR="00054312" w:rsidRPr="00091552" w:rsidRDefault="00054312" w:rsidP="00054312">
      <w:pPr>
        <w:jc w:val="both"/>
        <w:rPr>
          <w:sz w:val="24"/>
          <w:szCs w:val="24"/>
        </w:rPr>
      </w:pPr>
    </w:p>
    <w:p w:rsidR="00054312" w:rsidRPr="00091552" w:rsidRDefault="00054312" w:rsidP="00054312">
      <w:pPr>
        <w:jc w:val="both"/>
        <w:rPr>
          <w:sz w:val="24"/>
          <w:szCs w:val="24"/>
        </w:rPr>
      </w:pPr>
      <w:r w:rsidRPr="00091552">
        <w:rPr>
          <w:sz w:val="24"/>
          <w:szCs w:val="24"/>
        </w:rPr>
        <w:t>Área de Salud de Coto Brus. (2005). Análisis de situación de salud</w:t>
      </w:r>
    </w:p>
    <w:p w:rsidR="00091552" w:rsidRDefault="00091552" w:rsidP="00054312">
      <w:pPr>
        <w:spacing w:line="360" w:lineRule="auto"/>
        <w:jc w:val="both"/>
        <w:rPr>
          <w:sz w:val="24"/>
          <w:szCs w:val="24"/>
        </w:rPr>
      </w:pPr>
    </w:p>
    <w:p w:rsidR="00054312" w:rsidRPr="00091552" w:rsidRDefault="00054312" w:rsidP="00054312">
      <w:pPr>
        <w:spacing w:line="360" w:lineRule="auto"/>
        <w:jc w:val="both"/>
        <w:rPr>
          <w:sz w:val="24"/>
          <w:szCs w:val="24"/>
        </w:rPr>
      </w:pPr>
      <w:r w:rsidRPr="00091552">
        <w:rPr>
          <w:sz w:val="24"/>
          <w:szCs w:val="24"/>
        </w:rPr>
        <w:t xml:space="preserve">La Nación. (2004). Editorial La crisis del campo. Recuperado de </w:t>
      </w:r>
      <w:hyperlink r:id="rId16" w:history="1">
        <w:r w:rsidRPr="00091552">
          <w:rPr>
            <w:rStyle w:val="Hipervnculo"/>
            <w:color w:val="auto"/>
            <w:sz w:val="24"/>
            <w:szCs w:val="24"/>
          </w:rPr>
          <w:t>http://www.nacion.com/ln_ee/2004/julio/15/opinion0.html</w:t>
        </w:r>
      </w:hyperlink>
    </w:p>
    <w:p w:rsidR="002375AD" w:rsidRPr="00091552" w:rsidRDefault="001C790B" w:rsidP="00512ACF">
      <w:pPr>
        <w:rPr>
          <w:sz w:val="24"/>
          <w:szCs w:val="24"/>
        </w:rPr>
      </w:pPr>
      <w:r w:rsidRPr="00091552">
        <w:rPr>
          <w:sz w:val="24"/>
          <w:szCs w:val="24"/>
        </w:rPr>
        <w:t xml:space="preserve">Municipalidad de Coto Brus-UNA. (2011). Plan de Desarrollo Integral 2011-2016. Recuperado de </w:t>
      </w:r>
      <w:hyperlink r:id="rId17" w:history="1">
        <w:r w:rsidRPr="00091552">
          <w:rPr>
            <w:rStyle w:val="Hipervnculo"/>
            <w:color w:val="auto"/>
            <w:sz w:val="24"/>
            <w:szCs w:val="24"/>
          </w:rPr>
          <w:t>http://www.prodelsan.org/images/Descargas/pdic_coto_brus.pdf</w:t>
        </w:r>
      </w:hyperlink>
    </w:p>
    <w:p w:rsidR="002B5F67" w:rsidRPr="00091552" w:rsidRDefault="002B5F67" w:rsidP="00512ACF">
      <w:pPr>
        <w:rPr>
          <w:sz w:val="24"/>
          <w:szCs w:val="24"/>
        </w:rPr>
      </w:pPr>
    </w:p>
    <w:p w:rsidR="0092715C" w:rsidRPr="00091552" w:rsidRDefault="002B5F67" w:rsidP="00512ACF">
      <w:pPr>
        <w:rPr>
          <w:sz w:val="24"/>
          <w:szCs w:val="24"/>
        </w:rPr>
      </w:pPr>
      <w:r w:rsidRPr="00091552">
        <w:rPr>
          <w:sz w:val="24"/>
          <w:szCs w:val="24"/>
        </w:rPr>
        <w:t xml:space="preserve">Municipalidad de Coto Brus. (2008). Plan de Desarrollo Municipal 2008-2018. </w:t>
      </w:r>
    </w:p>
    <w:p w:rsidR="0092715C" w:rsidRPr="00091552" w:rsidRDefault="0092715C" w:rsidP="0092715C">
      <w:pPr>
        <w:rPr>
          <w:sz w:val="24"/>
          <w:szCs w:val="24"/>
        </w:rPr>
      </w:pPr>
    </w:p>
    <w:p w:rsidR="001C790B" w:rsidRPr="00091552" w:rsidRDefault="0092715C" w:rsidP="0092715C">
      <w:pPr>
        <w:rPr>
          <w:sz w:val="24"/>
          <w:szCs w:val="24"/>
        </w:rPr>
      </w:pPr>
      <w:r w:rsidRPr="00091552">
        <w:rPr>
          <w:sz w:val="24"/>
          <w:szCs w:val="24"/>
        </w:rPr>
        <w:t>http://www.ruralcostarica.com/biogas-spanish.html</w:t>
      </w:r>
    </w:p>
    <w:sectPr w:rsidR="001C790B" w:rsidRPr="00091552" w:rsidSect="00AD01FE">
      <w:footerReference w:type="default" r:id="rId18"/>
      <w:pgSz w:w="15842" w:h="12242" w:orient="landscape"/>
      <w:pgMar w:top="1701"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A45" w:rsidRDefault="008D5A45">
      <w:r>
        <w:separator/>
      </w:r>
    </w:p>
  </w:endnote>
  <w:endnote w:type="continuationSeparator" w:id="0">
    <w:p w:rsidR="008D5A45" w:rsidRDefault="008D5A4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863" w:rsidRDefault="00497A88" w:rsidP="00FE33F6">
    <w:pPr>
      <w:pStyle w:val="Piedepgina"/>
      <w:framePr w:wrap="around" w:vAnchor="text" w:hAnchor="margin" w:xAlign="right" w:y="1"/>
      <w:rPr>
        <w:rStyle w:val="Nmerodepgina"/>
      </w:rPr>
    </w:pPr>
    <w:r>
      <w:rPr>
        <w:rStyle w:val="Nmerodepgina"/>
      </w:rPr>
      <w:fldChar w:fldCharType="begin"/>
    </w:r>
    <w:r w:rsidR="00672863">
      <w:rPr>
        <w:rStyle w:val="Nmerodepgina"/>
      </w:rPr>
      <w:instrText xml:space="preserve">PAGE  </w:instrText>
    </w:r>
    <w:r>
      <w:rPr>
        <w:rStyle w:val="Nmerodepgina"/>
      </w:rPr>
      <w:fldChar w:fldCharType="end"/>
    </w:r>
  </w:p>
  <w:p w:rsidR="00672863" w:rsidRDefault="00672863" w:rsidP="00FE33F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863" w:rsidRDefault="00497A88" w:rsidP="00FE33F6">
    <w:pPr>
      <w:pStyle w:val="Piedepgina"/>
      <w:framePr w:wrap="around" w:vAnchor="text" w:hAnchor="margin" w:xAlign="right" w:y="1"/>
      <w:rPr>
        <w:rStyle w:val="Nmerodepgina"/>
      </w:rPr>
    </w:pPr>
    <w:r>
      <w:rPr>
        <w:rStyle w:val="Nmerodepgina"/>
      </w:rPr>
      <w:fldChar w:fldCharType="begin"/>
    </w:r>
    <w:r w:rsidR="00672863">
      <w:rPr>
        <w:rStyle w:val="Nmerodepgina"/>
      </w:rPr>
      <w:instrText xml:space="preserve">PAGE  </w:instrText>
    </w:r>
    <w:r>
      <w:rPr>
        <w:rStyle w:val="Nmerodepgina"/>
      </w:rPr>
      <w:fldChar w:fldCharType="separate"/>
    </w:r>
    <w:r w:rsidR="00656B00">
      <w:rPr>
        <w:rStyle w:val="Nmerodepgina"/>
        <w:noProof/>
      </w:rPr>
      <w:t>2</w:t>
    </w:r>
    <w:r>
      <w:rPr>
        <w:rStyle w:val="Nmerodepgina"/>
      </w:rPr>
      <w:fldChar w:fldCharType="end"/>
    </w:r>
  </w:p>
  <w:p w:rsidR="00672863" w:rsidRPr="001D7313" w:rsidRDefault="00672863" w:rsidP="008657E0">
    <w:pPr>
      <w:pStyle w:val="Encabezado"/>
      <w:pBdr>
        <w:top w:val="single" w:sz="4" w:space="1" w:color="auto"/>
      </w:pBdr>
      <w:rPr>
        <w:rFonts w:ascii="Calibri" w:hAnsi="Calibri"/>
        <w:i/>
        <w:sz w:val="20"/>
      </w:rPr>
    </w:pPr>
    <w:r>
      <w:rPr>
        <w:rFonts w:ascii="Calibri" w:hAnsi="Calibri"/>
        <w:i/>
        <w:sz w:val="20"/>
      </w:rPr>
      <w:t>GEF/SGP COSTA RICA – OP5 (2011-2014)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863" w:rsidRPr="00060E20" w:rsidRDefault="00672863" w:rsidP="00060E2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A45" w:rsidRDefault="008D5A45">
      <w:r>
        <w:separator/>
      </w:r>
    </w:p>
  </w:footnote>
  <w:footnote w:type="continuationSeparator" w:id="0">
    <w:p w:rsidR="008D5A45" w:rsidRDefault="008D5A45">
      <w:r>
        <w:continuationSeparator/>
      </w:r>
    </w:p>
  </w:footnote>
  <w:footnote w:id="1">
    <w:p w:rsidR="00672863" w:rsidRPr="00BE3D61" w:rsidRDefault="00672863" w:rsidP="007B1C19">
      <w:pPr>
        <w:pStyle w:val="Textonotapie"/>
        <w:jc w:val="both"/>
        <w:rPr>
          <w:sz w:val="16"/>
          <w:szCs w:val="16"/>
          <w:lang w:val="es-ES"/>
        </w:rPr>
      </w:pPr>
      <w:r w:rsidRPr="00015498">
        <w:rPr>
          <w:rStyle w:val="Refdenotaalpie"/>
          <w:sz w:val="16"/>
          <w:szCs w:val="16"/>
        </w:rPr>
        <w:footnoteRef/>
      </w:r>
      <w:r w:rsidRPr="00BE3D61">
        <w:rPr>
          <w:sz w:val="16"/>
          <w:szCs w:val="16"/>
          <w:lang w:val="es-ES"/>
        </w:rPr>
        <w:t xml:space="preserve"> Cada proyecto debe contar con un área </w:t>
      </w:r>
      <w:r>
        <w:rPr>
          <w:sz w:val="16"/>
          <w:szCs w:val="16"/>
          <w:lang w:val="es-ES"/>
        </w:rPr>
        <w:t>focal  que debe ser indicada</w:t>
      </w:r>
      <w:r w:rsidRPr="00BE3D61">
        <w:rPr>
          <w:sz w:val="16"/>
          <w:szCs w:val="16"/>
          <w:lang w:val="es-ES"/>
        </w:rPr>
        <w:t>.</w:t>
      </w:r>
      <w:r>
        <w:rPr>
          <w:sz w:val="16"/>
          <w:szCs w:val="16"/>
          <w:lang w:val="es-ES"/>
        </w:rPr>
        <w:t xml:space="preserve"> </w:t>
      </w:r>
      <w:r w:rsidRPr="00BE3D61">
        <w:rPr>
          <w:sz w:val="16"/>
          <w:szCs w:val="16"/>
          <w:lang w:val="es-ES"/>
        </w:rPr>
        <w:t>Además </w:t>
      </w:r>
      <w:r>
        <w:rPr>
          <w:sz w:val="16"/>
          <w:szCs w:val="16"/>
          <w:lang w:val="es-ES"/>
        </w:rPr>
        <w:t>si el proyecto</w:t>
      </w:r>
      <w:r w:rsidRPr="00BE3D61">
        <w:rPr>
          <w:sz w:val="16"/>
          <w:szCs w:val="16"/>
          <w:lang w:val="es-ES"/>
        </w:rPr>
        <w:t> </w:t>
      </w:r>
      <w:r>
        <w:rPr>
          <w:sz w:val="16"/>
          <w:szCs w:val="16"/>
          <w:lang w:val="es-ES"/>
        </w:rPr>
        <w:t>aborda otras</w:t>
      </w:r>
      <w:r w:rsidRPr="00BE3D61">
        <w:rPr>
          <w:sz w:val="16"/>
          <w:szCs w:val="16"/>
          <w:lang w:val="es-ES"/>
        </w:rPr>
        <w:t> áreas focales </w:t>
      </w:r>
      <w:r>
        <w:rPr>
          <w:sz w:val="16"/>
          <w:szCs w:val="16"/>
          <w:lang w:val="es-ES"/>
        </w:rPr>
        <w:t>secundaria</w:t>
      </w:r>
      <w:r w:rsidRPr="00BE3D61">
        <w:rPr>
          <w:sz w:val="16"/>
          <w:szCs w:val="16"/>
          <w:lang w:val="es-ES"/>
        </w:rPr>
        <w:t>s </w:t>
      </w:r>
      <w:r>
        <w:rPr>
          <w:sz w:val="16"/>
          <w:szCs w:val="16"/>
          <w:lang w:val="es-ES"/>
        </w:rPr>
        <w:t>se</w:t>
      </w:r>
      <w:r w:rsidRPr="00BE3D61">
        <w:rPr>
          <w:sz w:val="16"/>
          <w:szCs w:val="16"/>
          <w:lang w:val="es-ES"/>
        </w:rPr>
        <w:t xml:space="preserve"> deben </w:t>
      </w:r>
      <w:r>
        <w:rPr>
          <w:sz w:val="16"/>
          <w:szCs w:val="16"/>
          <w:lang w:val="es-ES"/>
        </w:rPr>
        <w:t>especificar</w:t>
      </w:r>
      <w:r w:rsidRPr="00BE3D61">
        <w:rPr>
          <w:sz w:val="16"/>
          <w:szCs w:val="16"/>
          <w:lang w:val="es-ES"/>
        </w:rPr>
        <w:t xml:space="preserve"> en la justificación del proyecto y el enfoque. </w:t>
      </w:r>
      <w:r>
        <w:rPr>
          <w:sz w:val="16"/>
          <w:szCs w:val="16"/>
          <w:lang w:val="es-ES"/>
        </w:rPr>
        <w:t xml:space="preserve">Se </w:t>
      </w:r>
      <w:r w:rsidRPr="00BE3D61">
        <w:rPr>
          <w:sz w:val="16"/>
          <w:szCs w:val="16"/>
          <w:lang w:val="es-ES"/>
        </w:rPr>
        <w:t xml:space="preserve"> deben </w:t>
      </w:r>
      <w:r>
        <w:rPr>
          <w:sz w:val="16"/>
          <w:szCs w:val="16"/>
          <w:lang w:val="es-ES"/>
        </w:rPr>
        <w:t>seleccionar los indicadores</w:t>
      </w:r>
      <w:r w:rsidRPr="00BE3D61">
        <w:rPr>
          <w:sz w:val="16"/>
          <w:szCs w:val="16"/>
          <w:lang w:val="es-ES"/>
        </w:rPr>
        <w:t xml:space="preserve"> de acuerdo con las áreas </w:t>
      </w:r>
      <w:r>
        <w:rPr>
          <w:sz w:val="16"/>
          <w:szCs w:val="16"/>
          <w:lang w:val="es-ES"/>
        </w:rPr>
        <w:t xml:space="preserve">focales </w:t>
      </w:r>
      <w:r w:rsidRPr="00BE3D61">
        <w:rPr>
          <w:sz w:val="16"/>
          <w:szCs w:val="16"/>
          <w:lang w:val="es-ES"/>
        </w:rPr>
        <w:t>de atención primaria y secundaria del proyecto.</w:t>
      </w:r>
    </w:p>
  </w:footnote>
  <w:footnote w:id="2">
    <w:p w:rsidR="00672863" w:rsidRPr="00054312" w:rsidRDefault="00672863" w:rsidP="00054312">
      <w:pPr>
        <w:pStyle w:val="Textonotapie"/>
      </w:pPr>
      <w:r>
        <w:rPr>
          <w:rStyle w:val="Refdenotaalpie"/>
        </w:rPr>
        <w:footnoteRef/>
      </w:r>
      <w:r w:rsidRPr="00054312">
        <w:t xml:space="preserve"> Índice elaborado por el Observatorio del Desarrollo de la UCR. Para revisar la metodología utilizada consulte </w:t>
      </w:r>
      <w:hyperlink r:id="rId1" w:history="1">
        <w:r w:rsidRPr="00054312">
          <w:rPr>
            <w:rStyle w:val="Hipervnculo"/>
          </w:rPr>
          <w:t>http://www.odd.ucr.ac.cr/index2.php?option=com_wrapper&amp;view=wrapper&amp;Itemid=71&amp;lang=es</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71A"/>
    <w:multiLevelType w:val="hybridMultilevel"/>
    <w:tmpl w:val="0BECADF6"/>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B4F7D2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
    <w:nsid w:val="16EF035F"/>
    <w:multiLevelType w:val="hybridMultilevel"/>
    <w:tmpl w:val="2490F62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nsid w:val="19F503D9"/>
    <w:multiLevelType w:val="hybridMultilevel"/>
    <w:tmpl w:val="A4561C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B58239B"/>
    <w:multiLevelType w:val="multilevel"/>
    <w:tmpl w:val="0C0A0027"/>
    <w:lvl w:ilvl="0">
      <w:start w:val="1"/>
      <w:numFmt w:val="upperRoman"/>
      <w:pStyle w:val="Ttulo1"/>
      <w:lvlText w:val="%1."/>
      <w:lvlJc w:val="left"/>
      <w:pPr>
        <w:tabs>
          <w:tab w:val="num" w:pos="360"/>
        </w:tabs>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5">
    <w:nsid w:val="1C29795F"/>
    <w:multiLevelType w:val="multilevel"/>
    <w:tmpl w:val="F0929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9D769AC"/>
    <w:multiLevelType w:val="hybridMultilevel"/>
    <w:tmpl w:val="76C287E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E617A59"/>
    <w:multiLevelType w:val="hybridMultilevel"/>
    <w:tmpl w:val="060A0A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9B3908"/>
    <w:multiLevelType w:val="multilevel"/>
    <w:tmpl w:val="6B040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401C70"/>
    <w:multiLevelType w:val="multilevel"/>
    <w:tmpl w:val="7FECF0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6D6E99"/>
    <w:multiLevelType w:val="hybridMultilevel"/>
    <w:tmpl w:val="E0827B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D34891"/>
    <w:multiLevelType w:val="hybridMultilevel"/>
    <w:tmpl w:val="06B0E82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88564A2"/>
    <w:multiLevelType w:val="hybridMultilevel"/>
    <w:tmpl w:val="6B146930"/>
    <w:lvl w:ilvl="0" w:tplc="8516049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511272BE"/>
    <w:multiLevelType w:val="hybridMultilevel"/>
    <w:tmpl w:val="3C92F844"/>
    <w:lvl w:ilvl="0" w:tplc="6900BEB8">
      <w:start w:val="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5A605FB9"/>
    <w:multiLevelType w:val="multilevel"/>
    <w:tmpl w:val="1682C21A"/>
    <w:lvl w:ilvl="0">
      <w:start w:val="1"/>
      <w:numFmt w:val="bullet"/>
      <w:lvlText w:val=""/>
      <w:lvlJc w:val="left"/>
      <w:pPr>
        <w:ind w:left="420" w:hanging="420"/>
      </w:pPr>
      <w:rPr>
        <w:rFonts w:ascii="Wingdings" w:hAnsi="Wingdings" w:hint="default"/>
        <w:sz w:val="28"/>
      </w:rPr>
    </w:lvl>
    <w:lvl w:ilvl="1">
      <w:start w:val="1"/>
      <w:numFmt w:val="none"/>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5385151"/>
    <w:multiLevelType w:val="hybridMultilevel"/>
    <w:tmpl w:val="AF389BD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6A7306DF"/>
    <w:multiLevelType w:val="hybridMultilevel"/>
    <w:tmpl w:val="A13CF5A8"/>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7">
    <w:nsid w:val="6AA51161"/>
    <w:multiLevelType w:val="multilevel"/>
    <w:tmpl w:val="D75A0E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D367685"/>
    <w:multiLevelType w:val="hybridMultilevel"/>
    <w:tmpl w:val="60DA06E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nsid w:val="70217E73"/>
    <w:multiLevelType w:val="multilevel"/>
    <w:tmpl w:val="E7AA0EC6"/>
    <w:lvl w:ilvl="0">
      <w:start w:val="3"/>
      <w:numFmt w:val="upperRoman"/>
      <w:lvlText w:val="%1."/>
      <w:lvlJc w:val="left"/>
      <w:pPr>
        <w:tabs>
          <w:tab w:val="num" w:pos="862"/>
        </w:tabs>
        <w:ind w:left="862" w:hanging="72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73A84D21"/>
    <w:multiLevelType w:val="hybridMultilevel"/>
    <w:tmpl w:val="E0827B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153A74"/>
    <w:multiLevelType w:val="hybridMultilevel"/>
    <w:tmpl w:val="81005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B85E7A"/>
    <w:multiLevelType w:val="hybridMultilevel"/>
    <w:tmpl w:val="956AB13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7F372699"/>
    <w:multiLevelType w:val="hybridMultilevel"/>
    <w:tmpl w:val="C8C25620"/>
    <w:lvl w:ilvl="0" w:tplc="140A0003">
      <w:start w:val="1"/>
      <w:numFmt w:val="bullet"/>
      <w:lvlText w:val="o"/>
      <w:lvlJc w:val="left"/>
      <w:pPr>
        <w:ind w:left="1080" w:hanging="360"/>
      </w:pPr>
      <w:rPr>
        <w:rFonts w:ascii="Courier New" w:hAnsi="Courier New" w:cs="Courier New"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num w:numId="1">
    <w:abstractNumId w:val="19"/>
  </w:num>
  <w:num w:numId="2">
    <w:abstractNumId w:val="1"/>
  </w:num>
  <w:num w:numId="3">
    <w:abstractNumId w:val="4"/>
  </w:num>
  <w:num w:numId="4">
    <w:abstractNumId w:val="5"/>
  </w:num>
  <w:num w:numId="5">
    <w:abstractNumId w:val="8"/>
  </w:num>
  <w:num w:numId="6">
    <w:abstractNumId w:val="6"/>
  </w:num>
  <w:num w:numId="7">
    <w:abstractNumId w:val="7"/>
  </w:num>
  <w:num w:numId="8">
    <w:abstractNumId w:val="16"/>
  </w:num>
  <w:num w:numId="9">
    <w:abstractNumId w:val="9"/>
  </w:num>
  <w:num w:numId="10">
    <w:abstractNumId w:val="14"/>
  </w:num>
  <w:num w:numId="11">
    <w:abstractNumId w:val="11"/>
  </w:num>
  <w:num w:numId="12">
    <w:abstractNumId w:val="21"/>
  </w:num>
  <w:num w:numId="13">
    <w:abstractNumId w:val="10"/>
  </w:num>
  <w:num w:numId="14">
    <w:abstractNumId w:val="0"/>
  </w:num>
  <w:num w:numId="15">
    <w:abstractNumId w:val="22"/>
  </w:num>
  <w:num w:numId="16">
    <w:abstractNumId w:val="15"/>
  </w:num>
  <w:num w:numId="17">
    <w:abstractNumId w:val="20"/>
  </w:num>
  <w:num w:numId="18">
    <w:abstractNumId w:val="2"/>
  </w:num>
  <w:num w:numId="19">
    <w:abstractNumId w:val="18"/>
  </w:num>
  <w:num w:numId="20">
    <w:abstractNumId w:val="3"/>
  </w:num>
  <w:num w:numId="21">
    <w:abstractNumId w:val="23"/>
  </w:num>
  <w:num w:numId="22">
    <w:abstractNumId w:val="17"/>
  </w:num>
  <w:num w:numId="23">
    <w:abstractNumId w:val="12"/>
  </w:num>
  <w:num w:numId="24">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rsids>
    <w:rsidRoot w:val="00B64203"/>
    <w:rsid w:val="00001511"/>
    <w:rsid w:val="00011590"/>
    <w:rsid w:val="00014281"/>
    <w:rsid w:val="00021F78"/>
    <w:rsid w:val="00034424"/>
    <w:rsid w:val="00034BD0"/>
    <w:rsid w:val="0004126D"/>
    <w:rsid w:val="0004199C"/>
    <w:rsid w:val="00045BAA"/>
    <w:rsid w:val="00050297"/>
    <w:rsid w:val="00050E8E"/>
    <w:rsid w:val="00052DB3"/>
    <w:rsid w:val="00054312"/>
    <w:rsid w:val="00054909"/>
    <w:rsid w:val="00060E20"/>
    <w:rsid w:val="0006288D"/>
    <w:rsid w:val="000800AB"/>
    <w:rsid w:val="000810FB"/>
    <w:rsid w:val="00084FA2"/>
    <w:rsid w:val="00091552"/>
    <w:rsid w:val="000919F6"/>
    <w:rsid w:val="00093899"/>
    <w:rsid w:val="00095367"/>
    <w:rsid w:val="000A63DC"/>
    <w:rsid w:val="000A72AC"/>
    <w:rsid w:val="000B0121"/>
    <w:rsid w:val="000B2183"/>
    <w:rsid w:val="000B656D"/>
    <w:rsid w:val="000C423B"/>
    <w:rsid w:val="000C498B"/>
    <w:rsid w:val="000C5B3B"/>
    <w:rsid w:val="000C5BF6"/>
    <w:rsid w:val="000C6A22"/>
    <w:rsid w:val="000D158A"/>
    <w:rsid w:val="000E3E33"/>
    <w:rsid w:val="000E627B"/>
    <w:rsid w:val="000E780D"/>
    <w:rsid w:val="000F29FA"/>
    <w:rsid w:val="000F4149"/>
    <w:rsid w:val="001034D2"/>
    <w:rsid w:val="0010600A"/>
    <w:rsid w:val="00117CB7"/>
    <w:rsid w:val="00125721"/>
    <w:rsid w:val="001301F7"/>
    <w:rsid w:val="00142569"/>
    <w:rsid w:val="001447F8"/>
    <w:rsid w:val="001475B1"/>
    <w:rsid w:val="00151523"/>
    <w:rsid w:val="00162CA3"/>
    <w:rsid w:val="00164C84"/>
    <w:rsid w:val="0017445C"/>
    <w:rsid w:val="00177799"/>
    <w:rsid w:val="00177984"/>
    <w:rsid w:val="00186D49"/>
    <w:rsid w:val="001968A8"/>
    <w:rsid w:val="001A151E"/>
    <w:rsid w:val="001A465C"/>
    <w:rsid w:val="001A4A7A"/>
    <w:rsid w:val="001A77FB"/>
    <w:rsid w:val="001B5375"/>
    <w:rsid w:val="001C3669"/>
    <w:rsid w:val="001C790B"/>
    <w:rsid w:val="001D1141"/>
    <w:rsid w:val="001D34C7"/>
    <w:rsid w:val="001D6E23"/>
    <w:rsid w:val="001D7313"/>
    <w:rsid w:val="001E0958"/>
    <w:rsid w:val="001F464A"/>
    <w:rsid w:val="001F72DA"/>
    <w:rsid w:val="0020796C"/>
    <w:rsid w:val="002102A4"/>
    <w:rsid w:val="002116E4"/>
    <w:rsid w:val="002260FB"/>
    <w:rsid w:val="0023546B"/>
    <w:rsid w:val="002375AD"/>
    <w:rsid w:val="00242D97"/>
    <w:rsid w:val="002469BF"/>
    <w:rsid w:val="002536E8"/>
    <w:rsid w:val="00272F27"/>
    <w:rsid w:val="00282233"/>
    <w:rsid w:val="0028307C"/>
    <w:rsid w:val="00283CC6"/>
    <w:rsid w:val="0028626D"/>
    <w:rsid w:val="002907B4"/>
    <w:rsid w:val="002946B7"/>
    <w:rsid w:val="00295064"/>
    <w:rsid w:val="00295B91"/>
    <w:rsid w:val="002A3737"/>
    <w:rsid w:val="002A6A04"/>
    <w:rsid w:val="002A7F4B"/>
    <w:rsid w:val="002B5F67"/>
    <w:rsid w:val="002E3CC5"/>
    <w:rsid w:val="002E6D62"/>
    <w:rsid w:val="002E760C"/>
    <w:rsid w:val="002F3C9E"/>
    <w:rsid w:val="002F4D4F"/>
    <w:rsid w:val="002F610A"/>
    <w:rsid w:val="003047EB"/>
    <w:rsid w:val="003127A4"/>
    <w:rsid w:val="00313110"/>
    <w:rsid w:val="003344A5"/>
    <w:rsid w:val="0034158B"/>
    <w:rsid w:val="00351346"/>
    <w:rsid w:val="00357156"/>
    <w:rsid w:val="0036540E"/>
    <w:rsid w:val="003713B4"/>
    <w:rsid w:val="003772CF"/>
    <w:rsid w:val="00387E94"/>
    <w:rsid w:val="003952C8"/>
    <w:rsid w:val="00395A4D"/>
    <w:rsid w:val="00396125"/>
    <w:rsid w:val="003A030C"/>
    <w:rsid w:val="003A03E6"/>
    <w:rsid w:val="003B24F2"/>
    <w:rsid w:val="003B3912"/>
    <w:rsid w:val="003B552C"/>
    <w:rsid w:val="003C2F93"/>
    <w:rsid w:val="003D27B9"/>
    <w:rsid w:val="003D3AE3"/>
    <w:rsid w:val="003E5D1C"/>
    <w:rsid w:val="003F604C"/>
    <w:rsid w:val="00407B8F"/>
    <w:rsid w:val="0041116A"/>
    <w:rsid w:val="00414BDA"/>
    <w:rsid w:val="00426213"/>
    <w:rsid w:val="004273B1"/>
    <w:rsid w:val="00431F4A"/>
    <w:rsid w:val="00433073"/>
    <w:rsid w:val="00434221"/>
    <w:rsid w:val="00436BA1"/>
    <w:rsid w:val="00443B2D"/>
    <w:rsid w:val="0044429D"/>
    <w:rsid w:val="00445DC4"/>
    <w:rsid w:val="00460073"/>
    <w:rsid w:val="00461614"/>
    <w:rsid w:val="00462E5C"/>
    <w:rsid w:val="00463ADB"/>
    <w:rsid w:val="00463FDB"/>
    <w:rsid w:val="00471757"/>
    <w:rsid w:val="00472E87"/>
    <w:rsid w:val="0047697A"/>
    <w:rsid w:val="0048658E"/>
    <w:rsid w:val="0049651A"/>
    <w:rsid w:val="00497A88"/>
    <w:rsid w:val="004A6495"/>
    <w:rsid w:val="004B5E7B"/>
    <w:rsid w:val="004B7080"/>
    <w:rsid w:val="004C1B2E"/>
    <w:rsid w:val="004C2411"/>
    <w:rsid w:val="004C2D05"/>
    <w:rsid w:val="004C2E17"/>
    <w:rsid w:val="004C6029"/>
    <w:rsid w:val="004C77D6"/>
    <w:rsid w:val="004D0D84"/>
    <w:rsid w:val="004D4D1D"/>
    <w:rsid w:val="004E7150"/>
    <w:rsid w:val="004E77BA"/>
    <w:rsid w:val="004E7859"/>
    <w:rsid w:val="004F2E6A"/>
    <w:rsid w:val="004F6605"/>
    <w:rsid w:val="004F7631"/>
    <w:rsid w:val="00502221"/>
    <w:rsid w:val="00502A96"/>
    <w:rsid w:val="00505300"/>
    <w:rsid w:val="0050531E"/>
    <w:rsid w:val="00512ACF"/>
    <w:rsid w:val="00513C1B"/>
    <w:rsid w:val="00520A1E"/>
    <w:rsid w:val="005304B3"/>
    <w:rsid w:val="00541D79"/>
    <w:rsid w:val="005474FD"/>
    <w:rsid w:val="00564C7B"/>
    <w:rsid w:val="00575DC2"/>
    <w:rsid w:val="00583199"/>
    <w:rsid w:val="00586467"/>
    <w:rsid w:val="00591288"/>
    <w:rsid w:val="0059161A"/>
    <w:rsid w:val="00593EDF"/>
    <w:rsid w:val="00596F26"/>
    <w:rsid w:val="005A443E"/>
    <w:rsid w:val="005A4657"/>
    <w:rsid w:val="005B2A34"/>
    <w:rsid w:val="005C1B0D"/>
    <w:rsid w:val="005C4183"/>
    <w:rsid w:val="005D2F30"/>
    <w:rsid w:val="005D55C9"/>
    <w:rsid w:val="005D691E"/>
    <w:rsid w:val="005D7348"/>
    <w:rsid w:val="005E5D09"/>
    <w:rsid w:val="005F0212"/>
    <w:rsid w:val="005F252F"/>
    <w:rsid w:val="006169AD"/>
    <w:rsid w:val="00616BDE"/>
    <w:rsid w:val="0062033D"/>
    <w:rsid w:val="006253A9"/>
    <w:rsid w:val="0063627B"/>
    <w:rsid w:val="00642AE7"/>
    <w:rsid w:val="0064556A"/>
    <w:rsid w:val="00645C1C"/>
    <w:rsid w:val="00645D20"/>
    <w:rsid w:val="00647E87"/>
    <w:rsid w:val="00653A38"/>
    <w:rsid w:val="00656B00"/>
    <w:rsid w:val="00656F7D"/>
    <w:rsid w:val="006579B5"/>
    <w:rsid w:val="0066048F"/>
    <w:rsid w:val="00665D1F"/>
    <w:rsid w:val="006678E9"/>
    <w:rsid w:val="00667A2E"/>
    <w:rsid w:val="00671EB3"/>
    <w:rsid w:val="00672863"/>
    <w:rsid w:val="00680292"/>
    <w:rsid w:val="00681CFB"/>
    <w:rsid w:val="00687596"/>
    <w:rsid w:val="00687EF5"/>
    <w:rsid w:val="006919DE"/>
    <w:rsid w:val="006934EF"/>
    <w:rsid w:val="006951B5"/>
    <w:rsid w:val="006A2D11"/>
    <w:rsid w:val="006A64BC"/>
    <w:rsid w:val="006B53AC"/>
    <w:rsid w:val="006B5AE3"/>
    <w:rsid w:val="006C123B"/>
    <w:rsid w:val="006D2942"/>
    <w:rsid w:val="006D6ECB"/>
    <w:rsid w:val="006D7C33"/>
    <w:rsid w:val="006E0423"/>
    <w:rsid w:val="006E34A6"/>
    <w:rsid w:val="006E7C6D"/>
    <w:rsid w:val="006F2A92"/>
    <w:rsid w:val="006F683D"/>
    <w:rsid w:val="006F75EF"/>
    <w:rsid w:val="007061FE"/>
    <w:rsid w:val="007142CA"/>
    <w:rsid w:val="007148FC"/>
    <w:rsid w:val="00716ABA"/>
    <w:rsid w:val="0072380E"/>
    <w:rsid w:val="00725C3F"/>
    <w:rsid w:val="00727767"/>
    <w:rsid w:val="007429FC"/>
    <w:rsid w:val="00746C2D"/>
    <w:rsid w:val="007510FD"/>
    <w:rsid w:val="00755162"/>
    <w:rsid w:val="007560E3"/>
    <w:rsid w:val="00777844"/>
    <w:rsid w:val="00777A6C"/>
    <w:rsid w:val="00781143"/>
    <w:rsid w:val="0078303A"/>
    <w:rsid w:val="007836D3"/>
    <w:rsid w:val="00787FCF"/>
    <w:rsid w:val="00791232"/>
    <w:rsid w:val="00792FF6"/>
    <w:rsid w:val="00797748"/>
    <w:rsid w:val="007A4424"/>
    <w:rsid w:val="007A538E"/>
    <w:rsid w:val="007A5506"/>
    <w:rsid w:val="007A5800"/>
    <w:rsid w:val="007A5B6A"/>
    <w:rsid w:val="007A7890"/>
    <w:rsid w:val="007B1C19"/>
    <w:rsid w:val="007B1D7B"/>
    <w:rsid w:val="007B3757"/>
    <w:rsid w:val="007B427C"/>
    <w:rsid w:val="007B5D6F"/>
    <w:rsid w:val="007C0151"/>
    <w:rsid w:val="007C2BE1"/>
    <w:rsid w:val="007C5752"/>
    <w:rsid w:val="007D64CE"/>
    <w:rsid w:val="007E6F57"/>
    <w:rsid w:val="007F7976"/>
    <w:rsid w:val="007F7DD2"/>
    <w:rsid w:val="008000BB"/>
    <w:rsid w:val="00804795"/>
    <w:rsid w:val="008101C4"/>
    <w:rsid w:val="00810F1C"/>
    <w:rsid w:val="00815D3D"/>
    <w:rsid w:val="00821AED"/>
    <w:rsid w:val="00837D7B"/>
    <w:rsid w:val="00860861"/>
    <w:rsid w:val="008657E0"/>
    <w:rsid w:val="00870DBB"/>
    <w:rsid w:val="00883F22"/>
    <w:rsid w:val="008854AA"/>
    <w:rsid w:val="0088589F"/>
    <w:rsid w:val="00893468"/>
    <w:rsid w:val="008A18B5"/>
    <w:rsid w:val="008A512D"/>
    <w:rsid w:val="008B022D"/>
    <w:rsid w:val="008B3286"/>
    <w:rsid w:val="008B59AD"/>
    <w:rsid w:val="008C0A72"/>
    <w:rsid w:val="008C1E56"/>
    <w:rsid w:val="008D5A45"/>
    <w:rsid w:val="008E1737"/>
    <w:rsid w:val="008E27A7"/>
    <w:rsid w:val="008F546A"/>
    <w:rsid w:val="008F5AF3"/>
    <w:rsid w:val="008F634A"/>
    <w:rsid w:val="008F76CF"/>
    <w:rsid w:val="00913573"/>
    <w:rsid w:val="009147DF"/>
    <w:rsid w:val="00914819"/>
    <w:rsid w:val="00916C77"/>
    <w:rsid w:val="00921AEF"/>
    <w:rsid w:val="00921D23"/>
    <w:rsid w:val="0092455A"/>
    <w:rsid w:val="0092715C"/>
    <w:rsid w:val="0093469F"/>
    <w:rsid w:val="00934BFC"/>
    <w:rsid w:val="00940EA5"/>
    <w:rsid w:val="00940F27"/>
    <w:rsid w:val="009426B6"/>
    <w:rsid w:val="00954090"/>
    <w:rsid w:val="0095707B"/>
    <w:rsid w:val="009607C4"/>
    <w:rsid w:val="00962EB6"/>
    <w:rsid w:val="0096424C"/>
    <w:rsid w:val="00966659"/>
    <w:rsid w:val="009711A0"/>
    <w:rsid w:val="0097571B"/>
    <w:rsid w:val="00994253"/>
    <w:rsid w:val="009A3A85"/>
    <w:rsid w:val="009B3EFB"/>
    <w:rsid w:val="009C3390"/>
    <w:rsid w:val="009C4E36"/>
    <w:rsid w:val="009C7101"/>
    <w:rsid w:val="009E20FD"/>
    <w:rsid w:val="009E326B"/>
    <w:rsid w:val="009E409A"/>
    <w:rsid w:val="009E755F"/>
    <w:rsid w:val="009F0CB8"/>
    <w:rsid w:val="009F609A"/>
    <w:rsid w:val="00A00AA5"/>
    <w:rsid w:val="00A1091A"/>
    <w:rsid w:val="00A11402"/>
    <w:rsid w:val="00A11CE0"/>
    <w:rsid w:val="00A11F56"/>
    <w:rsid w:val="00A14BC9"/>
    <w:rsid w:val="00A25C1D"/>
    <w:rsid w:val="00A3445D"/>
    <w:rsid w:val="00A3517D"/>
    <w:rsid w:val="00A42E5C"/>
    <w:rsid w:val="00A512E4"/>
    <w:rsid w:val="00A526CA"/>
    <w:rsid w:val="00A530B0"/>
    <w:rsid w:val="00A60FC1"/>
    <w:rsid w:val="00A625DC"/>
    <w:rsid w:val="00A63731"/>
    <w:rsid w:val="00A641C6"/>
    <w:rsid w:val="00A6787E"/>
    <w:rsid w:val="00A72683"/>
    <w:rsid w:val="00A7437A"/>
    <w:rsid w:val="00A74933"/>
    <w:rsid w:val="00A8072E"/>
    <w:rsid w:val="00A854DF"/>
    <w:rsid w:val="00A8563A"/>
    <w:rsid w:val="00A85907"/>
    <w:rsid w:val="00A91226"/>
    <w:rsid w:val="00A961B0"/>
    <w:rsid w:val="00AB7643"/>
    <w:rsid w:val="00AB7D0C"/>
    <w:rsid w:val="00AD01FE"/>
    <w:rsid w:val="00AD24DF"/>
    <w:rsid w:val="00AE1D27"/>
    <w:rsid w:val="00AE3372"/>
    <w:rsid w:val="00AF1DB6"/>
    <w:rsid w:val="00AF63C2"/>
    <w:rsid w:val="00B12ABA"/>
    <w:rsid w:val="00B209AD"/>
    <w:rsid w:val="00B301BE"/>
    <w:rsid w:val="00B34C97"/>
    <w:rsid w:val="00B433C3"/>
    <w:rsid w:val="00B47E3F"/>
    <w:rsid w:val="00B53862"/>
    <w:rsid w:val="00B55A65"/>
    <w:rsid w:val="00B6206D"/>
    <w:rsid w:val="00B63396"/>
    <w:rsid w:val="00B64203"/>
    <w:rsid w:val="00B65BBA"/>
    <w:rsid w:val="00B70699"/>
    <w:rsid w:val="00B72877"/>
    <w:rsid w:val="00B803A0"/>
    <w:rsid w:val="00B82F78"/>
    <w:rsid w:val="00B944D0"/>
    <w:rsid w:val="00BA0DBF"/>
    <w:rsid w:val="00BA400F"/>
    <w:rsid w:val="00BA4C1F"/>
    <w:rsid w:val="00BB2D92"/>
    <w:rsid w:val="00BB3D3D"/>
    <w:rsid w:val="00BB739B"/>
    <w:rsid w:val="00BC0A13"/>
    <w:rsid w:val="00BC1008"/>
    <w:rsid w:val="00BC2598"/>
    <w:rsid w:val="00BC3F3C"/>
    <w:rsid w:val="00BD1C7C"/>
    <w:rsid w:val="00BE17F5"/>
    <w:rsid w:val="00BE26B9"/>
    <w:rsid w:val="00BE3D61"/>
    <w:rsid w:val="00BE4F94"/>
    <w:rsid w:val="00BE6547"/>
    <w:rsid w:val="00BE67E0"/>
    <w:rsid w:val="00C03B45"/>
    <w:rsid w:val="00C0772E"/>
    <w:rsid w:val="00C122BF"/>
    <w:rsid w:val="00C13D78"/>
    <w:rsid w:val="00C2097A"/>
    <w:rsid w:val="00C23730"/>
    <w:rsid w:val="00C25C50"/>
    <w:rsid w:val="00C262FC"/>
    <w:rsid w:val="00C323A1"/>
    <w:rsid w:val="00C35402"/>
    <w:rsid w:val="00C42653"/>
    <w:rsid w:val="00C51ADD"/>
    <w:rsid w:val="00C52BEA"/>
    <w:rsid w:val="00C623CD"/>
    <w:rsid w:val="00C63B43"/>
    <w:rsid w:val="00C63F0D"/>
    <w:rsid w:val="00C662B8"/>
    <w:rsid w:val="00C7007F"/>
    <w:rsid w:val="00C80A33"/>
    <w:rsid w:val="00C83AFE"/>
    <w:rsid w:val="00C83C12"/>
    <w:rsid w:val="00C95778"/>
    <w:rsid w:val="00C958B3"/>
    <w:rsid w:val="00C96CB2"/>
    <w:rsid w:val="00CA40F6"/>
    <w:rsid w:val="00CC4A7A"/>
    <w:rsid w:val="00CC747F"/>
    <w:rsid w:val="00CD029F"/>
    <w:rsid w:val="00CD08E9"/>
    <w:rsid w:val="00CD1673"/>
    <w:rsid w:val="00CE6811"/>
    <w:rsid w:val="00CF2C79"/>
    <w:rsid w:val="00CF751A"/>
    <w:rsid w:val="00D027C7"/>
    <w:rsid w:val="00D03B5A"/>
    <w:rsid w:val="00D03BAC"/>
    <w:rsid w:val="00D05B4C"/>
    <w:rsid w:val="00D067D6"/>
    <w:rsid w:val="00D07A90"/>
    <w:rsid w:val="00D22473"/>
    <w:rsid w:val="00D225AF"/>
    <w:rsid w:val="00D31323"/>
    <w:rsid w:val="00D33CF5"/>
    <w:rsid w:val="00D34B1B"/>
    <w:rsid w:val="00D41592"/>
    <w:rsid w:val="00D44A99"/>
    <w:rsid w:val="00D54DB7"/>
    <w:rsid w:val="00D63781"/>
    <w:rsid w:val="00D764C6"/>
    <w:rsid w:val="00D821B7"/>
    <w:rsid w:val="00D82486"/>
    <w:rsid w:val="00D86FEF"/>
    <w:rsid w:val="00D90A80"/>
    <w:rsid w:val="00D92EDF"/>
    <w:rsid w:val="00D953EC"/>
    <w:rsid w:val="00DA3EBA"/>
    <w:rsid w:val="00DA607B"/>
    <w:rsid w:val="00DA60B3"/>
    <w:rsid w:val="00DA7583"/>
    <w:rsid w:val="00DB1A7E"/>
    <w:rsid w:val="00DB247D"/>
    <w:rsid w:val="00DB2D20"/>
    <w:rsid w:val="00DC4FAC"/>
    <w:rsid w:val="00DC55DD"/>
    <w:rsid w:val="00DD2354"/>
    <w:rsid w:val="00DF29AE"/>
    <w:rsid w:val="00DF6319"/>
    <w:rsid w:val="00E10229"/>
    <w:rsid w:val="00E11796"/>
    <w:rsid w:val="00E13A97"/>
    <w:rsid w:val="00E15490"/>
    <w:rsid w:val="00E30A6F"/>
    <w:rsid w:val="00E30FA5"/>
    <w:rsid w:val="00E3168E"/>
    <w:rsid w:val="00E37F53"/>
    <w:rsid w:val="00E435F5"/>
    <w:rsid w:val="00E505AB"/>
    <w:rsid w:val="00E55348"/>
    <w:rsid w:val="00E6038B"/>
    <w:rsid w:val="00E62635"/>
    <w:rsid w:val="00E63923"/>
    <w:rsid w:val="00E64CF8"/>
    <w:rsid w:val="00E7077C"/>
    <w:rsid w:val="00E71B9F"/>
    <w:rsid w:val="00E76B98"/>
    <w:rsid w:val="00E77122"/>
    <w:rsid w:val="00E8135A"/>
    <w:rsid w:val="00E90B40"/>
    <w:rsid w:val="00E95C0E"/>
    <w:rsid w:val="00E97BF6"/>
    <w:rsid w:val="00EB2249"/>
    <w:rsid w:val="00EB33BE"/>
    <w:rsid w:val="00EB359B"/>
    <w:rsid w:val="00EB3BEE"/>
    <w:rsid w:val="00EC287D"/>
    <w:rsid w:val="00ED5CB3"/>
    <w:rsid w:val="00EE0BD9"/>
    <w:rsid w:val="00EE3388"/>
    <w:rsid w:val="00EE36AD"/>
    <w:rsid w:val="00EE3D94"/>
    <w:rsid w:val="00EE3E06"/>
    <w:rsid w:val="00EE6ADF"/>
    <w:rsid w:val="00EF01F3"/>
    <w:rsid w:val="00EF58FE"/>
    <w:rsid w:val="00F02155"/>
    <w:rsid w:val="00F15779"/>
    <w:rsid w:val="00F23407"/>
    <w:rsid w:val="00F23C07"/>
    <w:rsid w:val="00F45606"/>
    <w:rsid w:val="00F5398F"/>
    <w:rsid w:val="00F541AB"/>
    <w:rsid w:val="00F562D7"/>
    <w:rsid w:val="00F60C58"/>
    <w:rsid w:val="00F7181A"/>
    <w:rsid w:val="00F7328E"/>
    <w:rsid w:val="00F820CE"/>
    <w:rsid w:val="00F82FDB"/>
    <w:rsid w:val="00FA0020"/>
    <w:rsid w:val="00FB002F"/>
    <w:rsid w:val="00FB15A5"/>
    <w:rsid w:val="00FB4C5E"/>
    <w:rsid w:val="00FC1705"/>
    <w:rsid w:val="00FC65DD"/>
    <w:rsid w:val="00FC7B34"/>
    <w:rsid w:val="00FE33F6"/>
    <w:rsid w:val="00FE5405"/>
    <w:rsid w:val="00FF5FAF"/>
    <w:rsid w:val="00FF6C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39B"/>
    <w:rPr>
      <w:lang w:eastAsia="es-ES"/>
    </w:rPr>
  </w:style>
  <w:style w:type="paragraph" w:styleId="Ttulo1">
    <w:name w:val="heading 1"/>
    <w:basedOn w:val="Normal"/>
    <w:next w:val="Normal"/>
    <w:qFormat/>
    <w:rsid w:val="00BB739B"/>
    <w:pPr>
      <w:keepNext/>
      <w:numPr>
        <w:numId w:val="3"/>
      </w:numPr>
      <w:pBdr>
        <w:top w:val="single" w:sz="6" w:space="1" w:color="auto"/>
      </w:pBdr>
      <w:suppressAutoHyphens/>
      <w:jc w:val="center"/>
      <w:outlineLvl w:val="0"/>
    </w:pPr>
    <w:rPr>
      <w:rFonts w:ascii="Univers" w:hAnsi="Univers"/>
      <w:b/>
      <w:spacing w:val="-5"/>
      <w:sz w:val="24"/>
    </w:rPr>
  </w:style>
  <w:style w:type="paragraph" w:styleId="Ttulo2">
    <w:name w:val="heading 2"/>
    <w:basedOn w:val="Normal"/>
    <w:next w:val="Normal"/>
    <w:qFormat/>
    <w:rsid w:val="00BB739B"/>
    <w:pPr>
      <w:keepNext/>
      <w:numPr>
        <w:ilvl w:val="1"/>
        <w:numId w:val="3"/>
      </w:numPr>
      <w:tabs>
        <w:tab w:val="left" w:pos="-720"/>
      </w:tabs>
      <w:suppressAutoHyphens/>
      <w:spacing w:line="240" w:lineRule="atLeast"/>
      <w:jc w:val="both"/>
      <w:outlineLvl w:val="1"/>
    </w:pPr>
    <w:rPr>
      <w:rFonts w:ascii="Univers" w:hAnsi="Univers"/>
      <w:spacing w:val="-2"/>
      <w:sz w:val="22"/>
      <w:u w:val="single"/>
      <w:lang w:val="es-ES_tradnl"/>
    </w:rPr>
  </w:style>
  <w:style w:type="paragraph" w:styleId="Ttulo3">
    <w:name w:val="heading 3"/>
    <w:basedOn w:val="Normal"/>
    <w:next w:val="Normal"/>
    <w:qFormat/>
    <w:rsid w:val="00BB739B"/>
    <w:pPr>
      <w:keepNext/>
      <w:widowControl w:val="0"/>
      <w:numPr>
        <w:ilvl w:val="2"/>
        <w:numId w:val="3"/>
      </w:numPr>
      <w:spacing w:before="240" w:after="60"/>
      <w:outlineLvl w:val="2"/>
    </w:pPr>
    <w:rPr>
      <w:rFonts w:ascii="Impact" w:hAnsi="Impact"/>
      <w:snapToGrid w:val="0"/>
      <w:sz w:val="24"/>
    </w:rPr>
  </w:style>
  <w:style w:type="paragraph" w:styleId="Ttulo4">
    <w:name w:val="heading 4"/>
    <w:basedOn w:val="Normal"/>
    <w:next w:val="Normal"/>
    <w:qFormat/>
    <w:rsid w:val="00BB739B"/>
    <w:pPr>
      <w:keepNext/>
      <w:numPr>
        <w:ilvl w:val="3"/>
        <w:numId w:val="3"/>
      </w:numPr>
      <w:tabs>
        <w:tab w:val="left" w:pos="-720"/>
      </w:tabs>
      <w:suppressAutoHyphens/>
      <w:jc w:val="center"/>
      <w:outlineLvl w:val="3"/>
    </w:pPr>
    <w:rPr>
      <w:rFonts w:ascii="Univers" w:hAnsi="Univers"/>
      <w:b/>
      <w:spacing w:val="-2"/>
      <w:lang w:val="es-ES_tradnl"/>
    </w:rPr>
  </w:style>
  <w:style w:type="paragraph" w:styleId="Ttulo5">
    <w:name w:val="heading 5"/>
    <w:basedOn w:val="Normal"/>
    <w:next w:val="Normal"/>
    <w:qFormat/>
    <w:rsid w:val="00BB739B"/>
    <w:pPr>
      <w:keepNext/>
      <w:numPr>
        <w:ilvl w:val="4"/>
        <w:numId w:val="3"/>
      </w:numPr>
      <w:tabs>
        <w:tab w:val="left" w:pos="-720"/>
      </w:tabs>
      <w:suppressAutoHyphens/>
      <w:jc w:val="both"/>
      <w:outlineLvl w:val="4"/>
    </w:pPr>
    <w:rPr>
      <w:rFonts w:ascii="Arial Narrow" w:hAnsi="Arial Narrow"/>
      <w:b/>
      <w:spacing w:val="-2"/>
      <w:sz w:val="22"/>
      <w:lang w:val="es-ES_tradnl"/>
    </w:rPr>
  </w:style>
  <w:style w:type="paragraph" w:styleId="Ttulo6">
    <w:name w:val="heading 6"/>
    <w:basedOn w:val="Normal"/>
    <w:next w:val="Normal"/>
    <w:qFormat/>
    <w:rsid w:val="00BB739B"/>
    <w:pPr>
      <w:keepNext/>
      <w:numPr>
        <w:ilvl w:val="5"/>
        <w:numId w:val="3"/>
      </w:numPr>
      <w:tabs>
        <w:tab w:val="left" w:pos="-720"/>
      </w:tabs>
      <w:suppressAutoHyphens/>
      <w:jc w:val="center"/>
      <w:outlineLvl w:val="5"/>
    </w:pPr>
    <w:rPr>
      <w:rFonts w:ascii="Arial Narrow" w:hAnsi="Arial Narrow"/>
      <w:b/>
      <w:spacing w:val="-2"/>
      <w:sz w:val="22"/>
      <w:lang w:val="es-ES_tradnl"/>
    </w:rPr>
  </w:style>
  <w:style w:type="paragraph" w:styleId="Ttulo7">
    <w:name w:val="heading 7"/>
    <w:basedOn w:val="Normal"/>
    <w:next w:val="Normal"/>
    <w:qFormat/>
    <w:rsid w:val="00BB739B"/>
    <w:pPr>
      <w:keepNext/>
      <w:numPr>
        <w:ilvl w:val="6"/>
        <w:numId w:val="3"/>
      </w:numPr>
      <w:tabs>
        <w:tab w:val="left" w:pos="-720"/>
      </w:tabs>
      <w:suppressAutoHyphens/>
      <w:jc w:val="center"/>
      <w:outlineLvl w:val="6"/>
    </w:pPr>
    <w:rPr>
      <w:rFonts w:ascii="Arial Black" w:hAnsi="Arial Black"/>
      <w:sz w:val="22"/>
      <w:u w:val="single"/>
    </w:rPr>
  </w:style>
  <w:style w:type="paragraph" w:styleId="Ttulo8">
    <w:name w:val="heading 8"/>
    <w:basedOn w:val="Normal"/>
    <w:next w:val="Normal"/>
    <w:qFormat/>
    <w:rsid w:val="00BB739B"/>
    <w:pPr>
      <w:keepNext/>
      <w:numPr>
        <w:ilvl w:val="7"/>
        <w:numId w:val="3"/>
      </w:numPr>
      <w:jc w:val="both"/>
      <w:outlineLvl w:val="7"/>
    </w:pPr>
    <w:rPr>
      <w:rFonts w:ascii="Arial Black" w:hAnsi="Arial Black"/>
      <w:sz w:val="24"/>
      <w:lang w:val="es-GT"/>
    </w:rPr>
  </w:style>
  <w:style w:type="paragraph" w:styleId="Ttulo9">
    <w:name w:val="heading 9"/>
    <w:basedOn w:val="Normal"/>
    <w:next w:val="Normal"/>
    <w:qFormat/>
    <w:rsid w:val="00BB739B"/>
    <w:pPr>
      <w:keepNext/>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8"/>
    </w:pPr>
    <w:rPr>
      <w:b/>
      <w:sz w:val="24"/>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BB739B"/>
    <w:rPr>
      <w:rFonts w:ascii="Courier New" w:hAnsi="Courier New"/>
      <w:sz w:val="24"/>
    </w:rPr>
  </w:style>
  <w:style w:type="paragraph" w:styleId="Encabezado">
    <w:name w:val="header"/>
    <w:basedOn w:val="Normal"/>
    <w:link w:val="EncabezadoCar"/>
    <w:uiPriority w:val="99"/>
    <w:rsid w:val="00BB739B"/>
    <w:pPr>
      <w:tabs>
        <w:tab w:val="center" w:pos="4320"/>
        <w:tab w:val="right" w:pos="8640"/>
      </w:tabs>
    </w:pPr>
    <w:rPr>
      <w:rFonts w:ascii="Courier New" w:hAnsi="Courier New"/>
      <w:sz w:val="24"/>
    </w:rPr>
  </w:style>
  <w:style w:type="character" w:styleId="Hipervnculo">
    <w:name w:val="Hyperlink"/>
    <w:basedOn w:val="Fuentedeprrafopredeter"/>
    <w:uiPriority w:val="99"/>
    <w:rsid w:val="00BB739B"/>
    <w:rPr>
      <w:color w:val="0000FF"/>
      <w:u w:val="single"/>
    </w:rPr>
  </w:style>
  <w:style w:type="paragraph" w:styleId="Piedepgina">
    <w:name w:val="footer"/>
    <w:basedOn w:val="Normal"/>
    <w:link w:val="PiedepginaCar"/>
    <w:uiPriority w:val="99"/>
    <w:rsid w:val="00BB739B"/>
    <w:pPr>
      <w:tabs>
        <w:tab w:val="center" w:pos="4320"/>
        <w:tab w:val="right" w:pos="8640"/>
      </w:tabs>
    </w:pPr>
    <w:rPr>
      <w:rFonts w:ascii="Times" w:hAnsi="Times"/>
      <w:sz w:val="24"/>
    </w:rPr>
  </w:style>
  <w:style w:type="paragraph" w:styleId="Sangradetextonormal">
    <w:name w:val="Body Text Indent"/>
    <w:basedOn w:val="Normal"/>
    <w:rsid w:val="00BB739B"/>
    <w:pPr>
      <w:widowControl w:val="0"/>
      <w:jc w:val="both"/>
    </w:pPr>
    <w:rPr>
      <w:rFonts w:ascii="Arial" w:hAnsi="Arial"/>
      <w:snapToGrid w:val="0"/>
      <w:sz w:val="24"/>
    </w:rPr>
  </w:style>
  <w:style w:type="paragraph" w:styleId="Sangra2detindependiente">
    <w:name w:val="Body Text Indent 2"/>
    <w:basedOn w:val="Normal"/>
    <w:rsid w:val="00BB739B"/>
    <w:pPr>
      <w:widowControl w:val="0"/>
      <w:ind w:left="283"/>
      <w:jc w:val="both"/>
    </w:pPr>
    <w:rPr>
      <w:rFonts w:ascii="Arial" w:hAnsi="Arial"/>
      <w:snapToGrid w:val="0"/>
    </w:rPr>
  </w:style>
  <w:style w:type="paragraph" w:styleId="Textoindependiente">
    <w:name w:val="Body Text"/>
    <w:basedOn w:val="Normal"/>
    <w:rsid w:val="00BB739B"/>
    <w:pPr>
      <w:pBdr>
        <w:top w:val="single" w:sz="6" w:space="1" w:color="auto"/>
      </w:pBdr>
      <w:suppressAutoHyphens/>
      <w:spacing w:line="360" w:lineRule="auto"/>
      <w:jc w:val="both"/>
    </w:pPr>
    <w:rPr>
      <w:rFonts w:ascii="Univers" w:hAnsi="Univers"/>
      <w:sz w:val="24"/>
    </w:rPr>
  </w:style>
  <w:style w:type="paragraph" w:styleId="Textoindependiente2">
    <w:name w:val="Body Text 2"/>
    <w:basedOn w:val="Normal"/>
    <w:rsid w:val="00BB739B"/>
    <w:pPr>
      <w:tabs>
        <w:tab w:val="left" w:pos="3544"/>
        <w:tab w:val="center" w:pos="4680"/>
      </w:tabs>
      <w:suppressAutoHyphens/>
      <w:jc w:val="both"/>
    </w:pPr>
    <w:rPr>
      <w:spacing w:val="-2"/>
      <w:sz w:val="24"/>
      <w:lang w:val="es-ES_tradnl"/>
    </w:rPr>
  </w:style>
  <w:style w:type="paragraph" w:styleId="Textoindependiente3">
    <w:name w:val="Body Text 3"/>
    <w:basedOn w:val="Normal"/>
    <w:rsid w:val="00BB739B"/>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pPr>
    <w:rPr>
      <w:i/>
      <w:spacing w:val="-2"/>
      <w:sz w:val="24"/>
      <w:lang w:val="es-ES_tradnl"/>
    </w:rPr>
  </w:style>
  <w:style w:type="table" w:styleId="Tablaconcuadrcula">
    <w:name w:val="Table Grid"/>
    <w:basedOn w:val="Tablanormal"/>
    <w:rsid w:val="00860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65BBA"/>
    <w:pPr>
      <w:spacing w:before="180" w:after="180" w:line="288" w:lineRule="auto"/>
      <w:jc w:val="both"/>
    </w:pPr>
    <w:rPr>
      <w:rFonts w:ascii="Arial" w:hAnsi="Arial" w:cs="Arial"/>
      <w:color w:val="666666"/>
      <w:sz w:val="18"/>
      <w:szCs w:val="18"/>
      <w:lang w:val="es-ES"/>
    </w:rPr>
  </w:style>
  <w:style w:type="character" w:styleId="Refdenotaalpie">
    <w:name w:val="footnote reference"/>
    <w:basedOn w:val="Fuentedeprrafopredeter"/>
    <w:rsid w:val="005C1B0D"/>
    <w:rPr>
      <w:vertAlign w:val="superscript"/>
    </w:rPr>
  </w:style>
  <w:style w:type="character" w:customStyle="1" w:styleId="corchete-llamada1">
    <w:name w:val="corchete-llamada1"/>
    <w:basedOn w:val="Fuentedeprrafopredeter"/>
    <w:rsid w:val="005C1B0D"/>
    <w:rPr>
      <w:vanish/>
      <w:webHidden w:val="0"/>
      <w:specVanish w:val="0"/>
    </w:rPr>
  </w:style>
  <w:style w:type="paragraph" w:styleId="Textonotapie">
    <w:name w:val="footnote text"/>
    <w:basedOn w:val="Normal"/>
    <w:link w:val="TextonotapieCar"/>
    <w:rsid w:val="007A5506"/>
  </w:style>
  <w:style w:type="character" w:styleId="Nmerodepgina">
    <w:name w:val="page number"/>
    <w:basedOn w:val="Fuentedeprrafopredeter"/>
    <w:rsid w:val="00FE33F6"/>
  </w:style>
  <w:style w:type="character" w:customStyle="1" w:styleId="TextonotapieCar">
    <w:name w:val="Texto nota pie Car"/>
    <w:basedOn w:val="Fuentedeprrafopredeter"/>
    <w:link w:val="Textonotapie"/>
    <w:rsid w:val="00E505AB"/>
    <w:rPr>
      <w:lang w:val="en-US" w:eastAsia="es-ES"/>
    </w:rPr>
  </w:style>
  <w:style w:type="paragraph" w:styleId="Textodeglobo">
    <w:name w:val="Balloon Text"/>
    <w:basedOn w:val="Normal"/>
    <w:link w:val="TextodegloboCar"/>
    <w:uiPriority w:val="99"/>
    <w:semiHidden/>
    <w:unhideWhenUsed/>
    <w:rsid w:val="00050E8E"/>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E8E"/>
    <w:rPr>
      <w:rFonts w:ascii="Tahoma" w:hAnsi="Tahoma" w:cs="Tahoma"/>
      <w:sz w:val="16"/>
      <w:szCs w:val="16"/>
      <w:lang w:val="en-US" w:eastAsia="es-ES"/>
    </w:rPr>
  </w:style>
  <w:style w:type="character" w:styleId="Hipervnculovisitado">
    <w:name w:val="FollowedHyperlink"/>
    <w:basedOn w:val="Fuentedeprrafopredeter"/>
    <w:uiPriority w:val="99"/>
    <w:semiHidden/>
    <w:unhideWhenUsed/>
    <w:rsid w:val="00642AE7"/>
    <w:rPr>
      <w:color w:val="800080"/>
      <w:u w:val="single"/>
    </w:rPr>
  </w:style>
  <w:style w:type="paragraph" w:styleId="Prrafodelista">
    <w:name w:val="List Paragraph"/>
    <w:basedOn w:val="Normal"/>
    <w:uiPriority w:val="34"/>
    <w:qFormat/>
    <w:rsid w:val="00870DBB"/>
    <w:pPr>
      <w:ind w:left="708"/>
    </w:pPr>
  </w:style>
  <w:style w:type="character" w:customStyle="1" w:styleId="PiedepginaCar">
    <w:name w:val="Pie de página Car"/>
    <w:basedOn w:val="Fuentedeprrafopredeter"/>
    <w:link w:val="Piedepgina"/>
    <w:uiPriority w:val="99"/>
    <w:rsid w:val="002260FB"/>
    <w:rPr>
      <w:rFonts w:ascii="Times" w:hAnsi="Times"/>
      <w:sz w:val="24"/>
      <w:lang w:val="en-US"/>
    </w:rPr>
  </w:style>
  <w:style w:type="character" w:customStyle="1" w:styleId="apple-style-span">
    <w:name w:val="apple-style-span"/>
    <w:basedOn w:val="Fuentedeprrafopredeter"/>
    <w:rsid w:val="002260FB"/>
  </w:style>
  <w:style w:type="character" w:customStyle="1" w:styleId="hps">
    <w:name w:val="hps"/>
    <w:basedOn w:val="Fuentedeprrafopredeter"/>
    <w:rsid w:val="001301F7"/>
  </w:style>
  <w:style w:type="character" w:customStyle="1" w:styleId="EncabezadoCar">
    <w:name w:val="Encabezado Car"/>
    <w:basedOn w:val="Fuentedeprrafopredeter"/>
    <w:link w:val="Encabezado"/>
    <w:uiPriority w:val="99"/>
    <w:rsid w:val="00D54DB7"/>
    <w:rPr>
      <w:rFonts w:ascii="Courier New" w:hAnsi="Courier New"/>
      <w:sz w:val="24"/>
      <w:lang w:val="en-US"/>
    </w:rPr>
  </w:style>
  <w:style w:type="character" w:styleId="Textoennegrita">
    <w:name w:val="Strong"/>
    <w:basedOn w:val="Fuentedeprrafopredeter"/>
    <w:uiPriority w:val="22"/>
    <w:qFormat/>
    <w:rsid w:val="006D2942"/>
    <w:rPr>
      <w:b/>
      <w:bCs/>
    </w:rPr>
  </w:style>
  <w:style w:type="paragraph" w:styleId="TDC3">
    <w:name w:val="toc 3"/>
    <w:basedOn w:val="Normal"/>
    <w:next w:val="Normal"/>
    <w:autoRedefine/>
    <w:uiPriority w:val="39"/>
    <w:unhideWhenUsed/>
    <w:rsid w:val="001D34C7"/>
    <w:pPr>
      <w:spacing w:after="100" w:line="276" w:lineRule="auto"/>
      <w:ind w:left="440"/>
    </w:pPr>
    <w:rPr>
      <w:rFonts w:asciiTheme="minorHAnsi" w:eastAsiaTheme="minorHAnsi" w:hAnsiTheme="minorHAnsi" w:cstheme="minorBidi"/>
      <w:sz w:val="22"/>
      <w:szCs w:val="22"/>
      <w:lang w:eastAsia="en-US"/>
    </w:rPr>
  </w:style>
  <w:style w:type="character" w:styleId="nfasis">
    <w:name w:val="Emphasis"/>
    <w:basedOn w:val="Fuentedeprrafopredeter"/>
    <w:uiPriority w:val="20"/>
    <w:qFormat/>
    <w:rsid w:val="00034424"/>
    <w:rPr>
      <w:i/>
      <w:iCs/>
    </w:rPr>
  </w:style>
  <w:style w:type="character" w:customStyle="1" w:styleId="apple-converted-space">
    <w:name w:val="apple-converted-space"/>
    <w:basedOn w:val="Fuentedeprrafopredeter"/>
    <w:rsid w:val="00A72683"/>
  </w:style>
  <w:style w:type="paragraph" w:styleId="TtulodeTDC">
    <w:name w:val="TOC Heading"/>
    <w:basedOn w:val="Ttulo1"/>
    <w:next w:val="Normal"/>
    <w:uiPriority w:val="39"/>
    <w:semiHidden/>
    <w:unhideWhenUsed/>
    <w:qFormat/>
    <w:rsid w:val="007C0151"/>
    <w:pPr>
      <w:keepLines/>
      <w:numPr>
        <w:numId w:val="0"/>
      </w:numPr>
      <w:pBdr>
        <w:top w:val="none" w:sz="0" w:space="0" w:color="auto"/>
      </w:pBdr>
      <w:suppressAutoHyphens w:val="0"/>
      <w:spacing w:before="480" w:line="276" w:lineRule="auto"/>
      <w:jc w:val="left"/>
      <w:outlineLvl w:val="9"/>
    </w:pPr>
    <w:rPr>
      <w:rFonts w:asciiTheme="majorHAnsi" w:eastAsiaTheme="majorEastAsia" w:hAnsiTheme="majorHAnsi" w:cstheme="majorBidi"/>
      <w:bCs/>
      <w:color w:val="365F91" w:themeColor="accent1" w:themeShade="BF"/>
      <w:spacing w:val="0"/>
      <w:sz w:val="28"/>
      <w:szCs w:val="28"/>
      <w:lang w:val="es-ES" w:eastAsia="en-US"/>
    </w:rPr>
  </w:style>
  <w:style w:type="paragraph" w:styleId="TDC1">
    <w:name w:val="toc 1"/>
    <w:basedOn w:val="Normal"/>
    <w:next w:val="Normal"/>
    <w:autoRedefine/>
    <w:uiPriority w:val="39"/>
    <w:unhideWhenUsed/>
    <w:rsid w:val="007C0151"/>
    <w:pPr>
      <w:spacing w:after="100"/>
    </w:pPr>
  </w:style>
  <w:style w:type="paragraph" w:styleId="Subttulo">
    <w:name w:val="Subtitle"/>
    <w:basedOn w:val="Normal"/>
    <w:next w:val="Normal"/>
    <w:link w:val="SubttuloCar"/>
    <w:uiPriority w:val="11"/>
    <w:qFormat/>
    <w:rsid w:val="007C01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C0151"/>
    <w:rPr>
      <w:rFonts w:asciiTheme="majorHAnsi" w:eastAsiaTheme="majorEastAsia" w:hAnsiTheme="majorHAnsi" w:cstheme="majorBidi"/>
      <w:i/>
      <w:iCs/>
      <w:color w:val="4F81BD" w:themeColor="accent1"/>
      <w:spacing w:val="15"/>
      <w:sz w:val="24"/>
      <w:szCs w:val="24"/>
      <w:lang w:val="en-US" w:eastAsia="es-ES"/>
    </w:rPr>
  </w:style>
  <w:style w:type="paragraph" w:styleId="Ttulo">
    <w:name w:val="Title"/>
    <w:basedOn w:val="Normal"/>
    <w:next w:val="Normal"/>
    <w:link w:val="TtuloCar"/>
    <w:uiPriority w:val="10"/>
    <w:qFormat/>
    <w:rsid w:val="001034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034D2"/>
    <w:rPr>
      <w:rFonts w:asciiTheme="majorHAnsi" w:eastAsiaTheme="majorEastAsia" w:hAnsiTheme="majorHAnsi" w:cstheme="majorBidi"/>
      <w:color w:val="17365D" w:themeColor="text2" w:themeShade="BF"/>
      <w:spacing w:val="5"/>
      <w:kern w:val="28"/>
      <w:sz w:val="52"/>
      <w:szCs w:val="52"/>
      <w:lang w:val="en-US" w:eastAsia="es-ES"/>
    </w:rPr>
  </w:style>
  <w:style w:type="paragraph" w:styleId="TDC2">
    <w:name w:val="toc 2"/>
    <w:basedOn w:val="Normal"/>
    <w:next w:val="Normal"/>
    <w:autoRedefine/>
    <w:uiPriority w:val="39"/>
    <w:unhideWhenUsed/>
    <w:rsid w:val="00BA0DBF"/>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39B"/>
    <w:rPr>
      <w:lang w:val="en-US" w:eastAsia="es-ES"/>
    </w:rPr>
  </w:style>
  <w:style w:type="paragraph" w:styleId="Ttulo1">
    <w:name w:val="heading 1"/>
    <w:basedOn w:val="Normal"/>
    <w:next w:val="Normal"/>
    <w:qFormat/>
    <w:rsid w:val="00BB739B"/>
    <w:pPr>
      <w:keepNext/>
      <w:numPr>
        <w:numId w:val="3"/>
      </w:numPr>
      <w:pBdr>
        <w:top w:val="single" w:sz="6" w:space="1" w:color="auto"/>
      </w:pBdr>
      <w:suppressAutoHyphens/>
      <w:jc w:val="center"/>
      <w:outlineLvl w:val="0"/>
    </w:pPr>
    <w:rPr>
      <w:rFonts w:ascii="Univers" w:hAnsi="Univers"/>
      <w:b/>
      <w:spacing w:val="-5"/>
      <w:sz w:val="24"/>
      <w:lang w:val="es-CR"/>
    </w:rPr>
  </w:style>
  <w:style w:type="paragraph" w:styleId="Ttulo2">
    <w:name w:val="heading 2"/>
    <w:basedOn w:val="Normal"/>
    <w:next w:val="Normal"/>
    <w:qFormat/>
    <w:rsid w:val="00BB739B"/>
    <w:pPr>
      <w:keepNext/>
      <w:numPr>
        <w:ilvl w:val="1"/>
        <w:numId w:val="3"/>
      </w:numPr>
      <w:tabs>
        <w:tab w:val="left" w:pos="-720"/>
      </w:tabs>
      <w:suppressAutoHyphens/>
      <w:spacing w:line="240" w:lineRule="atLeast"/>
      <w:jc w:val="both"/>
      <w:outlineLvl w:val="1"/>
    </w:pPr>
    <w:rPr>
      <w:rFonts w:ascii="Univers" w:hAnsi="Univers"/>
      <w:spacing w:val="-2"/>
      <w:sz w:val="22"/>
      <w:u w:val="single"/>
      <w:lang w:val="es-ES_tradnl"/>
    </w:rPr>
  </w:style>
  <w:style w:type="paragraph" w:styleId="Ttulo3">
    <w:name w:val="heading 3"/>
    <w:basedOn w:val="Normal"/>
    <w:next w:val="Normal"/>
    <w:qFormat/>
    <w:rsid w:val="00BB739B"/>
    <w:pPr>
      <w:keepNext/>
      <w:widowControl w:val="0"/>
      <w:numPr>
        <w:ilvl w:val="2"/>
        <w:numId w:val="3"/>
      </w:numPr>
      <w:spacing w:before="240" w:after="60"/>
      <w:outlineLvl w:val="2"/>
    </w:pPr>
    <w:rPr>
      <w:rFonts w:ascii="Impact" w:hAnsi="Impact"/>
      <w:snapToGrid w:val="0"/>
      <w:sz w:val="24"/>
    </w:rPr>
  </w:style>
  <w:style w:type="paragraph" w:styleId="Ttulo4">
    <w:name w:val="heading 4"/>
    <w:basedOn w:val="Normal"/>
    <w:next w:val="Normal"/>
    <w:qFormat/>
    <w:rsid w:val="00BB739B"/>
    <w:pPr>
      <w:keepNext/>
      <w:numPr>
        <w:ilvl w:val="3"/>
        <w:numId w:val="3"/>
      </w:numPr>
      <w:tabs>
        <w:tab w:val="left" w:pos="-720"/>
      </w:tabs>
      <w:suppressAutoHyphens/>
      <w:jc w:val="center"/>
      <w:outlineLvl w:val="3"/>
    </w:pPr>
    <w:rPr>
      <w:rFonts w:ascii="Univers" w:hAnsi="Univers"/>
      <w:b/>
      <w:spacing w:val="-2"/>
      <w:lang w:val="es-ES_tradnl"/>
    </w:rPr>
  </w:style>
  <w:style w:type="paragraph" w:styleId="Ttulo5">
    <w:name w:val="heading 5"/>
    <w:basedOn w:val="Normal"/>
    <w:next w:val="Normal"/>
    <w:qFormat/>
    <w:rsid w:val="00BB739B"/>
    <w:pPr>
      <w:keepNext/>
      <w:numPr>
        <w:ilvl w:val="4"/>
        <w:numId w:val="3"/>
      </w:numPr>
      <w:tabs>
        <w:tab w:val="left" w:pos="-720"/>
      </w:tabs>
      <w:suppressAutoHyphens/>
      <w:jc w:val="both"/>
      <w:outlineLvl w:val="4"/>
    </w:pPr>
    <w:rPr>
      <w:rFonts w:ascii="Arial Narrow" w:hAnsi="Arial Narrow"/>
      <w:b/>
      <w:spacing w:val="-2"/>
      <w:sz w:val="22"/>
      <w:lang w:val="es-ES_tradnl"/>
    </w:rPr>
  </w:style>
  <w:style w:type="paragraph" w:styleId="Ttulo6">
    <w:name w:val="heading 6"/>
    <w:basedOn w:val="Normal"/>
    <w:next w:val="Normal"/>
    <w:qFormat/>
    <w:rsid w:val="00BB739B"/>
    <w:pPr>
      <w:keepNext/>
      <w:numPr>
        <w:ilvl w:val="5"/>
        <w:numId w:val="3"/>
      </w:numPr>
      <w:tabs>
        <w:tab w:val="left" w:pos="-720"/>
      </w:tabs>
      <w:suppressAutoHyphens/>
      <w:jc w:val="center"/>
      <w:outlineLvl w:val="5"/>
    </w:pPr>
    <w:rPr>
      <w:rFonts w:ascii="Arial Narrow" w:hAnsi="Arial Narrow"/>
      <w:b/>
      <w:spacing w:val="-2"/>
      <w:sz w:val="22"/>
      <w:lang w:val="es-ES_tradnl"/>
    </w:rPr>
  </w:style>
  <w:style w:type="paragraph" w:styleId="Ttulo7">
    <w:name w:val="heading 7"/>
    <w:basedOn w:val="Normal"/>
    <w:next w:val="Normal"/>
    <w:qFormat/>
    <w:rsid w:val="00BB739B"/>
    <w:pPr>
      <w:keepNext/>
      <w:numPr>
        <w:ilvl w:val="6"/>
        <w:numId w:val="3"/>
      </w:numPr>
      <w:tabs>
        <w:tab w:val="left" w:pos="-720"/>
      </w:tabs>
      <w:suppressAutoHyphens/>
      <w:jc w:val="center"/>
      <w:outlineLvl w:val="6"/>
    </w:pPr>
    <w:rPr>
      <w:rFonts w:ascii="Arial Black" w:hAnsi="Arial Black"/>
      <w:sz w:val="22"/>
      <w:u w:val="single"/>
      <w:lang w:val="es-CR"/>
    </w:rPr>
  </w:style>
  <w:style w:type="paragraph" w:styleId="Ttulo8">
    <w:name w:val="heading 8"/>
    <w:basedOn w:val="Normal"/>
    <w:next w:val="Normal"/>
    <w:qFormat/>
    <w:rsid w:val="00BB739B"/>
    <w:pPr>
      <w:keepNext/>
      <w:numPr>
        <w:ilvl w:val="7"/>
        <w:numId w:val="3"/>
      </w:numPr>
      <w:jc w:val="both"/>
      <w:outlineLvl w:val="7"/>
    </w:pPr>
    <w:rPr>
      <w:rFonts w:ascii="Arial Black" w:hAnsi="Arial Black"/>
      <w:sz w:val="24"/>
      <w:lang w:val="es-GT"/>
    </w:rPr>
  </w:style>
  <w:style w:type="paragraph" w:styleId="Ttulo9">
    <w:name w:val="heading 9"/>
    <w:basedOn w:val="Normal"/>
    <w:next w:val="Normal"/>
    <w:qFormat/>
    <w:rsid w:val="00BB739B"/>
    <w:pPr>
      <w:keepNext/>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8"/>
    </w:pPr>
    <w:rPr>
      <w:b/>
      <w:sz w:val="24"/>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BB739B"/>
    <w:rPr>
      <w:rFonts w:ascii="Courier New" w:hAnsi="Courier New"/>
      <w:sz w:val="24"/>
    </w:rPr>
  </w:style>
  <w:style w:type="paragraph" w:styleId="Encabezado">
    <w:name w:val="header"/>
    <w:basedOn w:val="Normal"/>
    <w:link w:val="EncabezadoCar"/>
    <w:uiPriority w:val="99"/>
    <w:rsid w:val="00BB739B"/>
    <w:pPr>
      <w:tabs>
        <w:tab w:val="center" w:pos="4320"/>
        <w:tab w:val="right" w:pos="8640"/>
      </w:tabs>
    </w:pPr>
    <w:rPr>
      <w:rFonts w:ascii="Courier New" w:hAnsi="Courier New"/>
      <w:sz w:val="24"/>
    </w:rPr>
  </w:style>
  <w:style w:type="character" w:styleId="Hipervnculo">
    <w:name w:val="Hyperlink"/>
    <w:basedOn w:val="Fuentedeprrafopredeter"/>
    <w:rsid w:val="00BB739B"/>
    <w:rPr>
      <w:color w:val="0000FF"/>
      <w:u w:val="single"/>
    </w:rPr>
  </w:style>
  <w:style w:type="paragraph" w:styleId="Piedepgina">
    <w:name w:val="footer"/>
    <w:basedOn w:val="Normal"/>
    <w:link w:val="PiedepginaCar"/>
    <w:uiPriority w:val="99"/>
    <w:rsid w:val="00BB739B"/>
    <w:pPr>
      <w:tabs>
        <w:tab w:val="center" w:pos="4320"/>
        <w:tab w:val="right" w:pos="8640"/>
      </w:tabs>
    </w:pPr>
    <w:rPr>
      <w:rFonts w:ascii="Times" w:hAnsi="Times"/>
      <w:sz w:val="24"/>
    </w:rPr>
  </w:style>
  <w:style w:type="paragraph" w:styleId="Sangradetextonormal">
    <w:name w:val="Body Text Indent"/>
    <w:basedOn w:val="Normal"/>
    <w:rsid w:val="00BB739B"/>
    <w:pPr>
      <w:widowControl w:val="0"/>
      <w:jc w:val="both"/>
    </w:pPr>
    <w:rPr>
      <w:rFonts w:ascii="Arial" w:hAnsi="Arial"/>
      <w:snapToGrid w:val="0"/>
      <w:sz w:val="24"/>
      <w:lang w:val="es-CR"/>
    </w:rPr>
  </w:style>
  <w:style w:type="paragraph" w:styleId="Sangra2detindependiente">
    <w:name w:val="Body Text Indent 2"/>
    <w:basedOn w:val="Normal"/>
    <w:rsid w:val="00BB739B"/>
    <w:pPr>
      <w:widowControl w:val="0"/>
      <w:ind w:left="283"/>
      <w:jc w:val="both"/>
    </w:pPr>
    <w:rPr>
      <w:rFonts w:ascii="Arial" w:hAnsi="Arial"/>
      <w:snapToGrid w:val="0"/>
      <w:lang w:val="es-CR"/>
    </w:rPr>
  </w:style>
  <w:style w:type="paragraph" w:styleId="Textoindependiente">
    <w:name w:val="Body Text"/>
    <w:basedOn w:val="Normal"/>
    <w:rsid w:val="00BB739B"/>
    <w:pPr>
      <w:pBdr>
        <w:top w:val="single" w:sz="6" w:space="1" w:color="auto"/>
      </w:pBdr>
      <w:suppressAutoHyphens/>
      <w:spacing w:line="360" w:lineRule="auto"/>
      <w:jc w:val="both"/>
    </w:pPr>
    <w:rPr>
      <w:rFonts w:ascii="Univers" w:hAnsi="Univers"/>
      <w:sz w:val="24"/>
      <w:lang w:val="es-CR"/>
    </w:rPr>
  </w:style>
  <w:style w:type="paragraph" w:styleId="Textoindependiente2">
    <w:name w:val="Body Text 2"/>
    <w:basedOn w:val="Normal"/>
    <w:rsid w:val="00BB739B"/>
    <w:pPr>
      <w:tabs>
        <w:tab w:val="left" w:pos="3544"/>
        <w:tab w:val="center" w:pos="4680"/>
      </w:tabs>
      <w:suppressAutoHyphens/>
      <w:jc w:val="both"/>
    </w:pPr>
    <w:rPr>
      <w:spacing w:val="-2"/>
      <w:sz w:val="24"/>
      <w:lang w:val="es-ES_tradnl"/>
    </w:rPr>
  </w:style>
  <w:style w:type="paragraph" w:styleId="Textoindependiente3">
    <w:name w:val="Body Text 3"/>
    <w:basedOn w:val="Normal"/>
    <w:rsid w:val="00BB739B"/>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pPr>
    <w:rPr>
      <w:i/>
      <w:spacing w:val="-2"/>
      <w:sz w:val="24"/>
      <w:lang w:val="es-ES_tradnl"/>
    </w:rPr>
  </w:style>
  <w:style w:type="table" w:styleId="Tablaconcuadrcula">
    <w:name w:val="Table Grid"/>
    <w:basedOn w:val="Tablanormal"/>
    <w:rsid w:val="00860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65BBA"/>
    <w:pPr>
      <w:spacing w:before="180" w:after="180" w:line="288" w:lineRule="auto"/>
      <w:jc w:val="both"/>
    </w:pPr>
    <w:rPr>
      <w:rFonts w:ascii="Arial" w:hAnsi="Arial" w:cs="Arial"/>
      <w:color w:val="666666"/>
      <w:sz w:val="18"/>
      <w:szCs w:val="18"/>
      <w:lang w:val="es-ES"/>
    </w:rPr>
  </w:style>
  <w:style w:type="character" w:styleId="Refdenotaalpie">
    <w:name w:val="footnote reference"/>
    <w:basedOn w:val="Fuentedeprrafopredeter"/>
    <w:rsid w:val="005C1B0D"/>
    <w:rPr>
      <w:vertAlign w:val="superscript"/>
    </w:rPr>
  </w:style>
  <w:style w:type="character" w:customStyle="1" w:styleId="corchete-llamada1">
    <w:name w:val="corchete-llamada1"/>
    <w:basedOn w:val="Fuentedeprrafopredeter"/>
    <w:rsid w:val="005C1B0D"/>
    <w:rPr>
      <w:vanish/>
      <w:webHidden w:val="0"/>
      <w:specVanish w:val="0"/>
    </w:rPr>
  </w:style>
  <w:style w:type="paragraph" w:styleId="Textonotapie">
    <w:name w:val="footnote text"/>
    <w:basedOn w:val="Normal"/>
    <w:link w:val="TextonotapieCar"/>
    <w:rsid w:val="007A5506"/>
  </w:style>
  <w:style w:type="character" w:styleId="Nmerodepgina">
    <w:name w:val="page number"/>
    <w:basedOn w:val="Fuentedeprrafopredeter"/>
    <w:rsid w:val="00FE33F6"/>
  </w:style>
  <w:style w:type="character" w:customStyle="1" w:styleId="TextonotapieCar">
    <w:name w:val="Texto nota pie Car"/>
    <w:basedOn w:val="Fuentedeprrafopredeter"/>
    <w:link w:val="Textonotapie"/>
    <w:rsid w:val="00E505AB"/>
    <w:rPr>
      <w:lang w:val="en-US" w:eastAsia="es-ES"/>
    </w:rPr>
  </w:style>
  <w:style w:type="paragraph" w:styleId="Textodeglobo">
    <w:name w:val="Balloon Text"/>
    <w:basedOn w:val="Normal"/>
    <w:link w:val="TextodegloboCar"/>
    <w:uiPriority w:val="99"/>
    <w:semiHidden/>
    <w:unhideWhenUsed/>
    <w:rsid w:val="00050E8E"/>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E8E"/>
    <w:rPr>
      <w:rFonts w:ascii="Tahoma" w:hAnsi="Tahoma" w:cs="Tahoma"/>
      <w:sz w:val="16"/>
      <w:szCs w:val="16"/>
      <w:lang w:val="en-US" w:eastAsia="es-ES"/>
    </w:rPr>
  </w:style>
  <w:style w:type="character" w:styleId="Hipervnculovisitado">
    <w:name w:val="FollowedHyperlink"/>
    <w:basedOn w:val="Fuentedeprrafopredeter"/>
    <w:uiPriority w:val="99"/>
    <w:semiHidden/>
    <w:unhideWhenUsed/>
    <w:rsid w:val="00642AE7"/>
    <w:rPr>
      <w:color w:val="800080"/>
      <w:u w:val="single"/>
    </w:rPr>
  </w:style>
  <w:style w:type="paragraph" w:styleId="Prrafodelista">
    <w:name w:val="List Paragraph"/>
    <w:basedOn w:val="Normal"/>
    <w:uiPriority w:val="34"/>
    <w:qFormat/>
    <w:rsid w:val="00870DBB"/>
    <w:pPr>
      <w:ind w:left="708"/>
    </w:pPr>
  </w:style>
  <w:style w:type="character" w:customStyle="1" w:styleId="PiedepginaCar">
    <w:name w:val="Pie de página Car"/>
    <w:basedOn w:val="Fuentedeprrafopredeter"/>
    <w:link w:val="Piedepgina"/>
    <w:uiPriority w:val="99"/>
    <w:rsid w:val="002260FB"/>
    <w:rPr>
      <w:rFonts w:ascii="Times" w:hAnsi="Times"/>
      <w:sz w:val="24"/>
      <w:lang w:val="en-US"/>
    </w:rPr>
  </w:style>
  <w:style w:type="character" w:customStyle="1" w:styleId="apple-style-span">
    <w:name w:val="apple-style-span"/>
    <w:basedOn w:val="Fuentedeprrafopredeter"/>
    <w:rsid w:val="002260FB"/>
  </w:style>
  <w:style w:type="character" w:customStyle="1" w:styleId="hps">
    <w:name w:val="hps"/>
    <w:basedOn w:val="Fuentedeprrafopredeter"/>
    <w:rsid w:val="001301F7"/>
  </w:style>
  <w:style w:type="character" w:customStyle="1" w:styleId="EncabezadoCar">
    <w:name w:val="Encabezado Car"/>
    <w:basedOn w:val="Fuentedeprrafopredeter"/>
    <w:link w:val="Encabezado"/>
    <w:uiPriority w:val="99"/>
    <w:rsid w:val="00D54DB7"/>
    <w:rPr>
      <w:rFonts w:ascii="Courier New" w:hAnsi="Courier New"/>
      <w:sz w:val="24"/>
      <w:lang w:val="en-US"/>
    </w:rPr>
  </w:style>
  <w:style w:type="character" w:styleId="Textoennegrita">
    <w:name w:val="Strong"/>
    <w:basedOn w:val="Fuentedeprrafopredeter"/>
    <w:uiPriority w:val="22"/>
    <w:qFormat/>
    <w:rsid w:val="006D2942"/>
    <w:rPr>
      <w:b/>
      <w:bCs/>
    </w:rPr>
  </w:style>
  <w:style w:type="paragraph" w:styleId="TDC3">
    <w:name w:val="toc 3"/>
    <w:basedOn w:val="Normal"/>
    <w:next w:val="Normal"/>
    <w:autoRedefine/>
    <w:uiPriority w:val="39"/>
    <w:unhideWhenUsed/>
    <w:rsid w:val="001D34C7"/>
    <w:pPr>
      <w:spacing w:after="100" w:line="276" w:lineRule="auto"/>
      <w:ind w:left="440"/>
    </w:pPr>
    <w:rPr>
      <w:rFonts w:asciiTheme="minorHAnsi" w:eastAsiaTheme="minorHAnsi" w:hAnsiTheme="minorHAnsi" w:cstheme="minorBidi"/>
      <w:sz w:val="22"/>
      <w:szCs w:val="22"/>
      <w:lang w:val="es-CR" w:eastAsia="en-US"/>
    </w:rPr>
  </w:style>
  <w:style w:type="character" w:styleId="nfasis">
    <w:name w:val="Emphasis"/>
    <w:basedOn w:val="Fuentedeprrafopredeter"/>
    <w:uiPriority w:val="20"/>
    <w:qFormat/>
    <w:rsid w:val="00034424"/>
    <w:rPr>
      <w:i/>
      <w:iCs/>
    </w:rPr>
  </w:style>
  <w:style w:type="character" w:customStyle="1" w:styleId="apple-converted-space">
    <w:name w:val="apple-converted-space"/>
    <w:basedOn w:val="Fuentedeprrafopredeter"/>
    <w:rsid w:val="00A72683"/>
  </w:style>
</w:styles>
</file>

<file path=word/webSettings.xml><?xml version="1.0" encoding="utf-8"?>
<w:webSettings xmlns:r="http://schemas.openxmlformats.org/officeDocument/2006/relationships" xmlns:w="http://schemas.openxmlformats.org/wordprocessingml/2006/main">
  <w:divs>
    <w:div w:id="73283326">
      <w:bodyDiv w:val="1"/>
      <w:marLeft w:val="0"/>
      <w:marRight w:val="0"/>
      <w:marTop w:val="0"/>
      <w:marBottom w:val="0"/>
      <w:divBdr>
        <w:top w:val="none" w:sz="0" w:space="0" w:color="auto"/>
        <w:left w:val="none" w:sz="0" w:space="0" w:color="auto"/>
        <w:bottom w:val="none" w:sz="0" w:space="0" w:color="auto"/>
        <w:right w:val="none" w:sz="0" w:space="0" w:color="auto"/>
      </w:divBdr>
    </w:div>
    <w:div w:id="291794426">
      <w:bodyDiv w:val="1"/>
      <w:marLeft w:val="0"/>
      <w:marRight w:val="0"/>
      <w:marTop w:val="0"/>
      <w:marBottom w:val="0"/>
      <w:divBdr>
        <w:top w:val="none" w:sz="0" w:space="0" w:color="auto"/>
        <w:left w:val="none" w:sz="0" w:space="0" w:color="auto"/>
        <w:bottom w:val="none" w:sz="0" w:space="0" w:color="auto"/>
        <w:right w:val="none" w:sz="0" w:space="0" w:color="auto"/>
      </w:divBdr>
      <w:divsChild>
        <w:div w:id="1910143505">
          <w:marLeft w:val="0"/>
          <w:marRight w:val="0"/>
          <w:marTop w:val="0"/>
          <w:marBottom w:val="0"/>
          <w:divBdr>
            <w:top w:val="none" w:sz="0" w:space="0" w:color="auto"/>
            <w:left w:val="none" w:sz="0" w:space="0" w:color="auto"/>
            <w:bottom w:val="none" w:sz="0" w:space="0" w:color="auto"/>
            <w:right w:val="none" w:sz="0" w:space="0" w:color="auto"/>
          </w:divBdr>
          <w:divsChild>
            <w:div w:id="746195718">
              <w:marLeft w:val="0"/>
              <w:marRight w:val="0"/>
              <w:marTop w:val="0"/>
              <w:marBottom w:val="0"/>
              <w:divBdr>
                <w:top w:val="none" w:sz="0" w:space="0" w:color="auto"/>
                <w:left w:val="none" w:sz="0" w:space="0" w:color="auto"/>
                <w:bottom w:val="none" w:sz="0" w:space="0" w:color="auto"/>
                <w:right w:val="none" w:sz="0" w:space="0" w:color="auto"/>
              </w:divBdr>
              <w:divsChild>
                <w:div w:id="1086730541">
                  <w:marLeft w:val="0"/>
                  <w:marRight w:val="0"/>
                  <w:marTop w:val="0"/>
                  <w:marBottom w:val="0"/>
                  <w:divBdr>
                    <w:top w:val="none" w:sz="0" w:space="0" w:color="auto"/>
                    <w:left w:val="none" w:sz="0" w:space="0" w:color="auto"/>
                    <w:bottom w:val="none" w:sz="0" w:space="0" w:color="auto"/>
                    <w:right w:val="none" w:sz="0" w:space="0" w:color="auto"/>
                  </w:divBdr>
                  <w:divsChild>
                    <w:div w:id="1595941749">
                      <w:marLeft w:val="0"/>
                      <w:marRight w:val="0"/>
                      <w:marTop w:val="0"/>
                      <w:marBottom w:val="0"/>
                      <w:divBdr>
                        <w:top w:val="none" w:sz="0" w:space="0" w:color="auto"/>
                        <w:left w:val="none" w:sz="0" w:space="0" w:color="auto"/>
                        <w:bottom w:val="none" w:sz="0" w:space="0" w:color="auto"/>
                        <w:right w:val="none" w:sz="0" w:space="0" w:color="auto"/>
                      </w:divBdr>
                      <w:divsChild>
                        <w:div w:id="1788308527">
                          <w:marLeft w:val="0"/>
                          <w:marRight w:val="0"/>
                          <w:marTop w:val="0"/>
                          <w:marBottom w:val="0"/>
                          <w:divBdr>
                            <w:top w:val="none" w:sz="0" w:space="0" w:color="auto"/>
                            <w:left w:val="none" w:sz="0" w:space="0" w:color="auto"/>
                            <w:bottom w:val="none" w:sz="0" w:space="0" w:color="auto"/>
                            <w:right w:val="none" w:sz="0" w:space="0" w:color="auto"/>
                          </w:divBdr>
                          <w:divsChild>
                            <w:div w:id="1737319767">
                              <w:marLeft w:val="0"/>
                              <w:marRight w:val="0"/>
                              <w:marTop w:val="0"/>
                              <w:marBottom w:val="0"/>
                              <w:divBdr>
                                <w:top w:val="none" w:sz="0" w:space="0" w:color="auto"/>
                                <w:left w:val="none" w:sz="0" w:space="0" w:color="auto"/>
                                <w:bottom w:val="none" w:sz="0" w:space="0" w:color="auto"/>
                                <w:right w:val="none" w:sz="0" w:space="0" w:color="auto"/>
                              </w:divBdr>
                              <w:divsChild>
                                <w:div w:id="1083449756">
                                  <w:marLeft w:val="0"/>
                                  <w:marRight w:val="0"/>
                                  <w:marTop w:val="0"/>
                                  <w:marBottom w:val="0"/>
                                  <w:divBdr>
                                    <w:top w:val="single" w:sz="6" w:space="0" w:color="F5F5F5"/>
                                    <w:left w:val="single" w:sz="6" w:space="0" w:color="F5F5F5"/>
                                    <w:bottom w:val="single" w:sz="6" w:space="0" w:color="F5F5F5"/>
                                    <w:right w:val="single" w:sz="6" w:space="0" w:color="F5F5F5"/>
                                  </w:divBdr>
                                  <w:divsChild>
                                    <w:div w:id="114756297">
                                      <w:marLeft w:val="0"/>
                                      <w:marRight w:val="0"/>
                                      <w:marTop w:val="0"/>
                                      <w:marBottom w:val="0"/>
                                      <w:divBdr>
                                        <w:top w:val="none" w:sz="0" w:space="0" w:color="auto"/>
                                        <w:left w:val="none" w:sz="0" w:space="0" w:color="auto"/>
                                        <w:bottom w:val="none" w:sz="0" w:space="0" w:color="auto"/>
                                        <w:right w:val="none" w:sz="0" w:space="0" w:color="auto"/>
                                      </w:divBdr>
                                      <w:divsChild>
                                        <w:div w:id="15632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9836984">
      <w:bodyDiv w:val="1"/>
      <w:marLeft w:val="0"/>
      <w:marRight w:val="0"/>
      <w:marTop w:val="0"/>
      <w:marBottom w:val="0"/>
      <w:divBdr>
        <w:top w:val="none" w:sz="0" w:space="0" w:color="auto"/>
        <w:left w:val="none" w:sz="0" w:space="0" w:color="auto"/>
        <w:bottom w:val="none" w:sz="0" w:space="0" w:color="auto"/>
        <w:right w:val="none" w:sz="0" w:space="0" w:color="auto"/>
      </w:divBdr>
    </w:div>
    <w:div w:id="578519028">
      <w:bodyDiv w:val="1"/>
      <w:marLeft w:val="0"/>
      <w:marRight w:val="0"/>
      <w:marTop w:val="0"/>
      <w:marBottom w:val="0"/>
      <w:divBdr>
        <w:top w:val="none" w:sz="0" w:space="0" w:color="auto"/>
        <w:left w:val="none" w:sz="0" w:space="0" w:color="auto"/>
        <w:bottom w:val="none" w:sz="0" w:space="0" w:color="auto"/>
        <w:right w:val="none" w:sz="0" w:space="0" w:color="auto"/>
      </w:divBdr>
    </w:div>
    <w:div w:id="582226602">
      <w:bodyDiv w:val="1"/>
      <w:marLeft w:val="0"/>
      <w:marRight w:val="0"/>
      <w:marTop w:val="0"/>
      <w:marBottom w:val="0"/>
      <w:divBdr>
        <w:top w:val="none" w:sz="0" w:space="0" w:color="auto"/>
        <w:left w:val="none" w:sz="0" w:space="0" w:color="auto"/>
        <w:bottom w:val="none" w:sz="0" w:space="0" w:color="auto"/>
        <w:right w:val="none" w:sz="0" w:space="0" w:color="auto"/>
      </w:divBdr>
    </w:div>
    <w:div w:id="640961424">
      <w:bodyDiv w:val="1"/>
      <w:marLeft w:val="0"/>
      <w:marRight w:val="0"/>
      <w:marTop w:val="0"/>
      <w:marBottom w:val="0"/>
      <w:divBdr>
        <w:top w:val="none" w:sz="0" w:space="0" w:color="auto"/>
        <w:left w:val="none" w:sz="0" w:space="0" w:color="auto"/>
        <w:bottom w:val="none" w:sz="0" w:space="0" w:color="auto"/>
        <w:right w:val="none" w:sz="0" w:space="0" w:color="auto"/>
      </w:divBdr>
    </w:div>
    <w:div w:id="856193849">
      <w:bodyDiv w:val="1"/>
      <w:marLeft w:val="0"/>
      <w:marRight w:val="0"/>
      <w:marTop w:val="0"/>
      <w:marBottom w:val="0"/>
      <w:divBdr>
        <w:top w:val="none" w:sz="0" w:space="0" w:color="auto"/>
        <w:left w:val="none" w:sz="0" w:space="0" w:color="auto"/>
        <w:bottom w:val="none" w:sz="0" w:space="0" w:color="auto"/>
        <w:right w:val="none" w:sz="0" w:space="0" w:color="auto"/>
      </w:divBdr>
      <w:divsChild>
        <w:div w:id="664625537">
          <w:marLeft w:val="0"/>
          <w:marRight w:val="0"/>
          <w:marTop w:val="0"/>
          <w:marBottom w:val="0"/>
          <w:divBdr>
            <w:top w:val="none" w:sz="0" w:space="0" w:color="auto"/>
            <w:left w:val="none" w:sz="0" w:space="0" w:color="auto"/>
            <w:bottom w:val="none" w:sz="0" w:space="0" w:color="auto"/>
            <w:right w:val="none" w:sz="0" w:space="0" w:color="auto"/>
          </w:divBdr>
          <w:divsChild>
            <w:div w:id="197398190">
              <w:marLeft w:val="0"/>
              <w:marRight w:val="0"/>
              <w:marTop w:val="0"/>
              <w:marBottom w:val="0"/>
              <w:divBdr>
                <w:top w:val="none" w:sz="0" w:space="0" w:color="auto"/>
                <w:left w:val="none" w:sz="0" w:space="0" w:color="auto"/>
                <w:bottom w:val="none" w:sz="0" w:space="0" w:color="auto"/>
                <w:right w:val="none" w:sz="0" w:space="0" w:color="auto"/>
              </w:divBdr>
              <w:divsChild>
                <w:div w:id="2039087935">
                  <w:marLeft w:val="0"/>
                  <w:marRight w:val="0"/>
                  <w:marTop w:val="0"/>
                  <w:marBottom w:val="0"/>
                  <w:divBdr>
                    <w:top w:val="none" w:sz="0" w:space="0" w:color="auto"/>
                    <w:left w:val="none" w:sz="0" w:space="0" w:color="auto"/>
                    <w:bottom w:val="none" w:sz="0" w:space="0" w:color="auto"/>
                    <w:right w:val="none" w:sz="0" w:space="0" w:color="auto"/>
                  </w:divBdr>
                  <w:divsChild>
                    <w:div w:id="347486302">
                      <w:marLeft w:val="0"/>
                      <w:marRight w:val="0"/>
                      <w:marTop w:val="0"/>
                      <w:marBottom w:val="0"/>
                      <w:divBdr>
                        <w:top w:val="none" w:sz="0" w:space="0" w:color="auto"/>
                        <w:left w:val="none" w:sz="0" w:space="0" w:color="auto"/>
                        <w:bottom w:val="none" w:sz="0" w:space="0" w:color="auto"/>
                        <w:right w:val="none" w:sz="0" w:space="0" w:color="auto"/>
                      </w:divBdr>
                      <w:divsChild>
                        <w:div w:id="1296565666">
                          <w:marLeft w:val="0"/>
                          <w:marRight w:val="0"/>
                          <w:marTop w:val="0"/>
                          <w:marBottom w:val="0"/>
                          <w:divBdr>
                            <w:top w:val="none" w:sz="0" w:space="0" w:color="auto"/>
                            <w:left w:val="none" w:sz="0" w:space="0" w:color="auto"/>
                            <w:bottom w:val="none" w:sz="0" w:space="0" w:color="auto"/>
                            <w:right w:val="none" w:sz="0" w:space="0" w:color="auto"/>
                          </w:divBdr>
                          <w:divsChild>
                            <w:div w:id="64226690">
                              <w:marLeft w:val="0"/>
                              <w:marRight w:val="0"/>
                              <w:marTop w:val="0"/>
                              <w:marBottom w:val="0"/>
                              <w:divBdr>
                                <w:top w:val="none" w:sz="0" w:space="0" w:color="auto"/>
                                <w:left w:val="none" w:sz="0" w:space="0" w:color="auto"/>
                                <w:bottom w:val="none" w:sz="0" w:space="0" w:color="auto"/>
                                <w:right w:val="none" w:sz="0" w:space="0" w:color="auto"/>
                              </w:divBdr>
                              <w:divsChild>
                                <w:div w:id="848719149">
                                  <w:marLeft w:val="0"/>
                                  <w:marRight w:val="0"/>
                                  <w:marTop w:val="0"/>
                                  <w:marBottom w:val="0"/>
                                  <w:divBdr>
                                    <w:top w:val="single" w:sz="6" w:space="0" w:color="F5F5F5"/>
                                    <w:left w:val="single" w:sz="6" w:space="0" w:color="F5F5F5"/>
                                    <w:bottom w:val="single" w:sz="6" w:space="0" w:color="F5F5F5"/>
                                    <w:right w:val="single" w:sz="6" w:space="0" w:color="F5F5F5"/>
                                  </w:divBdr>
                                  <w:divsChild>
                                    <w:div w:id="1831293585">
                                      <w:marLeft w:val="0"/>
                                      <w:marRight w:val="0"/>
                                      <w:marTop w:val="0"/>
                                      <w:marBottom w:val="0"/>
                                      <w:divBdr>
                                        <w:top w:val="none" w:sz="0" w:space="0" w:color="auto"/>
                                        <w:left w:val="none" w:sz="0" w:space="0" w:color="auto"/>
                                        <w:bottom w:val="none" w:sz="0" w:space="0" w:color="auto"/>
                                        <w:right w:val="none" w:sz="0" w:space="0" w:color="auto"/>
                                      </w:divBdr>
                                      <w:divsChild>
                                        <w:div w:id="16049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292944">
      <w:bodyDiv w:val="1"/>
      <w:marLeft w:val="0"/>
      <w:marRight w:val="0"/>
      <w:marTop w:val="0"/>
      <w:marBottom w:val="0"/>
      <w:divBdr>
        <w:top w:val="none" w:sz="0" w:space="0" w:color="auto"/>
        <w:left w:val="none" w:sz="0" w:space="0" w:color="auto"/>
        <w:bottom w:val="none" w:sz="0" w:space="0" w:color="auto"/>
        <w:right w:val="none" w:sz="0" w:space="0" w:color="auto"/>
      </w:divBdr>
    </w:div>
    <w:div w:id="954677380">
      <w:bodyDiv w:val="1"/>
      <w:marLeft w:val="0"/>
      <w:marRight w:val="0"/>
      <w:marTop w:val="0"/>
      <w:marBottom w:val="0"/>
      <w:divBdr>
        <w:top w:val="none" w:sz="0" w:space="0" w:color="auto"/>
        <w:left w:val="none" w:sz="0" w:space="0" w:color="auto"/>
        <w:bottom w:val="none" w:sz="0" w:space="0" w:color="auto"/>
        <w:right w:val="none" w:sz="0" w:space="0" w:color="auto"/>
      </w:divBdr>
    </w:div>
    <w:div w:id="1016348808">
      <w:bodyDiv w:val="1"/>
      <w:marLeft w:val="0"/>
      <w:marRight w:val="0"/>
      <w:marTop w:val="0"/>
      <w:marBottom w:val="0"/>
      <w:divBdr>
        <w:top w:val="none" w:sz="0" w:space="0" w:color="auto"/>
        <w:left w:val="none" w:sz="0" w:space="0" w:color="auto"/>
        <w:bottom w:val="none" w:sz="0" w:space="0" w:color="auto"/>
        <w:right w:val="none" w:sz="0" w:space="0" w:color="auto"/>
      </w:divBdr>
    </w:div>
    <w:div w:id="1185629439">
      <w:bodyDiv w:val="1"/>
      <w:marLeft w:val="0"/>
      <w:marRight w:val="0"/>
      <w:marTop w:val="0"/>
      <w:marBottom w:val="0"/>
      <w:divBdr>
        <w:top w:val="none" w:sz="0" w:space="0" w:color="auto"/>
        <w:left w:val="none" w:sz="0" w:space="0" w:color="auto"/>
        <w:bottom w:val="none" w:sz="0" w:space="0" w:color="auto"/>
        <w:right w:val="none" w:sz="0" w:space="0" w:color="auto"/>
      </w:divBdr>
    </w:div>
    <w:div w:id="1202210094">
      <w:bodyDiv w:val="1"/>
      <w:marLeft w:val="0"/>
      <w:marRight w:val="0"/>
      <w:marTop w:val="0"/>
      <w:marBottom w:val="0"/>
      <w:divBdr>
        <w:top w:val="none" w:sz="0" w:space="0" w:color="auto"/>
        <w:left w:val="none" w:sz="0" w:space="0" w:color="auto"/>
        <w:bottom w:val="none" w:sz="0" w:space="0" w:color="auto"/>
        <w:right w:val="none" w:sz="0" w:space="0" w:color="auto"/>
      </w:divBdr>
    </w:div>
    <w:div w:id="1231160189">
      <w:bodyDiv w:val="1"/>
      <w:marLeft w:val="0"/>
      <w:marRight w:val="0"/>
      <w:marTop w:val="0"/>
      <w:marBottom w:val="0"/>
      <w:divBdr>
        <w:top w:val="none" w:sz="0" w:space="0" w:color="auto"/>
        <w:left w:val="none" w:sz="0" w:space="0" w:color="auto"/>
        <w:bottom w:val="none" w:sz="0" w:space="0" w:color="auto"/>
        <w:right w:val="none" w:sz="0" w:space="0" w:color="auto"/>
      </w:divBdr>
      <w:divsChild>
        <w:div w:id="1365322240">
          <w:marLeft w:val="0"/>
          <w:marRight w:val="0"/>
          <w:marTop w:val="0"/>
          <w:marBottom w:val="0"/>
          <w:divBdr>
            <w:top w:val="none" w:sz="0" w:space="0" w:color="auto"/>
            <w:left w:val="none" w:sz="0" w:space="0" w:color="auto"/>
            <w:bottom w:val="none" w:sz="0" w:space="0" w:color="auto"/>
            <w:right w:val="none" w:sz="0" w:space="0" w:color="auto"/>
          </w:divBdr>
          <w:divsChild>
            <w:div w:id="655456627">
              <w:marLeft w:val="0"/>
              <w:marRight w:val="0"/>
              <w:marTop w:val="0"/>
              <w:marBottom w:val="0"/>
              <w:divBdr>
                <w:top w:val="none" w:sz="0" w:space="0" w:color="auto"/>
                <w:left w:val="none" w:sz="0" w:space="0" w:color="auto"/>
                <w:bottom w:val="none" w:sz="0" w:space="0" w:color="auto"/>
                <w:right w:val="none" w:sz="0" w:space="0" w:color="auto"/>
              </w:divBdr>
              <w:divsChild>
                <w:div w:id="881139291">
                  <w:marLeft w:val="0"/>
                  <w:marRight w:val="0"/>
                  <w:marTop w:val="0"/>
                  <w:marBottom w:val="0"/>
                  <w:divBdr>
                    <w:top w:val="none" w:sz="0" w:space="0" w:color="auto"/>
                    <w:left w:val="none" w:sz="0" w:space="0" w:color="auto"/>
                    <w:bottom w:val="none" w:sz="0" w:space="0" w:color="auto"/>
                    <w:right w:val="none" w:sz="0" w:space="0" w:color="auto"/>
                  </w:divBdr>
                  <w:divsChild>
                    <w:div w:id="1991404469">
                      <w:marLeft w:val="0"/>
                      <w:marRight w:val="0"/>
                      <w:marTop w:val="0"/>
                      <w:marBottom w:val="0"/>
                      <w:divBdr>
                        <w:top w:val="none" w:sz="0" w:space="0" w:color="auto"/>
                        <w:left w:val="none" w:sz="0" w:space="0" w:color="auto"/>
                        <w:bottom w:val="none" w:sz="0" w:space="0" w:color="auto"/>
                        <w:right w:val="none" w:sz="0" w:space="0" w:color="auto"/>
                      </w:divBdr>
                      <w:divsChild>
                        <w:div w:id="73019955">
                          <w:marLeft w:val="0"/>
                          <w:marRight w:val="0"/>
                          <w:marTop w:val="0"/>
                          <w:marBottom w:val="0"/>
                          <w:divBdr>
                            <w:top w:val="none" w:sz="0" w:space="0" w:color="auto"/>
                            <w:left w:val="none" w:sz="0" w:space="0" w:color="auto"/>
                            <w:bottom w:val="none" w:sz="0" w:space="0" w:color="auto"/>
                            <w:right w:val="none" w:sz="0" w:space="0" w:color="auto"/>
                          </w:divBdr>
                          <w:divsChild>
                            <w:div w:id="276723156">
                              <w:marLeft w:val="0"/>
                              <w:marRight w:val="0"/>
                              <w:marTop w:val="0"/>
                              <w:marBottom w:val="0"/>
                              <w:divBdr>
                                <w:top w:val="none" w:sz="0" w:space="0" w:color="auto"/>
                                <w:left w:val="none" w:sz="0" w:space="0" w:color="auto"/>
                                <w:bottom w:val="none" w:sz="0" w:space="0" w:color="auto"/>
                                <w:right w:val="none" w:sz="0" w:space="0" w:color="auto"/>
                              </w:divBdr>
                              <w:divsChild>
                                <w:div w:id="502209225">
                                  <w:marLeft w:val="0"/>
                                  <w:marRight w:val="0"/>
                                  <w:marTop w:val="0"/>
                                  <w:marBottom w:val="0"/>
                                  <w:divBdr>
                                    <w:top w:val="single" w:sz="6" w:space="0" w:color="F5F5F5"/>
                                    <w:left w:val="single" w:sz="6" w:space="0" w:color="F5F5F5"/>
                                    <w:bottom w:val="single" w:sz="6" w:space="0" w:color="F5F5F5"/>
                                    <w:right w:val="single" w:sz="6" w:space="0" w:color="F5F5F5"/>
                                  </w:divBdr>
                                  <w:divsChild>
                                    <w:div w:id="967903050">
                                      <w:marLeft w:val="0"/>
                                      <w:marRight w:val="0"/>
                                      <w:marTop w:val="0"/>
                                      <w:marBottom w:val="0"/>
                                      <w:divBdr>
                                        <w:top w:val="none" w:sz="0" w:space="0" w:color="auto"/>
                                        <w:left w:val="none" w:sz="0" w:space="0" w:color="auto"/>
                                        <w:bottom w:val="none" w:sz="0" w:space="0" w:color="auto"/>
                                        <w:right w:val="none" w:sz="0" w:space="0" w:color="auto"/>
                                      </w:divBdr>
                                      <w:divsChild>
                                        <w:div w:id="5991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6740581">
      <w:bodyDiv w:val="1"/>
      <w:marLeft w:val="0"/>
      <w:marRight w:val="0"/>
      <w:marTop w:val="0"/>
      <w:marBottom w:val="0"/>
      <w:divBdr>
        <w:top w:val="none" w:sz="0" w:space="0" w:color="auto"/>
        <w:left w:val="none" w:sz="0" w:space="0" w:color="auto"/>
        <w:bottom w:val="none" w:sz="0" w:space="0" w:color="auto"/>
        <w:right w:val="none" w:sz="0" w:space="0" w:color="auto"/>
      </w:divBdr>
      <w:divsChild>
        <w:div w:id="1455102319">
          <w:marLeft w:val="0"/>
          <w:marRight w:val="0"/>
          <w:marTop w:val="0"/>
          <w:marBottom w:val="0"/>
          <w:divBdr>
            <w:top w:val="none" w:sz="0" w:space="0" w:color="auto"/>
            <w:left w:val="none" w:sz="0" w:space="0" w:color="auto"/>
            <w:bottom w:val="none" w:sz="0" w:space="0" w:color="auto"/>
            <w:right w:val="none" w:sz="0" w:space="0" w:color="auto"/>
          </w:divBdr>
          <w:divsChild>
            <w:div w:id="895551320">
              <w:marLeft w:val="0"/>
              <w:marRight w:val="0"/>
              <w:marTop w:val="0"/>
              <w:marBottom w:val="0"/>
              <w:divBdr>
                <w:top w:val="none" w:sz="0" w:space="0" w:color="auto"/>
                <w:left w:val="none" w:sz="0" w:space="0" w:color="auto"/>
                <w:bottom w:val="none" w:sz="0" w:space="0" w:color="auto"/>
                <w:right w:val="none" w:sz="0" w:space="0" w:color="auto"/>
              </w:divBdr>
              <w:divsChild>
                <w:div w:id="2033844582">
                  <w:marLeft w:val="0"/>
                  <w:marRight w:val="0"/>
                  <w:marTop w:val="0"/>
                  <w:marBottom w:val="0"/>
                  <w:divBdr>
                    <w:top w:val="none" w:sz="0" w:space="0" w:color="auto"/>
                    <w:left w:val="none" w:sz="0" w:space="0" w:color="auto"/>
                    <w:bottom w:val="none" w:sz="0" w:space="0" w:color="auto"/>
                    <w:right w:val="none" w:sz="0" w:space="0" w:color="auto"/>
                  </w:divBdr>
                  <w:divsChild>
                    <w:div w:id="2126146881">
                      <w:marLeft w:val="0"/>
                      <w:marRight w:val="0"/>
                      <w:marTop w:val="0"/>
                      <w:marBottom w:val="0"/>
                      <w:divBdr>
                        <w:top w:val="none" w:sz="0" w:space="0" w:color="auto"/>
                        <w:left w:val="none" w:sz="0" w:space="0" w:color="auto"/>
                        <w:bottom w:val="none" w:sz="0" w:space="0" w:color="auto"/>
                        <w:right w:val="none" w:sz="0" w:space="0" w:color="auto"/>
                      </w:divBdr>
                      <w:divsChild>
                        <w:div w:id="1631083773">
                          <w:marLeft w:val="0"/>
                          <w:marRight w:val="0"/>
                          <w:marTop w:val="0"/>
                          <w:marBottom w:val="0"/>
                          <w:divBdr>
                            <w:top w:val="none" w:sz="0" w:space="0" w:color="auto"/>
                            <w:left w:val="none" w:sz="0" w:space="0" w:color="auto"/>
                            <w:bottom w:val="none" w:sz="0" w:space="0" w:color="auto"/>
                            <w:right w:val="none" w:sz="0" w:space="0" w:color="auto"/>
                          </w:divBdr>
                          <w:divsChild>
                            <w:div w:id="778181356">
                              <w:marLeft w:val="0"/>
                              <w:marRight w:val="0"/>
                              <w:marTop w:val="0"/>
                              <w:marBottom w:val="0"/>
                              <w:divBdr>
                                <w:top w:val="none" w:sz="0" w:space="0" w:color="auto"/>
                                <w:left w:val="none" w:sz="0" w:space="0" w:color="auto"/>
                                <w:bottom w:val="none" w:sz="0" w:space="0" w:color="auto"/>
                                <w:right w:val="none" w:sz="0" w:space="0" w:color="auto"/>
                              </w:divBdr>
                              <w:divsChild>
                                <w:div w:id="1841581967">
                                  <w:marLeft w:val="0"/>
                                  <w:marRight w:val="0"/>
                                  <w:marTop w:val="0"/>
                                  <w:marBottom w:val="0"/>
                                  <w:divBdr>
                                    <w:top w:val="single" w:sz="6" w:space="0" w:color="F5F5F5"/>
                                    <w:left w:val="single" w:sz="6" w:space="0" w:color="F5F5F5"/>
                                    <w:bottom w:val="single" w:sz="6" w:space="0" w:color="F5F5F5"/>
                                    <w:right w:val="single" w:sz="6" w:space="0" w:color="F5F5F5"/>
                                  </w:divBdr>
                                  <w:divsChild>
                                    <w:div w:id="1745494938">
                                      <w:marLeft w:val="0"/>
                                      <w:marRight w:val="0"/>
                                      <w:marTop w:val="0"/>
                                      <w:marBottom w:val="0"/>
                                      <w:divBdr>
                                        <w:top w:val="none" w:sz="0" w:space="0" w:color="auto"/>
                                        <w:left w:val="none" w:sz="0" w:space="0" w:color="auto"/>
                                        <w:bottom w:val="none" w:sz="0" w:space="0" w:color="auto"/>
                                        <w:right w:val="none" w:sz="0" w:space="0" w:color="auto"/>
                                      </w:divBdr>
                                      <w:divsChild>
                                        <w:div w:id="13713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556887">
      <w:bodyDiv w:val="1"/>
      <w:marLeft w:val="0"/>
      <w:marRight w:val="0"/>
      <w:marTop w:val="0"/>
      <w:marBottom w:val="0"/>
      <w:divBdr>
        <w:top w:val="none" w:sz="0" w:space="0" w:color="auto"/>
        <w:left w:val="none" w:sz="0" w:space="0" w:color="auto"/>
        <w:bottom w:val="none" w:sz="0" w:space="0" w:color="auto"/>
        <w:right w:val="none" w:sz="0" w:space="0" w:color="auto"/>
      </w:divBdr>
      <w:divsChild>
        <w:div w:id="1635257871">
          <w:marLeft w:val="0"/>
          <w:marRight w:val="0"/>
          <w:marTop w:val="0"/>
          <w:marBottom w:val="0"/>
          <w:divBdr>
            <w:top w:val="none" w:sz="0" w:space="0" w:color="auto"/>
            <w:left w:val="none" w:sz="0" w:space="0" w:color="auto"/>
            <w:bottom w:val="none" w:sz="0" w:space="0" w:color="auto"/>
            <w:right w:val="none" w:sz="0" w:space="0" w:color="auto"/>
          </w:divBdr>
          <w:divsChild>
            <w:div w:id="1216892399">
              <w:marLeft w:val="0"/>
              <w:marRight w:val="0"/>
              <w:marTop w:val="0"/>
              <w:marBottom w:val="0"/>
              <w:divBdr>
                <w:top w:val="none" w:sz="0" w:space="0" w:color="auto"/>
                <w:left w:val="none" w:sz="0" w:space="0" w:color="auto"/>
                <w:bottom w:val="none" w:sz="0" w:space="0" w:color="auto"/>
                <w:right w:val="none" w:sz="0" w:space="0" w:color="auto"/>
              </w:divBdr>
              <w:divsChild>
                <w:div w:id="2026593448">
                  <w:marLeft w:val="0"/>
                  <w:marRight w:val="0"/>
                  <w:marTop w:val="0"/>
                  <w:marBottom w:val="0"/>
                  <w:divBdr>
                    <w:top w:val="none" w:sz="0" w:space="0" w:color="auto"/>
                    <w:left w:val="none" w:sz="0" w:space="0" w:color="auto"/>
                    <w:bottom w:val="none" w:sz="0" w:space="0" w:color="auto"/>
                    <w:right w:val="none" w:sz="0" w:space="0" w:color="auto"/>
                  </w:divBdr>
                  <w:divsChild>
                    <w:div w:id="608392471">
                      <w:marLeft w:val="0"/>
                      <w:marRight w:val="0"/>
                      <w:marTop w:val="0"/>
                      <w:marBottom w:val="0"/>
                      <w:divBdr>
                        <w:top w:val="none" w:sz="0" w:space="0" w:color="auto"/>
                        <w:left w:val="none" w:sz="0" w:space="0" w:color="auto"/>
                        <w:bottom w:val="none" w:sz="0" w:space="0" w:color="auto"/>
                        <w:right w:val="none" w:sz="0" w:space="0" w:color="auto"/>
                      </w:divBdr>
                      <w:divsChild>
                        <w:div w:id="98450370">
                          <w:marLeft w:val="0"/>
                          <w:marRight w:val="0"/>
                          <w:marTop w:val="0"/>
                          <w:marBottom w:val="0"/>
                          <w:divBdr>
                            <w:top w:val="none" w:sz="0" w:space="0" w:color="auto"/>
                            <w:left w:val="none" w:sz="0" w:space="0" w:color="auto"/>
                            <w:bottom w:val="none" w:sz="0" w:space="0" w:color="auto"/>
                            <w:right w:val="none" w:sz="0" w:space="0" w:color="auto"/>
                          </w:divBdr>
                          <w:divsChild>
                            <w:div w:id="1629165079">
                              <w:marLeft w:val="0"/>
                              <w:marRight w:val="0"/>
                              <w:marTop w:val="0"/>
                              <w:marBottom w:val="0"/>
                              <w:divBdr>
                                <w:top w:val="none" w:sz="0" w:space="0" w:color="auto"/>
                                <w:left w:val="none" w:sz="0" w:space="0" w:color="auto"/>
                                <w:bottom w:val="none" w:sz="0" w:space="0" w:color="auto"/>
                                <w:right w:val="none" w:sz="0" w:space="0" w:color="auto"/>
                              </w:divBdr>
                              <w:divsChild>
                                <w:div w:id="1103502103">
                                  <w:marLeft w:val="0"/>
                                  <w:marRight w:val="0"/>
                                  <w:marTop w:val="0"/>
                                  <w:marBottom w:val="0"/>
                                  <w:divBdr>
                                    <w:top w:val="single" w:sz="6" w:space="0" w:color="F5F5F5"/>
                                    <w:left w:val="single" w:sz="6" w:space="0" w:color="F5F5F5"/>
                                    <w:bottom w:val="single" w:sz="6" w:space="0" w:color="F5F5F5"/>
                                    <w:right w:val="single" w:sz="6" w:space="0" w:color="F5F5F5"/>
                                  </w:divBdr>
                                  <w:divsChild>
                                    <w:div w:id="1451625881">
                                      <w:marLeft w:val="0"/>
                                      <w:marRight w:val="0"/>
                                      <w:marTop w:val="0"/>
                                      <w:marBottom w:val="0"/>
                                      <w:divBdr>
                                        <w:top w:val="none" w:sz="0" w:space="0" w:color="auto"/>
                                        <w:left w:val="none" w:sz="0" w:space="0" w:color="auto"/>
                                        <w:bottom w:val="none" w:sz="0" w:space="0" w:color="auto"/>
                                        <w:right w:val="none" w:sz="0" w:space="0" w:color="auto"/>
                                      </w:divBdr>
                                      <w:divsChild>
                                        <w:div w:id="5652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917567">
      <w:bodyDiv w:val="1"/>
      <w:marLeft w:val="0"/>
      <w:marRight w:val="0"/>
      <w:marTop w:val="0"/>
      <w:marBottom w:val="0"/>
      <w:divBdr>
        <w:top w:val="none" w:sz="0" w:space="0" w:color="auto"/>
        <w:left w:val="none" w:sz="0" w:space="0" w:color="auto"/>
        <w:bottom w:val="none" w:sz="0" w:space="0" w:color="auto"/>
        <w:right w:val="none" w:sz="0" w:space="0" w:color="auto"/>
      </w:divBdr>
      <w:divsChild>
        <w:div w:id="1581015856">
          <w:marLeft w:val="0"/>
          <w:marRight w:val="0"/>
          <w:marTop w:val="0"/>
          <w:marBottom w:val="0"/>
          <w:divBdr>
            <w:top w:val="none" w:sz="0" w:space="0" w:color="auto"/>
            <w:left w:val="none" w:sz="0" w:space="0" w:color="auto"/>
            <w:bottom w:val="none" w:sz="0" w:space="0" w:color="auto"/>
            <w:right w:val="none" w:sz="0" w:space="0" w:color="auto"/>
          </w:divBdr>
          <w:divsChild>
            <w:div w:id="929653886">
              <w:marLeft w:val="0"/>
              <w:marRight w:val="0"/>
              <w:marTop w:val="0"/>
              <w:marBottom w:val="0"/>
              <w:divBdr>
                <w:top w:val="none" w:sz="0" w:space="0" w:color="auto"/>
                <w:left w:val="none" w:sz="0" w:space="0" w:color="auto"/>
                <w:bottom w:val="none" w:sz="0" w:space="0" w:color="auto"/>
                <w:right w:val="none" w:sz="0" w:space="0" w:color="auto"/>
              </w:divBdr>
              <w:divsChild>
                <w:div w:id="2006085251">
                  <w:marLeft w:val="0"/>
                  <w:marRight w:val="0"/>
                  <w:marTop w:val="0"/>
                  <w:marBottom w:val="0"/>
                  <w:divBdr>
                    <w:top w:val="none" w:sz="0" w:space="0" w:color="auto"/>
                    <w:left w:val="none" w:sz="0" w:space="0" w:color="auto"/>
                    <w:bottom w:val="none" w:sz="0" w:space="0" w:color="auto"/>
                    <w:right w:val="none" w:sz="0" w:space="0" w:color="auto"/>
                  </w:divBdr>
                  <w:divsChild>
                    <w:div w:id="425030874">
                      <w:marLeft w:val="0"/>
                      <w:marRight w:val="0"/>
                      <w:marTop w:val="0"/>
                      <w:marBottom w:val="0"/>
                      <w:divBdr>
                        <w:top w:val="none" w:sz="0" w:space="0" w:color="auto"/>
                        <w:left w:val="none" w:sz="0" w:space="0" w:color="auto"/>
                        <w:bottom w:val="none" w:sz="0" w:space="0" w:color="auto"/>
                        <w:right w:val="none" w:sz="0" w:space="0" w:color="auto"/>
                      </w:divBdr>
                      <w:divsChild>
                        <w:div w:id="238490599">
                          <w:marLeft w:val="0"/>
                          <w:marRight w:val="0"/>
                          <w:marTop w:val="0"/>
                          <w:marBottom w:val="0"/>
                          <w:divBdr>
                            <w:top w:val="none" w:sz="0" w:space="0" w:color="auto"/>
                            <w:left w:val="none" w:sz="0" w:space="0" w:color="auto"/>
                            <w:bottom w:val="none" w:sz="0" w:space="0" w:color="auto"/>
                            <w:right w:val="none" w:sz="0" w:space="0" w:color="auto"/>
                          </w:divBdr>
                          <w:divsChild>
                            <w:div w:id="1326711565">
                              <w:marLeft w:val="0"/>
                              <w:marRight w:val="0"/>
                              <w:marTop w:val="0"/>
                              <w:marBottom w:val="0"/>
                              <w:divBdr>
                                <w:top w:val="none" w:sz="0" w:space="0" w:color="auto"/>
                                <w:left w:val="none" w:sz="0" w:space="0" w:color="auto"/>
                                <w:bottom w:val="none" w:sz="0" w:space="0" w:color="auto"/>
                                <w:right w:val="none" w:sz="0" w:space="0" w:color="auto"/>
                              </w:divBdr>
                              <w:divsChild>
                                <w:div w:id="1820073044">
                                  <w:marLeft w:val="0"/>
                                  <w:marRight w:val="0"/>
                                  <w:marTop w:val="0"/>
                                  <w:marBottom w:val="0"/>
                                  <w:divBdr>
                                    <w:top w:val="single" w:sz="6" w:space="0" w:color="F5F5F5"/>
                                    <w:left w:val="single" w:sz="6" w:space="0" w:color="F5F5F5"/>
                                    <w:bottom w:val="single" w:sz="6" w:space="0" w:color="F5F5F5"/>
                                    <w:right w:val="single" w:sz="6" w:space="0" w:color="F5F5F5"/>
                                  </w:divBdr>
                                  <w:divsChild>
                                    <w:div w:id="302663971">
                                      <w:marLeft w:val="0"/>
                                      <w:marRight w:val="0"/>
                                      <w:marTop w:val="0"/>
                                      <w:marBottom w:val="0"/>
                                      <w:divBdr>
                                        <w:top w:val="none" w:sz="0" w:space="0" w:color="auto"/>
                                        <w:left w:val="none" w:sz="0" w:space="0" w:color="auto"/>
                                        <w:bottom w:val="none" w:sz="0" w:space="0" w:color="auto"/>
                                        <w:right w:val="none" w:sz="0" w:space="0" w:color="auto"/>
                                      </w:divBdr>
                                      <w:divsChild>
                                        <w:div w:id="118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026148">
      <w:bodyDiv w:val="1"/>
      <w:marLeft w:val="0"/>
      <w:marRight w:val="0"/>
      <w:marTop w:val="0"/>
      <w:marBottom w:val="0"/>
      <w:divBdr>
        <w:top w:val="none" w:sz="0" w:space="0" w:color="auto"/>
        <w:left w:val="none" w:sz="0" w:space="0" w:color="auto"/>
        <w:bottom w:val="none" w:sz="0" w:space="0" w:color="auto"/>
        <w:right w:val="none" w:sz="0" w:space="0" w:color="auto"/>
      </w:divBdr>
      <w:divsChild>
        <w:div w:id="297761376">
          <w:marLeft w:val="0"/>
          <w:marRight w:val="0"/>
          <w:marTop w:val="0"/>
          <w:marBottom w:val="0"/>
          <w:divBdr>
            <w:top w:val="none" w:sz="0" w:space="0" w:color="auto"/>
            <w:left w:val="none" w:sz="0" w:space="0" w:color="auto"/>
            <w:bottom w:val="none" w:sz="0" w:space="0" w:color="auto"/>
            <w:right w:val="none" w:sz="0" w:space="0" w:color="auto"/>
          </w:divBdr>
          <w:divsChild>
            <w:div w:id="578640969">
              <w:marLeft w:val="0"/>
              <w:marRight w:val="0"/>
              <w:marTop w:val="0"/>
              <w:marBottom w:val="0"/>
              <w:divBdr>
                <w:top w:val="none" w:sz="0" w:space="0" w:color="auto"/>
                <w:left w:val="none" w:sz="0" w:space="0" w:color="auto"/>
                <w:bottom w:val="none" w:sz="0" w:space="0" w:color="auto"/>
                <w:right w:val="none" w:sz="0" w:space="0" w:color="auto"/>
              </w:divBdr>
              <w:divsChild>
                <w:div w:id="884834244">
                  <w:marLeft w:val="0"/>
                  <w:marRight w:val="0"/>
                  <w:marTop w:val="0"/>
                  <w:marBottom w:val="0"/>
                  <w:divBdr>
                    <w:top w:val="none" w:sz="0" w:space="0" w:color="auto"/>
                    <w:left w:val="none" w:sz="0" w:space="0" w:color="auto"/>
                    <w:bottom w:val="none" w:sz="0" w:space="0" w:color="auto"/>
                    <w:right w:val="none" w:sz="0" w:space="0" w:color="auto"/>
                  </w:divBdr>
                  <w:divsChild>
                    <w:div w:id="205801742">
                      <w:marLeft w:val="0"/>
                      <w:marRight w:val="0"/>
                      <w:marTop w:val="0"/>
                      <w:marBottom w:val="0"/>
                      <w:divBdr>
                        <w:top w:val="none" w:sz="0" w:space="0" w:color="auto"/>
                        <w:left w:val="none" w:sz="0" w:space="0" w:color="auto"/>
                        <w:bottom w:val="none" w:sz="0" w:space="0" w:color="auto"/>
                        <w:right w:val="none" w:sz="0" w:space="0" w:color="auto"/>
                      </w:divBdr>
                      <w:divsChild>
                        <w:div w:id="482047461">
                          <w:marLeft w:val="0"/>
                          <w:marRight w:val="0"/>
                          <w:marTop w:val="0"/>
                          <w:marBottom w:val="0"/>
                          <w:divBdr>
                            <w:top w:val="none" w:sz="0" w:space="0" w:color="auto"/>
                            <w:left w:val="none" w:sz="0" w:space="0" w:color="auto"/>
                            <w:bottom w:val="none" w:sz="0" w:space="0" w:color="auto"/>
                            <w:right w:val="none" w:sz="0" w:space="0" w:color="auto"/>
                          </w:divBdr>
                          <w:divsChild>
                            <w:div w:id="265626614">
                              <w:marLeft w:val="0"/>
                              <w:marRight w:val="0"/>
                              <w:marTop w:val="0"/>
                              <w:marBottom w:val="0"/>
                              <w:divBdr>
                                <w:top w:val="none" w:sz="0" w:space="0" w:color="auto"/>
                                <w:left w:val="none" w:sz="0" w:space="0" w:color="auto"/>
                                <w:bottom w:val="none" w:sz="0" w:space="0" w:color="auto"/>
                                <w:right w:val="none" w:sz="0" w:space="0" w:color="auto"/>
                              </w:divBdr>
                              <w:divsChild>
                                <w:div w:id="100691926">
                                  <w:marLeft w:val="0"/>
                                  <w:marRight w:val="0"/>
                                  <w:marTop w:val="0"/>
                                  <w:marBottom w:val="0"/>
                                  <w:divBdr>
                                    <w:top w:val="single" w:sz="6" w:space="0" w:color="F5F5F5"/>
                                    <w:left w:val="single" w:sz="6" w:space="0" w:color="F5F5F5"/>
                                    <w:bottom w:val="single" w:sz="6" w:space="0" w:color="F5F5F5"/>
                                    <w:right w:val="single" w:sz="6" w:space="0" w:color="F5F5F5"/>
                                  </w:divBdr>
                                  <w:divsChild>
                                    <w:div w:id="1397557782">
                                      <w:marLeft w:val="0"/>
                                      <w:marRight w:val="0"/>
                                      <w:marTop w:val="0"/>
                                      <w:marBottom w:val="0"/>
                                      <w:divBdr>
                                        <w:top w:val="none" w:sz="0" w:space="0" w:color="auto"/>
                                        <w:left w:val="none" w:sz="0" w:space="0" w:color="auto"/>
                                        <w:bottom w:val="none" w:sz="0" w:space="0" w:color="auto"/>
                                        <w:right w:val="none" w:sz="0" w:space="0" w:color="auto"/>
                                      </w:divBdr>
                                      <w:divsChild>
                                        <w:div w:id="10617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998422">
      <w:bodyDiv w:val="1"/>
      <w:marLeft w:val="0"/>
      <w:marRight w:val="0"/>
      <w:marTop w:val="0"/>
      <w:marBottom w:val="0"/>
      <w:divBdr>
        <w:top w:val="none" w:sz="0" w:space="0" w:color="auto"/>
        <w:left w:val="none" w:sz="0" w:space="0" w:color="auto"/>
        <w:bottom w:val="none" w:sz="0" w:space="0" w:color="auto"/>
        <w:right w:val="none" w:sz="0" w:space="0" w:color="auto"/>
      </w:divBdr>
      <w:divsChild>
        <w:div w:id="206718990">
          <w:marLeft w:val="0"/>
          <w:marRight w:val="0"/>
          <w:marTop w:val="0"/>
          <w:marBottom w:val="0"/>
          <w:divBdr>
            <w:top w:val="none" w:sz="0" w:space="0" w:color="auto"/>
            <w:left w:val="none" w:sz="0" w:space="0" w:color="auto"/>
            <w:bottom w:val="none" w:sz="0" w:space="0" w:color="auto"/>
            <w:right w:val="none" w:sz="0" w:space="0" w:color="auto"/>
          </w:divBdr>
          <w:divsChild>
            <w:div w:id="799609871">
              <w:marLeft w:val="0"/>
              <w:marRight w:val="0"/>
              <w:marTop w:val="0"/>
              <w:marBottom w:val="0"/>
              <w:divBdr>
                <w:top w:val="none" w:sz="0" w:space="0" w:color="auto"/>
                <w:left w:val="none" w:sz="0" w:space="0" w:color="auto"/>
                <w:bottom w:val="none" w:sz="0" w:space="0" w:color="auto"/>
                <w:right w:val="none" w:sz="0" w:space="0" w:color="auto"/>
              </w:divBdr>
              <w:divsChild>
                <w:div w:id="787166913">
                  <w:marLeft w:val="0"/>
                  <w:marRight w:val="0"/>
                  <w:marTop w:val="0"/>
                  <w:marBottom w:val="0"/>
                  <w:divBdr>
                    <w:top w:val="none" w:sz="0" w:space="0" w:color="auto"/>
                    <w:left w:val="none" w:sz="0" w:space="0" w:color="auto"/>
                    <w:bottom w:val="none" w:sz="0" w:space="0" w:color="auto"/>
                    <w:right w:val="none" w:sz="0" w:space="0" w:color="auto"/>
                  </w:divBdr>
                  <w:divsChild>
                    <w:div w:id="1816988954">
                      <w:marLeft w:val="0"/>
                      <w:marRight w:val="0"/>
                      <w:marTop w:val="0"/>
                      <w:marBottom w:val="0"/>
                      <w:divBdr>
                        <w:top w:val="none" w:sz="0" w:space="0" w:color="auto"/>
                        <w:left w:val="none" w:sz="0" w:space="0" w:color="auto"/>
                        <w:bottom w:val="none" w:sz="0" w:space="0" w:color="auto"/>
                        <w:right w:val="none" w:sz="0" w:space="0" w:color="auto"/>
                      </w:divBdr>
                      <w:divsChild>
                        <w:div w:id="1220287843">
                          <w:marLeft w:val="0"/>
                          <w:marRight w:val="0"/>
                          <w:marTop w:val="0"/>
                          <w:marBottom w:val="0"/>
                          <w:divBdr>
                            <w:top w:val="none" w:sz="0" w:space="0" w:color="auto"/>
                            <w:left w:val="none" w:sz="0" w:space="0" w:color="auto"/>
                            <w:bottom w:val="none" w:sz="0" w:space="0" w:color="auto"/>
                            <w:right w:val="none" w:sz="0" w:space="0" w:color="auto"/>
                          </w:divBdr>
                          <w:divsChild>
                            <w:div w:id="1358433693">
                              <w:marLeft w:val="0"/>
                              <w:marRight w:val="0"/>
                              <w:marTop w:val="0"/>
                              <w:marBottom w:val="0"/>
                              <w:divBdr>
                                <w:top w:val="none" w:sz="0" w:space="0" w:color="auto"/>
                                <w:left w:val="none" w:sz="0" w:space="0" w:color="auto"/>
                                <w:bottom w:val="none" w:sz="0" w:space="0" w:color="auto"/>
                                <w:right w:val="none" w:sz="0" w:space="0" w:color="auto"/>
                              </w:divBdr>
                              <w:divsChild>
                                <w:div w:id="613252130">
                                  <w:marLeft w:val="0"/>
                                  <w:marRight w:val="0"/>
                                  <w:marTop w:val="0"/>
                                  <w:marBottom w:val="0"/>
                                  <w:divBdr>
                                    <w:top w:val="single" w:sz="6" w:space="0" w:color="F5F5F5"/>
                                    <w:left w:val="single" w:sz="6" w:space="0" w:color="F5F5F5"/>
                                    <w:bottom w:val="single" w:sz="6" w:space="0" w:color="F5F5F5"/>
                                    <w:right w:val="single" w:sz="6" w:space="0" w:color="F5F5F5"/>
                                  </w:divBdr>
                                  <w:divsChild>
                                    <w:div w:id="1644312134">
                                      <w:marLeft w:val="0"/>
                                      <w:marRight w:val="0"/>
                                      <w:marTop w:val="0"/>
                                      <w:marBottom w:val="0"/>
                                      <w:divBdr>
                                        <w:top w:val="none" w:sz="0" w:space="0" w:color="auto"/>
                                        <w:left w:val="none" w:sz="0" w:space="0" w:color="auto"/>
                                        <w:bottom w:val="none" w:sz="0" w:space="0" w:color="auto"/>
                                        <w:right w:val="none" w:sz="0" w:space="0" w:color="auto"/>
                                      </w:divBdr>
                                      <w:divsChild>
                                        <w:div w:id="16130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6318088">
      <w:bodyDiv w:val="1"/>
      <w:marLeft w:val="0"/>
      <w:marRight w:val="0"/>
      <w:marTop w:val="0"/>
      <w:marBottom w:val="0"/>
      <w:divBdr>
        <w:top w:val="none" w:sz="0" w:space="0" w:color="auto"/>
        <w:left w:val="none" w:sz="0" w:space="0" w:color="auto"/>
        <w:bottom w:val="none" w:sz="0" w:space="0" w:color="auto"/>
        <w:right w:val="none" w:sz="0" w:space="0" w:color="auto"/>
      </w:divBdr>
    </w:div>
    <w:div w:id="1919317111">
      <w:bodyDiv w:val="1"/>
      <w:marLeft w:val="0"/>
      <w:marRight w:val="0"/>
      <w:marTop w:val="0"/>
      <w:marBottom w:val="0"/>
      <w:divBdr>
        <w:top w:val="none" w:sz="0" w:space="0" w:color="auto"/>
        <w:left w:val="none" w:sz="0" w:space="0" w:color="auto"/>
        <w:bottom w:val="none" w:sz="0" w:space="0" w:color="auto"/>
        <w:right w:val="none" w:sz="0" w:space="0" w:color="auto"/>
      </w:divBdr>
      <w:divsChild>
        <w:div w:id="1201747104">
          <w:marLeft w:val="0"/>
          <w:marRight w:val="0"/>
          <w:marTop w:val="0"/>
          <w:marBottom w:val="0"/>
          <w:divBdr>
            <w:top w:val="none" w:sz="0" w:space="0" w:color="auto"/>
            <w:left w:val="none" w:sz="0" w:space="0" w:color="auto"/>
            <w:bottom w:val="none" w:sz="0" w:space="0" w:color="auto"/>
            <w:right w:val="none" w:sz="0" w:space="0" w:color="auto"/>
          </w:divBdr>
          <w:divsChild>
            <w:div w:id="924656894">
              <w:marLeft w:val="0"/>
              <w:marRight w:val="0"/>
              <w:marTop w:val="0"/>
              <w:marBottom w:val="0"/>
              <w:divBdr>
                <w:top w:val="none" w:sz="0" w:space="0" w:color="auto"/>
                <w:left w:val="none" w:sz="0" w:space="0" w:color="auto"/>
                <w:bottom w:val="none" w:sz="0" w:space="0" w:color="auto"/>
                <w:right w:val="none" w:sz="0" w:space="0" w:color="auto"/>
              </w:divBdr>
              <w:divsChild>
                <w:div w:id="2085033310">
                  <w:marLeft w:val="0"/>
                  <w:marRight w:val="0"/>
                  <w:marTop w:val="0"/>
                  <w:marBottom w:val="0"/>
                  <w:divBdr>
                    <w:top w:val="none" w:sz="0" w:space="0" w:color="auto"/>
                    <w:left w:val="none" w:sz="0" w:space="0" w:color="auto"/>
                    <w:bottom w:val="none" w:sz="0" w:space="0" w:color="auto"/>
                    <w:right w:val="none" w:sz="0" w:space="0" w:color="auto"/>
                  </w:divBdr>
                  <w:divsChild>
                    <w:div w:id="954751853">
                      <w:marLeft w:val="0"/>
                      <w:marRight w:val="0"/>
                      <w:marTop w:val="0"/>
                      <w:marBottom w:val="0"/>
                      <w:divBdr>
                        <w:top w:val="none" w:sz="0" w:space="0" w:color="auto"/>
                        <w:left w:val="none" w:sz="0" w:space="0" w:color="auto"/>
                        <w:bottom w:val="none" w:sz="0" w:space="0" w:color="auto"/>
                        <w:right w:val="none" w:sz="0" w:space="0" w:color="auto"/>
                      </w:divBdr>
                      <w:divsChild>
                        <w:div w:id="722602199">
                          <w:marLeft w:val="0"/>
                          <w:marRight w:val="0"/>
                          <w:marTop w:val="0"/>
                          <w:marBottom w:val="0"/>
                          <w:divBdr>
                            <w:top w:val="none" w:sz="0" w:space="0" w:color="auto"/>
                            <w:left w:val="none" w:sz="0" w:space="0" w:color="auto"/>
                            <w:bottom w:val="none" w:sz="0" w:space="0" w:color="auto"/>
                            <w:right w:val="none" w:sz="0" w:space="0" w:color="auto"/>
                          </w:divBdr>
                          <w:divsChild>
                            <w:div w:id="1307974726">
                              <w:marLeft w:val="0"/>
                              <w:marRight w:val="0"/>
                              <w:marTop w:val="0"/>
                              <w:marBottom w:val="0"/>
                              <w:divBdr>
                                <w:top w:val="none" w:sz="0" w:space="0" w:color="auto"/>
                                <w:left w:val="none" w:sz="0" w:space="0" w:color="auto"/>
                                <w:bottom w:val="none" w:sz="0" w:space="0" w:color="auto"/>
                                <w:right w:val="none" w:sz="0" w:space="0" w:color="auto"/>
                              </w:divBdr>
                              <w:divsChild>
                                <w:div w:id="202909637">
                                  <w:marLeft w:val="0"/>
                                  <w:marRight w:val="0"/>
                                  <w:marTop w:val="0"/>
                                  <w:marBottom w:val="0"/>
                                  <w:divBdr>
                                    <w:top w:val="single" w:sz="6" w:space="0" w:color="F5F5F5"/>
                                    <w:left w:val="single" w:sz="6" w:space="0" w:color="F5F5F5"/>
                                    <w:bottom w:val="single" w:sz="6" w:space="0" w:color="F5F5F5"/>
                                    <w:right w:val="single" w:sz="6" w:space="0" w:color="F5F5F5"/>
                                  </w:divBdr>
                                  <w:divsChild>
                                    <w:div w:id="1948654457">
                                      <w:marLeft w:val="0"/>
                                      <w:marRight w:val="0"/>
                                      <w:marTop w:val="0"/>
                                      <w:marBottom w:val="0"/>
                                      <w:divBdr>
                                        <w:top w:val="none" w:sz="0" w:space="0" w:color="auto"/>
                                        <w:left w:val="none" w:sz="0" w:space="0" w:color="auto"/>
                                        <w:bottom w:val="none" w:sz="0" w:space="0" w:color="auto"/>
                                        <w:right w:val="none" w:sz="0" w:space="0" w:color="auto"/>
                                      </w:divBdr>
                                      <w:divsChild>
                                        <w:div w:id="16917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459787">
      <w:bodyDiv w:val="1"/>
      <w:marLeft w:val="0"/>
      <w:marRight w:val="0"/>
      <w:marTop w:val="0"/>
      <w:marBottom w:val="0"/>
      <w:divBdr>
        <w:top w:val="none" w:sz="0" w:space="0" w:color="auto"/>
        <w:left w:val="none" w:sz="0" w:space="0" w:color="auto"/>
        <w:bottom w:val="none" w:sz="0" w:space="0" w:color="auto"/>
        <w:right w:val="none" w:sz="0" w:space="0" w:color="auto"/>
      </w:divBdr>
    </w:div>
    <w:div w:id="1948927277">
      <w:bodyDiv w:val="1"/>
      <w:marLeft w:val="0"/>
      <w:marRight w:val="0"/>
      <w:marTop w:val="0"/>
      <w:marBottom w:val="0"/>
      <w:divBdr>
        <w:top w:val="none" w:sz="0" w:space="0" w:color="auto"/>
        <w:left w:val="none" w:sz="0" w:space="0" w:color="auto"/>
        <w:bottom w:val="none" w:sz="0" w:space="0" w:color="auto"/>
        <w:right w:val="none" w:sz="0" w:space="0" w:color="auto"/>
      </w:divBdr>
    </w:div>
    <w:div w:id="1996687923">
      <w:bodyDiv w:val="1"/>
      <w:marLeft w:val="0"/>
      <w:marRight w:val="0"/>
      <w:marTop w:val="0"/>
      <w:marBottom w:val="0"/>
      <w:divBdr>
        <w:top w:val="none" w:sz="0" w:space="0" w:color="auto"/>
        <w:left w:val="none" w:sz="0" w:space="0" w:color="auto"/>
        <w:bottom w:val="none" w:sz="0" w:space="0" w:color="auto"/>
        <w:right w:val="none" w:sz="0" w:space="0" w:color="auto"/>
      </w:divBdr>
    </w:div>
    <w:div w:id="2027557283">
      <w:bodyDiv w:val="1"/>
      <w:marLeft w:val="0"/>
      <w:marRight w:val="0"/>
      <w:marTop w:val="0"/>
      <w:marBottom w:val="0"/>
      <w:divBdr>
        <w:top w:val="none" w:sz="0" w:space="0" w:color="auto"/>
        <w:left w:val="none" w:sz="0" w:space="0" w:color="auto"/>
        <w:bottom w:val="none" w:sz="0" w:space="0" w:color="auto"/>
        <w:right w:val="none" w:sz="0" w:space="0" w:color="auto"/>
      </w:divBdr>
      <w:divsChild>
        <w:div w:id="1331911659">
          <w:marLeft w:val="0"/>
          <w:marRight w:val="0"/>
          <w:marTop w:val="0"/>
          <w:marBottom w:val="0"/>
          <w:divBdr>
            <w:top w:val="none" w:sz="0" w:space="0" w:color="auto"/>
            <w:left w:val="none" w:sz="0" w:space="0" w:color="auto"/>
            <w:bottom w:val="none" w:sz="0" w:space="0" w:color="auto"/>
            <w:right w:val="none" w:sz="0" w:space="0" w:color="auto"/>
          </w:divBdr>
          <w:divsChild>
            <w:div w:id="1886485334">
              <w:marLeft w:val="0"/>
              <w:marRight w:val="0"/>
              <w:marTop w:val="0"/>
              <w:marBottom w:val="0"/>
              <w:divBdr>
                <w:top w:val="none" w:sz="0" w:space="0" w:color="auto"/>
                <w:left w:val="none" w:sz="0" w:space="0" w:color="auto"/>
                <w:bottom w:val="none" w:sz="0" w:space="0" w:color="auto"/>
                <w:right w:val="none" w:sz="0" w:space="0" w:color="auto"/>
              </w:divBdr>
              <w:divsChild>
                <w:div w:id="1238050438">
                  <w:marLeft w:val="0"/>
                  <w:marRight w:val="0"/>
                  <w:marTop w:val="0"/>
                  <w:marBottom w:val="0"/>
                  <w:divBdr>
                    <w:top w:val="none" w:sz="0" w:space="0" w:color="auto"/>
                    <w:left w:val="none" w:sz="0" w:space="0" w:color="auto"/>
                    <w:bottom w:val="none" w:sz="0" w:space="0" w:color="auto"/>
                    <w:right w:val="none" w:sz="0" w:space="0" w:color="auto"/>
                  </w:divBdr>
                  <w:divsChild>
                    <w:div w:id="809715095">
                      <w:marLeft w:val="0"/>
                      <w:marRight w:val="0"/>
                      <w:marTop w:val="0"/>
                      <w:marBottom w:val="0"/>
                      <w:divBdr>
                        <w:top w:val="none" w:sz="0" w:space="0" w:color="auto"/>
                        <w:left w:val="none" w:sz="0" w:space="0" w:color="auto"/>
                        <w:bottom w:val="none" w:sz="0" w:space="0" w:color="auto"/>
                        <w:right w:val="none" w:sz="0" w:space="0" w:color="auto"/>
                      </w:divBdr>
                      <w:divsChild>
                        <w:div w:id="332999044">
                          <w:marLeft w:val="0"/>
                          <w:marRight w:val="0"/>
                          <w:marTop w:val="0"/>
                          <w:marBottom w:val="0"/>
                          <w:divBdr>
                            <w:top w:val="none" w:sz="0" w:space="0" w:color="auto"/>
                            <w:left w:val="none" w:sz="0" w:space="0" w:color="auto"/>
                            <w:bottom w:val="none" w:sz="0" w:space="0" w:color="auto"/>
                            <w:right w:val="none" w:sz="0" w:space="0" w:color="auto"/>
                          </w:divBdr>
                          <w:divsChild>
                            <w:div w:id="48459534">
                              <w:marLeft w:val="0"/>
                              <w:marRight w:val="0"/>
                              <w:marTop w:val="0"/>
                              <w:marBottom w:val="0"/>
                              <w:divBdr>
                                <w:top w:val="none" w:sz="0" w:space="0" w:color="auto"/>
                                <w:left w:val="none" w:sz="0" w:space="0" w:color="auto"/>
                                <w:bottom w:val="none" w:sz="0" w:space="0" w:color="auto"/>
                                <w:right w:val="none" w:sz="0" w:space="0" w:color="auto"/>
                              </w:divBdr>
                              <w:divsChild>
                                <w:div w:id="1364554283">
                                  <w:marLeft w:val="0"/>
                                  <w:marRight w:val="0"/>
                                  <w:marTop w:val="0"/>
                                  <w:marBottom w:val="0"/>
                                  <w:divBdr>
                                    <w:top w:val="single" w:sz="6" w:space="0" w:color="F5F5F5"/>
                                    <w:left w:val="single" w:sz="6" w:space="0" w:color="F5F5F5"/>
                                    <w:bottom w:val="single" w:sz="6" w:space="0" w:color="F5F5F5"/>
                                    <w:right w:val="single" w:sz="6" w:space="0" w:color="F5F5F5"/>
                                  </w:divBdr>
                                  <w:divsChild>
                                    <w:div w:id="1893035344">
                                      <w:marLeft w:val="0"/>
                                      <w:marRight w:val="0"/>
                                      <w:marTop w:val="0"/>
                                      <w:marBottom w:val="0"/>
                                      <w:divBdr>
                                        <w:top w:val="none" w:sz="0" w:space="0" w:color="auto"/>
                                        <w:left w:val="none" w:sz="0" w:space="0" w:color="auto"/>
                                        <w:bottom w:val="none" w:sz="0" w:space="0" w:color="auto"/>
                                        <w:right w:val="none" w:sz="0" w:space="0" w:color="auto"/>
                                      </w:divBdr>
                                      <w:divsChild>
                                        <w:div w:id="480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0549810">
      <w:bodyDiv w:val="1"/>
      <w:marLeft w:val="0"/>
      <w:marRight w:val="0"/>
      <w:marTop w:val="0"/>
      <w:marBottom w:val="0"/>
      <w:divBdr>
        <w:top w:val="none" w:sz="0" w:space="0" w:color="auto"/>
        <w:left w:val="none" w:sz="0" w:space="0" w:color="auto"/>
        <w:bottom w:val="none" w:sz="0" w:space="0" w:color="auto"/>
        <w:right w:val="none" w:sz="0" w:space="0" w:color="auto"/>
      </w:divBdr>
    </w:div>
    <w:div w:id="2119982396">
      <w:bodyDiv w:val="1"/>
      <w:marLeft w:val="0"/>
      <w:marRight w:val="0"/>
      <w:marTop w:val="0"/>
      <w:marBottom w:val="0"/>
      <w:divBdr>
        <w:top w:val="none" w:sz="0" w:space="0" w:color="auto"/>
        <w:left w:val="none" w:sz="0" w:space="0" w:color="auto"/>
        <w:bottom w:val="none" w:sz="0" w:space="0" w:color="auto"/>
        <w:right w:val="none" w:sz="0" w:space="0" w:color="auto"/>
      </w:divBdr>
      <w:divsChild>
        <w:div w:id="1673946486">
          <w:marLeft w:val="0"/>
          <w:marRight w:val="0"/>
          <w:marTop w:val="0"/>
          <w:marBottom w:val="0"/>
          <w:divBdr>
            <w:top w:val="none" w:sz="0" w:space="0" w:color="auto"/>
            <w:left w:val="none" w:sz="0" w:space="0" w:color="auto"/>
            <w:bottom w:val="none" w:sz="0" w:space="0" w:color="auto"/>
            <w:right w:val="none" w:sz="0" w:space="0" w:color="auto"/>
          </w:divBdr>
          <w:divsChild>
            <w:div w:id="591166815">
              <w:marLeft w:val="0"/>
              <w:marRight w:val="0"/>
              <w:marTop w:val="0"/>
              <w:marBottom w:val="0"/>
              <w:divBdr>
                <w:top w:val="none" w:sz="0" w:space="0" w:color="auto"/>
                <w:left w:val="none" w:sz="0" w:space="0" w:color="auto"/>
                <w:bottom w:val="none" w:sz="0" w:space="0" w:color="auto"/>
                <w:right w:val="none" w:sz="0" w:space="0" w:color="auto"/>
              </w:divBdr>
              <w:divsChild>
                <w:div w:id="423916476">
                  <w:marLeft w:val="0"/>
                  <w:marRight w:val="0"/>
                  <w:marTop w:val="0"/>
                  <w:marBottom w:val="0"/>
                  <w:divBdr>
                    <w:top w:val="none" w:sz="0" w:space="0" w:color="auto"/>
                    <w:left w:val="none" w:sz="0" w:space="0" w:color="auto"/>
                    <w:bottom w:val="none" w:sz="0" w:space="0" w:color="auto"/>
                    <w:right w:val="none" w:sz="0" w:space="0" w:color="auto"/>
                  </w:divBdr>
                  <w:divsChild>
                    <w:div w:id="2133014966">
                      <w:marLeft w:val="0"/>
                      <w:marRight w:val="0"/>
                      <w:marTop w:val="0"/>
                      <w:marBottom w:val="0"/>
                      <w:divBdr>
                        <w:top w:val="none" w:sz="0" w:space="0" w:color="auto"/>
                        <w:left w:val="none" w:sz="0" w:space="0" w:color="auto"/>
                        <w:bottom w:val="none" w:sz="0" w:space="0" w:color="auto"/>
                        <w:right w:val="none" w:sz="0" w:space="0" w:color="auto"/>
                      </w:divBdr>
                      <w:divsChild>
                        <w:div w:id="1702587002">
                          <w:marLeft w:val="0"/>
                          <w:marRight w:val="0"/>
                          <w:marTop w:val="0"/>
                          <w:marBottom w:val="0"/>
                          <w:divBdr>
                            <w:top w:val="none" w:sz="0" w:space="0" w:color="auto"/>
                            <w:left w:val="none" w:sz="0" w:space="0" w:color="auto"/>
                            <w:bottom w:val="none" w:sz="0" w:space="0" w:color="auto"/>
                            <w:right w:val="none" w:sz="0" w:space="0" w:color="auto"/>
                          </w:divBdr>
                          <w:divsChild>
                            <w:div w:id="1491872950">
                              <w:marLeft w:val="0"/>
                              <w:marRight w:val="0"/>
                              <w:marTop w:val="0"/>
                              <w:marBottom w:val="0"/>
                              <w:divBdr>
                                <w:top w:val="none" w:sz="0" w:space="0" w:color="auto"/>
                                <w:left w:val="none" w:sz="0" w:space="0" w:color="auto"/>
                                <w:bottom w:val="none" w:sz="0" w:space="0" w:color="auto"/>
                                <w:right w:val="none" w:sz="0" w:space="0" w:color="auto"/>
                              </w:divBdr>
                              <w:divsChild>
                                <w:div w:id="1603956246">
                                  <w:marLeft w:val="0"/>
                                  <w:marRight w:val="0"/>
                                  <w:marTop w:val="0"/>
                                  <w:marBottom w:val="0"/>
                                  <w:divBdr>
                                    <w:top w:val="single" w:sz="6" w:space="0" w:color="F5F5F5"/>
                                    <w:left w:val="single" w:sz="6" w:space="0" w:color="F5F5F5"/>
                                    <w:bottom w:val="single" w:sz="6" w:space="0" w:color="F5F5F5"/>
                                    <w:right w:val="single" w:sz="6" w:space="0" w:color="F5F5F5"/>
                                  </w:divBdr>
                                  <w:divsChild>
                                    <w:div w:id="1276447420">
                                      <w:marLeft w:val="0"/>
                                      <w:marRight w:val="0"/>
                                      <w:marTop w:val="0"/>
                                      <w:marBottom w:val="0"/>
                                      <w:divBdr>
                                        <w:top w:val="none" w:sz="0" w:space="0" w:color="auto"/>
                                        <w:left w:val="none" w:sz="0" w:space="0" w:color="auto"/>
                                        <w:bottom w:val="none" w:sz="0" w:space="0" w:color="auto"/>
                                        <w:right w:val="none" w:sz="0" w:space="0" w:color="auto"/>
                                      </w:divBdr>
                                      <w:divsChild>
                                        <w:div w:id="504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843809">
      <w:bodyDiv w:val="1"/>
      <w:marLeft w:val="0"/>
      <w:marRight w:val="0"/>
      <w:marTop w:val="0"/>
      <w:marBottom w:val="0"/>
      <w:divBdr>
        <w:top w:val="none" w:sz="0" w:space="0" w:color="auto"/>
        <w:left w:val="none" w:sz="0" w:space="0" w:color="auto"/>
        <w:bottom w:val="none" w:sz="0" w:space="0" w:color="auto"/>
        <w:right w:val="none" w:sz="0" w:space="0" w:color="auto"/>
      </w:divBdr>
    </w:div>
    <w:div w:id="213590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p.go.cr/ministerio/gestion%20ambiental/aprendamos/cambio%20climatico/Estrategia%20Pais%20Carbono%20Neutralidad.pdf"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prodelsan.org/images/Descargas/pdic_coto_brus.pdf" TargetMode="External"/><Relationship Id="rId2" Type="http://schemas.openxmlformats.org/officeDocument/2006/relationships/numbering" Target="numbering.xml"/><Relationship Id="rId16" Type="http://schemas.openxmlformats.org/officeDocument/2006/relationships/hyperlink" Target="http://www.nacion.com/ln_ee/2004/julio/15/opinion0.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acion.com/ln_ee/2003/agosto/02/pais13.html" TargetMode="External"/><Relationship Id="rId10" Type="http://schemas.openxmlformats.org/officeDocument/2006/relationships/hyperlink" Target="https://www.google.co.cr/url?sa=t&amp;rct=j&amp;q=&amp;esrc=s&amp;source=web&amp;cd=2&amp;cad=rja&amp;ved=0CDUQFjAB&amp;url=http%3A%2F%2Fwww.eco-index.org%2Fong%2Fasoprola-cr-esp.html&amp;ei=6gD3UOW2LJLa8AShvYH4Aw&amp;usg=AFQjCNEttBAT3sKxLwqc4kJaR18gKSmWSg&amp;sig2=xLM2Qyb7zBhSoNqTdYbYjQ&amp;bvm=bv.41018144,d.eW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loryville@hotmail.com" TargetMode="External"/><Relationship Id="rId14" Type="http://schemas.openxmlformats.org/officeDocument/2006/relationships/hyperlink" Target="http://www.un.org/spanish/millenniumgoal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dd.ucr.ac.cr/index2.php?option=com_wrapper&amp;view=wrapper&amp;Itemid=71&amp;la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F024C-6B4E-4874-9F70-5D1E28CA2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6238</Words>
  <Characters>38276</Characters>
  <Application>Microsoft Office Word</Application>
  <DocSecurity>0</DocSecurity>
  <Lines>318</Lines>
  <Paragraphs>88</Paragraphs>
  <ScaleCrop>false</ScaleCrop>
  <HeadingPairs>
    <vt:vector size="2" baseType="variant">
      <vt:variant>
        <vt:lpstr>Título</vt:lpstr>
      </vt:variant>
      <vt:variant>
        <vt:i4>1</vt:i4>
      </vt:variant>
    </vt:vector>
  </HeadingPairs>
  <TitlesOfParts>
    <vt:vector size="1" baseType="lpstr">
      <vt:lpstr>Fondo para el Medio Ambiente Mundial</vt:lpstr>
    </vt:vector>
  </TitlesOfParts>
  <Company>PNUD-CR</Company>
  <LinksUpToDate>false</LinksUpToDate>
  <CharactersWithSpaces>44426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para el Medio Ambiente Mundial</dc:title>
  <dc:creator>UNDP COSTA RICA</dc:creator>
  <cp:lastModifiedBy>diana.mesen</cp:lastModifiedBy>
  <cp:revision>2</cp:revision>
  <cp:lastPrinted>2008-05-06T21:03:00Z</cp:lastPrinted>
  <dcterms:created xsi:type="dcterms:W3CDTF">2013-01-23T14:25:00Z</dcterms:created>
  <dcterms:modified xsi:type="dcterms:W3CDTF">2013-01-23T14:25:00Z</dcterms:modified>
</cp:coreProperties>
</file>